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0"/>
      </w:tblGrid>
      <w:tr w:rsidR="00617AF0" w:rsidRPr="00617AF0" w:rsidTr="00617AF0">
        <w:trPr>
          <w:tblCellSpacing w:w="15" w:type="dxa"/>
          <w:jc w:val="center"/>
        </w:trPr>
        <w:tc>
          <w:tcPr>
            <w:tcW w:w="0" w:type="auto"/>
            <w:shd w:val="clear" w:color="auto" w:fill="0000FF"/>
            <w:vAlign w:val="center"/>
            <w:hideMark/>
          </w:tcPr>
          <w:p w:rsidR="00617AF0" w:rsidRPr="00617AF0" w:rsidRDefault="00617AF0" w:rsidP="00617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> </w:t>
            </w:r>
            <w:bookmarkStart w:id="0" w:name="SECTION0001000000000000000000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 xml:space="preserve"> </w:t>
            </w:r>
            <w:proofErr w:type="spellStart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>Internal</w:t>
            </w:r>
            <w:proofErr w:type="spellEnd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 xml:space="preserve"> </w:t>
            </w:r>
            <w:proofErr w:type="spellStart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>Rate</w:t>
            </w:r>
            <w:proofErr w:type="spellEnd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 xml:space="preserve"> of </w:t>
            </w:r>
            <w:proofErr w:type="spellStart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>Return</w:t>
            </w:r>
            <w:bookmarkEnd w:id="0"/>
            <w:proofErr w:type="spellEnd"/>
            <w:r w:rsidRPr="00617AF0">
              <w:rPr>
                <w:rFonts w:ascii="Times New Roman" w:eastAsia="Times New Roman" w:hAnsi="Times New Roman" w:cs="Times New Roman"/>
                <w:b/>
                <w:bCs/>
                <w:color w:val="FFFF00"/>
                <w:sz w:val="36"/>
                <w:szCs w:val="36"/>
                <w:lang w:eastAsia="es-PE"/>
              </w:rPr>
              <w:t> </w:t>
            </w:r>
          </w:p>
        </w:tc>
      </w:tr>
    </w:tbl>
    <w:p w:rsidR="00461538" w:rsidRDefault="00461538" w:rsidP="004615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r w:rsidRPr="00461538">
        <w:rPr>
          <w:rFonts w:ascii="Times New Roman" w:eastAsia="Times New Roman" w:hAnsi="Times New Roman" w:cs="Times New Roman"/>
          <w:sz w:val="24"/>
          <w:szCs w:val="24"/>
          <w:lang w:eastAsia="es-PE"/>
        </w:rPr>
        <w:t>http://uva.onlinejudge.org/index.php?option=com_onlinejudge&amp;Itemid=8&amp;category=316&amp;page=show_problem&amp;problem=3003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:rsidR="00617AF0" w:rsidRPr="00617AF0" w:rsidRDefault="00617AF0" w:rsidP="00617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In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finance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Internal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Rate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of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Return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discount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rate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of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an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investment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when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NPV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equals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zero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Formally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given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0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1</w:t>
      </w:r>
      <w:proofErr w:type="gram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, ...</w:t>
      </w:r>
      <w:proofErr w:type="gram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solution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following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equation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</w:p>
    <w:p w:rsidR="00617AF0" w:rsidRPr="00617AF0" w:rsidRDefault="00617AF0" w:rsidP="00617A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NPV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0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704850" cy="533400"/>
            <wp:effectExtent l="0" t="0" r="0" b="0"/>
            <wp:docPr id="5" name="Imagen 5" descr="$\displaystyle {CF_1 \over {1+IRR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\displaystyle {CF_1 \over {1+IRR}}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+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904875" cy="533400"/>
            <wp:effectExtent l="0" t="0" r="9525" b="0"/>
            <wp:docPr id="4" name="Imagen 4" descr="$\displaystyle {CF_2 \over {(1+IRR)^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\displaystyle {CF_2 \over {(1+IRR)^2}}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+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K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>
            <wp:extent cx="933450" cy="533400"/>
            <wp:effectExtent l="0" t="0" r="0" b="0"/>
            <wp:docPr id="3" name="Imagen 3" descr="$\displaystyle {CF_T \over {(1+IRR)^T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\displaystyle {CF_T \over {(1+IRR)^T}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= 0 </w:t>
      </w:r>
    </w:p>
    <w:p w:rsidR="00617AF0" w:rsidRPr="00617AF0" w:rsidRDefault="00617AF0" w:rsidP="00617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Your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task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find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all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valid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In </w:t>
      </w:r>
      <w:proofErr w:type="spellStart"/>
      <w:proofErr w:type="gram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this</w:t>
      </w:r>
      <w:proofErr w:type="spellEnd"/>
      <w:proofErr w:type="gram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problem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initial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cash-flow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0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&lt; 0,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while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other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cash-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flows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are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all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positive (</w:t>
      </w:r>
      <w:proofErr w:type="spellStart"/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i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&gt; 0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for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all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1, 2,...). </w:t>
      </w:r>
    </w:p>
    <w:p w:rsidR="00617AF0" w:rsidRPr="00617AF0" w:rsidRDefault="00617AF0" w:rsidP="00617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Important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can be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negative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but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must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satisfied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that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&gt; - 1. </w:t>
      </w:r>
    </w:p>
    <w:p w:rsidR="00617AF0" w:rsidRPr="00617AF0" w:rsidRDefault="00617AF0" w:rsidP="00617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2" w:name="SECTION0001001000000000000000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Input</w:t>
      </w:r>
      <w:bookmarkEnd w:id="2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 </w:t>
      </w:r>
      <w:r w:rsidRPr="00617AF0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</w:p>
    <w:p w:rsidR="00617AF0" w:rsidRPr="00617AF0" w:rsidRDefault="00617AF0" w:rsidP="0061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There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will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be at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most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25 test cases.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Each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test case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contains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two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lines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first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line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contains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single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integer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gram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( 1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t>&lt;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&lt;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10),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number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of positive cash-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flows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second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line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contains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+ 1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integers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0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1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2</w:t>
      </w:r>
      <w:proofErr w:type="gram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, ...</w:t>
      </w:r>
      <w:proofErr w:type="gram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where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0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&lt; 0, 0 &lt; </w:t>
      </w:r>
      <w:proofErr w:type="spellStart"/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CF</w:t>
      </w:r>
      <w:r w:rsidRPr="00617AF0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PE"/>
        </w:rPr>
        <w:t>i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&lt; 10000 (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1, 2,...,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input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terminates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by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T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= 0. </w:t>
      </w:r>
    </w:p>
    <w:p w:rsidR="00617AF0" w:rsidRPr="00617AF0" w:rsidRDefault="00617AF0" w:rsidP="00617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3" w:name="SECTION0001002000000000000000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Output</w:t>
      </w:r>
      <w:bookmarkEnd w:id="3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 </w:t>
      </w:r>
      <w:r w:rsidRPr="00617AF0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</w:p>
    <w:p w:rsidR="00617AF0" w:rsidRPr="00617AF0" w:rsidRDefault="00617AF0" w:rsidP="0061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For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each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test case,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print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 single line,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containing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value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of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rounded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to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two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decimal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points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If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no </w:t>
      </w:r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exists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print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``</w:t>
      </w: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No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" (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without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quotes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);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if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there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are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multiple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IRR</w:t>
      </w: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print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``</w:t>
      </w:r>
      <w:proofErr w:type="spellStart"/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Too</w:t>
      </w:r>
      <w:proofErr w:type="spellEnd"/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many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"(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without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quotes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). </w:t>
      </w:r>
    </w:p>
    <w:p w:rsidR="00617AF0" w:rsidRPr="00617AF0" w:rsidRDefault="00617AF0" w:rsidP="00617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4" w:name="SECTION0001003000000000000000"/>
      <w:proofErr w:type="spellStart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Sample</w:t>
      </w:r>
      <w:proofErr w:type="spellEnd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 xml:space="preserve"> Input</w:t>
      </w:r>
      <w:bookmarkEnd w:id="4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 </w:t>
      </w:r>
      <w:r w:rsidRPr="00617AF0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1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-1 2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2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-8 6 9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0</w:t>
      </w:r>
    </w:p>
    <w:p w:rsidR="00617AF0" w:rsidRPr="00617AF0" w:rsidRDefault="00617AF0" w:rsidP="00617A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bookmarkStart w:id="5" w:name="SECTION0001004000000000000000"/>
      <w:proofErr w:type="spellStart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Sample</w:t>
      </w:r>
      <w:proofErr w:type="spellEnd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 xml:space="preserve"> Output</w:t>
      </w:r>
      <w:bookmarkEnd w:id="5"/>
      <w:r w:rsidRPr="00617AF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s-PE"/>
        </w:rPr>
        <w:t> </w:t>
      </w:r>
      <w:r w:rsidRPr="00617AF0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1.00</w:t>
      </w:r>
    </w:p>
    <w:p w:rsidR="00617AF0" w:rsidRPr="00617AF0" w:rsidRDefault="00617AF0" w:rsidP="00617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617AF0">
        <w:rPr>
          <w:rFonts w:ascii="Courier New" w:eastAsia="Times New Roman" w:hAnsi="Courier New" w:cs="Courier New"/>
          <w:sz w:val="20"/>
          <w:szCs w:val="20"/>
          <w:lang w:eastAsia="es-PE"/>
        </w:rPr>
        <w:t>0.50</w:t>
      </w:r>
    </w:p>
    <w:p w:rsidR="00617AF0" w:rsidRPr="00617AF0" w:rsidRDefault="00617AF0" w:rsidP="00617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17AF0" w:rsidRPr="00617AF0" w:rsidRDefault="00617AF0" w:rsidP="00617A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Problemsetter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Rujia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Liu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Special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Thanks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Yiming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Li,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Shamim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Hafiz &amp; </w:t>
      </w:r>
      <w:proofErr w:type="spellStart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>Sohel</w:t>
      </w:r>
      <w:proofErr w:type="spellEnd"/>
      <w:r w:rsidRPr="00617AF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Hafiz </w:t>
      </w:r>
    </w:p>
    <w:p w:rsidR="007F601B" w:rsidRDefault="007F601B"/>
    <w:sectPr w:rsidR="007F6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F0"/>
    <w:rsid w:val="00461538"/>
    <w:rsid w:val="00617AF0"/>
    <w:rsid w:val="007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7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7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1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ath">
    <w:name w:val="math"/>
    <w:basedOn w:val="Fuentedeprrafopredeter"/>
    <w:rsid w:val="00617AF0"/>
  </w:style>
  <w:style w:type="character" w:customStyle="1" w:styleId="textbf">
    <w:name w:val="textbf"/>
    <w:basedOn w:val="Fuentedeprrafopredeter"/>
    <w:rsid w:val="00617AF0"/>
  </w:style>
  <w:style w:type="character" w:styleId="MquinadeescribirHTML">
    <w:name w:val="HTML Typewriter"/>
    <w:basedOn w:val="Fuentedeprrafopredeter"/>
    <w:uiPriority w:val="99"/>
    <w:semiHidden/>
    <w:unhideWhenUsed/>
    <w:rsid w:val="00617A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7AF0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A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7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7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61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math">
    <w:name w:val="math"/>
    <w:basedOn w:val="Fuentedeprrafopredeter"/>
    <w:rsid w:val="00617AF0"/>
  </w:style>
  <w:style w:type="character" w:customStyle="1" w:styleId="textbf">
    <w:name w:val="textbf"/>
    <w:basedOn w:val="Fuentedeprrafopredeter"/>
    <w:rsid w:val="00617AF0"/>
  </w:style>
  <w:style w:type="character" w:styleId="MquinadeescribirHTML">
    <w:name w:val="HTML Typewriter"/>
    <w:basedOn w:val="Fuentedeprrafopredeter"/>
    <w:uiPriority w:val="99"/>
    <w:semiHidden/>
    <w:unhideWhenUsed/>
    <w:rsid w:val="00617AF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1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17AF0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7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bruno aybar guerrero</dc:creator>
  <cp:lastModifiedBy>miguel bruno aybar guerrero</cp:lastModifiedBy>
  <cp:revision>2</cp:revision>
  <dcterms:created xsi:type="dcterms:W3CDTF">2014-10-08T23:42:00Z</dcterms:created>
  <dcterms:modified xsi:type="dcterms:W3CDTF">2014-10-08T23:48:00Z</dcterms:modified>
</cp:coreProperties>
</file>