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42C" w:rsidRPr="00136C7E" w:rsidRDefault="008E342C" w:rsidP="008E342C">
      <w:pPr>
        <w:pStyle w:val="Ttulo"/>
        <w:spacing w:before="240" w:after="60"/>
        <w:jc w:val="right"/>
        <w:rPr>
          <w:rFonts w:ascii="Arial Narrow" w:hAnsi="Arial Narrow" w:cs="Arial"/>
          <w:color w:val="000080"/>
          <w:sz w:val="48"/>
          <w:lang w:val="es-MX"/>
        </w:rPr>
      </w:pPr>
      <w:r w:rsidRPr="00136C7E">
        <w:rPr>
          <w:rFonts w:ascii="Arial Narrow" w:hAnsi="Arial Narrow" w:cs="Arial"/>
          <w:color w:val="000080"/>
          <w:sz w:val="48"/>
          <w:lang w:val="es-MX"/>
        </w:rPr>
        <w:t xml:space="preserve">Desarrollo de las mejoras para el sistema informático del programa de ahorro y eficiencia energética empresarial </w:t>
      </w:r>
    </w:p>
    <w:p w:rsidR="008E342C" w:rsidRPr="00136C7E" w:rsidRDefault="008E342C" w:rsidP="008E342C">
      <w:pPr>
        <w:pStyle w:val="Ttulo"/>
        <w:spacing w:before="240" w:after="60"/>
        <w:jc w:val="right"/>
        <w:rPr>
          <w:rFonts w:ascii="Arial Narrow" w:hAnsi="Arial Narrow" w:cs="Arial"/>
          <w:color w:val="000080"/>
          <w:sz w:val="48"/>
          <w:lang w:val="es-MX"/>
        </w:rPr>
      </w:pPr>
      <w:r w:rsidRPr="00136C7E">
        <w:rPr>
          <w:rFonts w:ascii="Arial Narrow" w:hAnsi="Arial Narrow" w:cs="Arial"/>
          <w:color w:val="000080"/>
          <w:sz w:val="48"/>
          <w:lang w:val="es-MX"/>
        </w:rPr>
        <w:t>(PAEEEM).</w:t>
      </w:r>
    </w:p>
    <w:p w:rsidR="003100A3" w:rsidRPr="00E75C30" w:rsidRDefault="001B1509" w:rsidP="001B1509">
      <w:pPr>
        <w:pStyle w:val="Ttulo"/>
        <w:spacing w:before="240" w:after="60"/>
        <w:jc w:val="right"/>
        <w:rPr>
          <w:rFonts w:ascii="Arial Narrow" w:hAnsi="Arial Narrow" w:cs="Arial"/>
          <w:color w:val="000080"/>
          <w:sz w:val="40"/>
          <w:lang w:val="es-MX"/>
        </w:rPr>
      </w:pPr>
      <w:r w:rsidRPr="00E75C30">
        <w:rPr>
          <w:rFonts w:ascii="Arial Narrow" w:hAnsi="Arial Narrow" w:cs="Arial"/>
          <w:color w:val="000080"/>
          <w:sz w:val="40"/>
          <w:lang w:val="es-MX"/>
        </w:rPr>
        <w:t>Documento de Especificación de Casos de Uso</w:t>
      </w:r>
    </w:p>
    <w:p w:rsidR="001D1B69" w:rsidRDefault="00C8327B" w:rsidP="001B1509">
      <w:pPr>
        <w:pStyle w:val="Ttulo"/>
        <w:spacing w:before="240" w:after="60"/>
        <w:jc w:val="right"/>
        <w:rPr>
          <w:rFonts w:ascii="Arial Narrow" w:hAnsi="Arial Narrow" w:cs="Arial"/>
          <w:color w:val="000080"/>
          <w:sz w:val="40"/>
          <w:lang w:val="es-MX"/>
        </w:rPr>
      </w:pPr>
      <w:r>
        <w:rPr>
          <w:rFonts w:ascii="Arial Narrow" w:hAnsi="Arial Narrow" w:cs="Arial"/>
          <w:color w:val="000080"/>
          <w:sz w:val="40"/>
          <w:lang w:val="es-MX"/>
        </w:rPr>
        <w:t>Cancelar-Rechazar</w:t>
      </w:r>
      <w:r w:rsidR="00CA1DFB">
        <w:rPr>
          <w:rFonts w:ascii="Arial Narrow" w:hAnsi="Arial Narrow" w:cs="Arial"/>
          <w:color w:val="000080"/>
          <w:sz w:val="40"/>
          <w:lang w:val="es-MX"/>
        </w:rPr>
        <w:t xml:space="preserve">. </w:t>
      </w:r>
    </w:p>
    <w:p w:rsidR="001B1509" w:rsidRPr="00FA26D5" w:rsidRDefault="001B1509" w:rsidP="001B1509">
      <w:pPr>
        <w:pStyle w:val="Ttulo"/>
        <w:spacing w:before="240" w:after="60"/>
        <w:jc w:val="right"/>
        <w:rPr>
          <w:rFonts w:ascii="Arial Narrow" w:hAnsi="Arial Narrow" w:cs="Arial"/>
          <w:color w:val="000080"/>
          <w:sz w:val="32"/>
          <w:lang w:val="es-MX"/>
        </w:rPr>
      </w:pPr>
      <w:r w:rsidRPr="00E75C30">
        <w:rPr>
          <w:rFonts w:ascii="Arial Narrow" w:hAnsi="Arial Narrow" w:cs="Arial"/>
          <w:color w:val="000080"/>
          <w:sz w:val="32"/>
          <w:lang w:val="es-MX"/>
        </w:rPr>
        <w:t xml:space="preserve">Versión </w:t>
      </w:r>
      <w:r w:rsidRPr="00E75C30">
        <w:rPr>
          <w:rFonts w:ascii="Arial Narrow" w:hAnsi="Arial Narrow"/>
          <w:lang w:val="es-MX"/>
        </w:rPr>
        <w:fldChar w:fldCharType="begin"/>
      </w:r>
      <w:r w:rsidRPr="00E75C30">
        <w:rPr>
          <w:rFonts w:ascii="Arial Narrow" w:hAnsi="Arial Narrow"/>
          <w:lang w:val="es-MX"/>
        </w:rPr>
        <w:instrText xml:space="preserve"> </w:instrText>
      </w:r>
      <w:r w:rsidR="004F322A" w:rsidRPr="00E75C30">
        <w:rPr>
          <w:rFonts w:ascii="Arial Narrow" w:hAnsi="Arial Narrow"/>
          <w:lang w:val="es-MX"/>
        </w:rPr>
        <w:instrText>DOCPROPERTY</w:instrText>
      </w:r>
      <w:r w:rsidRPr="00E75C30">
        <w:rPr>
          <w:rFonts w:ascii="Arial Narrow" w:hAnsi="Arial Narrow"/>
          <w:lang w:val="es-MX"/>
        </w:rPr>
        <w:instrText xml:space="preserve">  "Número de documento"  \* MERGEFORMAT </w:instrText>
      </w:r>
      <w:r w:rsidRPr="00E75C30">
        <w:rPr>
          <w:rFonts w:ascii="Arial Narrow" w:hAnsi="Arial Narrow"/>
          <w:lang w:val="es-MX"/>
        </w:rPr>
        <w:fldChar w:fldCharType="separate"/>
      </w:r>
      <w:r w:rsidR="00153003" w:rsidRPr="00153003">
        <w:rPr>
          <w:rFonts w:ascii="Arial Narrow" w:hAnsi="Arial Narrow" w:cs="Arial"/>
          <w:color w:val="000080"/>
          <w:sz w:val="32"/>
          <w:lang w:val="es-MX"/>
        </w:rPr>
        <w:t>1.</w:t>
      </w:r>
      <w:r w:rsidR="00DA3D0F">
        <w:rPr>
          <w:rFonts w:ascii="Arial Narrow" w:hAnsi="Arial Narrow" w:cs="Arial"/>
          <w:color w:val="000080"/>
          <w:sz w:val="32"/>
          <w:lang w:val="es-MX"/>
        </w:rPr>
        <w:t>0</w:t>
      </w:r>
      <w:r w:rsidRPr="00E75C30">
        <w:rPr>
          <w:rFonts w:ascii="Arial Narrow" w:hAnsi="Arial Narrow"/>
          <w:lang w:val="es-MX"/>
        </w:rPr>
        <w:fldChar w:fldCharType="end"/>
      </w:r>
      <w:r w:rsidRPr="00FA26D5">
        <w:rPr>
          <w:rFonts w:ascii="Arial Narrow" w:hAnsi="Arial Narrow" w:cs="Arial"/>
          <w:color w:val="000080"/>
          <w:sz w:val="32"/>
          <w:lang w:val="es-MX"/>
        </w:rPr>
        <w:t xml:space="preserve"> </w:t>
      </w:r>
    </w:p>
    <w:p w:rsidR="001B1509" w:rsidRPr="00FA26D5" w:rsidRDefault="001B1509">
      <w:pPr>
        <w:pStyle w:val="Ttulo"/>
        <w:rPr>
          <w:rFonts w:ascii="Arial Narrow" w:hAnsi="Arial Narrow" w:cs="Arial"/>
          <w:sz w:val="32"/>
          <w:lang w:val="es-MX"/>
        </w:rPr>
      </w:pPr>
    </w:p>
    <w:p w:rsidR="001B1509" w:rsidRPr="00FA26D5" w:rsidRDefault="001B1509">
      <w:pPr>
        <w:rPr>
          <w:rFonts w:cs="Arial"/>
          <w:lang w:val="es-MX"/>
        </w:rPr>
      </w:pPr>
    </w:p>
    <w:p w:rsidR="001B1509" w:rsidRPr="00FA26D5" w:rsidRDefault="001B1509">
      <w:pPr>
        <w:rPr>
          <w:rFonts w:cs="Arial"/>
          <w:lang w:val="es-MX"/>
        </w:rPr>
      </w:pPr>
    </w:p>
    <w:p w:rsidR="001B1509" w:rsidRPr="00FA26D5" w:rsidRDefault="001B1509">
      <w:pPr>
        <w:rPr>
          <w:rFonts w:cs="Arial"/>
          <w:lang w:val="es-MX"/>
        </w:rPr>
        <w:sectPr w:rsidR="001B1509" w:rsidRPr="00FA26D5" w:rsidSect="001B1509">
          <w:headerReference w:type="default" r:id="rId9"/>
          <w:footerReference w:type="even" r:id="rId10"/>
          <w:footerReference w:type="default" r:id="rId11"/>
          <w:pgSz w:w="12240" w:h="15840" w:code="1"/>
          <w:pgMar w:top="1440" w:right="1440" w:bottom="1440" w:left="1440" w:header="284" w:footer="907" w:gutter="0"/>
          <w:cols w:space="720"/>
          <w:vAlign w:val="center"/>
        </w:sectPr>
      </w:pPr>
    </w:p>
    <w:p w:rsidR="001B1509" w:rsidRPr="00FA26D5" w:rsidRDefault="001B1509" w:rsidP="001B1509">
      <w:pPr>
        <w:pStyle w:val="Ttulo"/>
        <w:rPr>
          <w:rFonts w:ascii="Arial Narrow" w:hAnsi="Arial Narrow" w:cs="Tahoma"/>
          <w:sz w:val="32"/>
          <w:szCs w:val="28"/>
          <w:lang w:val="es-MX"/>
        </w:rPr>
      </w:pPr>
      <w:r w:rsidRPr="00FA26D5">
        <w:rPr>
          <w:rFonts w:ascii="Arial Narrow" w:hAnsi="Arial Narrow" w:cs="Tahoma"/>
          <w:sz w:val="32"/>
          <w:szCs w:val="28"/>
          <w:lang w:val="es-MX"/>
        </w:rPr>
        <w:lastRenderedPageBreak/>
        <w:t>Resumen del Documento</w:t>
      </w:r>
    </w:p>
    <w:p w:rsidR="001B1509" w:rsidRPr="00FA26D5" w:rsidRDefault="001B1509" w:rsidP="001B1509">
      <w:pPr>
        <w:rPr>
          <w:rFonts w:cs="Tahoma"/>
          <w:lang w:val="es-MX"/>
        </w:rPr>
      </w:pPr>
    </w:p>
    <w:p w:rsidR="001B1509" w:rsidRPr="00FA26D5" w:rsidRDefault="001B1509" w:rsidP="001B1509">
      <w:pPr>
        <w:pStyle w:val="Subttulo"/>
        <w:jc w:val="left"/>
        <w:rPr>
          <w:rFonts w:ascii="Arial Narrow" w:hAnsi="Arial Narrow" w:cs="Tahoma"/>
          <w:b/>
          <w:i w:val="0"/>
          <w:sz w:val="24"/>
          <w:lang w:val="es-MX"/>
        </w:rPr>
      </w:pPr>
      <w:bookmarkStart w:id="0" w:name="_Toc72720229"/>
      <w:bookmarkStart w:id="1" w:name="_Toc131847539"/>
      <w:r w:rsidRPr="00FA26D5">
        <w:rPr>
          <w:rFonts w:ascii="Arial Narrow" w:hAnsi="Arial Narrow" w:cs="Tahoma"/>
          <w:b/>
          <w:i w:val="0"/>
          <w:sz w:val="24"/>
          <w:lang w:val="es-MX"/>
        </w:rPr>
        <w:t>Propósito</w:t>
      </w:r>
      <w:bookmarkEnd w:id="0"/>
      <w:bookmarkEnd w:id="1"/>
    </w:p>
    <w:p w:rsidR="00153003" w:rsidRPr="00E71A80" w:rsidRDefault="00AA6F96" w:rsidP="00153003">
      <w:pPr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Describir</w:t>
      </w:r>
      <w:r w:rsidR="00153003" w:rsidRPr="00E71A80">
        <w:rPr>
          <w:rFonts w:cs="Arial"/>
          <w:sz w:val="21"/>
          <w:szCs w:val="21"/>
        </w:rPr>
        <w:t xml:space="preserve"> de forma detallada el comportamiento que tiene el sistema cuando se presenta el escenario </w:t>
      </w:r>
      <w:r w:rsidR="00C8327B">
        <w:rPr>
          <w:rFonts w:cs="Arial"/>
          <w:sz w:val="21"/>
          <w:szCs w:val="21"/>
        </w:rPr>
        <w:t xml:space="preserve">de cancelación </w:t>
      </w:r>
      <w:r w:rsidR="00282200">
        <w:rPr>
          <w:rFonts w:cs="Arial"/>
          <w:sz w:val="21"/>
          <w:szCs w:val="21"/>
        </w:rPr>
        <w:t>o</w:t>
      </w:r>
      <w:r w:rsidR="00C8327B">
        <w:rPr>
          <w:rFonts w:cs="Arial"/>
          <w:sz w:val="21"/>
          <w:szCs w:val="21"/>
        </w:rPr>
        <w:t xml:space="preserve"> rechazo de solicitudes por parte de los usuarios: Distribuidor, Zona, Región y FIDE Central</w:t>
      </w:r>
      <w:r w:rsidR="00D90213">
        <w:rPr>
          <w:rFonts w:cs="Arial"/>
          <w:sz w:val="21"/>
          <w:szCs w:val="21"/>
        </w:rPr>
        <w:t>.</w:t>
      </w:r>
      <w:r w:rsidR="00153003">
        <w:rPr>
          <w:rFonts w:cs="Arial"/>
          <w:sz w:val="21"/>
          <w:szCs w:val="21"/>
        </w:rPr>
        <w:t xml:space="preserve"> A</w:t>
      </w:r>
      <w:r w:rsidR="00153003" w:rsidRPr="00E71A80">
        <w:rPr>
          <w:rFonts w:cs="Arial"/>
          <w:sz w:val="21"/>
          <w:szCs w:val="21"/>
        </w:rPr>
        <w:t>sí mismo las condiciones solicitadas por el usuario</w:t>
      </w:r>
      <w:r w:rsidR="00153003">
        <w:rPr>
          <w:rFonts w:cs="Arial"/>
          <w:sz w:val="21"/>
          <w:szCs w:val="21"/>
        </w:rPr>
        <w:t>.</w:t>
      </w:r>
    </w:p>
    <w:p w:rsidR="00303B29" w:rsidRPr="00A63474" w:rsidRDefault="00971086" w:rsidP="00303B29">
      <w:pPr>
        <w:rPr>
          <w:rFonts w:cs="Arial"/>
          <w:sz w:val="21"/>
          <w:szCs w:val="21"/>
        </w:rPr>
      </w:pPr>
      <w:r w:rsidRPr="00A63474">
        <w:rPr>
          <w:rFonts w:cs="Arial"/>
          <w:sz w:val="21"/>
          <w:szCs w:val="21"/>
        </w:rPr>
        <w:t>E</w:t>
      </w:r>
      <w:r w:rsidR="00303B29" w:rsidRPr="00A63474">
        <w:rPr>
          <w:rFonts w:cs="Arial"/>
          <w:sz w:val="21"/>
          <w:szCs w:val="21"/>
        </w:rPr>
        <w:t xml:space="preserve">l caso de uso </w:t>
      </w:r>
      <w:r w:rsidRPr="00A63474">
        <w:rPr>
          <w:rFonts w:cs="Arial"/>
          <w:sz w:val="21"/>
          <w:szCs w:val="21"/>
        </w:rPr>
        <w:t xml:space="preserve">describe la funcionalidad de </w:t>
      </w:r>
      <w:r w:rsidR="00C8327B">
        <w:rPr>
          <w:rFonts w:cs="Arial"/>
          <w:sz w:val="21"/>
          <w:szCs w:val="21"/>
        </w:rPr>
        <w:t>Cancelación y Rechazos,</w:t>
      </w:r>
      <w:r w:rsidR="00841263" w:rsidRPr="00A63474">
        <w:rPr>
          <w:rFonts w:cs="Arial"/>
          <w:sz w:val="21"/>
          <w:szCs w:val="21"/>
        </w:rPr>
        <w:t xml:space="preserve"> solicitada</w:t>
      </w:r>
      <w:r w:rsidR="00303B29" w:rsidRPr="00A63474">
        <w:rPr>
          <w:rFonts w:cs="Arial"/>
          <w:sz w:val="21"/>
          <w:szCs w:val="21"/>
        </w:rPr>
        <w:t xml:space="preserve"> por el usuario,</w:t>
      </w:r>
      <w:r w:rsidR="00A63474">
        <w:rPr>
          <w:rFonts w:cs="Arial"/>
          <w:sz w:val="21"/>
          <w:szCs w:val="21"/>
        </w:rPr>
        <w:t xml:space="preserve"> así como </w:t>
      </w:r>
      <w:r w:rsidR="00303B29" w:rsidRPr="00A63474">
        <w:rPr>
          <w:rFonts w:cs="Arial"/>
          <w:sz w:val="21"/>
          <w:szCs w:val="21"/>
        </w:rPr>
        <w:t>restricciones, y funcionalidades con las que debe cumplir.</w:t>
      </w:r>
    </w:p>
    <w:p w:rsidR="001B1509" w:rsidRPr="00303B29" w:rsidRDefault="001B1509" w:rsidP="001B1509">
      <w:pPr>
        <w:rPr>
          <w:rFonts w:cs="Tahoma"/>
        </w:rPr>
      </w:pPr>
    </w:p>
    <w:p w:rsidR="001B1509" w:rsidRPr="00FA26D5" w:rsidRDefault="001B1509" w:rsidP="001B1509">
      <w:pPr>
        <w:rPr>
          <w:rFonts w:cs="Tahoma"/>
          <w:b/>
          <w:sz w:val="24"/>
          <w:lang w:val="es-MX"/>
        </w:rPr>
      </w:pPr>
      <w:r w:rsidRPr="00FA26D5">
        <w:rPr>
          <w:rFonts w:cs="Tahoma"/>
          <w:b/>
          <w:sz w:val="24"/>
          <w:lang w:val="es-MX"/>
        </w:rPr>
        <w:t>Este documento está dirigido a:</w:t>
      </w:r>
    </w:p>
    <w:p w:rsidR="001B1509" w:rsidRPr="00FA26D5" w:rsidRDefault="001B1509" w:rsidP="001B1509">
      <w:pPr>
        <w:rPr>
          <w:rFonts w:cs="Tahoma"/>
          <w:lang w:val="es-MX"/>
        </w:rPr>
      </w:pPr>
    </w:p>
    <w:tbl>
      <w:tblPr>
        <w:tblW w:w="5000" w:type="pct"/>
        <w:tblCellSpacing w:w="1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A0" w:firstRow="1" w:lastRow="0" w:firstColumn="1" w:lastColumn="0" w:noHBand="0" w:noVBand="0"/>
      </w:tblPr>
      <w:tblGrid>
        <w:gridCol w:w="3164"/>
        <w:gridCol w:w="6498"/>
      </w:tblGrid>
      <w:tr w:rsidR="001B1509" w:rsidRPr="00FA26D5">
        <w:trPr>
          <w:tblHeader/>
          <w:tblCellSpacing w:w="14" w:type="dxa"/>
        </w:trPr>
        <w:tc>
          <w:tcPr>
            <w:tcW w:w="1616" w:type="pct"/>
            <w:shd w:val="clear" w:color="auto" w:fill="EAEAEA"/>
          </w:tcPr>
          <w:p w:rsidR="001B1509" w:rsidRPr="00FA26D5" w:rsidRDefault="001B1509" w:rsidP="001B1509">
            <w:pPr>
              <w:pStyle w:val="TableText0"/>
              <w:jc w:val="center"/>
              <w:rPr>
                <w:rFonts w:ascii="Arial Narrow" w:hAnsi="Arial Narrow" w:cs="Tahoma"/>
                <w:b/>
                <w:sz w:val="22"/>
                <w:szCs w:val="16"/>
              </w:rPr>
            </w:pPr>
            <w:r w:rsidRPr="00FA26D5">
              <w:rPr>
                <w:rFonts w:ascii="Arial Narrow" w:hAnsi="Arial Narrow" w:cs="Tahoma"/>
                <w:b/>
                <w:sz w:val="22"/>
                <w:szCs w:val="16"/>
              </w:rPr>
              <w:t>Audiencia</w:t>
            </w:r>
          </w:p>
        </w:tc>
        <w:tc>
          <w:tcPr>
            <w:tcW w:w="3341" w:type="pct"/>
            <w:shd w:val="clear" w:color="auto" w:fill="EAEAEA"/>
          </w:tcPr>
          <w:p w:rsidR="001B1509" w:rsidRPr="00FA26D5" w:rsidRDefault="001B1509" w:rsidP="001B1509">
            <w:pPr>
              <w:pStyle w:val="TableText0"/>
              <w:jc w:val="center"/>
              <w:rPr>
                <w:rFonts w:ascii="Arial Narrow" w:hAnsi="Arial Narrow" w:cs="Tahoma"/>
                <w:b/>
                <w:sz w:val="22"/>
                <w:szCs w:val="16"/>
              </w:rPr>
            </w:pPr>
            <w:r w:rsidRPr="00FA26D5">
              <w:rPr>
                <w:rFonts w:ascii="Arial Narrow" w:hAnsi="Arial Narrow" w:cs="Tahoma"/>
                <w:b/>
                <w:sz w:val="22"/>
                <w:szCs w:val="16"/>
              </w:rPr>
              <w:t>Propósito</w:t>
            </w:r>
          </w:p>
        </w:tc>
      </w:tr>
      <w:tr w:rsidR="001B1509" w:rsidRPr="00FA26D5">
        <w:trPr>
          <w:trHeight w:val="365"/>
          <w:tblCellSpacing w:w="14" w:type="dxa"/>
        </w:trPr>
        <w:tc>
          <w:tcPr>
            <w:tcW w:w="1616" w:type="pct"/>
            <w:vAlign w:val="center"/>
          </w:tcPr>
          <w:p w:rsidR="001B1509" w:rsidRPr="00FA26D5" w:rsidRDefault="00DA3D0F" w:rsidP="00AA6F96">
            <w:pPr>
              <w:pStyle w:val="TableText0"/>
              <w:rPr>
                <w:rFonts w:ascii="Arial Narrow" w:hAnsi="Arial Narrow" w:cs="Tahoma"/>
                <w:sz w:val="22"/>
                <w:szCs w:val="16"/>
              </w:rPr>
            </w:pPr>
            <w:r>
              <w:rPr>
                <w:rFonts w:ascii="Arial Narrow" w:hAnsi="Arial Narrow" w:cs="Tahoma"/>
                <w:sz w:val="22"/>
                <w:szCs w:val="16"/>
              </w:rPr>
              <w:t>Líder  de Proyecto</w:t>
            </w:r>
          </w:p>
        </w:tc>
        <w:tc>
          <w:tcPr>
            <w:tcW w:w="3341" w:type="pct"/>
            <w:vAlign w:val="center"/>
          </w:tcPr>
          <w:p w:rsidR="001B1509" w:rsidRPr="00FA26D5" w:rsidRDefault="001B1509" w:rsidP="001B1509">
            <w:pPr>
              <w:pStyle w:val="TableText0"/>
              <w:jc w:val="center"/>
              <w:rPr>
                <w:rFonts w:ascii="Arial Narrow" w:hAnsi="Arial Narrow" w:cs="Tahoma"/>
                <w:sz w:val="22"/>
                <w:szCs w:val="16"/>
              </w:rPr>
            </w:pPr>
            <w:r w:rsidRPr="00FA26D5">
              <w:rPr>
                <w:rFonts w:ascii="Arial Narrow" w:hAnsi="Arial Narrow" w:cs="Tahoma"/>
                <w:sz w:val="22"/>
                <w:szCs w:val="16"/>
              </w:rPr>
              <w:t>Definición del Alcance del proyecto</w:t>
            </w:r>
          </w:p>
        </w:tc>
      </w:tr>
      <w:tr w:rsidR="00DA3D0F" w:rsidRPr="00FA26D5">
        <w:trPr>
          <w:trHeight w:val="365"/>
          <w:tblCellSpacing w:w="14" w:type="dxa"/>
        </w:trPr>
        <w:tc>
          <w:tcPr>
            <w:tcW w:w="1616" w:type="pct"/>
            <w:vAlign w:val="center"/>
          </w:tcPr>
          <w:p w:rsidR="00DA3D0F" w:rsidRPr="00FA26D5" w:rsidRDefault="00DA3D0F" w:rsidP="00DA3D0F">
            <w:pPr>
              <w:pStyle w:val="TableText0"/>
              <w:rPr>
                <w:rFonts w:ascii="Arial Narrow" w:hAnsi="Arial Narrow" w:cs="Tahoma"/>
                <w:sz w:val="22"/>
                <w:szCs w:val="16"/>
              </w:rPr>
            </w:pPr>
            <w:r>
              <w:rPr>
                <w:rFonts w:ascii="Arial Narrow" w:hAnsi="Arial Narrow" w:cs="Tahoma"/>
                <w:sz w:val="22"/>
                <w:szCs w:val="16"/>
              </w:rPr>
              <w:t>Líder  Funcional</w:t>
            </w:r>
          </w:p>
        </w:tc>
        <w:tc>
          <w:tcPr>
            <w:tcW w:w="3341" w:type="pct"/>
            <w:vAlign w:val="center"/>
          </w:tcPr>
          <w:p w:rsidR="00DA3D0F" w:rsidRPr="00FA26D5" w:rsidRDefault="00DA3D0F" w:rsidP="00DB6F52">
            <w:pPr>
              <w:pStyle w:val="TableText0"/>
              <w:jc w:val="center"/>
              <w:rPr>
                <w:rFonts w:ascii="Arial Narrow" w:hAnsi="Arial Narrow" w:cs="Tahoma"/>
                <w:sz w:val="22"/>
                <w:szCs w:val="16"/>
              </w:rPr>
            </w:pPr>
            <w:r w:rsidRPr="00FA26D5">
              <w:rPr>
                <w:rFonts w:ascii="Arial Narrow" w:hAnsi="Arial Narrow" w:cs="Tahoma"/>
                <w:sz w:val="22"/>
                <w:szCs w:val="16"/>
              </w:rPr>
              <w:t>Definición del Alcance del proyecto</w:t>
            </w:r>
          </w:p>
        </w:tc>
      </w:tr>
    </w:tbl>
    <w:p w:rsidR="001B1509" w:rsidRPr="00AA6F96" w:rsidRDefault="001B1509" w:rsidP="001B1509">
      <w:pPr>
        <w:pStyle w:val="Ttulo"/>
        <w:jc w:val="left"/>
        <w:rPr>
          <w:rFonts w:ascii="Arial Narrow" w:hAnsi="Arial Narrow" w:cs="Tahoma"/>
          <w:sz w:val="24"/>
          <w:szCs w:val="24"/>
        </w:rPr>
      </w:pPr>
    </w:p>
    <w:p w:rsidR="001B1509" w:rsidRPr="00FA26D5" w:rsidRDefault="001B1509" w:rsidP="001B1509">
      <w:pPr>
        <w:rPr>
          <w:b/>
          <w:sz w:val="24"/>
          <w:lang w:val="es-MX"/>
        </w:rPr>
      </w:pPr>
      <w:r w:rsidRPr="00FA26D5">
        <w:rPr>
          <w:b/>
          <w:sz w:val="24"/>
          <w:lang w:val="es-MX"/>
        </w:rPr>
        <w:t>Control de Versiones:</w:t>
      </w:r>
    </w:p>
    <w:p w:rsidR="001B1509" w:rsidRPr="00FA26D5" w:rsidRDefault="001B1509" w:rsidP="001B1509">
      <w:pPr>
        <w:rPr>
          <w:rFonts w:cs="Tahoma"/>
          <w:lang w:val="es-MX"/>
        </w:rPr>
      </w:pPr>
    </w:p>
    <w:tbl>
      <w:tblPr>
        <w:tblW w:w="9704" w:type="dxa"/>
        <w:jc w:val="center"/>
        <w:tblCellSpacing w:w="20" w:type="dxa"/>
        <w:tblBorders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5"/>
        <w:gridCol w:w="992"/>
        <w:gridCol w:w="4329"/>
        <w:gridCol w:w="2368"/>
      </w:tblGrid>
      <w:tr w:rsidR="001B1509" w:rsidRPr="00FA26D5" w:rsidTr="00146AF2">
        <w:trPr>
          <w:tblCellSpacing w:w="20" w:type="dxa"/>
          <w:jc w:val="center"/>
        </w:trPr>
        <w:tc>
          <w:tcPr>
            <w:tcW w:w="1955" w:type="dxa"/>
            <w:shd w:val="clear" w:color="auto" w:fill="F3F3F3"/>
            <w:vAlign w:val="center"/>
          </w:tcPr>
          <w:p w:rsidR="001B1509" w:rsidRPr="00FA26D5" w:rsidRDefault="001B1509" w:rsidP="001B1509">
            <w:pPr>
              <w:pStyle w:val="Tabletext"/>
              <w:spacing w:line="240" w:lineRule="auto"/>
              <w:jc w:val="center"/>
              <w:rPr>
                <w:rFonts w:cs="Arial"/>
                <w:b/>
                <w:sz w:val="22"/>
                <w:lang w:val="es-MX"/>
              </w:rPr>
            </w:pPr>
            <w:r w:rsidRPr="00FA26D5">
              <w:rPr>
                <w:rFonts w:cs="Arial"/>
                <w:b/>
                <w:sz w:val="22"/>
                <w:lang w:val="es-MX"/>
              </w:rPr>
              <w:t>Fecha</w:t>
            </w:r>
          </w:p>
        </w:tc>
        <w:tc>
          <w:tcPr>
            <w:tcW w:w="952" w:type="dxa"/>
            <w:shd w:val="clear" w:color="auto" w:fill="F3F3F3"/>
            <w:vAlign w:val="center"/>
          </w:tcPr>
          <w:p w:rsidR="001B1509" w:rsidRPr="00FA26D5" w:rsidRDefault="001B1509" w:rsidP="001B1509">
            <w:pPr>
              <w:pStyle w:val="Tabletext"/>
              <w:spacing w:line="240" w:lineRule="auto"/>
              <w:jc w:val="center"/>
              <w:rPr>
                <w:rFonts w:cs="Arial"/>
                <w:b/>
                <w:sz w:val="22"/>
                <w:lang w:val="es-MX"/>
              </w:rPr>
            </w:pPr>
            <w:r w:rsidRPr="00FA26D5">
              <w:rPr>
                <w:rFonts w:cs="Arial"/>
                <w:b/>
                <w:sz w:val="22"/>
                <w:lang w:val="es-MX"/>
              </w:rPr>
              <w:t>Versión</w:t>
            </w:r>
          </w:p>
        </w:tc>
        <w:tc>
          <w:tcPr>
            <w:tcW w:w="4289" w:type="dxa"/>
            <w:shd w:val="clear" w:color="auto" w:fill="F3F3F3"/>
            <w:vAlign w:val="center"/>
          </w:tcPr>
          <w:p w:rsidR="001B1509" w:rsidRPr="00FA26D5" w:rsidRDefault="001B1509" w:rsidP="001B1509">
            <w:pPr>
              <w:pStyle w:val="Tabletext"/>
              <w:spacing w:line="240" w:lineRule="auto"/>
              <w:jc w:val="center"/>
              <w:rPr>
                <w:rFonts w:cs="Arial"/>
                <w:b/>
                <w:sz w:val="22"/>
                <w:lang w:val="es-MX"/>
              </w:rPr>
            </w:pPr>
            <w:r w:rsidRPr="00FA26D5">
              <w:rPr>
                <w:rFonts w:cs="Arial"/>
                <w:b/>
                <w:sz w:val="22"/>
                <w:lang w:val="es-MX"/>
              </w:rPr>
              <w:t>Descripción</w:t>
            </w:r>
          </w:p>
        </w:tc>
        <w:tc>
          <w:tcPr>
            <w:tcW w:w="2308" w:type="dxa"/>
            <w:shd w:val="clear" w:color="auto" w:fill="F3F3F3"/>
            <w:vAlign w:val="center"/>
          </w:tcPr>
          <w:p w:rsidR="001B1509" w:rsidRPr="00FA26D5" w:rsidRDefault="001B1509" w:rsidP="001B1509">
            <w:pPr>
              <w:pStyle w:val="Tabletext"/>
              <w:spacing w:line="240" w:lineRule="auto"/>
              <w:jc w:val="center"/>
              <w:rPr>
                <w:rFonts w:cs="Arial"/>
                <w:b/>
                <w:sz w:val="22"/>
                <w:lang w:val="es-MX"/>
              </w:rPr>
            </w:pPr>
            <w:r w:rsidRPr="00FA26D5">
              <w:rPr>
                <w:rFonts w:cs="Arial"/>
                <w:b/>
                <w:sz w:val="22"/>
                <w:lang w:val="es-MX"/>
              </w:rPr>
              <w:t>Autor</w:t>
            </w:r>
          </w:p>
        </w:tc>
      </w:tr>
      <w:tr w:rsidR="000A533D" w:rsidRPr="00FA26D5" w:rsidTr="00146AF2">
        <w:trPr>
          <w:tblCellSpacing w:w="20" w:type="dxa"/>
          <w:jc w:val="center"/>
        </w:trPr>
        <w:tc>
          <w:tcPr>
            <w:tcW w:w="1955" w:type="dxa"/>
            <w:shd w:val="clear" w:color="auto" w:fill="auto"/>
            <w:vAlign w:val="center"/>
          </w:tcPr>
          <w:p w:rsidR="000A533D" w:rsidRPr="00FA26D5" w:rsidRDefault="00080BA7" w:rsidP="005E0B33">
            <w:pPr>
              <w:pStyle w:val="Tabletext"/>
              <w:spacing w:line="240" w:lineRule="auto"/>
              <w:jc w:val="center"/>
              <w:rPr>
                <w:rFonts w:cs="Arial"/>
                <w:sz w:val="22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Julio</w:t>
            </w:r>
            <w:r w:rsidR="00EA7BA6">
              <w:rPr>
                <w:rFonts w:cs="Arial"/>
                <w:sz w:val="22"/>
                <w:lang w:val="es-MX"/>
              </w:rPr>
              <w:t>, 201</w:t>
            </w:r>
            <w:r w:rsidR="005E0B33">
              <w:rPr>
                <w:rFonts w:cs="Arial"/>
                <w:sz w:val="22"/>
                <w:lang w:val="es-MX"/>
              </w:rPr>
              <w:t>4</w:t>
            </w:r>
          </w:p>
        </w:tc>
        <w:tc>
          <w:tcPr>
            <w:tcW w:w="952" w:type="dxa"/>
            <w:shd w:val="clear" w:color="auto" w:fill="auto"/>
            <w:vAlign w:val="center"/>
          </w:tcPr>
          <w:p w:rsidR="000A533D" w:rsidRPr="00FA26D5" w:rsidRDefault="00EA7BA6" w:rsidP="00146AF2">
            <w:pPr>
              <w:pStyle w:val="Tabletext"/>
              <w:spacing w:line="240" w:lineRule="auto"/>
              <w:jc w:val="center"/>
              <w:rPr>
                <w:rFonts w:cs="Arial"/>
                <w:sz w:val="22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1.</w:t>
            </w:r>
            <w:r w:rsidR="0072674B">
              <w:rPr>
                <w:rFonts w:cs="Arial"/>
                <w:sz w:val="22"/>
                <w:lang w:val="es-MX"/>
              </w:rPr>
              <w:t>0</w:t>
            </w:r>
          </w:p>
        </w:tc>
        <w:tc>
          <w:tcPr>
            <w:tcW w:w="4289" w:type="dxa"/>
            <w:shd w:val="clear" w:color="auto" w:fill="auto"/>
            <w:vAlign w:val="center"/>
          </w:tcPr>
          <w:p w:rsidR="000A533D" w:rsidRPr="00FA26D5" w:rsidRDefault="007635FD" w:rsidP="0072674B">
            <w:pPr>
              <w:pStyle w:val="Tabletext"/>
              <w:spacing w:line="240" w:lineRule="auto"/>
              <w:rPr>
                <w:rFonts w:cs="Arial"/>
                <w:sz w:val="22"/>
                <w:lang w:val="es-MX"/>
              </w:rPr>
            </w:pPr>
            <w:r w:rsidRPr="00FA26D5">
              <w:rPr>
                <w:rFonts w:cs="Arial"/>
                <w:sz w:val="22"/>
                <w:lang w:val="es-MX"/>
              </w:rPr>
              <w:t>Elaboración inicial para revisión</w:t>
            </w:r>
            <w:r w:rsidR="002F24A1">
              <w:rPr>
                <w:rFonts w:cs="Arial"/>
                <w:sz w:val="22"/>
                <w:lang w:val="es-MX"/>
              </w:rPr>
              <w:t>.</w:t>
            </w:r>
          </w:p>
        </w:tc>
        <w:tc>
          <w:tcPr>
            <w:tcW w:w="2308" w:type="dxa"/>
            <w:shd w:val="clear" w:color="auto" w:fill="auto"/>
            <w:vAlign w:val="center"/>
          </w:tcPr>
          <w:p w:rsidR="00EA7BA6" w:rsidRPr="00FA26D5" w:rsidRDefault="00173460" w:rsidP="008149C8">
            <w:pPr>
              <w:pStyle w:val="Tabletext"/>
              <w:spacing w:line="240" w:lineRule="auto"/>
              <w:jc w:val="center"/>
              <w:rPr>
                <w:rFonts w:cs="Arial"/>
                <w:sz w:val="22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Netropology</w:t>
            </w:r>
          </w:p>
        </w:tc>
      </w:tr>
    </w:tbl>
    <w:p w:rsidR="001B1509" w:rsidRPr="00FA26D5" w:rsidRDefault="001B1509">
      <w:pPr>
        <w:pStyle w:val="Ttulo"/>
        <w:tabs>
          <w:tab w:val="center" w:pos="4680"/>
          <w:tab w:val="left" w:pos="7935"/>
        </w:tabs>
        <w:jc w:val="left"/>
        <w:rPr>
          <w:rFonts w:ascii="Arial Narrow" w:hAnsi="Arial Narrow" w:cs="Arial"/>
          <w:lang w:val="es-MX"/>
        </w:rPr>
      </w:pPr>
      <w:r w:rsidRPr="00FA26D5">
        <w:rPr>
          <w:rFonts w:ascii="Arial Narrow" w:hAnsi="Arial Narrow" w:cs="Arial"/>
          <w:lang w:val="es-MX"/>
        </w:rPr>
        <w:t xml:space="preserve"> </w:t>
      </w:r>
    </w:p>
    <w:p w:rsidR="001B1509" w:rsidRPr="00FA26D5" w:rsidRDefault="001B1509">
      <w:pPr>
        <w:pStyle w:val="Ttulo"/>
        <w:tabs>
          <w:tab w:val="center" w:pos="4680"/>
          <w:tab w:val="left" w:pos="7935"/>
        </w:tabs>
        <w:jc w:val="left"/>
        <w:rPr>
          <w:rFonts w:ascii="Arial Narrow" w:hAnsi="Arial Narrow" w:cs="Arial"/>
          <w:lang w:val="es-MX"/>
        </w:rPr>
      </w:pPr>
    </w:p>
    <w:p w:rsidR="001B1509" w:rsidRPr="00FA26D5" w:rsidRDefault="001B1509">
      <w:pPr>
        <w:pStyle w:val="Ttulo"/>
        <w:tabs>
          <w:tab w:val="center" w:pos="4680"/>
          <w:tab w:val="left" w:pos="7935"/>
        </w:tabs>
        <w:jc w:val="left"/>
        <w:rPr>
          <w:rFonts w:ascii="Arial Narrow" w:hAnsi="Arial Narrow" w:cs="Arial"/>
          <w:lang w:val="es-MX"/>
        </w:rPr>
      </w:pPr>
    </w:p>
    <w:p w:rsidR="001B1509" w:rsidRPr="00FA26D5" w:rsidRDefault="001B1509">
      <w:pPr>
        <w:pStyle w:val="Ttulo"/>
        <w:tabs>
          <w:tab w:val="center" w:pos="4680"/>
          <w:tab w:val="left" w:pos="7935"/>
        </w:tabs>
        <w:jc w:val="left"/>
        <w:rPr>
          <w:rFonts w:ascii="Arial Narrow" w:hAnsi="Arial Narrow" w:cs="Arial"/>
          <w:lang w:val="es-MX"/>
        </w:rPr>
      </w:pPr>
    </w:p>
    <w:p w:rsidR="001B1509" w:rsidRDefault="001B1509">
      <w:pPr>
        <w:pStyle w:val="Ttulo"/>
        <w:tabs>
          <w:tab w:val="center" w:pos="4680"/>
          <w:tab w:val="left" w:pos="7935"/>
        </w:tabs>
        <w:jc w:val="left"/>
        <w:rPr>
          <w:rFonts w:ascii="Arial Narrow" w:hAnsi="Arial Narrow" w:cs="Arial"/>
          <w:lang w:val="es-MX"/>
        </w:rPr>
      </w:pPr>
    </w:p>
    <w:p w:rsidR="001B1509" w:rsidRDefault="001B1509" w:rsidP="001B1509"/>
    <w:p w:rsidR="0072674B" w:rsidRDefault="0072674B" w:rsidP="001B1509"/>
    <w:p w:rsidR="001D1B69" w:rsidRDefault="001D1B69" w:rsidP="001B1509"/>
    <w:p w:rsidR="0072674B" w:rsidRDefault="0072674B" w:rsidP="001B1509"/>
    <w:p w:rsidR="001B1509" w:rsidRPr="00C337D7" w:rsidRDefault="00415460" w:rsidP="00080BA7">
      <w:pPr>
        <w:widowControl/>
        <w:spacing w:before="0" w:line="240" w:lineRule="auto"/>
        <w:jc w:val="left"/>
        <w:rPr>
          <w:b/>
          <w:sz w:val="32"/>
        </w:rPr>
      </w:pPr>
      <w:r>
        <w:rPr>
          <w:b/>
          <w:sz w:val="32"/>
        </w:rPr>
        <w:br w:type="page"/>
      </w:r>
      <w:r w:rsidR="001B1509" w:rsidRPr="00C337D7">
        <w:rPr>
          <w:b/>
          <w:sz w:val="32"/>
        </w:rPr>
        <w:lastRenderedPageBreak/>
        <w:t>Contenido</w:t>
      </w:r>
    </w:p>
    <w:p w:rsidR="00175224" w:rsidRDefault="001B1509">
      <w:pPr>
        <w:pStyle w:val="TD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MX" w:eastAsia="es-MX"/>
        </w:rPr>
      </w:pPr>
      <w:r w:rsidRPr="00DC50DA">
        <w:rPr>
          <w:sz w:val="22"/>
          <w:szCs w:val="22"/>
        </w:rPr>
        <w:fldChar w:fldCharType="begin"/>
      </w:r>
      <w:r w:rsidRPr="00DC50DA">
        <w:rPr>
          <w:sz w:val="22"/>
          <w:szCs w:val="22"/>
        </w:rPr>
        <w:instrText xml:space="preserve"> </w:instrText>
      </w:r>
      <w:r w:rsidR="004F322A" w:rsidRPr="00DC50DA">
        <w:rPr>
          <w:sz w:val="22"/>
          <w:szCs w:val="22"/>
        </w:rPr>
        <w:instrText>TOC</w:instrText>
      </w:r>
      <w:r w:rsidRPr="00DC50DA">
        <w:rPr>
          <w:sz w:val="22"/>
          <w:szCs w:val="22"/>
        </w:rPr>
        <w:instrText xml:space="preserve"> \o "1-3" </w:instrText>
      </w:r>
      <w:r w:rsidRPr="00DC50DA">
        <w:rPr>
          <w:sz w:val="22"/>
          <w:szCs w:val="22"/>
        </w:rPr>
        <w:fldChar w:fldCharType="separate"/>
      </w:r>
      <w:bookmarkStart w:id="2" w:name="_GoBack"/>
      <w:bookmarkEnd w:id="2"/>
      <w:r w:rsidR="00175224">
        <w:rPr>
          <w:noProof/>
        </w:rPr>
        <w:t>1.</w:t>
      </w:r>
      <w:r w:rsidR="00175224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MX" w:eastAsia="es-MX"/>
        </w:rPr>
        <w:tab/>
      </w:r>
      <w:r w:rsidR="00175224">
        <w:rPr>
          <w:noProof/>
        </w:rPr>
        <w:t>Caso de Uso: Cancelar-Rechazar</w:t>
      </w:r>
      <w:r w:rsidR="00175224">
        <w:rPr>
          <w:noProof/>
        </w:rPr>
        <w:tab/>
      </w:r>
      <w:r w:rsidR="00175224">
        <w:rPr>
          <w:noProof/>
        </w:rPr>
        <w:fldChar w:fldCharType="begin"/>
      </w:r>
      <w:r w:rsidR="00175224">
        <w:rPr>
          <w:noProof/>
        </w:rPr>
        <w:instrText xml:space="preserve"> PAGEREF _Toc394306901 \h </w:instrText>
      </w:r>
      <w:r w:rsidR="00175224">
        <w:rPr>
          <w:noProof/>
        </w:rPr>
      </w:r>
      <w:r w:rsidR="00175224">
        <w:rPr>
          <w:noProof/>
        </w:rPr>
        <w:fldChar w:fldCharType="separate"/>
      </w:r>
      <w:r w:rsidR="00175224">
        <w:rPr>
          <w:noProof/>
        </w:rPr>
        <w:t>4</w:t>
      </w:r>
      <w:r w:rsidR="00175224">
        <w:rPr>
          <w:noProof/>
        </w:rPr>
        <w:fldChar w:fldCharType="end"/>
      </w:r>
    </w:p>
    <w:p w:rsidR="00175224" w:rsidRDefault="00175224">
      <w:pPr>
        <w:pStyle w:val="TD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>
        <w:rPr>
          <w:noProof/>
        </w:rPr>
        <w:t>Objetivo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_Toc394306902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5224" w:rsidRDefault="00175224">
      <w:pPr>
        <w:pStyle w:val="TD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 w:rsidRPr="00F56507">
        <w:rPr>
          <w:noProof/>
          <w:lang w:val="es-MX"/>
        </w:rPr>
        <w:t>1.2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>
        <w:rPr>
          <w:noProof/>
        </w:rPr>
        <w:t>Reglas de Negocio que aplican en este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_Toc394306903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5224" w:rsidRDefault="00175224">
      <w:pPr>
        <w:pStyle w:val="TD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 w:rsidRPr="00F56507">
        <w:rPr>
          <w:noProof/>
          <w:lang w:val="es-MX"/>
        </w:rPr>
        <w:t>1.3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>
        <w:rPr>
          <w:noProof/>
        </w:rPr>
        <w:t>Actores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_Toc394306904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5224" w:rsidRDefault="00175224">
      <w:pPr>
        <w:pStyle w:val="TD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>
        <w:rPr>
          <w:noProof/>
        </w:rPr>
        <w:t>Precondiciones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_Toc394306905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5224" w:rsidRDefault="00175224">
      <w:pPr>
        <w:pStyle w:val="TD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 w:rsidRPr="00F56507">
        <w:rPr>
          <w:noProof/>
          <w:lang w:val="es-MX"/>
        </w:rPr>
        <w:t>1.5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>
        <w:rPr>
          <w:noProof/>
        </w:rPr>
        <w:t>Evento que dispara el caso de us</w:t>
      </w:r>
      <w:r w:rsidRPr="00F56507">
        <w:rPr>
          <w:noProof/>
          <w:lang w:val="es-MX"/>
        </w:rPr>
        <w:t>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_Toc394306906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5224" w:rsidRDefault="00175224">
      <w:pPr>
        <w:pStyle w:val="TD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 w:rsidRPr="00F56507">
        <w:rPr>
          <w:noProof/>
          <w:lang w:val="es-MX"/>
        </w:rPr>
        <w:t>1.6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 w:rsidRPr="00F56507">
        <w:rPr>
          <w:noProof/>
          <w:lang w:val="es-MX"/>
        </w:rPr>
        <w:t>Flujo Principal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_Toc394306907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5224" w:rsidRDefault="00175224">
      <w:pPr>
        <w:pStyle w:val="TD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 w:rsidRPr="00F56507">
        <w:rPr>
          <w:rFonts w:cs="Tahoma"/>
          <w:noProof/>
          <w:lang w:val="es-MX"/>
        </w:rPr>
        <w:t>1.7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 w:rsidRPr="00F56507">
        <w:rPr>
          <w:rFonts w:cs="Tahoma"/>
          <w:noProof/>
          <w:lang w:val="es-MX"/>
        </w:rPr>
        <w:t>Flujos Alterno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_Toc394306908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75224" w:rsidRDefault="00175224">
      <w:pPr>
        <w:pStyle w:val="TD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 w:rsidRPr="00F56507">
        <w:rPr>
          <w:rFonts w:cs="Tahoma"/>
          <w:noProof/>
          <w:lang w:val="es-MX"/>
        </w:rPr>
        <w:t>1.8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 w:rsidRPr="00F56507">
        <w:rPr>
          <w:rFonts w:cs="Tahoma"/>
          <w:noProof/>
        </w:rPr>
        <w:t>Excepciones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_Toc394306909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75224" w:rsidRDefault="00175224">
      <w:pPr>
        <w:pStyle w:val="TD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 w:rsidRPr="00F56507">
        <w:rPr>
          <w:rFonts w:cs="Tahoma"/>
          <w:noProof/>
          <w:lang w:val="es-MX"/>
        </w:rPr>
        <w:t>1.9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 w:rsidRPr="00F56507">
        <w:rPr>
          <w:rFonts w:cs="Tahoma"/>
          <w:noProof/>
        </w:rPr>
        <w:t>Post 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_Toc394306910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75224" w:rsidRDefault="00175224">
      <w:pPr>
        <w:pStyle w:val="TD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 w:rsidRPr="00F56507">
        <w:rPr>
          <w:rFonts w:cs="Tahoma"/>
          <w:noProof/>
          <w:lang w:val="es-MX"/>
        </w:rPr>
        <w:t>1.10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 w:rsidRPr="00F56507">
        <w:rPr>
          <w:rFonts w:cs="Tahoma"/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_Toc394306911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75224" w:rsidRDefault="00175224">
      <w:pPr>
        <w:pStyle w:val="TD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MX" w:eastAsia="es-MX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MX" w:eastAsia="es-MX"/>
        </w:rPr>
        <w:tab/>
      </w:r>
      <w:r>
        <w:rPr>
          <w:noProof/>
        </w:rPr>
        <w:t>Firma de aceptación del Caso de Uso: Cancelar-Rechazar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_Toc394306912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1B1509" w:rsidRPr="00DC50DA" w:rsidRDefault="001B1509" w:rsidP="001B1509">
      <w:pPr>
        <w:rPr>
          <w:sz w:val="22"/>
          <w:szCs w:val="22"/>
        </w:rPr>
      </w:pPr>
      <w:r w:rsidRPr="00DC50DA">
        <w:rPr>
          <w:sz w:val="22"/>
          <w:szCs w:val="22"/>
        </w:rPr>
        <w:fldChar w:fldCharType="end"/>
      </w:r>
    </w:p>
    <w:p w:rsidR="001B1509" w:rsidRPr="00413FFC" w:rsidRDefault="001B1509" w:rsidP="001B1509">
      <w:pPr>
        <w:rPr>
          <w:sz w:val="22"/>
          <w:szCs w:val="22"/>
        </w:rPr>
      </w:pPr>
    </w:p>
    <w:p w:rsidR="001B1509" w:rsidRPr="00413FFC" w:rsidRDefault="001B1509" w:rsidP="001B1509">
      <w:pPr>
        <w:rPr>
          <w:sz w:val="22"/>
          <w:szCs w:val="22"/>
        </w:rPr>
      </w:pPr>
    </w:p>
    <w:p w:rsidR="001B1509" w:rsidRDefault="001B1509" w:rsidP="001B1509"/>
    <w:p w:rsidR="001B1509" w:rsidRDefault="001B1509" w:rsidP="001B1509"/>
    <w:p w:rsidR="001B1509" w:rsidRDefault="001B1509" w:rsidP="001B1509"/>
    <w:p w:rsidR="001B1509" w:rsidRDefault="001B1509" w:rsidP="001B1509"/>
    <w:p w:rsidR="001B1509" w:rsidRDefault="001B1509" w:rsidP="001B1509"/>
    <w:p w:rsidR="001B1509" w:rsidRDefault="001B1509" w:rsidP="001B1509"/>
    <w:p w:rsidR="001B1509" w:rsidRDefault="001B1509" w:rsidP="001B1509"/>
    <w:p w:rsidR="001B1509" w:rsidRDefault="001B1509" w:rsidP="001B1509"/>
    <w:p w:rsidR="001B1509" w:rsidRDefault="001B1509" w:rsidP="001B1509"/>
    <w:p w:rsidR="001B1509" w:rsidRDefault="001B1509" w:rsidP="001B1509"/>
    <w:p w:rsidR="001B1509" w:rsidRDefault="001B1509" w:rsidP="001B1509"/>
    <w:p w:rsidR="001B1509" w:rsidRDefault="001B1509" w:rsidP="001B1509"/>
    <w:p w:rsidR="001B1509" w:rsidRDefault="001B1509" w:rsidP="001B1509"/>
    <w:p w:rsidR="0072674B" w:rsidRDefault="0072674B" w:rsidP="001B1509"/>
    <w:p w:rsidR="00CD42E5" w:rsidRDefault="00CD42E5" w:rsidP="001B1509"/>
    <w:p w:rsidR="0072674B" w:rsidRDefault="0072674B" w:rsidP="001B1509"/>
    <w:p w:rsidR="00415460" w:rsidRDefault="00415460">
      <w:pPr>
        <w:widowControl/>
        <w:spacing w:before="0" w:line="240" w:lineRule="auto"/>
        <w:jc w:val="left"/>
        <w:rPr>
          <w:b/>
          <w:sz w:val="24"/>
        </w:rPr>
      </w:pPr>
      <w:bookmarkStart w:id="3" w:name="_Toc225073564"/>
      <w:r>
        <w:br w:type="page"/>
      </w:r>
    </w:p>
    <w:p w:rsidR="001B1509" w:rsidRDefault="001B1509" w:rsidP="004D32D6">
      <w:pPr>
        <w:pStyle w:val="Ttulo1"/>
      </w:pPr>
      <w:bookmarkStart w:id="4" w:name="_Toc394306901"/>
      <w:r w:rsidRPr="00FA26D5">
        <w:lastRenderedPageBreak/>
        <w:t>Caso de Uso</w:t>
      </w:r>
      <w:bookmarkEnd w:id="3"/>
      <w:r>
        <w:t xml:space="preserve">: </w:t>
      </w:r>
      <w:r w:rsidR="00C8327B">
        <w:t>Cancelar-Rechazar</w:t>
      </w:r>
      <w:bookmarkEnd w:id="4"/>
    </w:p>
    <w:p w:rsidR="001B1509" w:rsidRPr="00FA26D5" w:rsidRDefault="001B1509" w:rsidP="001B1509">
      <w:pPr>
        <w:pStyle w:val="Ttulo2"/>
      </w:pPr>
      <w:bookmarkStart w:id="5" w:name="_Toc225073565"/>
      <w:bookmarkStart w:id="6" w:name="_Toc394306902"/>
      <w:r w:rsidRPr="00FA26D5">
        <w:t>Objetivo</w:t>
      </w:r>
      <w:bookmarkEnd w:id="5"/>
      <w:bookmarkEnd w:id="6"/>
    </w:p>
    <w:p w:rsidR="00153003" w:rsidRPr="00E71A80" w:rsidRDefault="00153003" w:rsidP="00153003">
      <w:pPr>
        <w:rPr>
          <w:rFonts w:cs="Arial"/>
          <w:sz w:val="21"/>
          <w:szCs w:val="21"/>
        </w:rPr>
      </w:pPr>
      <w:bookmarkStart w:id="7" w:name="_Toc225073566"/>
      <w:bookmarkStart w:id="8" w:name="_Toc202241571"/>
      <w:r w:rsidRPr="00E71A80">
        <w:rPr>
          <w:rFonts w:cs="Arial"/>
          <w:sz w:val="21"/>
          <w:szCs w:val="21"/>
        </w:rPr>
        <w:t xml:space="preserve">Describe de forma detallada el proceso </w:t>
      </w:r>
      <w:r w:rsidR="00DA3D0F">
        <w:rPr>
          <w:rFonts w:cs="Arial"/>
          <w:sz w:val="21"/>
          <w:szCs w:val="21"/>
        </w:rPr>
        <w:t xml:space="preserve">para </w:t>
      </w:r>
      <w:r w:rsidR="00CA1DFB">
        <w:rPr>
          <w:rFonts w:cs="Arial"/>
          <w:sz w:val="21"/>
          <w:szCs w:val="21"/>
        </w:rPr>
        <w:t xml:space="preserve">poder </w:t>
      </w:r>
      <w:r w:rsidR="009815CE">
        <w:rPr>
          <w:rFonts w:cs="Arial"/>
          <w:sz w:val="21"/>
          <w:szCs w:val="21"/>
        </w:rPr>
        <w:t>Cancelar y Rechazar</w:t>
      </w:r>
      <w:r w:rsidRPr="00E71A80">
        <w:rPr>
          <w:rFonts w:cs="Arial"/>
          <w:sz w:val="21"/>
          <w:szCs w:val="21"/>
        </w:rPr>
        <w:t>, así como los escenarios y validaciones que debe cumplir.</w:t>
      </w:r>
    </w:p>
    <w:p w:rsidR="00E8203D" w:rsidRPr="00E8203D" w:rsidRDefault="001B1509" w:rsidP="00E8203D">
      <w:pPr>
        <w:pStyle w:val="Ttulo2"/>
        <w:overflowPunct w:val="0"/>
        <w:autoSpaceDE w:val="0"/>
        <w:autoSpaceDN w:val="0"/>
        <w:adjustRightInd w:val="0"/>
        <w:jc w:val="left"/>
        <w:textAlignment w:val="baseline"/>
        <w:rPr>
          <w:rStyle w:val="nfasis"/>
          <w:rFonts w:ascii="Arial Narrow" w:hAnsi="Arial Narrow"/>
          <w:i w:val="0"/>
          <w:iCs w:val="0"/>
          <w:color w:val="auto"/>
          <w:sz w:val="22"/>
          <w:lang w:val="es-MX"/>
        </w:rPr>
      </w:pPr>
      <w:bookmarkStart w:id="9" w:name="_Toc394306903"/>
      <w:r w:rsidRPr="00FA26D5">
        <w:t>Reglas de Negocio que aplican en este caso de uso</w:t>
      </w:r>
      <w:bookmarkEnd w:id="9"/>
      <w:r w:rsidRPr="00FA26D5">
        <w:t xml:space="preserve"> </w:t>
      </w:r>
      <w:bookmarkEnd w:id="7"/>
    </w:p>
    <w:p w:rsidR="00D728F3" w:rsidRDefault="004617EA" w:rsidP="00D728F3">
      <w:pPr>
        <w:pStyle w:val="Sinespaciado"/>
        <w:numPr>
          <w:ilvl w:val="0"/>
          <w:numId w:val="13"/>
        </w:numPr>
        <w:rPr>
          <w:rStyle w:val="nfasis"/>
          <w:rFonts w:ascii="Arial Narrow" w:hAnsi="Arial Narrow"/>
          <w:i w:val="0"/>
          <w:iCs w:val="0"/>
          <w:color w:val="auto"/>
        </w:rPr>
      </w:pPr>
      <w:r>
        <w:rPr>
          <w:rStyle w:val="nfasis"/>
          <w:rFonts w:ascii="Arial Narrow" w:hAnsi="Arial Narrow"/>
          <w:i w:val="0"/>
          <w:iCs w:val="0"/>
          <w:color w:val="auto"/>
        </w:rPr>
        <w:t xml:space="preserve">Las opciones por que podrá cancelar cada perfil </w:t>
      </w:r>
      <w:r w:rsidR="00874413">
        <w:rPr>
          <w:rStyle w:val="nfasis"/>
          <w:rFonts w:ascii="Arial Narrow" w:hAnsi="Arial Narrow"/>
          <w:i w:val="0"/>
          <w:iCs w:val="0"/>
          <w:color w:val="auto"/>
        </w:rPr>
        <w:t xml:space="preserve">podrán ser distintas </w:t>
      </w:r>
      <w:r>
        <w:rPr>
          <w:rStyle w:val="nfasis"/>
          <w:rFonts w:ascii="Arial Narrow" w:hAnsi="Arial Narrow"/>
          <w:i w:val="0"/>
          <w:iCs w:val="0"/>
          <w:color w:val="auto"/>
        </w:rPr>
        <w:t>(Distribuidor, Zona, Región y Fide Central).</w:t>
      </w:r>
    </w:p>
    <w:p w:rsidR="004617EA" w:rsidRDefault="004617EA" w:rsidP="004617EA">
      <w:pPr>
        <w:pStyle w:val="Sinespaciado"/>
        <w:numPr>
          <w:ilvl w:val="0"/>
          <w:numId w:val="13"/>
        </w:numPr>
        <w:rPr>
          <w:rStyle w:val="nfasis"/>
          <w:rFonts w:ascii="Arial Narrow" w:hAnsi="Arial Narrow"/>
          <w:i w:val="0"/>
          <w:iCs w:val="0"/>
          <w:color w:val="auto"/>
        </w:rPr>
      </w:pPr>
      <w:r>
        <w:rPr>
          <w:rStyle w:val="nfasis"/>
          <w:rFonts w:ascii="Arial Narrow" w:hAnsi="Arial Narrow"/>
          <w:i w:val="0"/>
          <w:iCs w:val="0"/>
          <w:color w:val="auto"/>
        </w:rPr>
        <w:t>Las opciones por que podrá rechazar cada perfil</w:t>
      </w:r>
      <w:r w:rsidR="007E314B">
        <w:rPr>
          <w:rStyle w:val="nfasis"/>
          <w:rFonts w:ascii="Arial Narrow" w:hAnsi="Arial Narrow"/>
          <w:i w:val="0"/>
          <w:iCs w:val="0"/>
          <w:color w:val="auto"/>
        </w:rPr>
        <w:t xml:space="preserve"> podrán ser distintas</w:t>
      </w:r>
      <w:r>
        <w:rPr>
          <w:rStyle w:val="nfasis"/>
          <w:rFonts w:ascii="Arial Narrow" w:hAnsi="Arial Narrow"/>
          <w:i w:val="0"/>
          <w:iCs w:val="0"/>
          <w:color w:val="auto"/>
        </w:rPr>
        <w:t xml:space="preserve"> (Zona, Región y Fide Central).</w:t>
      </w:r>
    </w:p>
    <w:p w:rsidR="00BB55DD" w:rsidRDefault="007B102D" w:rsidP="00D728F3">
      <w:pPr>
        <w:pStyle w:val="Sinespaciado"/>
        <w:numPr>
          <w:ilvl w:val="0"/>
          <w:numId w:val="13"/>
        </w:numPr>
        <w:rPr>
          <w:rStyle w:val="nfasis"/>
          <w:rFonts w:ascii="Arial Narrow" w:hAnsi="Arial Narrow"/>
          <w:i w:val="0"/>
          <w:iCs w:val="0"/>
          <w:color w:val="auto"/>
        </w:rPr>
      </w:pPr>
      <w:r>
        <w:rPr>
          <w:rStyle w:val="nfasis"/>
          <w:rFonts w:ascii="Arial Narrow" w:hAnsi="Arial Narrow"/>
          <w:i w:val="0"/>
          <w:iCs w:val="0"/>
          <w:color w:val="auto"/>
        </w:rPr>
        <w:t>El Distribuidor podrá imprimir la carta de motivos de cancelación.</w:t>
      </w:r>
    </w:p>
    <w:p w:rsidR="007B102D" w:rsidRDefault="007B102D" w:rsidP="00D728F3">
      <w:pPr>
        <w:pStyle w:val="Sinespaciado"/>
        <w:numPr>
          <w:ilvl w:val="0"/>
          <w:numId w:val="13"/>
        </w:numPr>
        <w:rPr>
          <w:rStyle w:val="nfasis"/>
          <w:rFonts w:ascii="Arial Narrow" w:hAnsi="Arial Narrow"/>
          <w:i w:val="0"/>
          <w:iCs w:val="0"/>
          <w:color w:val="auto"/>
        </w:rPr>
      </w:pPr>
      <w:r>
        <w:rPr>
          <w:rStyle w:val="nfasis"/>
          <w:rFonts w:ascii="Arial Narrow" w:hAnsi="Arial Narrow"/>
          <w:i w:val="0"/>
          <w:iCs w:val="0"/>
          <w:color w:val="auto"/>
        </w:rPr>
        <w:t>Se integrara al catálogo de acciones del Distribuidor la opción de “Imprimir Carta Cancelación” cuando una solicitud se haya cancelado.</w:t>
      </w:r>
    </w:p>
    <w:p w:rsidR="005D17D1" w:rsidRDefault="005D17D1" w:rsidP="00D728F3">
      <w:pPr>
        <w:pStyle w:val="Sinespaciado"/>
        <w:numPr>
          <w:ilvl w:val="0"/>
          <w:numId w:val="13"/>
        </w:numPr>
        <w:rPr>
          <w:rStyle w:val="nfasis"/>
          <w:rFonts w:ascii="Arial Narrow" w:hAnsi="Arial Narrow"/>
          <w:i w:val="0"/>
          <w:iCs w:val="0"/>
          <w:color w:val="auto"/>
        </w:rPr>
      </w:pPr>
      <w:r>
        <w:rPr>
          <w:rStyle w:val="nfasis"/>
          <w:rFonts w:ascii="Arial Narrow" w:hAnsi="Arial Narrow"/>
          <w:i w:val="0"/>
          <w:iCs w:val="0"/>
          <w:color w:val="auto"/>
        </w:rPr>
        <w:t>Cada que sea cancelada una solicitud el sistema deberá de enviar un correo notificándole al distribuidor de la cancelación de la solicitud y el motivo.</w:t>
      </w:r>
    </w:p>
    <w:p w:rsidR="005D17D1" w:rsidRDefault="005D17D1" w:rsidP="00D728F3">
      <w:pPr>
        <w:pStyle w:val="Sinespaciado"/>
        <w:numPr>
          <w:ilvl w:val="0"/>
          <w:numId w:val="13"/>
        </w:numPr>
        <w:rPr>
          <w:rStyle w:val="nfasis"/>
          <w:rFonts w:ascii="Arial Narrow" w:hAnsi="Arial Narrow"/>
          <w:i w:val="0"/>
          <w:iCs w:val="0"/>
          <w:color w:val="auto"/>
        </w:rPr>
      </w:pPr>
      <w:r>
        <w:rPr>
          <w:rStyle w:val="nfasis"/>
          <w:rFonts w:ascii="Arial Narrow" w:hAnsi="Arial Narrow"/>
          <w:i w:val="0"/>
          <w:iCs w:val="0"/>
          <w:color w:val="auto"/>
        </w:rPr>
        <w:t>Cuando se rechace una solicitud, se deberá de regresar al estatus “Por Entregar”.</w:t>
      </w:r>
    </w:p>
    <w:p w:rsidR="007E314B" w:rsidRDefault="007E314B" w:rsidP="00D728F3">
      <w:pPr>
        <w:pStyle w:val="Sinespaciado"/>
        <w:numPr>
          <w:ilvl w:val="0"/>
          <w:numId w:val="13"/>
        </w:numPr>
        <w:rPr>
          <w:rStyle w:val="nfasis"/>
          <w:rFonts w:ascii="Arial Narrow" w:hAnsi="Arial Narrow"/>
          <w:i w:val="0"/>
          <w:iCs w:val="0"/>
          <w:color w:val="auto"/>
        </w:rPr>
      </w:pPr>
      <w:r>
        <w:rPr>
          <w:rStyle w:val="nfasis"/>
          <w:rFonts w:ascii="Arial Narrow" w:hAnsi="Arial Narrow"/>
          <w:i w:val="0"/>
          <w:iCs w:val="0"/>
          <w:color w:val="auto"/>
        </w:rPr>
        <w:t>Todas las acciones deberán de incluirse dentro del catálogo de acciones para cada uno de los perfiles.</w:t>
      </w:r>
    </w:p>
    <w:p w:rsidR="009B738F" w:rsidRDefault="009B738F" w:rsidP="009B738F">
      <w:pPr>
        <w:pStyle w:val="Sinespaciado"/>
        <w:numPr>
          <w:ilvl w:val="0"/>
          <w:numId w:val="13"/>
        </w:numPr>
      </w:pPr>
      <w:r>
        <w:rPr>
          <w:rFonts w:ascii="Cambria" w:hAnsi="Cambria"/>
        </w:rPr>
        <w:t>Cuando se cancele una solicitud y esta se encuentre en estatus 2 o 3 (Por entregar o En Revisión), se deberá de sumar el monto del crédito al  "Fondo Disponible" de la tabla [CAT_PROGRAMA].</w:t>
      </w:r>
      <w:r>
        <w:t xml:space="preserve"> </w:t>
      </w:r>
    </w:p>
    <w:p w:rsidR="009B738F" w:rsidRDefault="009B738F" w:rsidP="009B738F">
      <w:pPr>
        <w:pStyle w:val="Sinespaciado"/>
        <w:numPr>
          <w:ilvl w:val="0"/>
          <w:numId w:val="13"/>
        </w:numPr>
        <w:rPr>
          <w:rStyle w:val="nfasis"/>
          <w:rFonts w:ascii="Arial Narrow" w:hAnsi="Arial Narrow"/>
          <w:i w:val="0"/>
          <w:iCs w:val="0"/>
          <w:color w:val="auto"/>
        </w:rPr>
      </w:pPr>
      <w:r>
        <w:rPr>
          <w:rFonts w:ascii="Cambria" w:hAnsi="Cambria"/>
        </w:rPr>
        <w:t>Cuando se cancele una solicitud y esta se encuentre en estatus 2 o 3 (Por entregar o En Revisión), se deberá de sumar el monto del incentivo (si aplica) al  "Fondo Disponible del Incentivo" que se creara en de la tabla [CAT_PROGRAMA].</w:t>
      </w:r>
    </w:p>
    <w:p w:rsidR="00874413" w:rsidRDefault="00874413" w:rsidP="00874413">
      <w:pPr>
        <w:pStyle w:val="Sinespaciado"/>
        <w:ind w:left="360"/>
        <w:rPr>
          <w:rStyle w:val="nfasis"/>
          <w:rFonts w:ascii="Arial Narrow" w:hAnsi="Arial Narrow"/>
          <w:i w:val="0"/>
          <w:iCs w:val="0"/>
          <w:color w:val="auto"/>
        </w:rPr>
      </w:pPr>
    </w:p>
    <w:p w:rsidR="001B1509" w:rsidRDefault="001B1509" w:rsidP="001B1509">
      <w:pPr>
        <w:pStyle w:val="Ttulo2"/>
        <w:overflowPunct w:val="0"/>
        <w:autoSpaceDE w:val="0"/>
        <w:autoSpaceDN w:val="0"/>
        <w:adjustRightInd w:val="0"/>
        <w:jc w:val="left"/>
        <w:textAlignment w:val="baseline"/>
        <w:rPr>
          <w:lang w:val="es-MX"/>
        </w:rPr>
      </w:pPr>
      <w:bookmarkStart w:id="10" w:name="_Toc225073567"/>
      <w:bookmarkStart w:id="11" w:name="_Toc394306904"/>
      <w:r w:rsidRPr="00FA26D5">
        <w:t>Actores</w:t>
      </w:r>
      <w:bookmarkEnd w:id="8"/>
      <w:bookmarkEnd w:id="10"/>
      <w:bookmarkEnd w:id="11"/>
    </w:p>
    <w:p w:rsidR="00EA244E" w:rsidRPr="00DE3C87" w:rsidRDefault="0035109A" w:rsidP="001A4945">
      <w:pPr>
        <w:pStyle w:val="Sinespaciado"/>
        <w:numPr>
          <w:ilvl w:val="0"/>
          <w:numId w:val="8"/>
        </w:numPr>
      </w:pPr>
      <w:r>
        <w:t>Distribuidor</w:t>
      </w:r>
      <w:r w:rsidR="00366F4F">
        <w:t>, Zona y Regional.</w:t>
      </w:r>
    </w:p>
    <w:p w:rsidR="001B1509" w:rsidRPr="00FA26D5" w:rsidRDefault="001B1509" w:rsidP="001B1509">
      <w:pPr>
        <w:pStyle w:val="Ttulo2"/>
        <w:overflowPunct w:val="0"/>
        <w:autoSpaceDE w:val="0"/>
        <w:autoSpaceDN w:val="0"/>
        <w:adjustRightInd w:val="0"/>
        <w:jc w:val="left"/>
        <w:textAlignment w:val="baseline"/>
      </w:pPr>
      <w:bookmarkStart w:id="12" w:name="_Toc225073568"/>
      <w:bookmarkStart w:id="13" w:name="_Toc394306905"/>
      <w:r w:rsidRPr="00FA26D5">
        <w:t>Precondiciones</w:t>
      </w:r>
      <w:bookmarkEnd w:id="12"/>
      <w:bookmarkEnd w:id="13"/>
    </w:p>
    <w:p w:rsidR="005028CA" w:rsidRDefault="00366F4F" w:rsidP="00366F4F">
      <w:pPr>
        <w:pStyle w:val="Sinespaciado"/>
        <w:numPr>
          <w:ilvl w:val="0"/>
          <w:numId w:val="6"/>
        </w:numPr>
      </w:pPr>
      <w:bookmarkStart w:id="14" w:name="_Toc225073569"/>
      <w:r>
        <w:t>Se debe de contar con solicitudes registradas.</w:t>
      </w:r>
    </w:p>
    <w:p w:rsidR="000616F1" w:rsidRPr="00B35894" w:rsidRDefault="001B1509" w:rsidP="000616F1">
      <w:pPr>
        <w:pStyle w:val="Ttulo2"/>
        <w:overflowPunct w:val="0"/>
        <w:autoSpaceDE w:val="0"/>
        <w:autoSpaceDN w:val="0"/>
        <w:adjustRightInd w:val="0"/>
        <w:jc w:val="left"/>
        <w:textAlignment w:val="baseline"/>
        <w:rPr>
          <w:lang w:val="es-MX"/>
        </w:rPr>
      </w:pPr>
      <w:bookmarkStart w:id="15" w:name="_Toc394306906"/>
      <w:r w:rsidRPr="00B35894">
        <w:t>Evento que dispara el caso de us</w:t>
      </w:r>
      <w:r w:rsidR="000616F1" w:rsidRPr="00B35894">
        <w:rPr>
          <w:lang w:val="es-MX"/>
        </w:rPr>
        <w:t>o</w:t>
      </w:r>
      <w:bookmarkEnd w:id="15"/>
    </w:p>
    <w:p w:rsidR="000616F1" w:rsidRPr="00AE74C3" w:rsidRDefault="00220DC1" w:rsidP="00D06D55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Al seleccionar la opción de </w:t>
      </w:r>
      <w:r w:rsidR="00366F4F">
        <w:rPr>
          <w:lang w:val="es-MX"/>
        </w:rPr>
        <w:t>Cancelar o Rechazar del catálogo de Acciones.</w:t>
      </w:r>
    </w:p>
    <w:p w:rsidR="000616F1" w:rsidRDefault="000616F1" w:rsidP="000616F1">
      <w:pPr>
        <w:pStyle w:val="Ttulo2"/>
        <w:overflowPunct w:val="0"/>
        <w:autoSpaceDE w:val="0"/>
        <w:autoSpaceDN w:val="0"/>
        <w:adjustRightInd w:val="0"/>
        <w:jc w:val="left"/>
        <w:textAlignment w:val="baseline"/>
        <w:rPr>
          <w:lang w:val="es-MX"/>
        </w:rPr>
      </w:pPr>
      <w:bookmarkStart w:id="16" w:name="_Toc394306907"/>
      <w:r w:rsidRPr="001006A5">
        <w:rPr>
          <w:lang w:val="es-MX"/>
        </w:rPr>
        <w:t>Flujo</w:t>
      </w:r>
      <w:bookmarkEnd w:id="14"/>
      <w:r w:rsidRPr="001006A5">
        <w:rPr>
          <w:lang w:val="es-MX"/>
        </w:rPr>
        <w:t xml:space="preserve"> Principal</w:t>
      </w:r>
      <w:bookmarkEnd w:id="16"/>
    </w:p>
    <w:p w:rsidR="005C3164" w:rsidRPr="005C3164" w:rsidRDefault="005C3164" w:rsidP="005C3164">
      <w:pPr>
        <w:rPr>
          <w:lang w:val="es-MX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2694"/>
        <w:gridCol w:w="5811"/>
        <w:gridCol w:w="567"/>
      </w:tblGrid>
      <w:tr w:rsidR="001B1509" w:rsidRPr="00FA26D5" w:rsidTr="00153003">
        <w:tc>
          <w:tcPr>
            <w:tcW w:w="675" w:type="dxa"/>
            <w:shd w:val="clear" w:color="auto" w:fill="C6D9F1"/>
            <w:vAlign w:val="center"/>
          </w:tcPr>
          <w:p w:rsidR="001B1509" w:rsidRPr="00FA26D5" w:rsidRDefault="00CF6ECE" w:rsidP="005D5151"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Paso</w:t>
            </w:r>
          </w:p>
        </w:tc>
        <w:tc>
          <w:tcPr>
            <w:tcW w:w="2694" w:type="dxa"/>
            <w:shd w:val="clear" w:color="auto" w:fill="C6D9F1"/>
            <w:vAlign w:val="center"/>
          </w:tcPr>
          <w:p w:rsidR="001B1509" w:rsidRPr="00FA26D5" w:rsidRDefault="001B1509" w:rsidP="00B322B8">
            <w:pPr>
              <w:jc w:val="center"/>
              <w:rPr>
                <w:rFonts w:cs="Tahoma"/>
                <w:b/>
              </w:rPr>
            </w:pPr>
            <w:r w:rsidRPr="00FA26D5">
              <w:rPr>
                <w:rFonts w:cs="Tahoma"/>
                <w:b/>
              </w:rPr>
              <w:t>Acciones del Actor</w:t>
            </w:r>
          </w:p>
        </w:tc>
        <w:tc>
          <w:tcPr>
            <w:tcW w:w="5811" w:type="dxa"/>
            <w:shd w:val="clear" w:color="auto" w:fill="C6D9F1"/>
            <w:vAlign w:val="center"/>
          </w:tcPr>
          <w:p w:rsidR="001B1509" w:rsidRPr="00C926E2" w:rsidRDefault="001B1509" w:rsidP="00B322B8">
            <w:pPr>
              <w:jc w:val="center"/>
              <w:rPr>
                <w:rFonts w:cs="Tahoma"/>
                <w:b/>
              </w:rPr>
            </w:pPr>
            <w:r w:rsidRPr="00C926E2">
              <w:rPr>
                <w:rFonts w:cs="Tahoma"/>
                <w:b/>
              </w:rPr>
              <w:t>Acciones del Sistema</w:t>
            </w:r>
          </w:p>
        </w:tc>
        <w:tc>
          <w:tcPr>
            <w:tcW w:w="567" w:type="dxa"/>
            <w:shd w:val="clear" w:color="auto" w:fill="C6D9F1"/>
            <w:vAlign w:val="center"/>
          </w:tcPr>
          <w:p w:rsidR="001B1509" w:rsidRPr="00FA26D5" w:rsidRDefault="001B1509" w:rsidP="00B322B8">
            <w:pPr>
              <w:jc w:val="center"/>
              <w:rPr>
                <w:rFonts w:cs="Tahoma"/>
                <w:b/>
              </w:rPr>
            </w:pPr>
            <w:r w:rsidRPr="00FA26D5">
              <w:rPr>
                <w:rFonts w:cs="Tahoma"/>
                <w:b/>
              </w:rPr>
              <w:t>EX</w:t>
            </w:r>
          </w:p>
        </w:tc>
      </w:tr>
      <w:tr w:rsidR="001B1509" w:rsidRPr="00FA26D5" w:rsidTr="00153003">
        <w:trPr>
          <w:trHeight w:val="957"/>
        </w:trPr>
        <w:tc>
          <w:tcPr>
            <w:tcW w:w="675" w:type="dxa"/>
            <w:vAlign w:val="center"/>
          </w:tcPr>
          <w:p w:rsidR="001B1509" w:rsidRPr="00FA26D5" w:rsidRDefault="001B1509" w:rsidP="005D5151">
            <w:pPr>
              <w:jc w:val="center"/>
            </w:pPr>
            <w:r w:rsidRPr="00FA26D5">
              <w:t>1</w:t>
            </w:r>
          </w:p>
        </w:tc>
        <w:tc>
          <w:tcPr>
            <w:tcW w:w="2694" w:type="dxa"/>
            <w:vAlign w:val="center"/>
          </w:tcPr>
          <w:p w:rsidR="00805073" w:rsidRPr="00FA26D5" w:rsidRDefault="00874413" w:rsidP="00874413">
            <w:pPr>
              <w:jc w:val="left"/>
            </w:pPr>
            <w:r>
              <w:t>El caso de uso comienza cuando el usuario ingreso al sistema.</w:t>
            </w:r>
          </w:p>
        </w:tc>
        <w:tc>
          <w:tcPr>
            <w:tcW w:w="5811" w:type="dxa"/>
            <w:vAlign w:val="center"/>
          </w:tcPr>
          <w:p w:rsidR="00914D86" w:rsidRDefault="00874413" w:rsidP="00ED5110">
            <w:pPr>
              <w:pStyle w:val="Sinespaciado"/>
              <w:jc w:val="left"/>
            </w:pPr>
            <w:r>
              <w:t>Si el sistema identifica que el usuario cuenta con el perfil de Distribuidor</w:t>
            </w:r>
          </w:p>
          <w:p w:rsidR="00874413" w:rsidRDefault="00874413" w:rsidP="00ED5110">
            <w:pPr>
              <w:pStyle w:val="Sinespaciado"/>
              <w:jc w:val="left"/>
            </w:pPr>
          </w:p>
          <w:p w:rsidR="00874413" w:rsidRPr="00874413" w:rsidRDefault="00874413" w:rsidP="00ED5110">
            <w:pPr>
              <w:pStyle w:val="Sinespaciado"/>
              <w:jc w:val="left"/>
              <w:rPr>
                <w:rStyle w:val="nfasisintenso"/>
              </w:rPr>
            </w:pPr>
            <w:r w:rsidRPr="00874413">
              <w:rPr>
                <w:rStyle w:val="nfasisintenso"/>
              </w:rPr>
              <w:t>Se Ejecuta FA1 Distribuidor</w:t>
            </w:r>
          </w:p>
          <w:p w:rsidR="00874413" w:rsidRDefault="00874413" w:rsidP="00ED5110">
            <w:pPr>
              <w:pStyle w:val="Sinespaciado"/>
              <w:jc w:val="left"/>
            </w:pPr>
          </w:p>
          <w:p w:rsidR="00874413" w:rsidRDefault="00874413" w:rsidP="00874413">
            <w:pPr>
              <w:pStyle w:val="Sinespaciado"/>
              <w:jc w:val="left"/>
            </w:pPr>
            <w:r>
              <w:t>Si el sistema identifica que el usuario cuenta con el perfil de Zona, Regional o Fide Central</w:t>
            </w:r>
          </w:p>
          <w:p w:rsidR="00874413" w:rsidRDefault="00874413" w:rsidP="00874413">
            <w:pPr>
              <w:pStyle w:val="Sinespaciado"/>
              <w:jc w:val="left"/>
            </w:pPr>
          </w:p>
          <w:p w:rsidR="00874413" w:rsidRPr="00874413" w:rsidRDefault="00874413" w:rsidP="00874413">
            <w:pPr>
              <w:pStyle w:val="Sinespaciado"/>
              <w:jc w:val="left"/>
              <w:rPr>
                <w:rStyle w:val="nfasisintenso"/>
              </w:rPr>
            </w:pPr>
            <w:r w:rsidRPr="00874413">
              <w:rPr>
                <w:rStyle w:val="nfasisintenso"/>
              </w:rPr>
              <w:t>Se Ejecuta FA2. Zona, Regional, Fide Central</w:t>
            </w:r>
          </w:p>
          <w:p w:rsidR="00874413" w:rsidRPr="00954020" w:rsidRDefault="00874413" w:rsidP="00ED5110">
            <w:pPr>
              <w:pStyle w:val="Sinespaciado"/>
              <w:jc w:val="left"/>
            </w:pPr>
          </w:p>
        </w:tc>
        <w:tc>
          <w:tcPr>
            <w:tcW w:w="567" w:type="dxa"/>
            <w:vAlign w:val="center"/>
          </w:tcPr>
          <w:p w:rsidR="001B1509" w:rsidRPr="00FA26D5" w:rsidRDefault="0055583D" w:rsidP="00B322B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EX1</w:t>
            </w:r>
          </w:p>
        </w:tc>
      </w:tr>
    </w:tbl>
    <w:p w:rsidR="00A56FF6" w:rsidRDefault="00A56FF6" w:rsidP="00961635">
      <w:bookmarkStart w:id="17" w:name="_Toc202241567"/>
      <w:bookmarkStart w:id="18" w:name="_Toc225073572"/>
      <w:bookmarkStart w:id="19" w:name="_Toc377998660"/>
    </w:p>
    <w:p w:rsidR="00A56FF6" w:rsidRDefault="00A56FF6" w:rsidP="00A56FF6">
      <w:r>
        <w:br w:type="page"/>
      </w:r>
    </w:p>
    <w:p w:rsidR="006012DD" w:rsidRDefault="006012DD" w:rsidP="00961635"/>
    <w:p w:rsidR="00874413" w:rsidRDefault="00153003" w:rsidP="00874413">
      <w:pPr>
        <w:pStyle w:val="Ttulo2"/>
        <w:overflowPunct w:val="0"/>
        <w:autoSpaceDE w:val="0"/>
        <w:autoSpaceDN w:val="0"/>
        <w:adjustRightInd w:val="0"/>
        <w:jc w:val="left"/>
        <w:textAlignment w:val="baseline"/>
        <w:rPr>
          <w:rFonts w:cs="Tahoma"/>
          <w:lang w:val="es-MX"/>
        </w:rPr>
      </w:pPr>
      <w:bookmarkStart w:id="20" w:name="_Toc394306908"/>
      <w:r>
        <w:rPr>
          <w:rFonts w:cs="Tahoma"/>
          <w:lang w:val="es-MX"/>
        </w:rPr>
        <w:t>Flujos Alterno</w:t>
      </w:r>
      <w:bookmarkEnd w:id="20"/>
    </w:p>
    <w:p w:rsidR="00874413" w:rsidRPr="00DB6F52" w:rsidRDefault="00A56FF6" w:rsidP="00874413">
      <w:pPr>
        <w:rPr>
          <w:lang w:val="es-MX"/>
        </w:rPr>
      </w:pPr>
      <w:r w:rsidRPr="00DB6F52">
        <w:rPr>
          <w:lang w:val="es-MX"/>
        </w:rPr>
        <w:t>Flujo Alterno 1</w:t>
      </w:r>
      <w:r w:rsidR="00915AEC" w:rsidRPr="00DB6F52">
        <w:rPr>
          <w:lang w:val="es-MX"/>
        </w:rPr>
        <w:t xml:space="preserve"> Distribuidor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2694"/>
        <w:gridCol w:w="5811"/>
        <w:gridCol w:w="567"/>
      </w:tblGrid>
      <w:tr w:rsidR="00874413" w:rsidRPr="00FA26D5" w:rsidTr="00DB6F52">
        <w:tc>
          <w:tcPr>
            <w:tcW w:w="675" w:type="dxa"/>
            <w:shd w:val="clear" w:color="auto" w:fill="C6D9F1"/>
            <w:vAlign w:val="center"/>
          </w:tcPr>
          <w:p w:rsidR="00874413" w:rsidRPr="00FA26D5" w:rsidRDefault="00874413" w:rsidP="00DB6F52"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Paso</w:t>
            </w:r>
          </w:p>
        </w:tc>
        <w:tc>
          <w:tcPr>
            <w:tcW w:w="2694" w:type="dxa"/>
            <w:shd w:val="clear" w:color="auto" w:fill="C6D9F1"/>
            <w:vAlign w:val="center"/>
          </w:tcPr>
          <w:p w:rsidR="00874413" w:rsidRPr="00FA26D5" w:rsidRDefault="00874413" w:rsidP="00DB6F52">
            <w:pPr>
              <w:jc w:val="center"/>
              <w:rPr>
                <w:rFonts w:cs="Tahoma"/>
                <w:b/>
              </w:rPr>
            </w:pPr>
            <w:r w:rsidRPr="00FA26D5">
              <w:rPr>
                <w:rFonts w:cs="Tahoma"/>
                <w:b/>
              </w:rPr>
              <w:t>Acciones del Actor</w:t>
            </w:r>
          </w:p>
        </w:tc>
        <w:tc>
          <w:tcPr>
            <w:tcW w:w="5811" w:type="dxa"/>
            <w:shd w:val="clear" w:color="auto" w:fill="C6D9F1"/>
            <w:vAlign w:val="center"/>
          </w:tcPr>
          <w:p w:rsidR="00874413" w:rsidRPr="00C926E2" w:rsidRDefault="00874413" w:rsidP="00DB6F52">
            <w:pPr>
              <w:jc w:val="center"/>
              <w:rPr>
                <w:rFonts w:cs="Tahoma"/>
                <w:b/>
              </w:rPr>
            </w:pPr>
            <w:r w:rsidRPr="00C926E2">
              <w:rPr>
                <w:rFonts w:cs="Tahoma"/>
                <w:b/>
              </w:rPr>
              <w:t>Acciones del Sistema</w:t>
            </w:r>
          </w:p>
        </w:tc>
        <w:tc>
          <w:tcPr>
            <w:tcW w:w="567" w:type="dxa"/>
            <w:shd w:val="clear" w:color="auto" w:fill="C6D9F1"/>
            <w:vAlign w:val="center"/>
          </w:tcPr>
          <w:p w:rsidR="00874413" w:rsidRPr="00FA26D5" w:rsidRDefault="00874413" w:rsidP="00DB6F52">
            <w:pPr>
              <w:jc w:val="center"/>
              <w:rPr>
                <w:rFonts w:cs="Tahoma"/>
                <w:b/>
              </w:rPr>
            </w:pPr>
            <w:r w:rsidRPr="00FA26D5">
              <w:rPr>
                <w:rFonts w:cs="Tahoma"/>
                <w:b/>
              </w:rPr>
              <w:t>EX</w:t>
            </w:r>
          </w:p>
        </w:tc>
      </w:tr>
      <w:tr w:rsidR="00874413" w:rsidRPr="00FA26D5" w:rsidTr="00DB6F52">
        <w:trPr>
          <w:trHeight w:val="957"/>
        </w:trPr>
        <w:tc>
          <w:tcPr>
            <w:tcW w:w="675" w:type="dxa"/>
            <w:vAlign w:val="center"/>
          </w:tcPr>
          <w:p w:rsidR="00874413" w:rsidRPr="00FA26D5" w:rsidRDefault="00874413" w:rsidP="00DB6F52">
            <w:pPr>
              <w:jc w:val="center"/>
            </w:pPr>
            <w:r w:rsidRPr="00FA26D5">
              <w:t>1</w:t>
            </w:r>
          </w:p>
        </w:tc>
        <w:tc>
          <w:tcPr>
            <w:tcW w:w="2694" w:type="dxa"/>
            <w:vAlign w:val="center"/>
          </w:tcPr>
          <w:p w:rsidR="00874413" w:rsidRPr="00FA26D5" w:rsidRDefault="00A56FF6" w:rsidP="00DB6F52">
            <w:pPr>
              <w:jc w:val="left"/>
            </w:pPr>
            <w:r>
              <w:t>El Flujo alterno comienza cuando el usuario Distribuidor Ingresa al sistema y Selecciona la opción de Alta Solicitud de Crédito</w:t>
            </w:r>
            <w:r w:rsidR="00874413">
              <w:t>.</w:t>
            </w:r>
          </w:p>
        </w:tc>
        <w:tc>
          <w:tcPr>
            <w:tcW w:w="5811" w:type="dxa"/>
            <w:vAlign w:val="center"/>
          </w:tcPr>
          <w:p w:rsidR="00874413" w:rsidRDefault="00A56FF6" w:rsidP="00A56FF6">
            <w:pPr>
              <w:pStyle w:val="Sinespaciado"/>
              <w:jc w:val="left"/>
            </w:pPr>
            <w:r>
              <w:t>El sistema presenta el monitor de solicitudes con los siguientes campos:</w:t>
            </w:r>
            <w:r w:rsidR="000A7020">
              <w:t xml:space="preserve"> </w:t>
            </w:r>
            <w:r w:rsidR="000A7020" w:rsidRPr="000A7020">
              <w:rPr>
                <w:rStyle w:val="nfasisintenso"/>
              </w:rPr>
              <w:t>Ver-P1</w:t>
            </w:r>
          </w:p>
          <w:p w:rsidR="00A56FF6" w:rsidRDefault="00A56FF6" w:rsidP="00A56FF6">
            <w:pPr>
              <w:pStyle w:val="Sinespaciado"/>
              <w:jc w:val="left"/>
            </w:pPr>
          </w:p>
          <w:p w:rsidR="00A56FF6" w:rsidRDefault="00A56FF6" w:rsidP="00A56FF6">
            <w:pPr>
              <w:pStyle w:val="Sinespaciado"/>
              <w:numPr>
                <w:ilvl w:val="0"/>
                <w:numId w:val="6"/>
              </w:numPr>
              <w:jc w:val="left"/>
            </w:pPr>
            <w:r>
              <w:t>Número de Crédito</w:t>
            </w:r>
          </w:p>
          <w:p w:rsidR="00A56FF6" w:rsidRDefault="00A56FF6" w:rsidP="00A56FF6">
            <w:pPr>
              <w:pStyle w:val="Sinespaciado"/>
              <w:numPr>
                <w:ilvl w:val="0"/>
                <w:numId w:val="6"/>
              </w:numPr>
              <w:jc w:val="left"/>
            </w:pPr>
            <w:r>
              <w:t>Fecha de Ingreso</w:t>
            </w:r>
          </w:p>
          <w:p w:rsidR="00A56FF6" w:rsidRDefault="00A56FF6" w:rsidP="00A56FF6">
            <w:pPr>
              <w:pStyle w:val="Sinespaciado"/>
              <w:numPr>
                <w:ilvl w:val="0"/>
                <w:numId w:val="6"/>
              </w:numPr>
              <w:jc w:val="left"/>
            </w:pPr>
            <w:r>
              <w:t>Nombre o Razon Social</w:t>
            </w:r>
          </w:p>
          <w:p w:rsidR="00A56FF6" w:rsidRDefault="00A56FF6" w:rsidP="00A56FF6">
            <w:pPr>
              <w:pStyle w:val="Sinespaciado"/>
              <w:numPr>
                <w:ilvl w:val="0"/>
                <w:numId w:val="6"/>
              </w:numPr>
              <w:jc w:val="left"/>
            </w:pPr>
            <w:r>
              <w:t>Representante</w:t>
            </w:r>
          </w:p>
          <w:p w:rsidR="00A56FF6" w:rsidRDefault="00A56FF6" w:rsidP="00A56FF6">
            <w:pPr>
              <w:pStyle w:val="Sinespaciado"/>
              <w:numPr>
                <w:ilvl w:val="0"/>
                <w:numId w:val="6"/>
              </w:numPr>
              <w:jc w:val="left"/>
            </w:pPr>
            <w:r>
              <w:t>Teléfono</w:t>
            </w:r>
          </w:p>
          <w:p w:rsidR="00A56FF6" w:rsidRDefault="00A56FF6" w:rsidP="00A56FF6">
            <w:pPr>
              <w:pStyle w:val="Sinespaciado"/>
              <w:numPr>
                <w:ilvl w:val="0"/>
                <w:numId w:val="6"/>
              </w:numPr>
              <w:jc w:val="left"/>
            </w:pPr>
            <w:r>
              <w:t>Monto Solicitado</w:t>
            </w:r>
          </w:p>
          <w:p w:rsidR="00A56FF6" w:rsidRDefault="00A56FF6" w:rsidP="00A56FF6">
            <w:pPr>
              <w:pStyle w:val="Sinespaciado"/>
              <w:numPr>
                <w:ilvl w:val="0"/>
                <w:numId w:val="6"/>
              </w:numPr>
              <w:jc w:val="left"/>
            </w:pPr>
            <w:r>
              <w:t>Acciones (inhabilitado)</w:t>
            </w:r>
          </w:p>
          <w:p w:rsidR="00A56FF6" w:rsidRDefault="00A56FF6" w:rsidP="00A56FF6">
            <w:pPr>
              <w:pStyle w:val="Sinespaciado"/>
              <w:numPr>
                <w:ilvl w:val="0"/>
                <w:numId w:val="6"/>
              </w:numPr>
              <w:jc w:val="left"/>
            </w:pPr>
            <w:r>
              <w:t>Seleccionar</w:t>
            </w:r>
            <w:r w:rsidR="000A7020">
              <w:t xml:space="preserve"> (casilla)</w:t>
            </w:r>
          </w:p>
          <w:p w:rsidR="00A56FF6" w:rsidRDefault="00A56FF6" w:rsidP="00A56FF6">
            <w:pPr>
              <w:pStyle w:val="Sinespaciado"/>
              <w:jc w:val="left"/>
            </w:pPr>
          </w:p>
          <w:p w:rsidR="00A56FF6" w:rsidRDefault="00A56FF6" w:rsidP="00A56FF6">
            <w:pPr>
              <w:pStyle w:val="Sinespaciado"/>
              <w:jc w:val="left"/>
            </w:pPr>
            <w:r>
              <w:t>El sistema presenta los siguiente botones:</w:t>
            </w:r>
          </w:p>
          <w:p w:rsidR="00A56FF6" w:rsidRDefault="00A56FF6" w:rsidP="00A56FF6">
            <w:pPr>
              <w:pStyle w:val="Sinespaciado"/>
              <w:jc w:val="left"/>
            </w:pPr>
          </w:p>
          <w:p w:rsidR="00A56FF6" w:rsidRDefault="00A56FF6" w:rsidP="00A56FF6">
            <w:pPr>
              <w:pStyle w:val="Sinespaciado"/>
              <w:numPr>
                <w:ilvl w:val="0"/>
                <w:numId w:val="6"/>
              </w:numPr>
              <w:jc w:val="left"/>
            </w:pPr>
            <w:r>
              <w:t>Aceptar</w:t>
            </w:r>
          </w:p>
          <w:p w:rsidR="00A56FF6" w:rsidRPr="00954020" w:rsidRDefault="00A56FF6" w:rsidP="00A56FF6">
            <w:pPr>
              <w:pStyle w:val="Sinespaciado"/>
              <w:numPr>
                <w:ilvl w:val="0"/>
                <w:numId w:val="6"/>
              </w:numPr>
              <w:jc w:val="left"/>
            </w:pPr>
            <w:r>
              <w:t>Nueva Solicitud</w:t>
            </w:r>
          </w:p>
        </w:tc>
        <w:tc>
          <w:tcPr>
            <w:tcW w:w="567" w:type="dxa"/>
            <w:vAlign w:val="center"/>
          </w:tcPr>
          <w:p w:rsidR="00874413" w:rsidRPr="00FA26D5" w:rsidRDefault="00874413" w:rsidP="00DB6F5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EX1</w:t>
            </w:r>
          </w:p>
        </w:tc>
      </w:tr>
      <w:tr w:rsidR="00A56FF6" w:rsidRPr="00FA26D5" w:rsidTr="00DB6F52">
        <w:trPr>
          <w:trHeight w:val="957"/>
        </w:trPr>
        <w:tc>
          <w:tcPr>
            <w:tcW w:w="675" w:type="dxa"/>
            <w:vAlign w:val="center"/>
          </w:tcPr>
          <w:p w:rsidR="00A56FF6" w:rsidRPr="00FA26D5" w:rsidRDefault="00A56FF6" w:rsidP="00DB6F52">
            <w:pPr>
              <w:jc w:val="center"/>
            </w:pPr>
            <w:r>
              <w:t>2</w:t>
            </w:r>
          </w:p>
        </w:tc>
        <w:tc>
          <w:tcPr>
            <w:tcW w:w="2694" w:type="dxa"/>
            <w:vAlign w:val="center"/>
          </w:tcPr>
          <w:p w:rsidR="00A56FF6" w:rsidRDefault="000A7020" w:rsidP="00DB6F52">
            <w:pPr>
              <w:jc w:val="left"/>
            </w:pPr>
            <w:r>
              <w:t xml:space="preserve">El usuario selecciona la casilla de una solicitud </w:t>
            </w:r>
          </w:p>
        </w:tc>
        <w:tc>
          <w:tcPr>
            <w:tcW w:w="5811" w:type="dxa"/>
            <w:vAlign w:val="center"/>
          </w:tcPr>
          <w:p w:rsidR="00A56FF6" w:rsidRDefault="000A7020" w:rsidP="00A56FF6">
            <w:pPr>
              <w:pStyle w:val="Sinespaciado"/>
              <w:jc w:val="left"/>
            </w:pPr>
            <w:r>
              <w:t xml:space="preserve">El sistema habilita el campo de acciones del registro. </w:t>
            </w:r>
            <w:r w:rsidRPr="000A7020">
              <w:rPr>
                <w:rStyle w:val="nfasisintenso"/>
              </w:rPr>
              <w:t>Ver-P2</w:t>
            </w:r>
          </w:p>
        </w:tc>
        <w:tc>
          <w:tcPr>
            <w:tcW w:w="567" w:type="dxa"/>
            <w:vAlign w:val="center"/>
          </w:tcPr>
          <w:p w:rsidR="00A56FF6" w:rsidRDefault="00A56FF6" w:rsidP="00DB6F52">
            <w:pPr>
              <w:jc w:val="left"/>
              <w:rPr>
                <w:rFonts w:cs="Arial"/>
              </w:rPr>
            </w:pPr>
          </w:p>
        </w:tc>
      </w:tr>
      <w:tr w:rsidR="000A7020" w:rsidRPr="00FA26D5" w:rsidTr="00DB6F52">
        <w:trPr>
          <w:trHeight w:val="957"/>
        </w:trPr>
        <w:tc>
          <w:tcPr>
            <w:tcW w:w="675" w:type="dxa"/>
            <w:vAlign w:val="center"/>
          </w:tcPr>
          <w:p w:rsidR="000A7020" w:rsidRDefault="000A7020" w:rsidP="00DB6F52">
            <w:pPr>
              <w:jc w:val="center"/>
            </w:pPr>
            <w:r>
              <w:t>3</w:t>
            </w:r>
          </w:p>
        </w:tc>
        <w:tc>
          <w:tcPr>
            <w:tcW w:w="2694" w:type="dxa"/>
            <w:vAlign w:val="center"/>
          </w:tcPr>
          <w:p w:rsidR="000A7020" w:rsidRDefault="000A7020" w:rsidP="00DB6F52">
            <w:pPr>
              <w:jc w:val="left"/>
            </w:pPr>
            <w:r>
              <w:t>El usuario selecciona el campo de acciones.</w:t>
            </w:r>
          </w:p>
        </w:tc>
        <w:tc>
          <w:tcPr>
            <w:tcW w:w="5811" w:type="dxa"/>
            <w:vAlign w:val="center"/>
          </w:tcPr>
          <w:p w:rsidR="000A7020" w:rsidRDefault="000A7020" w:rsidP="00A56FF6">
            <w:pPr>
              <w:pStyle w:val="Sinespaciado"/>
              <w:jc w:val="left"/>
            </w:pPr>
            <w:r>
              <w:t>El sistema presenta dentro de la lista de acciones la opción de Cancelar.</w:t>
            </w:r>
          </w:p>
        </w:tc>
        <w:tc>
          <w:tcPr>
            <w:tcW w:w="567" w:type="dxa"/>
            <w:vAlign w:val="center"/>
          </w:tcPr>
          <w:p w:rsidR="000A7020" w:rsidRDefault="000A7020" w:rsidP="00DB6F52">
            <w:pPr>
              <w:jc w:val="left"/>
              <w:rPr>
                <w:rFonts w:cs="Arial"/>
              </w:rPr>
            </w:pPr>
          </w:p>
        </w:tc>
      </w:tr>
      <w:tr w:rsidR="000A7020" w:rsidRPr="00FA26D5" w:rsidTr="00DB6F52">
        <w:trPr>
          <w:trHeight w:val="957"/>
        </w:trPr>
        <w:tc>
          <w:tcPr>
            <w:tcW w:w="675" w:type="dxa"/>
            <w:vAlign w:val="center"/>
          </w:tcPr>
          <w:p w:rsidR="000A7020" w:rsidRDefault="000A7020" w:rsidP="00DB6F52">
            <w:pPr>
              <w:jc w:val="center"/>
            </w:pPr>
            <w:r>
              <w:t>4</w:t>
            </w:r>
          </w:p>
        </w:tc>
        <w:tc>
          <w:tcPr>
            <w:tcW w:w="2694" w:type="dxa"/>
            <w:vAlign w:val="center"/>
          </w:tcPr>
          <w:p w:rsidR="000A7020" w:rsidRDefault="000A7020" w:rsidP="00DB6F52">
            <w:pPr>
              <w:jc w:val="left"/>
            </w:pPr>
            <w:r>
              <w:t>El usuario selecciona la opción cancelar</w:t>
            </w:r>
            <w:r w:rsidR="00DB6F52">
              <w:t xml:space="preserve"> y el botón Aceptar.</w:t>
            </w:r>
          </w:p>
        </w:tc>
        <w:tc>
          <w:tcPr>
            <w:tcW w:w="5811" w:type="dxa"/>
            <w:vAlign w:val="center"/>
          </w:tcPr>
          <w:p w:rsidR="000A7020" w:rsidRDefault="000A7020" w:rsidP="00A56FF6">
            <w:pPr>
              <w:pStyle w:val="Sinespaciado"/>
              <w:jc w:val="left"/>
            </w:pPr>
            <w:r>
              <w:t xml:space="preserve">El sistema presenta pantalla emergente para indicar el motivo de cancelación. </w:t>
            </w:r>
            <w:r w:rsidRPr="000A7020">
              <w:rPr>
                <w:rStyle w:val="nfasisintenso"/>
              </w:rPr>
              <w:t>Ver-P3</w:t>
            </w:r>
          </w:p>
          <w:p w:rsidR="000A7020" w:rsidRDefault="000A7020" w:rsidP="00A56FF6">
            <w:pPr>
              <w:pStyle w:val="Sinespaciado"/>
              <w:jc w:val="left"/>
            </w:pPr>
          </w:p>
          <w:p w:rsidR="000A7020" w:rsidRDefault="000A7020" w:rsidP="00A56FF6">
            <w:pPr>
              <w:pStyle w:val="Sinespaciado"/>
              <w:jc w:val="left"/>
            </w:pPr>
            <w:r>
              <w:t>Se presenta la siguiente leyenda, “</w:t>
            </w:r>
            <w:r w:rsidRPr="000A7020">
              <w:t>Seleccione el motivo por el cual se cancelara la solicitud, en caso de no en</w:t>
            </w:r>
            <w:r>
              <w:t xml:space="preserve">contrarlo dentro de la lista, </w:t>
            </w:r>
            <w:r w:rsidRPr="000A7020">
              <w:t>seleccionar la opción de Otro e indicar el motivo.</w:t>
            </w:r>
            <w:r>
              <w:t>”</w:t>
            </w:r>
          </w:p>
          <w:p w:rsidR="000A7020" w:rsidRDefault="000A7020" w:rsidP="00A56FF6">
            <w:pPr>
              <w:pStyle w:val="Sinespaciado"/>
              <w:jc w:val="left"/>
            </w:pPr>
          </w:p>
          <w:p w:rsidR="000A7020" w:rsidRDefault="000A7020" w:rsidP="00A56FF6">
            <w:pPr>
              <w:pStyle w:val="Sinespaciado"/>
              <w:jc w:val="left"/>
            </w:pPr>
            <w:r>
              <w:t>Se presentan los siguiente componentes de la pantalla:</w:t>
            </w:r>
          </w:p>
          <w:p w:rsidR="000A7020" w:rsidRDefault="000A7020" w:rsidP="00CE7A5C">
            <w:pPr>
              <w:pStyle w:val="Sinespaciado"/>
              <w:numPr>
                <w:ilvl w:val="0"/>
                <w:numId w:val="15"/>
              </w:numPr>
              <w:jc w:val="left"/>
            </w:pPr>
            <w:r>
              <w:t>Catálogo de Motivos.</w:t>
            </w:r>
          </w:p>
          <w:p w:rsidR="000A7020" w:rsidRDefault="000A7020" w:rsidP="00CE7A5C">
            <w:pPr>
              <w:pStyle w:val="Sinespaciado"/>
              <w:numPr>
                <w:ilvl w:val="0"/>
                <w:numId w:val="15"/>
              </w:numPr>
              <w:jc w:val="left"/>
            </w:pPr>
            <w:r>
              <w:t>Opción de Otro</w:t>
            </w:r>
          </w:p>
          <w:p w:rsidR="000A7020" w:rsidRDefault="000A7020" w:rsidP="00CE7A5C">
            <w:pPr>
              <w:pStyle w:val="Sinespaciado"/>
              <w:numPr>
                <w:ilvl w:val="0"/>
                <w:numId w:val="15"/>
              </w:numPr>
              <w:jc w:val="left"/>
            </w:pPr>
            <w:r>
              <w:t xml:space="preserve">Campo de Observaciones </w:t>
            </w:r>
          </w:p>
          <w:p w:rsidR="00CE7A5C" w:rsidRDefault="00CE7A5C" w:rsidP="00CE7A5C">
            <w:pPr>
              <w:pStyle w:val="Sinespaciado"/>
              <w:jc w:val="left"/>
            </w:pPr>
          </w:p>
          <w:p w:rsidR="00CE7A5C" w:rsidRDefault="00CE7A5C" w:rsidP="00CE7A5C">
            <w:pPr>
              <w:pStyle w:val="Sinespaciado"/>
              <w:jc w:val="left"/>
            </w:pPr>
            <w:r>
              <w:t>El sistema presenta el botón Finalizar (inhabilitado)</w:t>
            </w:r>
          </w:p>
        </w:tc>
        <w:tc>
          <w:tcPr>
            <w:tcW w:w="567" w:type="dxa"/>
            <w:vAlign w:val="center"/>
          </w:tcPr>
          <w:p w:rsidR="000A7020" w:rsidRDefault="000A7020" w:rsidP="00DB6F52">
            <w:pPr>
              <w:jc w:val="left"/>
              <w:rPr>
                <w:rFonts w:cs="Arial"/>
              </w:rPr>
            </w:pPr>
          </w:p>
        </w:tc>
      </w:tr>
      <w:tr w:rsidR="000A7020" w:rsidRPr="00FA26D5" w:rsidTr="00DB6F52">
        <w:trPr>
          <w:trHeight w:val="957"/>
        </w:trPr>
        <w:tc>
          <w:tcPr>
            <w:tcW w:w="675" w:type="dxa"/>
            <w:vAlign w:val="center"/>
          </w:tcPr>
          <w:p w:rsidR="000A7020" w:rsidRDefault="000A7020" w:rsidP="00DB6F52">
            <w:pPr>
              <w:jc w:val="center"/>
            </w:pPr>
            <w:r>
              <w:t>5</w:t>
            </w:r>
          </w:p>
        </w:tc>
        <w:tc>
          <w:tcPr>
            <w:tcW w:w="2694" w:type="dxa"/>
            <w:vAlign w:val="center"/>
          </w:tcPr>
          <w:p w:rsidR="000A7020" w:rsidRDefault="00CE7A5C" w:rsidP="00CE7A5C">
            <w:pPr>
              <w:jc w:val="left"/>
            </w:pPr>
            <w:r>
              <w:t>En caso de que el</w:t>
            </w:r>
            <w:r w:rsidR="000A7020">
              <w:t xml:space="preserve"> usuario seleccion</w:t>
            </w:r>
            <w:r>
              <w:t>e</w:t>
            </w:r>
            <w:r w:rsidR="000A7020">
              <w:t xml:space="preserve"> el campo Motivo</w:t>
            </w:r>
          </w:p>
        </w:tc>
        <w:tc>
          <w:tcPr>
            <w:tcW w:w="5811" w:type="dxa"/>
            <w:vAlign w:val="center"/>
          </w:tcPr>
          <w:p w:rsidR="000A7020" w:rsidRDefault="000A7020" w:rsidP="00A56FF6">
            <w:pPr>
              <w:pStyle w:val="Sinespaciado"/>
              <w:jc w:val="left"/>
            </w:pPr>
            <w:r>
              <w:t>El sistema despliega las siguientes opciones:</w:t>
            </w:r>
          </w:p>
          <w:p w:rsidR="000A7020" w:rsidRDefault="000A7020" w:rsidP="00A56FF6">
            <w:pPr>
              <w:pStyle w:val="Sinespaciado"/>
              <w:jc w:val="left"/>
            </w:pPr>
          </w:p>
          <w:p w:rsidR="000A7020" w:rsidRDefault="000A7020" w:rsidP="00CE7A5C">
            <w:pPr>
              <w:pStyle w:val="Sinespaciado"/>
              <w:numPr>
                <w:ilvl w:val="0"/>
                <w:numId w:val="14"/>
              </w:numPr>
              <w:jc w:val="left"/>
            </w:pPr>
            <w:r>
              <w:t>INCIDENCIA EN SOLICITUD DE FINANCIAMIENTO</w:t>
            </w:r>
          </w:p>
          <w:p w:rsidR="000A7020" w:rsidRDefault="000A7020" w:rsidP="00CE7A5C">
            <w:pPr>
              <w:pStyle w:val="Sinespaciado"/>
              <w:numPr>
                <w:ilvl w:val="0"/>
                <w:numId w:val="14"/>
              </w:numPr>
              <w:jc w:val="left"/>
            </w:pPr>
            <w:r>
              <w:t>INCIDENCIA EN FORMATO DE AUTORIZACIÓN DE CONSULTA A UNA SOCIEDAD DE INFORMACIÓN CREDITICIA</w:t>
            </w:r>
          </w:p>
          <w:p w:rsidR="000A7020" w:rsidRDefault="000A7020" w:rsidP="00CE7A5C">
            <w:pPr>
              <w:pStyle w:val="Sinespaciado"/>
              <w:numPr>
                <w:ilvl w:val="0"/>
                <w:numId w:val="14"/>
              </w:numPr>
              <w:jc w:val="left"/>
            </w:pPr>
            <w:r>
              <w:t xml:space="preserve">INCIDENCIA EN REGISTRO FEDERAL DE CONTRIBUYENTES (RFC) </w:t>
            </w:r>
          </w:p>
          <w:p w:rsidR="000A7020" w:rsidRDefault="000A7020" w:rsidP="00CE7A5C">
            <w:pPr>
              <w:pStyle w:val="Sinespaciado"/>
              <w:numPr>
                <w:ilvl w:val="0"/>
                <w:numId w:val="14"/>
              </w:numPr>
              <w:jc w:val="left"/>
            </w:pPr>
            <w:r>
              <w:lastRenderedPageBreak/>
              <w:t>INCIDENCIA EN COPIA DE IDENTIFICACIÓN OFICIAL DEL ACREDITADO Y DEL OBLIGADO SOLIDARIO</w:t>
            </w:r>
          </w:p>
          <w:p w:rsidR="000A7020" w:rsidRDefault="000A7020" w:rsidP="00CE7A5C">
            <w:pPr>
              <w:pStyle w:val="Sinespaciado"/>
              <w:numPr>
                <w:ilvl w:val="0"/>
                <w:numId w:val="14"/>
              </w:numPr>
              <w:jc w:val="left"/>
            </w:pPr>
            <w:r>
              <w:t>INCIDENCIA EN COMPROBANTE DE DOMICILIO</w:t>
            </w:r>
          </w:p>
          <w:p w:rsidR="000A7020" w:rsidRDefault="000A7020" w:rsidP="00CE7A5C">
            <w:pPr>
              <w:pStyle w:val="Sinespaciado"/>
              <w:numPr>
                <w:ilvl w:val="0"/>
                <w:numId w:val="14"/>
              </w:numPr>
              <w:jc w:val="left"/>
            </w:pPr>
            <w:r>
              <w:t>INCIDENCIA EN COPIA DEL RECIBO DE ENERGÍA ELÉCTRICA, HISTORIAL DE CONSUMO O DOCUMENTO EMITIDO POR CFE</w:t>
            </w:r>
          </w:p>
          <w:p w:rsidR="000A7020" w:rsidRDefault="000A7020" w:rsidP="00CE7A5C">
            <w:pPr>
              <w:pStyle w:val="Sinespaciado"/>
              <w:numPr>
                <w:ilvl w:val="0"/>
                <w:numId w:val="14"/>
              </w:numPr>
              <w:jc w:val="left"/>
            </w:pPr>
            <w:r>
              <w:t>INCIDENCIA EN ACTA CONSTITUTIVA</w:t>
            </w:r>
          </w:p>
          <w:p w:rsidR="000A7020" w:rsidRDefault="000A7020" w:rsidP="00CE7A5C">
            <w:pPr>
              <w:pStyle w:val="Sinespaciado"/>
              <w:numPr>
                <w:ilvl w:val="0"/>
                <w:numId w:val="14"/>
              </w:numPr>
              <w:jc w:val="left"/>
            </w:pPr>
            <w:r>
              <w:t>INCIDENCIA EN PODER NOTARIAL</w:t>
            </w:r>
          </w:p>
          <w:p w:rsidR="000A7020" w:rsidRDefault="000A7020" w:rsidP="00CE7A5C">
            <w:pPr>
              <w:pStyle w:val="Sinespaciado"/>
              <w:numPr>
                <w:ilvl w:val="0"/>
                <w:numId w:val="14"/>
              </w:numPr>
              <w:jc w:val="left"/>
            </w:pPr>
            <w:r>
              <w:t>INCIDENCIA EN CONTRATO DEL FINANCIAMIENTO</w:t>
            </w:r>
          </w:p>
          <w:p w:rsidR="000A7020" w:rsidRDefault="000A7020" w:rsidP="00CE7A5C">
            <w:pPr>
              <w:pStyle w:val="Sinespaciado"/>
              <w:numPr>
                <w:ilvl w:val="0"/>
                <w:numId w:val="14"/>
              </w:numPr>
              <w:jc w:val="left"/>
            </w:pPr>
            <w:r>
              <w:t>INCIDENCIA EN TABLA DE AMORTIZACIÓN</w:t>
            </w:r>
          </w:p>
          <w:p w:rsidR="000A7020" w:rsidRDefault="000A7020" w:rsidP="00CE7A5C">
            <w:pPr>
              <w:pStyle w:val="Sinespaciado"/>
              <w:numPr>
                <w:ilvl w:val="0"/>
                <w:numId w:val="14"/>
              </w:numPr>
              <w:jc w:val="left"/>
            </w:pPr>
            <w:r>
              <w:t>INCIDENCIA EN PRESUPUESTO</w:t>
            </w:r>
          </w:p>
          <w:p w:rsidR="000A7020" w:rsidRDefault="000A7020" w:rsidP="00CE7A5C">
            <w:pPr>
              <w:pStyle w:val="Sinespaciado"/>
              <w:numPr>
                <w:ilvl w:val="0"/>
                <w:numId w:val="14"/>
              </w:numPr>
              <w:jc w:val="left"/>
            </w:pPr>
            <w:r>
              <w:t>INCIDENCIA EN ACTA DE ENTREGA</w:t>
            </w:r>
          </w:p>
          <w:p w:rsidR="000A7020" w:rsidRDefault="000A7020" w:rsidP="00CE7A5C">
            <w:pPr>
              <w:pStyle w:val="Sinespaciado"/>
              <w:numPr>
                <w:ilvl w:val="0"/>
                <w:numId w:val="14"/>
              </w:numPr>
              <w:jc w:val="left"/>
            </w:pPr>
            <w:r>
              <w:t>INCIDENCIA EN RECIBO DE INCENTIVO ENERGÉTICO</w:t>
            </w:r>
          </w:p>
          <w:p w:rsidR="000A7020" w:rsidRDefault="000A7020" w:rsidP="00CE7A5C">
            <w:pPr>
              <w:pStyle w:val="Sinespaciado"/>
              <w:numPr>
                <w:ilvl w:val="0"/>
                <w:numId w:val="14"/>
              </w:numPr>
              <w:jc w:val="left"/>
            </w:pPr>
            <w:r>
              <w:t>INCIDENCIA EN PRE - BOLETA Y BOLETA DEL CAyD</w:t>
            </w:r>
          </w:p>
          <w:p w:rsidR="000A7020" w:rsidRDefault="000A7020" w:rsidP="00CE7A5C">
            <w:pPr>
              <w:pStyle w:val="Sinespaciado"/>
              <w:numPr>
                <w:ilvl w:val="0"/>
                <w:numId w:val="14"/>
              </w:numPr>
              <w:jc w:val="left"/>
            </w:pPr>
            <w:r>
              <w:t>INCIDENCIA EN FACTURA Y ENDOSO</w:t>
            </w:r>
          </w:p>
          <w:p w:rsidR="000A7020" w:rsidRDefault="000A7020" w:rsidP="00CE7A5C">
            <w:pPr>
              <w:pStyle w:val="Sinespaciado"/>
              <w:numPr>
                <w:ilvl w:val="0"/>
                <w:numId w:val="14"/>
              </w:numPr>
              <w:jc w:val="left"/>
            </w:pPr>
            <w:r>
              <w:t>INCIDENCIA EN RECIBO DE CAJA DEL DISTRIBUIDOR</w:t>
            </w:r>
          </w:p>
          <w:p w:rsidR="000A7020" w:rsidRDefault="000A7020" w:rsidP="00CE7A5C">
            <w:pPr>
              <w:pStyle w:val="Sinespaciado"/>
              <w:numPr>
                <w:ilvl w:val="0"/>
                <w:numId w:val="14"/>
              </w:numPr>
              <w:jc w:val="left"/>
            </w:pPr>
            <w:r>
              <w:t>INCIDENCIA EN PAGARÉ</w:t>
            </w:r>
          </w:p>
          <w:p w:rsidR="000A7020" w:rsidRDefault="000A7020" w:rsidP="00CE7A5C">
            <w:pPr>
              <w:pStyle w:val="Sinespaciado"/>
              <w:numPr>
                <w:ilvl w:val="0"/>
                <w:numId w:val="14"/>
              </w:numPr>
              <w:jc w:val="left"/>
            </w:pPr>
            <w:r>
              <w:t>INCIDENCIA EN SIP-PAEEEM</w:t>
            </w:r>
          </w:p>
        </w:tc>
        <w:tc>
          <w:tcPr>
            <w:tcW w:w="567" w:type="dxa"/>
            <w:vAlign w:val="center"/>
          </w:tcPr>
          <w:p w:rsidR="000A7020" w:rsidRDefault="000A7020" w:rsidP="00DB6F52">
            <w:pPr>
              <w:jc w:val="left"/>
              <w:rPr>
                <w:rFonts w:cs="Arial"/>
              </w:rPr>
            </w:pPr>
          </w:p>
        </w:tc>
      </w:tr>
      <w:tr w:rsidR="00CE7A5C" w:rsidRPr="00FA26D5" w:rsidTr="00DB6F52">
        <w:trPr>
          <w:trHeight w:val="957"/>
        </w:trPr>
        <w:tc>
          <w:tcPr>
            <w:tcW w:w="675" w:type="dxa"/>
            <w:vAlign w:val="center"/>
          </w:tcPr>
          <w:p w:rsidR="00CE7A5C" w:rsidRDefault="00CE7A5C" w:rsidP="00DB6F52">
            <w:pPr>
              <w:jc w:val="center"/>
            </w:pPr>
            <w:r>
              <w:lastRenderedPageBreak/>
              <w:t>5.1</w:t>
            </w:r>
          </w:p>
        </w:tc>
        <w:tc>
          <w:tcPr>
            <w:tcW w:w="2694" w:type="dxa"/>
            <w:vAlign w:val="center"/>
          </w:tcPr>
          <w:p w:rsidR="00CE7A5C" w:rsidRDefault="00CE7A5C" w:rsidP="00DB6F52">
            <w:pPr>
              <w:jc w:val="left"/>
            </w:pPr>
            <w:r>
              <w:t xml:space="preserve">El usuario selecciona una opción </w:t>
            </w:r>
          </w:p>
        </w:tc>
        <w:tc>
          <w:tcPr>
            <w:tcW w:w="5811" w:type="dxa"/>
            <w:vAlign w:val="center"/>
          </w:tcPr>
          <w:p w:rsidR="00CE7A5C" w:rsidRDefault="00CE7A5C" w:rsidP="00A56FF6">
            <w:pPr>
              <w:pStyle w:val="Sinespaciado"/>
              <w:jc w:val="left"/>
            </w:pPr>
            <w:r>
              <w:t>El sistema inhabilita la opción de otro.</w:t>
            </w:r>
          </w:p>
          <w:p w:rsidR="00CE7A5C" w:rsidRDefault="00CE7A5C" w:rsidP="00A56FF6">
            <w:pPr>
              <w:pStyle w:val="Sinespaciado"/>
              <w:jc w:val="left"/>
            </w:pPr>
            <w:r>
              <w:t>El sistema habilita el botón Finalizar.</w:t>
            </w:r>
          </w:p>
        </w:tc>
        <w:tc>
          <w:tcPr>
            <w:tcW w:w="567" w:type="dxa"/>
            <w:vAlign w:val="center"/>
          </w:tcPr>
          <w:p w:rsidR="00CE7A5C" w:rsidRDefault="00CE7A5C" w:rsidP="00DB6F52">
            <w:pPr>
              <w:jc w:val="left"/>
              <w:rPr>
                <w:rFonts w:cs="Arial"/>
              </w:rPr>
            </w:pPr>
          </w:p>
        </w:tc>
      </w:tr>
      <w:tr w:rsidR="00CE7A5C" w:rsidRPr="00FA26D5" w:rsidTr="00DB6F52">
        <w:trPr>
          <w:trHeight w:val="957"/>
        </w:trPr>
        <w:tc>
          <w:tcPr>
            <w:tcW w:w="675" w:type="dxa"/>
            <w:vAlign w:val="center"/>
          </w:tcPr>
          <w:p w:rsidR="00CE7A5C" w:rsidRDefault="00CE7A5C" w:rsidP="00DB6F52">
            <w:pPr>
              <w:jc w:val="center"/>
            </w:pPr>
            <w:r>
              <w:t>5.2</w:t>
            </w:r>
          </w:p>
        </w:tc>
        <w:tc>
          <w:tcPr>
            <w:tcW w:w="2694" w:type="dxa"/>
            <w:vAlign w:val="center"/>
          </w:tcPr>
          <w:p w:rsidR="00CE7A5C" w:rsidRDefault="00CE7A5C" w:rsidP="00DB6F52">
            <w:pPr>
              <w:jc w:val="left"/>
            </w:pPr>
            <w:r>
              <w:t>El usuario captura las observaciones</w:t>
            </w:r>
          </w:p>
        </w:tc>
        <w:tc>
          <w:tcPr>
            <w:tcW w:w="5811" w:type="dxa"/>
            <w:vAlign w:val="center"/>
          </w:tcPr>
          <w:p w:rsidR="00CE7A5C" w:rsidRDefault="00CE7A5C" w:rsidP="00A56FF6">
            <w:pPr>
              <w:pStyle w:val="Sinespaciado"/>
              <w:jc w:val="left"/>
            </w:pPr>
            <w:r>
              <w:t>Área de texto de 300 caracteres alfanumérico.</w:t>
            </w:r>
          </w:p>
        </w:tc>
        <w:tc>
          <w:tcPr>
            <w:tcW w:w="567" w:type="dxa"/>
            <w:vAlign w:val="center"/>
          </w:tcPr>
          <w:p w:rsidR="00CE7A5C" w:rsidRDefault="00CE7A5C" w:rsidP="00DB6F52">
            <w:pPr>
              <w:jc w:val="left"/>
              <w:rPr>
                <w:rFonts w:cs="Arial"/>
              </w:rPr>
            </w:pPr>
          </w:p>
        </w:tc>
      </w:tr>
      <w:tr w:rsidR="00CE7A5C" w:rsidRPr="00FA26D5" w:rsidTr="00DB6F52">
        <w:trPr>
          <w:trHeight w:val="957"/>
        </w:trPr>
        <w:tc>
          <w:tcPr>
            <w:tcW w:w="675" w:type="dxa"/>
            <w:vAlign w:val="center"/>
          </w:tcPr>
          <w:p w:rsidR="00CE7A5C" w:rsidRDefault="00CE7A5C" w:rsidP="00DB6F52">
            <w:pPr>
              <w:jc w:val="center"/>
            </w:pPr>
            <w:r>
              <w:t>6</w:t>
            </w:r>
          </w:p>
        </w:tc>
        <w:tc>
          <w:tcPr>
            <w:tcW w:w="2694" w:type="dxa"/>
            <w:vAlign w:val="center"/>
          </w:tcPr>
          <w:p w:rsidR="00CE7A5C" w:rsidRDefault="00CE7A5C" w:rsidP="00DB6F52">
            <w:pPr>
              <w:jc w:val="left"/>
            </w:pPr>
            <w:r>
              <w:t>En caso de que el usuario seleccione la opción de otro</w:t>
            </w:r>
          </w:p>
        </w:tc>
        <w:tc>
          <w:tcPr>
            <w:tcW w:w="5811" w:type="dxa"/>
            <w:vAlign w:val="center"/>
          </w:tcPr>
          <w:p w:rsidR="00CE7A5C" w:rsidRDefault="00CE7A5C" w:rsidP="00CE7A5C">
            <w:pPr>
              <w:pStyle w:val="Sinespaciado"/>
              <w:jc w:val="left"/>
            </w:pPr>
            <w:r>
              <w:t>El sistema inhabilita el campo de Motivos (catálogo).</w:t>
            </w:r>
            <w:r w:rsidR="000F05D0">
              <w:t xml:space="preserve"> </w:t>
            </w:r>
            <w:r w:rsidR="000F05D0" w:rsidRPr="000A7020">
              <w:rPr>
                <w:rStyle w:val="nfasisintenso"/>
              </w:rPr>
              <w:t>Ver-P</w:t>
            </w:r>
            <w:r w:rsidR="000F05D0">
              <w:rPr>
                <w:rStyle w:val="nfasisintenso"/>
              </w:rPr>
              <w:t>4</w:t>
            </w:r>
          </w:p>
          <w:p w:rsidR="00CE7A5C" w:rsidRDefault="00CE7A5C" w:rsidP="00CE7A5C">
            <w:pPr>
              <w:pStyle w:val="Sinespaciado"/>
              <w:jc w:val="left"/>
            </w:pPr>
            <w:r>
              <w:t>El sistema elimina el campo de Observaciones.</w:t>
            </w:r>
          </w:p>
          <w:p w:rsidR="00CE7A5C" w:rsidRDefault="00CE7A5C" w:rsidP="00CE7A5C">
            <w:pPr>
              <w:pStyle w:val="Sinespaciado"/>
              <w:jc w:val="left"/>
            </w:pPr>
            <w:r>
              <w:t>El sistema presenta el campo (área de texto) Motivo.</w:t>
            </w:r>
          </w:p>
          <w:p w:rsidR="00CE7A5C" w:rsidRDefault="00CE7A5C" w:rsidP="00CE7A5C">
            <w:pPr>
              <w:pStyle w:val="Sinespaciado"/>
              <w:jc w:val="left"/>
            </w:pPr>
          </w:p>
        </w:tc>
        <w:tc>
          <w:tcPr>
            <w:tcW w:w="567" w:type="dxa"/>
            <w:vAlign w:val="center"/>
          </w:tcPr>
          <w:p w:rsidR="00CE7A5C" w:rsidRDefault="00CE7A5C" w:rsidP="00DB6F52">
            <w:pPr>
              <w:jc w:val="left"/>
              <w:rPr>
                <w:rFonts w:cs="Arial"/>
              </w:rPr>
            </w:pPr>
          </w:p>
        </w:tc>
      </w:tr>
      <w:tr w:rsidR="00CE7A5C" w:rsidRPr="00FA26D5" w:rsidTr="00DB6F52">
        <w:trPr>
          <w:trHeight w:val="957"/>
        </w:trPr>
        <w:tc>
          <w:tcPr>
            <w:tcW w:w="675" w:type="dxa"/>
            <w:vAlign w:val="center"/>
          </w:tcPr>
          <w:p w:rsidR="00CE7A5C" w:rsidRDefault="00CE7A5C" w:rsidP="00DB6F52">
            <w:pPr>
              <w:jc w:val="center"/>
            </w:pPr>
            <w:r>
              <w:t>6.1</w:t>
            </w:r>
          </w:p>
        </w:tc>
        <w:tc>
          <w:tcPr>
            <w:tcW w:w="2694" w:type="dxa"/>
            <w:vAlign w:val="center"/>
          </w:tcPr>
          <w:p w:rsidR="00CE7A5C" w:rsidRDefault="00CE7A5C" w:rsidP="00DB6F52">
            <w:pPr>
              <w:jc w:val="left"/>
            </w:pPr>
            <w:r>
              <w:t>El usuario captura el motivo</w:t>
            </w:r>
          </w:p>
        </w:tc>
        <w:tc>
          <w:tcPr>
            <w:tcW w:w="5811" w:type="dxa"/>
            <w:vAlign w:val="center"/>
          </w:tcPr>
          <w:p w:rsidR="00CE7A5C" w:rsidRDefault="00CE7A5C" w:rsidP="00A56FF6">
            <w:pPr>
              <w:pStyle w:val="Sinespaciado"/>
              <w:jc w:val="left"/>
            </w:pPr>
            <w:r>
              <w:t>Área de texto de 300 caracteres alfanumérico.</w:t>
            </w:r>
          </w:p>
          <w:p w:rsidR="001E358D" w:rsidRDefault="001E358D" w:rsidP="00A56FF6">
            <w:pPr>
              <w:pStyle w:val="Sinespaciado"/>
              <w:jc w:val="left"/>
            </w:pPr>
            <w:r>
              <w:t>El sistema habilita el botón Finalizar</w:t>
            </w:r>
          </w:p>
        </w:tc>
        <w:tc>
          <w:tcPr>
            <w:tcW w:w="567" w:type="dxa"/>
            <w:vAlign w:val="center"/>
          </w:tcPr>
          <w:p w:rsidR="00CE7A5C" w:rsidRDefault="00CE7A5C" w:rsidP="00DB6F52">
            <w:pPr>
              <w:jc w:val="left"/>
              <w:rPr>
                <w:rFonts w:cs="Arial"/>
              </w:rPr>
            </w:pPr>
          </w:p>
        </w:tc>
      </w:tr>
      <w:tr w:rsidR="00CE7A5C" w:rsidRPr="00FA26D5" w:rsidTr="00DB6F52">
        <w:trPr>
          <w:trHeight w:val="957"/>
        </w:trPr>
        <w:tc>
          <w:tcPr>
            <w:tcW w:w="675" w:type="dxa"/>
            <w:vAlign w:val="center"/>
          </w:tcPr>
          <w:p w:rsidR="00CE7A5C" w:rsidRDefault="001E358D" w:rsidP="00DB6F52">
            <w:pPr>
              <w:jc w:val="center"/>
            </w:pPr>
            <w:r>
              <w:t>7</w:t>
            </w:r>
          </w:p>
        </w:tc>
        <w:tc>
          <w:tcPr>
            <w:tcW w:w="2694" w:type="dxa"/>
            <w:vAlign w:val="center"/>
          </w:tcPr>
          <w:p w:rsidR="00CE7A5C" w:rsidRDefault="001E358D" w:rsidP="00DB6F52">
            <w:pPr>
              <w:jc w:val="left"/>
            </w:pPr>
            <w:r>
              <w:t>El usuario selecciona el botón Finalizar.</w:t>
            </w:r>
          </w:p>
        </w:tc>
        <w:tc>
          <w:tcPr>
            <w:tcW w:w="5811" w:type="dxa"/>
            <w:vAlign w:val="center"/>
          </w:tcPr>
          <w:p w:rsidR="001E358D" w:rsidRDefault="001E358D" w:rsidP="00A56FF6">
            <w:pPr>
              <w:pStyle w:val="Sinespaciado"/>
              <w:jc w:val="left"/>
            </w:pPr>
            <w:r>
              <w:t>El sistema presenta el siguiente mensaje de confirmación “La solicitud se ha cancelado correctamente”</w:t>
            </w:r>
          </w:p>
          <w:p w:rsidR="001E358D" w:rsidRDefault="001E358D" w:rsidP="00A56FF6">
            <w:pPr>
              <w:pStyle w:val="Sinespaciado"/>
              <w:jc w:val="left"/>
            </w:pPr>
          </w:p>
          <w:p w:rsidR="0011558F" w:rsidRDefault="0011558F" w:rsidP="0011558F">
            <w:pPr>
              <w:pStyle w:val="Sinespaciado"/>
              <w:jc w:val="left"/>
            </w:pPr>
            <w:r>
              <w:t>El sistema guarda en base de datos el motivo de cancelación y coloca la solicitud en estatus de cancelada.</w:t>
            </w:r>
          </w:p>
          <w:p w:rsidR="00D4773F" w:rsidRDefault="00D4773F" w:rsidP="00A56FF6">
            <w:pPr>
              <w:pStyle w:val="Sinespaciado"/>
              <w:jc w:val="left"/>
            </w:pPr>
          </w:p>
          <w:p w:rsidR="00D4773F" w:rsidRDefault="00D4773F" w:rsidP="00A56FF6">
            <w:pPr>
              <w:pStyle w:val="Sinespaciado"/>
              <w:jc w:val="left"/>
            </w:pPr>
            <w:r>
              <w:t>El sistema no permite ejecutar acciones sobre la solicitud.</w:t>
            </w:r>
          </w:p>
        </w:tc>
        <w:tc>
          <w:tcPr>
            <w:tcW w:w="567" w:type="dxa"/>
            <w:vAlign w:val="center"/>
          </w:tcPr>
          <w:p w:rsidR="00CE7A5C" w:rsidRDefault="00CE7A5C" w:rsidP="00DB6F52">
            <w:pPr>
              <w:jc w:val="left"/>
              <w:rPr>
                <w:rFonts w:cs="Arial"/>
              </w:rPr>
            </w:pPr>
          </w:p>
        </w:tc>
      </w:tr>
    </w:tbl>
    <w:p w:rsidR="00DB6F52" w:rsidRDefault="00DB6F52" w:rsidP="00874413">
      <w:pPr>
        <w:rPr>
          <w:lang w:val="es-MX"/>
        </w:rPr>
      </w:pPr>
    </w:p>
    <w:p w:rsidR="00DB6F52" w:rsidRDefault="00DB6F52" w:rsidP="00DB6F52">
      <w:pPr>
        <w:rPr>
          <w:lang w:val="es-MX"/>
        </w:rPr>
      </w:pPr>
      <w:r>
        <w:rPr>
          <w:lang w:val="es-MX"/>
        </w:rPr>
        <w:br w:type="page"/>
      </w:r>
    </w:p>
    <w:p w:rsidR="00DB6F52" w:rsidRDefault="00A56FF6" w:rsidP="00874413">
      <w:pPr>
        <w:rPr>
          <w:lang w:val="es-MX"/>
        </w:rPr>
      </w:pPr>
      <w:r>
        <w:rPr>
          <w:lang w:val="es-MX"/>
        </w:rPr>
        <w:lastRenderedPageBreak/>
        <w:t>Flujo Alterno 2</w:t>
      </w:r>
      <w:r w:rsidR="00DB6F52">
        <w:rPr>
          <w:lang w:val="es-MX"/>
        </w:rPr>
        <w:t xml:space="preserve"> (Zona, Regional, Fide Central)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2694"/>
        <w:gridCol w:w="5811"/>
        <w:gridCol w:w="567"/>
      </w:tblGrid>
      <w:tr w:rsidR="00DB6F52" w:rsidRPr="00FA26D5" w:rsidTr="00DB6F52">
        <w:tc>
          <w:tcPr>
            <w:tcW w:w="675" w:type="dxa"/>
            <w:shd w:val="clear" w:color="auto" w:fill="C6D9F1"/>
            <w:vAlign w:val="center"/>
          </w:tcPr>
          <w:p w:rsidR="00DB6F52" w:rsidRPr="00FA26D5" w:rsidRDefault="00DB6F52" w:rsidP="00DB6F52"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Paso</w:t>
            </w:r>
          </w:p>
        </w:tc>
        <w:tc>
          <w:tcPr>
            <w:tcW w:w="2694" w:type="dxa"/>
            <w:shd w:val="clear" w:color="auto" w:fill="C6D9F1"/>
            <w:vAlign w:val="center"/>
          </w:tcPr>
          <w:p w:rsidR="00DB6F52" w:rsidRPr="00FA26D5" w:rsidRDefault="00DB6F52" w:rsidP="00DB6F52">
            <w:pPr>
              <w:jc w:val="center"/>
              <w:rPr>
                <w:rFonts w:cs="Tahoma"/>
                <w:b/>
              </w:rPr>
            </w:pPr>
            <w:r w:rsidRPr="00FA26D5">
              <w:rPr>
                <w:rFonts w:cs="Tahoma"/>
                <w:b/>
              </w:rPr>
              <w:t>Acciones del Actor</w:t>
            </w:r>
          </w:p>
        </w:tc>
        <w:tc>
          <w:tcPr>
            <w:tcW w:w="5811" w:type="dxa"/>
            <w:shd w:val="clear" w:color="auto" w:fill="C6D9F1"/>
            <w:vAlign w:val="center"/>
          </w:tcPr>
          <w:p w:rsidR="00DB6F52" w:rsidRPr="00C926E2" w:rsidRDefault="00DB6F52" w:rsidP="00DB6F52">
            <w:pPr>
              <w:jc w:val="center"/>
              <w:rPr>
                <w:rFonts w:cs="Tahoma"/>
                <w:b/>
              </w:rPr>
            </w:pPr>
            <w:r w:rsidRPr="00C926E2">
              <w:rPr>
                <w:rFonts w:cs="Tahoma"/>
                <w:b/>
              </w:rPr>
              <w:t>Acciones del Sistema</w:t>
            </w:r>
          </w:p>
        </w:tc>
        <w:tc>
          <w:tcPr>
            <w:tcW w:w="567" w:type="dxa"/>
            <w:shd w:val="clear" w:color="auto" w:fill="C6D9F1"/>
            <w:vAlign w:val="center"/>
          </w:tcPr>
          <w:p w:rsidR="00DB6F52" w:rsidRPr="00FA26D5" w:rsidRDefault="00DB6F52" w:rsidP="00DB6F52">
            <w:pPr>
              <w:jc w:val="center"/>
              <w:rPr>
                <w:rFonts w:cs="Tahoma"/>
                <w:b/>
              </w:rPr>
            </w:pPr>
            <w:r w:rsidRPr="00FA26D5">
              <w:rPr>
                <w:rFonts w:cs="Tahoma"/>
                <w:b/>
              </w:rPr>
              <w:t>EX</w:t>
            </w:r>
          </w:p>
        </w:tc>
      </w:tr>
      <w:tr w:rsidR="00DB6F52" w:rsidRPr="00FA26D5" w:rsidTr="00DB6F52">
        <w:trPr>
          <w:trHeight w:val="957"/>
        </w:trPr>
        <w:tc>
          <w:tcPr>
            <w:tcW w:w="675" w:type="dxa"/>
            <w:vAlign w:val="center"/>
          </w:tcPr>
          <w:p w:rsidR="00DB6F52" w:rsidRPr="00FA26D5" w:rsidRDefault="00DB6F52" w:rsidP="00DB6F52">
            <w:pPr>
              <w:jc w:val="center"/>
            </w:pPr>
            <w:r w:rsidRPr="00FA26D5">
              <w:t>1</w:t>
            </w:r>
          </w:p>
        </w:tc>
        <w:tc>
          <w:tcPr>
            <w:tcW w:w="2694" w:type="dxa"/>
            <w:vAlign w:val="center"/>
          </w:tcPr>
          <w:p w:rsidR="00DB6F52" w:rsidRPr="00FA26D5" w:rsidRDefault="00DB6F52" w:rsidP="00B76F0C">
            <w:pPr>
              <w:jc w:val="left"/>
            </w:pPr>
            <w:r>
              <w:t>El Flujo alterno comienza cuando el usuario Ingresa al sistema y Selecciona la opción de Autorización de solicitudes.</w:t>
            </w:r>
          </w:p>
        </w:tc>
        <w:tc>
          <w:tcPr>
            <w:tcW w:w="5811" w:type="dxa"/>
            <w:vAlign w:val="center"/>
          </w:tcPr>
          <w:p w:rsidR="00DB6F52" w:rsidRDefault="00DB6F52" w:rsidP="00DB6F52">
            <w:pPr>
              <w:pStyle w:val="Sinespaciado"/>
              <w:jc w:val="left"/>
            </w:pPr>
            <w:r>
              <w:t xml:space="preserve">El sistema presenta el monitor de solicitudes con los siguientes campos: </w:t>
            </w:r>
            <w:r w:rsidRPr="000A7020">
              <w:rPr>
                <w:rStyle w:val="nfasisintenso"/>
              </w:rPr>
              <w:t>Ver-P</w:t>
            </w:r>
            <w:r w:rsidR="000F05D0">
              <w:rPr>
                <w:rStyle w:val="nfasisintenso"/>
              </w:rPr>
              <w:t>5</w:t>
            </w:r>
          </w:p>
          <w:p w:rsidR="00DB6F52" w:rsidRDefault="00DB6F52" w:rsidP="00DB6F52">
            <w:pPr>
              <w:pStyle w:val="Sinespaciado"/>
              <w:jc w:val="left"/>
            </w:pPr>
          </w:p>
          <w:p w:rsidR="00DB6F52" w:rsidRDefault="00DB6F52" w:rsidP="00DB6F52">
            <w:pPr>
              <w:pStyle w:val="Sinespaciado"/>
              <w:numPr>
                <w:ilvl w:val="0"/>
                <w:numId w:val="6"/>
              </w:numPr>
              <w:jc w:val="left"/>
            </w:pPr>
            <w:r>
              <w:t>Número de Crédito</w:t>
            </w:r>
          </w:p>
          <w:p w:rsidR="00DB6F52" w:rsidRDefault="00DB6F52" w:rsidP="00DB6F52">
            <w:pPr>
              <w:pStyle w:val="Sinespaciado"/>
              <w:numPr>
                <w:ilvl w:val="0"/>
                <w:numId w:val="6"/>
              </w:numPr>
              <w:jc w:val="left"/>
            </w:pPr>
            <w:r>
              <w:t>Nombre o Razon Social</w:t>
            </w:r>
          </w:p>
          <w:p w:rsidR="00DB6F52" w:rsidRDefault="00DB6F52" w:rsidP="00DB6F52">
            <w:pPr>
              <w:pStyle w:val="Sinespaciado"/>
              <w:numPr>
                <w:ilvl w:val="0"/>
                <w:numId w:val="6"/>
              </w:numPr>
              <w:jc w:val="left"/>
            </w:pPr>
            <w:r>
              <w:t>Monto Crédito Solicitado</w:t>
            </w:r>
          </w:p>
          <w:p w:rsidR="00DB6F52" w:rsidRDefault="00DB6F52" w:rsidP="00DB6F52">
            <w:pPr>
              <w:pStyle w:val="Sinespaciado"/>
              <w:numPr>
                <w:ilvl w:val="0"/>
                <w:numId w:val="6"/>
              </w:numPr>
              <w:jc w:val="left"/>
            </w:pPr>
            <w:r>
              <w:t>Fecha Alta</w:t>
            </w:r>
          </w:p>
          <w:p w:rsidR="00DB6F52" w:rsidRDefault="00DB6F52" w:rsidP="00DB6F52">
            <w:pPr>
              <w:pStyle w:val="Sinespaciado"/>
              <w:numPr>
                <w:ilvl w:val="0"/>
                <w:numId w:val="6"/>
              </w:numPr>
              <w:jc w:val="left"/>
            </w:pPr>
            <w:r>
              <w:t>Fecha Último Estatus</w:t>
            </w:r>
          </w:p>
          <w:p w:rsidR="00DB6F52" w:rsidRDefault="00DB6F52" w:rsidP="00DB6F52">
            <w:pPr>
              <w:pStyle w:val="Sinespaciado"/>
              <w:numPr>
                <w:ilvl w:val="0"/>
                <w:numId w:val="6"/>
              </w:numPr>
              <w:jc w:val="left"/>
            </w:pPr>
            <w:r>
              <w:t>Estatus</w:t>
            </w:r>
          </w:p>
          <w:p w:rsidR="00DB6F52" w:rsidRDefault="00DB6F52" w:rsidP="00DB6F52">
            <w:pPr>
              <w:pStyle w:val="Sinespaciado"/>
              <w:numPr>
                <w:ilvl w:val="0"/>
                <w:numId w:val="6"/>
              </w:numPr>
              <w:jc w:val="left"/>
            </w:pPr>
            <w:r>
              <w:t>Acciones (inhabilitado)</w:t>
            </w:r>
          </w:p>
          <w:p w:rsidR="00DB6F52" w:rsidRDefault="00DB6F52" w:rsidP="00DB6F52">
            <w:pPr>
              <w:pStyle w:val="Sinespaciado"/>
              <w:numPr>
                <w:ilvl w:val="0"/>
                <w:numId w:val="6"/>
              </w:numPr>
              <w:jc w:val="left"/>
            </w:pPr>
            <w:r>
              <w:t>Seleccionar (casilla)</w:t>
            </w:r>
          </w:p>
          <w:p w:rsidR="00DB6F52" w:rsidRDefault="00DB6F52" w:rsidP="00DB6F52">
            <w:pPr>
              <w:pStyle w:val="Sinespaciado"/>
              <w:jc w:val="left"/>
            </w:pPr>
          </w:p>
          <w:p w:rsidR="00DB6F52" w:rsidRDefault="00DB6F52" w:rsidP="00DB6F52">
            <w:pPr>
              <w:pStyle w:val="Sinespaciado"/>
              <w:jc w:val="left"/>
            </w:pPr>
            <w:r>
              <w:t>El sistema presenta el botón:</w:t>
            </w:r>
          </w:p>
          <w:p w:rsidR="00DB6F52" w:rsidRDefault="00DB6F52" w:rsidP="00DB6F52">
            <w:pPr>
              <w:pStyle w:val="Sinespaciado"/>
              <w:jc w:val="left"/>
            </w:pPr>
          </w:p>
          <w:p w:rsidR="00DB6F52" w:rsidRPr="00954020" w:rsidRDefault="00DB6F52" w:rsidP="00DB6F52">
            <w:pPr>
              <w:pStyle w:val="Sinespaciado"/>
              <w:numPr>
                <w:ilvl w:val="0"/>
                <w:numId w:val="6"/>
              </w:numPr>
              <w:jc w:val="left"/>
            </w:pPr>
            <w:r>
              <w:t>Aceptar</w:t>
            </w:r>
          </w:p>
        </w:tc>
        <w:tc>
          <w:tcPr>
            <w:tcW w:w="567" w:type="dxa"/>
            <w:vAlign w:val="center"/>
          </w:tcPr>
          <w:p w:rsidR="00DB6F52" w:rsidRPr="00FA26D5" w:rsidRDefault="00DB6F52" w:rsidP="00DB6F5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EX1</w:t>
            </w:r>
          </w:p>
        </w:tc>
      </w:tr>
      <w:tr w:rsidR="00DB6F52" w:rsidRPr="00FA26D5" w:rsidTr="00DB6F52">
        <w:trPr>
          <w:trHeight w:val="957"/>
        </w:trPr>
        <w:tc>
          <w:tcPr>
            <w:tcW w:w="675" w:type="dxa"/>
            <w:vAlign w:val="center"/>
          </w:tcPr>
          <w:p w:rsidR="00DB6F52" w:rsidRPr="00FA26D5" w:rsidRDefault="00DB6F52" w:rsidP="00DB6F52">
            <w:pPr>
              <w:jc w:val="center"/>
            </w:pPr>
            <w:r>
              <w:t>2</w:t>
            </w:r>
          </w:p>
        </w:tc>
        <w:tc>
          <w:tcPr>
            <w:tcW w:w="2694" w:type="dxa"/>
            <w:vAlign w:val="center"/>
          </w:tcPr>
          <w:p w:rsidR="00DB6F52" w:rsidRDefault="00DB6F52" w:rsidP="00DB6F52">
            <w:pPr>
              <w:jc w:val="left"/>
            </w:pPr>
            <w:r>
              <w:t xml:space="preserve">El usuario selecciona la casilla de una solicitud </w:t>
            </w:r>
          </w:p>
        </w:tc>
        <w:tc>
          <w:tcPr>
            <w:tcW w:w="5811" w:type="dxa"/>
            <w:vAlign w:val="center"/>
          </w:tcPr>
          <w:p w:rsidR="00DB6F52" w:rsidRDefault="00DB6F52" w:rsidP="00DB6F52">
            <w:pPr>
              <w:pStyle w:val="Sinespaciado"/>
              <w:jc w:val="left"/>
            </w:pPr>
            <w:r>
              <w:t xml:space="preserve">El sistema habilita el campo de acciones del registro. </w:t>
            </w:r>
            <w:r w:rsidRPr="000A7020">
              <w:rPr>
                <w:rStyle w:val="nfasisintenso"/>
              </w:rPr>
              <w:t>Ver-P</w:t>
            </w:r>
            <w:r w:rsidR="000F05D0">
              <w:rPr>
                <w:rStyle w:val="nfasisintenso"/>
              </w:rPr>
              <w:t>6</w:t>
            </w:r>
          </w:p>
        </w:tc>
        <w:tc>
          <w:tcPr>
            <w:tcW w:w="567" w:type="dxa"/>
            <w:vAlign w:val="center"/>
          </w:tcPr>
          <w:p w:rsidR="00DB6F52" w:rsidRDefault="00DB6F52" w:rsidP="00DB6F52">
            <w:pPr>
              <w:jc w:val="left"/>
              <w:rPr>
                <w:rFonts w:cs="Arial"/>
              </w:rPr>
            </w:pPr>
          </w:p>
        </w:tc>
      </w:tr>
      <w:tr w:rsidR="00DB6F52" w:rsidRPr="00FA26D5" w:rsidTr="00DB6F52">
        <w:trPr>
          <w:trHeight w:val="957"/>
        </w:trPr>
        <w:tc>
          <w:tcPr>
            <w:tcW w:w="675" w:type="dxa"/>
            <w:vAlign w:val="center"/>
          </w:tcPr>
          <w:p w:rsidR="00DB6F52" w:rsidRDefault="00DB6F52" w:rsidP="00DB6F52">
            <w:pPr>
              <w:jc w:val="center"/>
            </w:pPr>
            <w:r>
              <w:t>3</w:t>
            </w:r>
          </w:p>
        </w:tc>
        <w:tc>
          <w:tcPr>
            <w:tcW w:w="2694" w:type="dxa"/>
            <w:vAlign w:val="center"/>
          </w:tcPr>
          <w:p w:rsidR="00DB6F52" w:rsidRDefault="00DB6F52" w:rsidP="00DB6F52">
            <w:pPr>
              <w:jc w:val="left"/>
            </w:pPr>
            <w:r>
              <w:t>El usuario selecciona el campo de acciones.</w:t>
            </w:r>
          </w:p>
        </w:tc>
        <w:tc>
          <w:tcPr>
            <w:tcW w:w="5811" w:type="dxa"/>
            <w:vAlign w:val="center"/>
          </w:tcPr>
          <w:p w:rsidR="00DB6F52" w:rsidRDefault="00DB6F52" w:rsidP="00DB6F52">
            <w:pPr>
              <w:pStyle w:val="Sinespaciado"/>
              <w:jc w:val="left"/>
            </w:pPr>
            <w:r>
              <w:t>El sistema presenta dentro de la lista de acciones la opciones de:</w:t>
            </w:r>
          </w:p>
          <w:p w:rsidR="00DB6F52" w:rsidRDefault="00DB6F52" w:rsidP="00DB6F52">
            <w:pPr>
              <w:pStyle w:val="Sinespaciado"/>
              <w:jc w:val="left"/>
            </w:pPr>
          </w:p>
          <w:p w:rsidR="00DB6F52" w:rsidRDefault="00DB6F52" w:rsidP="00DB6F52">
            <w:pPr>
              <w:pStyle w:val="Sinespaciado"/>
              <w:numPr>
                <w:ilvl w:val="0"/>
                <w:numId w:val="6"/>
              </w:numPr>
              <w:jc w:val="left"/>
            </w:pPr>
            <w:r>
              <w:t>Cancelar</w:t>
            </w:r>
          </w:p>
          <w:p w:rsidR="00DB6F52" w:rsidRDefault="00DB6F52" w:rsidP="00DB6F52">
            <w:pPr>
              <w:pStyle w:val="Sinespaciado"/>
              <w:numPr>
                <w:ilvl w:val="0"/>
                <w:numId w:val="6"/>
              </w:numPr>
              <w:jc w:val="left"/>
            </w:pPr>
            <w:r>
              <w:t>Rechazar</w:t>
            </w:r>
          </w:p>
        </w:tc>
        <w:tc>
          <w:tcPr>
            <w:tcW w:w="567" w:type="dxa"/>
            <w:vAlign w:val="center"/>
          </w:tcPr>
          <w:p w:rsidR="00DB6F52" w:rsidRDefault="00DB6F52" w:rsidP="00DB6F52">
            <w:pPr>
              <w:jc w:val="left"/>
              <w:rPr>
                <w:rFonts w:cs="Arial"/>
              </w:rPr>
            </w:pPr>
          </w:p>
        </w:tc>
      </w:tr>
      <w:tr w:rsidR="00DB6F52" w:rsidRPr="00FA26D5" w:rsidTr="00DB6F52">
        <w:trPr>
          <w:trHeight w:val="957"/>
        </w:trPr>
        <w:tc>
          <w:tcPr>
            <w:tcW w:w="675" w:type="dxa"/>
            <w:vAlign w:val="center"/>
          </w:tcPr>
          <w:p w:rsidR="00DB6F52" w:rsidRDefault="00DB6F52" w:rsidP="00DB6F52">
            <w:pPr>
              <w:jc w:val="center"/>
            </w:pPr>
            <w:r>
              <w:t>4</w:t>
            </w:r>
          </w:p>
        </w:tc>
        <w:tc>
          <w:tcPr>
            <w:tcW w:w="2694" w:type="dxa"/>
            <w:vAlign w:val="center"/>
          </w:tcPr>
          <w:p w:rsidR="00DB6F52" w:rsidRDefault="00DB6F52" w:rsidP="00DB6F52">
            <w:pPr>
              <w:jc w:val="left"/>
            </w:pPr>
            <w:r>
              <w:t>En caso de que el usuario seleccione la opción de Rechazar y el botón Aceptar.</w:t>
            </w:r>
          </w:p>
        </w:tc>
        <w:tc>
          <w:tcPr>
            <w:tcW w:w="5811" w:type="dxa"/>
            <w:vAlign w:val="center"/>
          </w:tcPr>
          <w:p w:rsidR="00DB6F52" w:rsidRPr="00DB6F52" w:rsidRDefault="00DB6F52" w:rsidP="00DB6F52">
            <w:pPr>
              <w:pStyle w:val="Sinespaciado"/>
              <w:jc w:val="left"/>
              <w:rPr>
                <w:rStyle w:val="nfasisintenso"/>
              </w:rPr>
            </w:pPr>
            <w:r w:rsidRPr="00DB6F52">
              <w:rPr>
                <w:rStyle w:val="nfasisintenso"/>
              </w:rPr>
              <w:t>Se ejecuta FA3 Rec</w:t>
            </w:r>
            <w:r>
              <w:rPr>
                <w:rStyle w:val="nfasisintenso"/>
              </w:rPr>
              <w:t>h</w:t>
            </w:r>
            <w:r w:rsidRPr="00DB6F52">
              <w:rPr>
                <w:rStyle w:val="nfasisintenso"/>
              </w:rPr>
              <w:t>azar</w:t>
            </w:r>
          </w:p>
        </w:tc>
        <w:tc>
          <w:tcPr>
            <w:tcW w:w="567" w:type="dxa"/>
            <w:vAlign w:val="center"/>
          </w:tcPr>
          <w:p w:rsidR="00DB6F52" w:rsidRDefault="00DB6F52" w:rsidP="00DB6F52">
            <w:pPr>
              <w:jc w:val="left"/>
              <w:rPr>
                <w:rFonts w:cs="Arial"/>
              </w:rPr>
            </w:pPr>
          </w:p>
        </w:tc>
      </w:tr>
      <w:tr w:rsidR="00DB6F52" w:rsidRPr="00FA26D5" w:rsidTr="00DB6F52">
        <w:trPr>
          <w:trHeight w:val="957"/>
        </w:trPr>
        <w:tc>
          <w:tcPr>
            <w:tcW w:w="675" w:type="dxa"/>
            <w:vAlign w:val="center"/>
          </w:tcPr>
          <w:p w:rsidR="00DB6F52" w:rsidRDefault="00DB6F52" w:rsidP="00DB6F52">
            <w:pPr>
              <w:jc w:val="center"/>
            </w:pPr>
            <w:r>
              <w:t>5</w:t>
            </w:r>
          </w:p>
        </w:tc>
        <w:tc>
          <w:tcPr>
            <w:tcW w:w="2694" w:type="dxa"/>
            <w:vAlign w:val="center"/>
          </w:tcPr>
          <w:p w:rsidR="00DB6F52" w:rsidRDefault="00DB6F52" w:rsidP="00DB6F52">
            <w:pPr>
              <w:jc w:val="left"/>
            </w:pPr>
            <w:r>
              <w:t>De lo contrario si el usuario selecciona la opción cancelar y el botón Aceptar.</w:t>
            </w:r>
          </w:p>
        </w:tc>
        <w:tc>
          <w:tcPr>
            <w:tcW w:w="5811" w:type="dxa"/>
            <w:vAlign w:val="center"/>
          </w:tcPr>
          <w:p w:rsidR="00DB6F52" w:rsidRDefault="00DB6F52" w:rsidP="00DB6F52">
            <w:pPr>
              <w:pStyle w:val="Sinespaciado"/>
              <w:jc w:val="left"/>
            </w:pPr>
            <w:r>
              <w:t xml:space="preserve">El sistema presenta pantalla emergente para indicar el motivo de cancelación. </w:t>
            </w:r>
            <w:r w:rsidRPr="000A7020">
              <w:rPr>
                <w:rStyle w:val="nfasisintenso"/>
              </w:rPr>
              <w:t>Ver-P</w:t>
            </w:r>
            <w:r w:rsidR="000F05D0">
              <w:rPr>
                <w:rStyle w:val="nfasisintenso"/>
              </w:rPr>
              <w:t>3</w:t>
            </w:r>
          </w:p>
          <w:p w:rsidR="00DB6F52" w:rsidRDefault="00DB6F52" w:rsidP="00DB6F52">
            <w:pPr>
              <w:pStyle w:val="Sinespaciado"/>
              <w:jc w:val="left"/>
            </w:pPr>
          </w:p>
          <w:p w:rsidR="00DB6F52" w:rsidRDefault="00DB6F52" w:rsidP="00DB6F52">
            <w:pPr>
              <w:pStyle w:val="Sinespaciado"/>
              <w:jc w:val="left"/>
            </w:pPr>
            <w:r>
              <w:t>Se presenta la siguiente leyenda, “</w:t>
            </w:r>
            <w:r w:rsidRPr="000A7020">
              <w:t>Seleccione el motivo por el cual se cancelara la solicitud, en caso de no en</w:t>
            </w:r>
            <w:r>
              <w:t xml:space="preserve">contrarlo dentro de la lista, </w:t>
            </w:r>
            <w:r w:rsidRPr="000A7020">
              <w:t>seleccionar la opción de Otro e indicar el motivo.</w:t>
            </w:r>
            <w:r>
              <w:t>”</w:t>
            </w:r>
          </w:p>
          <w:p w:rsidR="00DB6F52" w:rsidRDefault="00DB6F52" w:rsidP="00DB6F52">
            <w:pPr>
              <w:pStyle w:val="Sinespaciado"/>
              <w:jc w:val="left"/>
            </w:pPr>
          </w:p>
          <w:p w:rsidR="00DB6F52" w:rsidRDefault="00DB6F52" w:rsidP="00DB6F52">
            <w:pPr>
              <w:pStyle w:val="Sinespaciado"/>
              <w:jc w:val="left"/>
            </w:pPr>
            <w:r>
              <w:t>Se presentan los siguiente componentes de la pantalla:</w:t>
            </w:r>
          </w:p>
          <w:p w:rsidR="00DB6F52" w:rsidRDefault="00DB6F52" w:rsidP="00DB6F52">
            <w:pPr>
              <w:pStyle w:val="Sinespaciado"/>
              <w:numPr>
                <w:ilvl w:val="0"/>
                <w:numId w:val="15"/>
              </w:numPr>
              <w:jc w:val="left"/>
            </w:pPr>
            <w:r>
              <w:t>Catálogo de Motivos.</w:t>
            </w:r>
          </w:p>
          <w:p w:rsidR="00DB6F52" w:rsidRDefault="00DB6F52" w:rsidP="00DB6F52">
            <w:pPr>
              <w:pStyle w:val="Sinespaciado"/>
              <w:numPr>
                <w:ilvl w:val="0"/>
                <w:numId w:val="15"/>
              </w:numPr>
              <w:jc w:val="left"/>
            </w:pPr>
            <w:r>
              <w:t>Opción de Otro</w:t>
            </w:r>
          </w:p>
          <w:p w:rsidR="00DB6F52" w:rsidRDefault="00DB6F52" w:rsidP="00DB6F52">
            <w:pPr>
              <w:pStyle w:val="Sinespaciado"/>
              <w:numPr>
                <w:ilvl w:val="0"/>
                <w:numId w:val="15"/>
              </w:numPr>
              <w:jc w:val="left"/>
            </w:pPr>
            <w:r>
              <w:t xml:space="preserve">Campo de Observaciones </w:t>
            </w:r>
          </w:p>
          <w:p w:rsidR="00DB6F52" w:rsidRDefault="00DB6F52" w:rsidP="00DB6F52">
            <w:pPr>
              <w:pStyle w:val="Sinespaciado"/>
              <w:jc w:val="left"/>
            </w:pPr>
          </w:p>
          <w:p w:rsidR="00DB6F52" w:rsidRDefault="00DB6F52" w:rsidP="00DB6F52">
            <w:pPr>
              <w:pStyle w:val="Sinespaciado"/>
              <w:jc w:val="left"/>
            </w:pPr>
            <w:r>
              <w:t>El sistema presenta el botón Finalizar (inhabilitado)</w:t>
            </w:r>
          </w:p>
        </w:tc>
        <w:tc>
          <w:tcPr>
            <w:tcW w:w="567" w:type="dxa"/>
            <w:vAlign w:val="center"/>
          </w:tcPr>
          <w:p w:rsidR="00DB6F52" w:rsidRDefault="00DB6F52" w:rsidP="00DB6F52">
            <w:pPr>
              <w:jc w:val="left"/>
              <w:rPr>
                <w:rFonts w:cs="Arial"/>
              </w:rPr>
            </w:pPr>
          </w:p>
        </w:tc>
      </w:tr>
      <w:tr w:rsidR="00DB6F52" w:rsidRPr="00FA26D5" w:rsidTr="00DB6F52">
        <w:trPr>
          <w:trHeight w:val="957"/>
        </w:trPr>
        <w:tc>
          <w:tcPr>
            <w:tcW w:w="675" w:type="dxa"/>
            <w:vAlign w:val="center"/>
          </w:tcPr>
          <w:p w:rsidR="00DB6F52" w:rsidRDefault="00DB6F52" w:rsidP="00DB6F52">
            <w:pPr>
              <w:jc w:val="center"/>
            </w:pPr>
            <w:r>
              <w:t>6</w:t>
            </w:r>
          </w:p>
        </w:tc>
        <w:tc>
          <w:tcPr>
            <w:tcW w:w="2694" w:type="dxa"/>
            <w:vAlign w:val="center"/>
          </w:tcPr>
          <w:p w:rsidR="00DB6F52" w:rsidRDefault="00DB6F52" w:rsidP="00DB6F52">
            <w:pPr>
              <w:jc w:val="left"/>
            </w:pPr>
            <w:r>
              <w:t>En caso de que el usuario seleccione el campo Motivo</w:t>
            </w:r>
          </w:p>
        </w:tc>
        <w:tc>
          <w:tcPr>
            <w:tcW w:w="5811" w:type="dxa"/>
            <w:vAlign w:val="center"/>
          </w:tcPr>
          <w:p w:rsidR="00DB6F52" w:rsidRDefault="00DB6F52" w:rsidP="00DB6F52">
            <w:pPr>
              <w:pStyle w:val="Sinespaciado"/>
              <w:jc w:val="left"/>
            </w:pPr>
            <w:r>
              <w:t>El sistema despliega las siguientes opciones:</w:t>
            </w:r>
          </w:p>
          <w:p w:rsidR="00DB6F52" w:rsidRDefault="00DB6F52" w:rsidP="00DB6F52">
            <w:pPr>
              <w:pStyle w:val="Sinespaciado"/>
              <w:jc w:val="left"/>
            </w:pPr>
          </w:p>
          <w:p w:rsidR="00DB6F52" w:rsidRDefault="00DB6F52" w:rsidP="00DB6F52">
            <w:pPr>
              <w:pStyle w:val="Sinespaciado"/>
              <w:numPr>
                <w:ilvl w:val="0"/>
                <w:numId w:val="14"/>
              </w:numPr>
              <w:jc w:val="left"/>
            </w:pPr>
            <w:r>
              <w:t>INCIDENCIA EN SOLICITUD DE FINANCIAMIENTO</w:t>
            </w:r>
          </w:p>
          <w:p w:rsidR="00DB6F52" w:rsidRDefault="00DB6F52" w:rsidP="00DB6F52">
            <w:pPr>
              <w:pStyle w:val="Sinespaciado"/>
              <w:numPr>
                <w:ilvl w:val="0"/>
                <w:numId w:val="14"/>
              </w:numPr>
              <w:jc w:val="left"/>
            </w:pPr>
            <w:r>
              <w:t>INCIDENCIA EN FORMATO DE AUTORIZACIÓN DE CONSULTA A UNA SOCIEDAD DE INFORMACIÓN CREDITICIA</w:t>
            </w:r>
          </w:p>
          <w:p w:rsidR="00DB6F52" w:rsidRDefault="00DB6F52" w:rsidP="00DB6F52">
            <w:pPr>
              <w:pStyle w:val="Sinespaciado"/>
              <w:numPr>
                <w:ilvl w:val="0"/>
                <w:numId w:val="14"/>
              </w:numPr>
              <w:jc w:val="left"/>
            </w:pPr>
            <w:r>
              <w:t xml:space="preserve">INCIDENCIA EN REGISTRO FEDERAL DE CONTRIBUYENTES (RFC) </w:t>
            </w:r>
          </w:p>
          <w:p w:rsidR="00DB6F52" w:rsidRDefault="00DB6F52" w:rsidP="00DB6F52">
            <w:pPr>
              <w:pStyle w:val="Sinespaciado"/>
              <w:numPr>
                <w:ilvl w:val="0"/>
                <w:numId w:val="14"/>
              </w:numPr>
              <w:jc w:val="left"/>
            </w:pPr>
            <w:r>
              <w:lastRenderedPageBreak/>
              <w:t>INCIDENCIA EN COPIA DE IDENTIFICACIÓN OFICIAL DEL ACREDITADO Y DEL OBLIGADO SOLIDARIO</w:t>
            </w:r>
          </w:p>
          <w:p w:rsidR="00DB6F52" w:rsidRDefault="00DB6F52" w:rsidP="00DB6F52">
            <w:pPr>
              <w:pStyle w:val="Sinespaciado"/>
              <w:numPr>
                <w:ilvl w:val="0"/>
                <w:numId w:val="14"/>
              </w:numPr>
              <w:jc w:val="left"/>
            </w:pPr>
            <w:r>
              <w:t>INCIDENCIA EN COMPROBANTE DE DOMICILIO</w:t>
            </w:r>
          </w:p>
          <w:p w:rsidR="00DB6F52" w:rsidRDefault="00DB6F52" w:rsidP="00DB6F52">
            <w:pPr>
              <w:pStyle w:val="Sinespaciado"/>
              <w:numPr>
                <w:ilvl w:val="0"/>
                <w:numId w:val="14"/>
              </w:numPr>
              <w:jc w:val="left"/>
            </w:pPr>
            <w:r>
              <w:t>INCIDENCIA EN COPIA DEL RECIBO DE ENERGÍA ELÉCTRICA, HISTORIAL DE CONSUMO O DOCUMENTO EMITIDO POR CFE</w:t>
            </w:r>
          </w:p>
          <w:p w:rsidR="00DB6F52" w:rsidRDefault="00DB6F52" w:rsidP="00DB6F52">
            <w:pPr>
              <w:pStyle w:val="Sinespaciado"/>
              <w:numPr>
                <w:ilvl w:val="0"/>
                <w:numId w:val="14"/>
              </w:numPr>
              <w:jc w:val="left"/>
            </w:pPr>
            <w:r>
              <w:t>INCIDENCIA EN ACTA CONSTITUTIVA</w:t>
            </w:r>
          </w:p>
          <w:p w:rsidR="00DB6F52" w:rsidRDefault="00DB6F52" w:rsidP="00DB6F52">
            <w:pPr>
              <w:pStyle w:val="Sinespaciado"/>
              <w:numPr>
                <w:ilvl w:val="0"/>
                <w:numId w:val="14"/>
              </w:numPr>
              <w:jc w:val="left"/>
            </w:pPr>
            <w:r>
              <w:t>INCIDENCIA EN PODER NOTARIAL</w:t>
            </w:r>
          </w:p>
          <w:p w:rsidR="00DB6F52" w:rsidRDefault="00DB6F52" w:rsidP="00DB6F52">
            <w:pPr>
              <w:pStyle w:val="Sinespaciado"/>
              <w:numPr>
                <w:ilvl w:val="0"/>
                <w:numId w:val="14"/>
              </w:numPr>
              <w:jc w:val="left"/>
            </w:pPr>
            <w:r>
              <w:t>INCIDENCIA EN CONTRATO DEL FINANCIAMIENTO</w:t>
            </w:r>
          </w:p>
          <w:p w:rsidR="00DB6F52" w:rsidRDefault="00DB6F52" w:rsidP="00DB6F52">
            <w:pPr>
              <w:pStyle w:val="Sinespaciado"/>
              <w:numPr>
                <w:ilvl w:val="0"/>
                <w:numId w:val="14"/>
              </w:numPr>
              <w:jc w:val="left"/>
            </w:pPr>
            <w:r>
              <w:t>INCIDENCIA EN TABLA DE AMORTIZACIÓN</w:t>
            </w:r>
          </w:p>
          <w:p w:rsidR="00DB6F52" w:rsidRDefault="00DB6F52" w:rsidP="00DB6F52">
            <w:pPr>
              <w:pStyle w:val="Sinespaciado"/>
              <w:numPr>
                <w:ilvl w:val="0"/>
                <w:numId w:val="14"/>
              </w:numPr>
              <w:jc w:val="left"/>
            </w:pPr>
            <w:r>
              <w:t>INCIDENCIA EN PRESUPUESTO</w:t>
            </w:r>
          </w:p>
          <w:p w:rsidR="00DB6F52" w:rsidRDefault="00DB6F52" w:rsidP="00DB6F52">
            <w:pPr>
              <w:pStyle w:val="Sinespaciado"/>
              <w:numPr>
                <w:ilvl w:val="0"/>
                <w:numId w:val="14"/>
              </w:numPr>
              <w:jc w:val="left"/>
            </w:pPr>
            <w:r>
              <w:t>INCIDENCIA EN ACTA DE ENTREGA</w:t>
            </w:r>
          </w:p>
          <w:p w:rsidR="00DB6F52" w:rsidRDefault="00DB6F52" w:rsidP="00DB6F52">
            <w:pPr>
              <w:pStyle w:val="Sinespaciado"/>
              <w:numPr>
                <w:ilvl w:val="0"/>
                <w:numId w:val="14"/>
              </w:numPr>
              <w:jc w:val="left"/>
            </w:pPr>
            <w:r>
              <w:t>INCIDENCIA EN RECIBO DE INCENTIVO ENERGÉTICO</w:t>
            </w:r>
          </w:p>
          <w:p w:rsidR="00DB6F52" w:rsidRDefault="00DB6F52" w:rsidP="00DB6F52">
            <w:pPr>
              <w:pStyle w:val="Sinespaciado"/>
              <w:numPr>
                <w:ilvl w:val="0"/>
                <w:numId w:val="14"/>
              </w:numPr>
              <w:jc w:val="left"/>
            </w:pPr>
            <w:r>
              <w:t>INCIDENCIA EN PRE - BOLETA Y BOLETA DEL CAyD</w:t>
            </w:r>
          </w:p>
          <w:p w:rsidR="00DB6F52" w:rsidRDefault="00DB6F52" w:rsidP="00DB6F52">
            <w:pPr>
              <w:pStyle w:val="Sinespaciado"/>
              <w:numPr>
                <w:ilvl w:val="0"/>
                <w:numId w:val="14"/>
              </w:numPr>
              <w:jc w:val="left"/>
            </w:pPr>
            <w:r>
              <w:t>INCIDENCIA EN FACTURA Y ENDOSO</w:t>
            </w:r>
          </w:p>
          <w:p w:rsidR="00DB6F52" w:rsidRDefault="00DB6F52" w:rsidP="00DB6F52">
            <w:pPr>
              <w:pStyle w:val="Sinespaciado"/>
              <w:numPr>
                <w:ilvl w:val="0"/>
                <w:numId w:val="14"/>
              </w:numPr>
              <w:jc w:val="left"/>
            </w:pPr>
            <w:r>
              <w:t>INCIDENCIA EN RECIBO DE CAJA DEL DISTRIBUIDOR</w:t>
            </w:r>
          </w:p>
          <w:p w:rsidR="00DB6F52" w:rsidRDefault="00DB6F52" w:rsidP="00DB6F52">
            <w:pPr>
              <w:pStyle w:val="Sinespaciado"/>
              <w:numPr>
                <w:ilvl w:val="0"/>
                <w:numId w:val="14"/>
              </w:numPr>
              <w:jc w:val="left"/>
            </w:pPr>
            <w:r>
              <w:t>INCIDENCIA EN PAGARÉ</w:t>
            </w:r>
          </w:p>
          <w:p w:rsidR="00DB6F52" w:rsidRDefault="00DB6F52" w:rsidP="00DB6F52">
            <w:pPr>
              <w:pStyle w:val="Sinespaciado"/>
              <w:numPr>
                <w:ilvl w:val="0"/>
                <w:numId w:val="14"/>
              </w:numPr>
              <w:jc w:val="left"/>
            </w:pPr>
            <w:r>
              <w:t>INCIDENCIA EN SIP-PAEEEM</w:t>
            </w:r>
          </w:p>
        </w:tc>
        <w:tc>
          <w:tcPr>
            <w:tcW w:w="567" w:type="dxa"/>
            <w:vAlign w:val="center"/>
          </w:tcPr>
          <w:p w:rsidR="00DB6F52" w:rsidRDefault="00DB6F52" w:rsidP="00DB6F52">
            <w:pPr>
              <w:jc w:val="left"/>
              <w:rPr>
                <w:rFonts w:cs="Arial"/>
              </w:rPr>
            </w:pPr>
          </w:p>
        </w:tc>
      </w:tr>
      <w:tr w:rsidR="00DB6F52" w:rsidRPr="00FA26D5" w:rsidTr="00DB6F52">
        <w:trPr>
          <w:trHeight w:val="957"/>
        </w:trPr>
        <w:tc>
          <w:tcPr>
            <w:tcW w:w="675" w:type="dxa"/>
            <w:vAlign w:val="center"/>
          </w:tcPr>
          <w:p w:rsidR="00DB6F52" w:rsidRDefault="00DB6F52" w:rsidP="00DB6F52">
            <w:pPr>
              <w:jc w:val="center"/>
            </w:pPr>
            <w:r>
              <w:lastRenderedPageBreak/>
              <w:t>6.1</w:t>
            </w:r>
          </w:p>
        </w:tc>
        <w:tc>
          <w:tcPr>
            <w:tcW w:w="2694" w:type="dxa"/>
            <w:vAlign w:val="center"/>
          </w:tcPr>
          <w:p w:rsidR="00DB6F52" w:rsidRDefault="00DB6F52" w:rsidP="00DB6F52">
            <w:pPr>
              <w:jc w:val="left"/>
            </w:pPr>
            <w:r>
              <w:t xml:space="preserve">El usuario selecciona una opción </w:t>
            </w:r>
          </w:p>
        </w:tc>
        <w:tc>
          <w:tcPr>
            <w:tcW w:w="5811" w:type="dxa"/>
            <w:vAlign w:val="center"/>
          </w:tcPr>
          <w:p w:rsidR="00DB6F52" w:rsidRDefault="00DB6F52" w:rsidP="00DB6F52">
            <w:pPr>
              <w:pStyle w:val="Sinespaciado"/>
              <w:jc w:val="left"/>
            </w:pPr>
            <w:r>
              <w:t>El sistema inhabilita la opción de otro.</w:t>
            </w:r>
          </w:p>
          <w:p w:rsidR="00DB6F52" w:rsidRDefault="00DB6F52" w:rsidP="00DB6F52">
            <w:pPr>
              <w:pStyle w:val="Sinespaciado"/>
              <w:jc w:val="left"/>
            </w:pPr>
            <w:r>
              <w:t>El sistema habilita el botón Finalizar.</w:t>
            </w:r>
          </w:p>
        </w:tc>
        <w:tc>
          <w:tcPr>
            <w:tcW w:w="567" w:type="dxa"/>
            <w:vAlign w:val="center"/>
          </w:tcPr>
          <w:p w:rsidR="00DB6F52" w:rsidRDefault="00DB6F52" w:rsidP="00DB6F52">
            <w:pPr>
              <w:jc w:val="left"/>
              <w:rPr>
                <w:rFonts w:cs="Arial"/>
              </w:rPr>
            </w:pPr>
          </w:p>
        </w:tc>
      </w:tr>
      <w:tr w:rsidR="00DB6F52" w:rsidRPr="00FA26D5" w:rsidTr="00DB6F52">
        <w:trPr>
          <w:trHeight w:val="957"/>
        </w:trPr>
        <w:tc>
          <w:tcPr>
            <w:tcW w:w="675" w:type="dxa"/>
            <w:vAlign w:val="center"/>
          </w:tcPr>
          <w:p w:rsidR="00DB6F52" w:rsidRDefault="00DB6F52" w:rsidP="00DB6F52">
            <w:pPr>
              <w:jc w:val="center"/>
            </w:pPr>
            <w:r>
              <w:t>6.2</w:t>
            </w:r>
          </w:p>
        </w:tc>
        <w:tc>
          <w:tcPr>
            <w:tcW w:w="2694" w:type="dxa"/>
            <w:vAlign w:val="center"/>
          </w:tcPr>
          <w:p w:rsidR="00DB6F52" w:rsidRDefault="00DB6F52" w:rsidP="00DB6F52">
            <w:pPr>
              <w:jc w:val="left"/>
            </w:pPr>
            <w:r>
              <w:t>El usuario captura las observaciones</w:t>
            </w:r>
          </w:p>
        </w:tc>
        <w:tc>
          <w:tcPr>
            <w:tcW w:w="5811" w:type="dxa"/>
            <w:vAlign w:val="center"/>
          </w:tcPr>
          <w:p w:rsidR="00DB6F52" w:rsidRDefault="00DB6F52" w:rsidP="00DB6F52">
            <w:pPr>
              <w:pStyle w:val="Sinespaciado"/>
              <w:jc w:val="left"/>
            </w:pPr>
            <w:r>
              <w:t>Área de texto de 300 caracteres alfanumérico.</w:t>
            </w:r>
          </w:p>
        </w:tc>
        <w:tc>
          <w:tcPr>
            <w:tcW w:w="567" w:type="dxa"/>
            <w:vAlign w:val="center"/>
          </w:tcPr>
          <w:p w:rsidR="00DB6F52" w:rsidRDefault="00DB6F52" w:rsidP="00DB6F52">
            <w:pPr>
              <w:jc w:val="left"/>
              <w:rPr>
                <w:rFonts w:cs="Arial"/>
              </w:rPr>
            </w:pPr>
          </w:p>
        </w:tc>
      </w:tr>
      <w:tr w:rsidR="00DB6F52" w:rsidRPr="00FA26D5" w:rsidTr="00DB6F52">
        <w:trPr>
          <w:trHeight w:val="957"/>
        </w:trPr>
        <w:tc>
          <w:tcPr>
            <w:tcW w:w="675" w:type="dxa"/>
            <w:vAlign w:val="center"/>
          </w:tcPr>
          <w:p w:rsidR="00DB6F52" w:rsidRDefault="00DB6F52" w:rsidP="00DB6F52">
            <w:pPr>
              <w:jc w:val="center"/>
            </w:pPr>
            <w:r>
              <w:t>7</w:t>
            </w:r>
          </w:p>
        </w:tc>
        <w:tc>
          <w:tcPr>
            <w:tcW w:w="2694" w:type="dxa"/>
            <w:vAlign w:val="center"/>
          </w:tcPr>
          <w:p w:rsidR="00DB6F52" w:rsidRDefault="00DB6F52" w:rsidP="00DB6F52">
            <w:pPr>
              <w:jc w:val="left"/>
            </w:pPr>
            <w:r>
              <w:t>En caso de que el usuario seleccione la opción de otro</w:t>
            </w:r>
          </w:p>
        </w:tc>
        <w:tc>
          <w:tcPr>
            <w:tcW w:w="5811" w:type="dxa"/>
            <w:vAlign w:val="center"/>
          </w:tcPr>
          <w:p w:rsidR="00DB6F52" w:rsidRDefault="00DB6F52" w:rsidP="00DB6F52">
            <w:pPr>
              <w:pStyle w:val="Sinespaciado"/>
              <w:jc w:val="left"/>
            </w:pPr>
            <w:r>
              <w:t>El sistema inhabilita el campo de Motivos (catálogo).</w:t>
            </w:r>
            <w:r w:rsidR="000F05D0" w:rsidRPr="000A7020">
              <w:rPr>
                <w:rStyle w:val="nfasisintenso"/>
              </w:rPr>
              <w:t xml:space="preserve"> Ver-P</w:t>
            </w:r>
            <w:r w:rsidR="000F05D0">
              <w:rPr>
                <w:rStyle w:val="nfasisintenso"/>
              </w:rPr>
              <w:t>4</w:t>
            </w:r>
          </w:p>
          <w:p w:rsidR="00DB6F52" w:rsidRDefault="00DB6F52" w:rsidP="00DB6F52">
            <w:pPr>
              <w:pStyle w:val="Sinespaciado"/>
              <w:jc w:val="left"/>
            </w:pPr>
            <w:r>
              <w:t>El sistema elimina el campo de Observaciones.</w:t>
            </w:r>
          </w:p>
          <w:p w:rsidR="00DB6F52" w:rsidRDefault="00DB6F52" w:rsidP="00DB6F52">
            <w:pPr>
              <w:pStyle w:val="Sinespaciado"/>
              <w:jc w:val="left"/>
            </w:pPr>
            <w:r>
              <w:t>El sistema presenta el campo (área de texto) Motivo.</w:t>
            </w:r>
          </w:p>
          <w:p w:rsidR="00DB6F52" w:rsidRDefault="00DB6F52" w:rsidP="00DB6F52">
            <w:pPr>
              <w:pStyle w:val="Sinespaciado"/>
              <w:jc w:val="left"/>
            </w:pPr>
          </w:p>
        </w:tc>
        <w:tc>
          <w:tcPr>
            <w:tcW w:w="567" w:type="dxa"/>
            <w:vAlign w:val="center"/>
          </w:tcPr>
          <w:p w:rsidR="00DB6F52" w:rsidRDefault="00DB6F52" w:rsidP="00DB6F52">
            <w:pPr>
              <w:jc w:val="left"/>
              <w:rPr>
                <w:rFonts w:cs="Arial"/>
              </w:rPr>
            </w:pPr>
          </w:p>
        </w:tc>
      </w:tr>
      <w:tr w:rsidR="00DB6F52" w:rsidRPr="00FA26D5" w:rsidTr="00DB6F52">
        <w:trPr>
          <w:trHeight w:val="957"/>
        </w:trPr>
        <w:tc>
          <w:tcPr>
            <w:tcW w:w="675" w:type="dxa"/>
            <w:vAlign w:val="center"/>
          </w:tcPr>
          <w:p w:rsidR="00DB6F52" w:rsidRDefault="00DB6F52" w:rsidP="00DB6F52">
            <w:pPr>
              <w:jc w:val="center"/>
            </w:pPr>
            <w:r>
              <w:t>7.1</w:t>
            </w:r>
          </w:p>
        </w:tc>
        <w:tc>
          <w:tcPr>
            <w:tcW w:w="2694" w:type="dxa"/>
            <w:vAlign w:val="center"/>
          </w:tcPr>
          <w:p w:rsidR="00DB6F52" w:rsidRDefault="00DB6F52" w:rsidP="00DB6F52">
            <w:pPr>
              <w:jc w:val="left"/>
            </w:pPr>
            <w:r>
              <w:t>El usuario captura el motivo</w:t>
            </w:r>
          </w:p>
        </w:tc>
        <w:tc>
          <w:tcPr>
            <w:tcW w:w="5811" w:type="dxa"/>
            <w:vAlign w:val="center"/>
          </w:tcPr>
          <w:p w:rsidR="00DB6F52" w:rsidRDefault="00DB6F52" w:rsidP="00DB6F52">
            <w:pPr>
              <w:pStyle w:val="Sinespaciado"/>
              <w:jc w:val="left"/>
            </w:pPr>
            <w:r>
              <w:t>Área de texto de 300 caracteres alfanumérico.</w:t>
            </w:r>
          </w:p>
          <w:p w:rsidR="00DB6F52" w:rsidRDefault="00DB6F52" w:rsidP="00DB6F52">
            <w:pPr>
              <w:pStyle w:val="Sinespaciado"/>
              <w:jc w:val="left"/>
            </w:pPr>
            <w:r>
              <w:t>El sistema habilita el botón Finalizar</w:t>
            </w:r>
          </w:p>
        </w:tc>
        <w:tc>
          <w:tcPr>
            <w:tcW w:w="567" w:type="dxa"/>
            <w:vAlign w:val="center"/>
          </w:tcPr>
          <w:p w:rsidR="00DB6F52" w:rsidRDefault="00DB6F52" w:rsidP="00DB6F52">
            <w:pPr>
              <w:jc w:val="left"/>
              <w:rPr>
                <w:rFonts w:cs="Arial"/>
              </w:rPr>
            </w:pPr>
          </w:p>
        </w:tc>
      </w:tr>
      <w:tr w:rsidR="00DB6F52" w:rsidRPr="00FA26D5" w:rsidTr="00DB6F52">
        <w:trPr>
          <w:trHeight w:val="957"/>
        </w:trPr>
        <w:tc>
          <w:tcPr>
            <w:tcW w:w="675" w:type="dxa"/>
            <w:vAlign w:val="center"/>
          </w:tcPr>
          <w:p w:rsidR="00DB6F52" w:rsidRDefault="00DB6F52" w:rsidP="00DB6F52">
            <w:pPr>
              <w:jc w:val="center"/>
            </w:pPr>
            <w:r>
              <w:t>8</w:t>
            </w:r>
          </w:p>
        </w:tc>
        <w:tc>
          <w:tcPr>
            <w:tcW w:w="2694" w:type="dxa"/>
            <w:vAlign w:val="center"/>
          </w:tcPr>
          <w:p w:rsidR="00DB6F52" w:rsidRDefault="00DB6F52" w:rsidP="00DB6F52">
            <w:pPr>
              <w:jc w:val="left"/>
            </w:pPr>
            <w:r>
              <w:t>El usuario selecciona el botón Finalizar.</w:t>
            </w:r>
          </w:p>
        </w:tc>
        <w:tc>
          <w:tcPr>
            <w:tcW w:w="5811" w:type="dxa"/>
            <w:vAlign w:val="center"/>
          </w:tcPr>
          <w:p w:rsidR="00DB6F52" w:rsidRDefault="00DB6F52" w:rsidP="00DB6F52">
            <w:pPr>
              <w:pStyle w:val="Sinespaciado"/>
              <w:jc w:val="left"/>
            </w:pPr>
            <w:r>
              <w:t>El sistema presenta el siguiente mensaje de confirmación “La solicitud se ha cancelado correctamente”</w:t>
            </w:r>
          </w:p>
          <w:p w:rsidR="00DB6F52" w:rsidRDefault="00DB6F52" w:rsidP="00DB6F52">
            <w:pPr>
              <w:pStyle w:val="Sinespaciado"/>
              <w:jc w:val="left"/>
            </w:pPr>
          </w:p>
          <w:p w:rsidR="00DB6F52" w:rsidRDefault="00DB6F52" w:rsidP="00DB6F52">
            <w:pPr>
              <w:pStyle w:val="Sinespaciado"/>
              <w:jc w:val="left"/>
            </w:pPr>
            <w:r>
              <w:t>El sistema guarda en base de</w:t>
            </w:r>
            <w:r w:rsidR="00A543A3">
              <w:t xml:space="preserve"> datos el motivo de cancelación y coloca la solicitud en estatus de cancelada.</w:t>
            </w:r>
          </w:p>
          <w:p w:rsidR="00D4773F" w:rsidRDefault="00D4773F" w:rsidP="00DB6F52">
            <w:pPr>
              <w:pStyle w:val="Sinespaciado"/>
              <w:jc w:val="left"/>
            </w:pPr>
          </w:p>
          <w:p w:rsidR="00D4773F" w:rsidRDefault="00D4773F" w:rsidP="00DB6F52">
            <w:pPr>
              <w:pStyle w:val="Sinespaciado"/>
              <w:jc w:val="left"/>
            </w:pPr>
            <w:r>
              <w:t>El sistema envía correo electrónico al Distribuidor indicando el motivo de la cancelación con el siguiente Texto:</w:t>
            </w:r>
          </w:p>
          <w:p w:rsidR="00D4773F" w:rsidRDefault="00D4773F" w:rsidP="00DB6F52">
            <w:pPr>
              <w:pStyle w:val="Sinespaciado"/>
              <w:jc w:val="left"/>
            </w:pPr>
          </w:p>
          <w:p w:rsidR="00D4773F" w:rsidRDefault="00D4773F" w:rsidP="00DB6F52">
            <w:pPr>
              <w:pStyle w:val="Sinespaciado"/>
              <w:jc w:val="left"/>
              <w:rPr>
                <w:b/>
              </w:rPr>
            </w:pPr>
            <w:r>
              <w:t xml:space="preserve">Se le notifica que la solicitud </w:t>
            </w:r>
            <w:r w:rsidRPr="00D4773F">
              <w:rPr>
                <w:b/>
              </w:rPr>
              <w:t>No de solicitud</w:t>
            </w:r>
            <w:r>
              <w:t xml:space="preserve"> con el RPU </w:t>
            </w:r>
            <w:r w:rsidRPr="00D4773F">
              <w:rPr>
                <w:b/>
              </w:rPr>
              <w:t>número de RPU</w:t>
            </w:r>
            <w:r>
              <w:rPr>
                <w:b/>
              </w:rPr>
              <w:t xml:space="preserve"> </w:t>
            </w:r>
            <w:r w:rsidRPr="00D4773F">
              <w:t>del cliente</w:t>
            </w:r>
            <w:r>
              <w:rPr>
                <w:b/>
              </w:rPr>
              <w:t xml:space="preserve"> nombre  o razón social cliente </w:t>
            </w:r>
            <w:r>
              <w:t xml:space="preserve"> ha sido cancelada por el (los) siguiente(s) motivo(s): </w:t>
            </w:r>
            <w:r>
              <w:rPr>
                <w:b/>
              </w:rPr>
              <w:t>mot</w:t>
            </w:r>
            <w:r w:rsidRPr="00D4773F">
              <w:rPr>
                <w:b/>
              </w:rPr>
              <w:t>ivo(S)</w:t>
            </w:r>
          </w:p>
          <w:p w:rsidR="00D4773F" w:rsidRDefault="00D4773F" w:rsidP="00DB6F52">
            <w:pPr>
              <w:pStyle w:val="Sinespaciado"/>
              <w:jc w:val="left"/>
            </w:pPr>
          </w:p>
          <w:p w:rsidR="00D4773F" w:rsidRDefault="00D4773F" w:rsidP="00DB6F52">
            <w:pPr>
              <w:pStyle w:val="Sinespaciado"/>
              <w:jc w:val="left"/>
            </w:pPr>
            <w:r>
              <w:t>El sistema no permitirá ejecutar acciones sobre la solicitud cancelada para los perfiles de (Zona, Regional, Fide Central).</w:t>
            </w:r>
          </w:p>
          <w:p w:rsidR="00D4773F" w:rsidRDefault="00D4773F" w:rsidP="00DB6F52">
            <w:pPr>
              <w:pStyle w:val="Sinespaciado"/>
              <w:jc w:val="left"/>
            </w:pPr>
          </w:p>
          <w:p w:rsidR="00D4773F" w:rsidRPr="00D4773F" w:rsidRDefault="00D4773F" w:rsidP="00D4773F">
            <w:pPr>
              <w:pStyle w:val="Sinespaciado"/>
              <w:jc w:val="left"/>
            </w:pPr>
            <w:r>
              <w:lastRenderedPageBreak/>
              <w:t>El sistema ingresa la opción de imprimir Carta Motivo Rechazo en el registro de la solicitud dentro monitor de solicitudes para el  Distribuidor de esta solicitud.</w:t>
            </w:r>
          </w:p>
        </w:tc>
        <w:tc>
          <w:tcPr>
            <w:tcW w:w="567" w:type="dxa"/>
            <w:vAlign w:val="center"/>
          </w:tcPr>
          <w:p w:rsidR="00DB6F52" w:rsidRDefault="00DB6F52" w:rsidP="00DB6F52">
            <w:pPr>
              <w:jc w:val="left"/>
              <w:rPr>
                <w:rFonts w:cs="Arial"/>
              </w:rPr>
            </w:pPr>
          </w:p>
        </w:tc>
      </w:tr>
    </w:tbl>
    <w:p w:rsidR="00DB6F52" w:rsidRPr="00DB6F52" w:rsidRDefault="00DB6F52" w:rsidP="00874413"/>
    <w:p w:rsidR="00DB6F52" w:rsidRDefault="00B76F0C" w:rsidP="00874413">
      <w:pPr>
        <w:rPr>
          <w:lang w:val="es-MX"/>
        </w:rPr>
      </w:pPr>
      <w:r>
        <w:rPr>
          <w:lang w:val="es-MX"/>
        </w:rPr>
        <w:t>Flujo Alterno 3 Rechazar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2694"/>
        <w:gridCol w:w="5811"/>
        <w:gridCol w:w="567"/>
      </w:tblGrid>
      <w:tr w:rsidR="00B76F0C" w:rsidRPr="00FA26D5" w:rsidTr="006004E3">
        <w:tc>
          <w:tcPr>
            <w:tcW w:w="675" w:type="dxa"/>
            <w:shd w:val="clear" w:color="auto" w:fill="C6D9F1"/>
            <w:vAlign w:val="center"/>
          </w:tcPr>
          <w:p w:rsidR="00B76F0C" w:rsidRPr="00FA26D5" w:rsidRDefault="00B76F0C" w:rsidP="006004E3"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Paso</w:t>
            </w:r>
          </w:p>
        </w:tc>
        <w:tc>
          <w:tcPr>
            <w:tcW w:w="2694" w:type="dxa"/>
            <w:shd w:val="clear" w:color="auto" w:fill="C6D9F1"/>
            <w:vAlign w:val="center"/>
          </w:tcPr>
          <w:p w:rsidR="00B76F0C" w:rsidRPr="00FA26D5" w:rsidRDefault="00B76F0C" w:rsidP="006004E3">
            <w:pPr>
              <w:jc w:val="center"/>
              <w:rPr>
                <w:rFonts w:cs="Tahoma"/>
                <w:b/>
              </w:rPr>
            </w:pPr>
            <w:r w:rsidRPr="00FA26D5">
              <w:rPr>
                <w:rFonts w:cs="Tahoma"/>
                <w:b/>
              </w:rPr>
              <w:t>Acciones del Actor</w:t>
            </w:r>
          </w:p>
        </w:tc>
        <w:tc>
          <w:tcPr>
            <w:tcW w:w="5811" w:type="dxa"/>
            <w:shd w:val="clear" w:color="auto" w:fill="C6D9F1"/>
            <w:vAlign w:val="center"/>
          </w:tcPr>
          <w:p w:rsidR="00B76F0C" w:rsidRPr="00C926E2" w:rsidRDefault="00B76F0C" w:rsidP="006004E3">
            <w:pPr>
              <w:jc w:val="center"/>
              <w:rPr>
                <w:rFonts w:cs="Tahoma"/>
                <w:b/>
              </w:rPr>
            </w:pPr>
            <w:r w:rsidRPr="00C926E2">
              <w:rPr>
                <w:rFonts w:cs="Tahoma"/>
                <w:b/>
              </w:rPr>
              <w:t>Acciones del Sistema</w:t>
            </w:r>
          </w:p>
        </w:tc>
        <w:tc>
          <w:tcPr>
            <w:tcW w:w="567" w:type="dxa"/>
            <w:shd w:val="clear" w:color="auto" w:fill="C6D9F1"/>
            <w:vAlign w:val="center"/>
          </w:tcPr>
          <w:p w:rsidR="00B76F0C" w:rsidRPr="00FA26D5" w:rsidRDefault="00B76F0C" w:rsidP="006004E3">
            <w:pPr>
              <w:jc w:val="center"/>
              <w:rPr>
                <w:rFonts w:cs="Tahoma"/>
                <w:b/>
              </w:rPr>
            </w:pPr>
            <w:r w:rsidRPr="00FA26D5">
              <w:rPr>
                <w:rFonts w:cs="Tahoma"/>
                <w:b/>
              </w:rPr>
              <w:t>EX</w:t>
            </w:r>
          </w:p>
        </w:tc>
      </w:tr>
      <w:tr w:rsidR="00B76F0C" w:rsidRPr="00FA26D5" w:rsidTr="006004E3">
        <w:trPr>
          <w:trHeight w:val="957"/>
        </w:trPr>
        <w:tc>
          <w:tcPr>
            <w:tcW w:w="675" w:type="dxa"/>
            <w:vAlign w:val="center"/>
          </w:tcPr>
          <w:p w:rsidR="00B76F0C" w:rsidRPr="00FA26D5" w:rsidRDefault="00B76F0C" w:rsidP="006004E3">
            <w:pPr>
              <w:jc w:val="center"/>
            </w:pPr>
            <w:r w:rsidRPr="00FA26D5">
              <w:t>1</w:t>
            </w:r>
          </w:p>
        </w:tc>
        <w:tc>
          <w:tcPr>
            <w:tcW w:w="2694" w:type="dxa"/>
            <w:vAlign w:val="center"/>
          </w:tcPr>
          <w:p w:rsidR="00B76F0C" w:rsidRPr="00FA26D5" w:rsidRDefault="00B76F0C" w:rsidP="00B76F0C">
            <w:pPr>
              <w:jc w:val="left"/>
            </w:pPr>
            <w:r>
              <w:t>El Flujo alterno comienza cuando el usuario selecciono la opción de Rechazar en las opciones del campo Acciones.</w:t>
            </w:r>
          </w:p>
        </w:tc>
        <w:tc>
          <w:tcPr>
            <w:tcW w:w="5811" w:type="dxa"/>
            <w:vAlign w:val="center"/>
          </w:tcPr>
          <w:p w:rsidR="00B76F0C" w:rsidRDefault="00B76F0C" w:rsidP="00B76F0C">
            <w:pPr>
              <w:pStyle w:val="Sinespaciado"/>
              <w:jc w:val="left"/>
            </w:pPr>
            <w:r>
              <w:t xml:space="preserve">El sistema presenta pantalla emergente para indicar el motivo de cancelación. </w:t>
            </w:r>
            <w:r w:rsidRPr="000A7020">
              <w:rPr>
                <w:rStyle w:val="nfasisintenso"/>
              </w:rPr>
              <w:t>Ver-P</w:t>
            </w:r>
            <w:r w:rsidR="000E0A88">
              <w:rPr>
                <w:rStyle w:val="nfasisintenso"/>
              </w:rPr>
              <w:t>7</w:t>
            </w:r>
          </w:p>
          <w:p w:rsidR="00B76F0C" w:rsidRDefault="00B76F0C" w:rsidP="00B76F0C">
            <w:pPr>
              <w:pStyle w:val="Sinespaciado"/>
              <w:jc w:val="left"/>
            </w:pPr>
          </w:p>
          <w:p w:rsidR="00B76F0C" w:rsidRDefault="00B76F0C" w:rsidP="00B76F0C">
            <w:pPr>
              <w:pStyle w:val="Sinespaciado"/>
              <w:jc w:val="left"/>
            </w:pPr>
            <w:r>
              <w:t>Se presenta la siguiente leyenda, “</w:t>
            </w:r>
            <w:r w:rsidRPr="000A7020">
              <w:t xml:space="preserve">Seleccione el motivo por el cual se </w:t>
            </w:r>
            <w:r>
              <w:t>rechazara</w:t>
            </w:r>
            <w:r w:rsidRPr="000A7020">
              <w:t xml:space="preserve"> la solicitud, en caso de no en</w:t>
            </w:r>
            <w:r>
              <w:t xml:space="preserve">contrarlo dentro de la lista, </w:t>
            </w:r>
            <w:r w:rsidRPr="000A7020">
              <w:t>seleccionar la opción de Otro e indicar el motivo.</w:t>
            </w:r>
            <w:r>
              <w:t>”</w:t>
            </w:r>
          </w:p>
          <w:p w:rsidR="00B76F0C" w:rsidRDefault="00B76F0C" w:rsidP="00B76F0C">
            <w:pPr>
              <w:pStyle w:val="Sinespaciado"/>
              <w:jc w:val="left"/>
            </w:pPr>
          </w:p>
          <w:p w:rsidR="00B76F0C" w:rsidRDefault="00B76F0C" w:rsidP="00B76F0C">
            <w:pPr>
              <w:pStyle w:val="Sinespaciado"/>
              <w:jc w:val="left"/>
            </w:pPr>
            <w:r>
              <w:t>Se presentan los siguiente componentes de la pantalla:</w:t>
            </w:r>
          </w:p>
          <w:p w:rsidR="00B76F0C" w:rsidRDefault="00B76F0C" w:rsidP="00B76F0C">
            <w:pPr>
              <w:pStyle w:val="Sinespaciado"/>
              <w:numPr>
                <w:ilvl w:val="0"/>
                <w:numId w:val="15"/>
              </w:numPr>
              <w:jc w:val="left"/>
            </w:pPr>
            <w:r>
              <w:t>Catálogo de Motivos.</w:t>
            </w:r>
          </w:p>
          <w:p w:rsidR="00B76F0C" w:rsidRDefault="00B76F0C" w:rsidP="00B76F0C">
            <w:pPr>
              <w:pStyle w:val="Sinespaciado"/>
              <w:numPr>
                <w:ilvl w:val="0"/>
                <w:numId w:val="15"/>
              </w:numPr>
              <w:jc w:val="left"/>
            </w:pPr>
            <w:r>
              <w:t>Opción de Otro</w:t>
            </w:r>
          </w:p>
          <w:p w:rsidR="00B76F0C" w:rsidRDefault="00B76F0C" w:rsidP="00B76F0C">
            <w:pPr>
              <w:pStyle w:val="Sinespaciado"/>
              <w:numPr>
                <w:ilvl w:val="0"/>
                <w:numId w:val="15"/>
              </w:numPr>
              <w:jc w:val="left"/>
            </w:pPr>
            <w:r>
              <w:t xml:space="preserve">Campo de Observaciones </w:t>
            </w:r>
          </w:p>
          <w:p w:rsidR="00B76F0C" w:rsidRDefault="00B76F0C" w:rsidP="00B76F0C">
            <w:pPr>
              <w:pStyle w:val="Sinespaciado"/>
              <w:jc w:val="left"/>
            </w:pPr>
          </w:p>
          <w:p w:rsidR="00B76F0C" w:rsidRPr="00954020" w:rsidRDefault="00B76F0C" w:rsidP="00B76F0C">
            <w:pPr>
              <w:pStyle w:val="Sinespaciado"/>
              <w:jc w:val="left"/>
            </w:pPr>
            <w:r>
              <w:t>El sistema presenta el botón Finalizar (inhabilitado)</w:t>
            </w:r>
          </w:p>
        </w:tc>
        <w:tc>
          <w:tcPr>
            <w:tcW w:w="567" w:type="dxa"/>
            <w:vAlign w:val="center"/>
          </w:tcPr>
          <w:p w:rsidR="00B76F0C" w:rsidRPr="00FA26D5" w:rsidRDefault="00B76F0C" w:rsidP="006004E3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EX1</w:t>
            </w:r>
          </w:p>
        </w:tc>
      </w:tr>
      <w:tr w:rsidR="00B76F0C" w:rsidRPr="00FA26D5" w:rsidTr="006004E3">
        <w:trPr>
          <w:trHeight w:val="957"/>
        </w:trPr>
        <w:tc>
          <w:tcPr>
            <w:tcW w:w="675" w:type="dxa"/>
            <w:vAlign w:val="center"/>
          </w:tcPr>
          <w:p w:rsidR="00B76F0C" w:rsidRDefault="00B76F0C" w:rsidP="006004E3">
            <w:pPr>
              <w:jc w:val="center"/>
            </w:pPr>
            <w:r>
              <w:t>2</w:t>
            </w:r>
          </w:p>
        </w:tc>
        <w:tc>
          <w:tcPr>
            <w:tcW w:w="2694" w:type="dxa"/>
            <w:vAlign w:val="center"/>
          </w:tcPr>
          <w:p w:rsidR="00B76F0C" w:rsidRDefault="00B76F0C" w:rsidP="006004E3">
            <w:pPr>
              <w:jc w:val="left"/>
            </w:pPr>
            <w:r>
              <w:t>En caso de que el usuario seleccione el campo Motivo</w:t>
            </w:r>
          </w:p>
        </w:tc>
        <w:tc>
          <w:tcPr>
            <w:tcW w:w="5811" w:type="dxa"/>
            <w:vAlign w:val="center"/>
          </w:tcPr>
          <w:p w:rsidR="00B76F0C" w:rsidRDefault="00B76F0C" w:rsidP="006004E3">
            <w:pPr>
              <w:pStyle w:val="Sinespaciado"/>
              <w:jc w:val="left"/>
            </w:pPr>
            <w:r>
              <w:t>El sistema despliega las siguientes opciones:</w:t>
            </w:r>
          </w:p>
          <w:p w:rsidR="00B76F0C" w:rsidRDefault="00B76F0C" w:rsidP="006004E3">
            <w:pPr>
              <w:pStyle w:val="Sinespaciado"/>
              <w:jc w:val="left"/>
            </w:pPr>
          </w:p>
          <w:p w:rsidR="00B76F0C" w:rsidRDefault="00B76F0C" w:rsidP="006004E3">
            <w:pPr>
              <w:pStyle w:val="Sinespaciado"/>
              <w:numPr>
                <w:ilvl w:val="0"/>
                <w:numId w:val="14"/>
              </w:numPr>
              <w:jc w:val="left"/>
            </w:pPr>
            <w:r>
              <w:t>INCIDENCIA EN SOLICITUD DE FINANCIAMIENTO</w:t>
            </w:r>
          </w:p>
          <w:p w:rsidR="00B76F0C" w:rsidRDefault="00B76F0C" w:rsidP="006004E3">
            <w:pPr>
              <w:pStyle w:val="Sinespaciado"/>
              <w:numPr>
                <w:ilvl w:val="0"/>
                <w:numId w:val="14"/>
              </w:numPr>
              <w:jc w:val="left"/>
            </w:pPr>
            <w:r>
              <w:t>INCIDENCIA EN FORMATO DE AUTORIZACIÓN DE CONSULTA A UNA SOCIEDAD DE INFORMACIÓN CREDITICIA</w:t>
            </w:r>
          </w:p>
          <w:p w:rsidR="00B76F0C" w:rsidRDefault="00B76F0C" w:rsidP="006004E3">
            <w:pPr>
              <w:pStyle w:val="Sinespaciado"/>
              <w:numPr>
                <w:ilvl w:val="0"/>
                <w:numId w:val="14"/>
              </w:numPr>
              <w:jc w:val="left"/>
            </w:pPr>
            <w:r>
              <w:t xml:space="preserve">INCIDENCIA EN REGISTRO FEDERAL DE CONTRIBUYENTES (RFC) </w:t>
            </w:r>
          </w:p>
          <w:p w:rsidR="00B76F0C" w:rsidRDefault="00B76F0C" w:rsidP="006004E3">
            <w:pPr>
              <w:pStyle w:val="Sinespaciado"/>
              <w:numPr>
                <w:ilvl w:val="0"/>
                <w:numId w:val="14"/>
              </w:numPr>
              <w:jc w:val="left"/>
            </w:pPr>
            <w:r>
              <w:t>INCIDENCIA EN COPIA DE IDENTIFICACIÓN OFICIAL DEL ACREDITADO Y DEL OBLIGADO SOLIDARIO</w:t>
            </w:r>
          </w:p>
          <w:p w:rsidR="00B76F0C" w:rsidRDefault="00B76F0C" w:rsidP="006004E3">
            <w:pPr>
              <w:pStyle w:val="Sinespaciado"/>
              <w:numPr>
                <w:ilvl w:val="0"/>
                <w:numId w:val="14"/>
              </w:numPr>
              <w:jc w:val="left"/>
            </w:pPr>
            <w:r>
              <w:t>INCIDENCIA EN COMPROBANTE DE DOMICILIO</w:t>
            </w:r>
          </w:p>
          <w:p w:rsidR="00B76F0C" w:rsidRDefault="00B76F0C" w:rsidP="006004E3">
            <w:pPr>
              <w:pStyle w:val="Sinespaciado"/>
              <w:numPr>
                <w:ilvl w:val="0"/>
                <w:numId w:val="14"/>
              </w:numPr>
              <w:jc w:val="left"/>
            </w:pPr>
            <w:r>
              <w:t>INCIDENCIA EN COPIA DEL RECIBO DE ENERGÍA ELÉCTRICA, HISTORIAL DE CONSUMO O DOCUMENTO EMITIDO POR CFE</w:t>
            </w:r>
          </w:p>
          <w:p w:rsidR="00B76F0C" w:rsidRDefault="00B76F0C" w:rsidP="006004E3">
            <w:pPr>
              <w:pStyle w:val="Sinespaciado"/>
              <w:numPr>
                <w:ilvl w:val="0"/>
                <w:numId w:val="14"/>
              </w:numPr>
              <w:jc w:val="left"/>
            </w:pPr>
            <w:r>
              <w:t>INCIDENCIA EN ACTA CONSTITUTIVA</w:t>
            </w:r>
          </w:p>
          <w:p w:rsidR="00B76F0C" w:rsidRDefault="00B76F0C" w:rsidP="006004E3">
            <w:pPr>
              <w:pStyle w:val="Sinespaciado"/>
              <w:numPr>
                <w:ilvl w:val="0"/>
                <w:numId w:val="14"/>
              </w:numPr>
              <w:jc w:val="left"/>
            </w:pPr>
            <w:r>
              <w:t>INCIDENCIA EN PODER NOTARIAL</w:t>
            </w:r>
          </w:p>
          <w:p w:rsidR="00B76F0C" w:rsidRDefault="00B76F0C" w:rsidP="006004E3">
            <w:pPr>
              <w:pStyle w:val="Sinespaciado"/>
              <w:numPr>
                <w:ilvl w:val="0"/>
                <w:numId w:val="14"/>
              </w:numPr>
              <w:jc w:val="left"/>
            </w:pPr>
            <w:r>
              <w:t>INCIDENCIA EN CONTRATO DEL FINANCIAMIENTO</w:t>
            </w:r>
          </w:p>
          <w:p w:rsidR="00B76F0C" w:rsidRDefault="00B76F0C" w:rsidP="006004E3">
            <w:pPr>
              <w:pStyle w:val="Sinespaciado"/>
              <w:numPr>
                <w:ilvl w:val="0"/>
                <w:numId w:val="14"/>
              </w:numPr>
              <w:jc w:val="left"/>
            </w:pPr>
            <w:r>
              <w:t>INCIDENCIA EN TABLA DE AMORTIZACIÓN</w:t>
            </w:r>
          </w:p>
          <w:p w:rsidR="00B76F0C" w:rsidRDefault="00B76F0C" w:rsidP="006004E3">
            <w:pPr>
              <w:pStyle w:val="Sinespaciado"/>
              <w:numPr>
                <w:ilvl w:val="0"/>
                <w:numId w:val="14"/>
              </w:numPr>
              <w:jc w:val="left"/>
            </w:pPr>
            <w:r>
              <w:t>INCIDENCIA EN PRESUPUESTO</w:t>
            </w:r>
          </w:p>
          <w:p w:rsidR="00B76F0C" w:rsidRDefault="00B76F0C" w:rsidP="006004E3">
            <w:pPr>
              <w:pStyle w:val="Sinespaciado"/>
              <w:numPr>
                <w:ilvl w:val="0"/>
                <w:numId w:val="14"/>
              </w:numPr>
              <w:jc w:val="left"/>
            </w:pPr>
            <w:r>
              <w:t>INCIDENCIA EN ACTA DE ENTREGA</w:t>
            </w:r>
          </w:p>
          <w:p w:rsidR="00B76F0C" w:rsidRDefault="00B76F0C" w:rsidP="006004E3">
            <w:pPr>
              <w:pStyle w:val="Sinespaciado"/>
              <w:numPr>
                <w:ilvl w:val="0"/>
                <w:numId w:val="14"/>
              </w:numPr>
              <w:jc w:val="left"/>
            </w:pPr>
            <w:r>
              <w:t>INCIDENCIA EN RECIBO DE INCENTIVO ENERGÉTICO</w:t>
            </w:r>
          </w:p>
          <w:p w:rsidR="00B76F0C" w:rsidRDefault="00B76F0C" w:rsidP="006004E3">
            <w:pPr>
              <w:pStyle w:val="Sinespaciado"/>
              <w:numPr>
                <w:ilvl w:val="0"/>
                <w:numId w:val="14"/>
              </w:numPr>
              <w:jc w:val="left"/>
            </w:pPr>
            <w:r>
              <w:t>INCIDENCIA EN PRE - BOLETA Y BOLETA DEL CAyD</w:t>
            </w:r>
          </w:p>
          <w:p w:rsidR="00B76F0C" w:rsidRDefault="00B76F0C" w:rsidP="006004E3">
            <w:pPr>
              <w:pStyle w:val="Sinespaciado"/>
              <w:numPr>
                <w:ilvl w:val="0"/>
                <w:numId w:val="14"/>
              </w:numPr>
              <w:jc w:val="left"/>
            </w:pPr>
            <w:r>
              <w:t>INCIDENCIA EN FACTURA Y ENDOSO</w:t>
            </w:r>
          </w:p>
          <w:p w:rsidR="00B76F0C" w:rsidRDefault="00B76F0C" w:rsidP="006004E3">
            <w:pPr>
              <w:pStyle w:val="Sinespaciado"/>
              <w:numPr>
                <w:ilvl w:val="0"/>
                <w:numId w:val="14"/>
              </w:numPr>
              <w:jc w:val="left"/>
            </w:pPr>
            <w:r>
              <w:t>INCIDENCIA EN RECIBO DE CAJA DEL DISTRIBUIDOR</w:t>
            </w:r>
          </w:p>
          <w:p w:rsidR="00B76F0C" w:rsidRDefault="00B76F0C" w:rsidP="006004E3">
            <w:pPr>
              <w:pStyle w:val="Sinespaciado"/>
              <w:numPr>
                <w:ilvl w:val="0"/>
                <w:numId w:val="14"/>
              </w:numPr>
              <w:jc w:val="left"/>
            </w:pPr>
            <w:r>
              <w:t>INCIDENCIA EN PAGARÉ</w:t>
            </w:r>
          </w:p>
          <w:p w:rsidR="00B76F0C" w:rsidRDefault="00B76F0C" w:rsidP="006004E3">
            <w:pPr>
              <w:pStyle w:val="Sinespaciado"/>
              <w:numPr>
                <w:ilvl w:val="0"/>
                <w:numId w:val="14"/>
              </w:numPr>
              <w:jc w:val="left"/>
            </w:pPr>
            <w:r>
              <w:t>INCIDENCIA EN SIP-PAEEEM</w:t>
            </w:r>
          </w:p>
        </w:tc>
        <w:tc>
          <w:tcPr>
            <w:tcW w:w="567" w:type="dxa"/>
            <w:vAlign w:val="center"/>
          </w:tcPr>
          <w:p w:rsidR="00B76F0C" w:rsidRDefault="00B76F0C" w:rsidP="006004E3">
            <w:pPr>
              <w:jc w:val="left"/>
              <w:rPr>
                <w:rFonts w:cs="Arial"/>
              </w:rPr>
            </w:pPr>
          </w:p>
        </w:tc>
      </w:tr>
      <w:tr w:rsidR="00B76F0C" w:rsidRPr="00FA26D5" w:rsidTr="006004E3">
        <w:trPr>
          <w:trHeight w:val="957"/>
        </w:trPr>
        <w:tc>
          <w:tcPr>
            <w:tcW w:w="675" w:type="dxa"/>
            <w:vAlign w:val="center"/>
          </w:tcPr>
          <w:p w:rsidR="00B76F0C" w:rsidRDefault="00B76F0C" w:rsidP="006004E3">
            <w:pPr>
              <w:jc w:val="center"/>
            </w:pPr>
            <w:r>
              <w:lastRenderedPageBreak/>
              <w:t>2.1</w:t>
            </w:r>
          </w:p>
        </w:tc>
        <w:tc>
          <w:tcPr>
            <w:tcW w:w="2694" w:type="dxa"/>
            <w:vAlign w:val="center"/>
          </w:tcPr>
          <w:p w:rsidR="00B76F0C" w:rsidRDefault="00B76F0C" w:rsidP="006004E3">
            <w:pPr>
              <w:jc w:val="left"/>
            </w:pPr>
            <w:r>
              <w:t xml:space="preserve">El usuario selecciona una opción </w:t>
            </w:r>
          </w:p>
        </w:tc>
        <w:tc>
          <w:tcPr>
            <w:tcW w:w="5811" w:type="dxa"/>
            <w:vAlign w:val="center"/>
          </w:tcPr>
          <w:p w:rsidR="00B76F0C" w:rsidRDefault="00B76F0C" w:rsidP="006004E3">
            <w:pPr>
              <w:pStyle w:val="Sinespaciado"/>
              <w:jc w:val="left"/>
            </w:pPr>
            <w:r>
              <w:t>El sistema inhabilita la opción de otro.</w:t>
            </w:r>
          </w:p>
          <w:p w:rsidR="00B76F0C" w:rsidRDefault="00B76F0C" w:rsidP="006004E3">
            <w:pPr>
              <w:pStyle w:val="Sinespaciado"/>
              <w:jc w:val="left"/>
            </w:pPr>
            <w:r>
              <w:t>El sistema habilita el botón Finalizar.</w:t>
            </w:r>
          </w:p>
        </w:tc>
        <w:tc>
          <w:tcPr>
            <w:tcW w:w="567" w:type="dxa"/>
            <w:vAlign w:val="center"/>
          </w:tcPr>
          <w:p w:rsidR="00B76F0C" w:rsidRDefault="00B76F0C" w:rsidP="006004E3">
            <w:pPr>
              <w:jc w:val="left"/>
              <w:rPr>
                <w:rFonts w:cs="Arial"/>
              </w:rPr>
            </w:pPr>
          </w:p>
        </w:tc>
      </w:tr>
      <w:tr w:rsidR="00B76F0C" w:rsidRPr="00FA26D5" w:rsidTr="006004E3">
        <w:trPr>
          <w:trHeight w:val="957"/>
        </w:trPr>
        <w:tc>
          <w:tcPr>
            <w:tcW w:w="675" w:type="dxa"/>
            <w:vAlign w:val="center"/>
          </w:tcPr>
          <w:p w:rsidR="00B76F0C" w:rsidRDefault="00B76F0C" w:rsidP="006004E3">
            <w:pPr>
              <w:jc w:val="center"/>
            </w:pPr>
            <w:r>
              <w:t>2.2</w:t>
            </w:r>
          </w:p>
        </w:tc>
        <w:tc>
          <w:tcPr>
            <w:tcW w:w="2694" w:type="dxa"/>
            <w:vAlign w:val="center"/>
          </w:tcPr>
          <w:p w:rsidR="00B76F0C" w:rsidRDefault="00B76F0C" w:rsidP="006004E3">
            <w:pPr>
              <w:jc w:val="left"/>
            </w:pPr>
            <w:r>
              <w:t>El usuario captura las observaciones</w:t>
            </w:r>
          </w:p>
        </w:tc>
        <w:tc>
          <w:tcPr>
            <w:tcW w:w="5811" w:type="dxa"/>
            <w:vAlign w:val="center"/>
          </w:tcPr>
          <w:p w:rsidR="00B76F0C" w:rsidRDefault="00B76F0C" w:rsidP="006004E3">
            <w:pPr>
              <w:pStyle w:val="Sinespaciado"/>
              <w:jc w:val="left"/>
            </w:pPr>
            <w:r>
              <w:t>Área de texto de 300 caracteres alfanumérico.</w:t>
            </w:r>
          </w:p>
        </w:tc>
        <w:tc>
          <w:tcPr>
            <w:tcW w:w="567" w:type="dxa"/>
            <w:vAlign w:val="center"/>
          </w:tcPr>
          <w:p w:rsidR="00B76F0C" w:rsidRDefault="00B76F0C" w:rsidP="006004E3">
            <w:pPr>
              <w:jc w:val="left"/>
              <w:rPr>
                <w:rFonts w:cs="Arial"/>
              </w:rPr>
            </w:pPr>
          </w:p>
        </w:tc>
      </w:tr>
      <w:tr w:rsidR="00B76F0C" w:rsidRPr="00FA26D5" w:rsidTr="006004E3">
        <w:trPr>
          <w:trHeight w:val="957"/>
        </w:trPr>
        <w:tc>
          <w:tcPr>
            <w:tcW w:w="675" w:type="dxa"/>
            <w:vAlign w:val="center"/>
          </w:tcPr>
          <w:p w:rsidR="00B76F0C" w:rsidRDefault="00B76F0C" w:rsidP="006004E3">
            <w:pPr>
              <w:jc w:val="center"/>
            </w:pPr>
            <w:r>
              <w:t>3</w:t>
            </w:r>
          </w:p>
        </w:tc>
        <w:tc>
          <w:tcPr>
            <w:tcW w:w="2694" w:type="dxa"/>
            <w:vAlign w:val="center"/>
          </w:tcPr>
          <w:p w:rsidR="00B76F0C" w:rsidRDefault="00B76F0C" w:rsidP="006004E3">
            <w:pPr>
              <w:jc w:val="left"/>
            </w:pPr>
            <w:r>
              <w:t>En caso de que el usuario seleccione la opción de otro</w:t>
            </w:r>
          </w:p>
        </w:tc>
        <w:tc>
          <w:tcPr>
            <w:tcW w:w="5811" w:type="dxa"/>
            <w:vAlign w:val="center"/>
          </w:tcPr>
          <w:p w:rsidR="00B76F0C" w:rsidRDefault="00B76F0C" w:rsidP="006004E3">
            <w:pPr>
              <w:pStyle w:val="Sinespaciado"/>
              <w:jc w:val="left"/>
            </w:pPr>
            <w:r>
              <w:t>El sistema inhabilita el campo de Motivos (catálogo).</w:t>
            </w:r>
            <w:r w:rsidRPr="000A7020">
              <w:rPr>
                <w:rStyle w:val="nfasisintenso"/>
              </w:rPr>
              <w:t xml:space="preserve"> Ver-P</w:t>
            </w:r>
            <w:r w:rsidR="000E0A88">
              <w:rPr>
                <w:rStyle w:val="nfasisintenso"/>
              </w:rPr>
              <w:t>8</w:t>
            </w:r>
          </w:p>
          <w:p w:rsidR="00B76F0C" w:rsidRDefault="00B76F0C" w:rsidP="006004E3">
            <w:pPr>
              <w:pStyle w:val="Sinespaciado"/>
              <w:jc w:val="left"/>
            </w:pPr>
            <w:r>
              <w:t>El sistema elimina el campo de Observaciones.</w:t>
            </w:r>
          </w:p>
          <w:p w:rsidR="00B76F0C" w:rsidRDefault="00B76F0C" w:rsidP="006004E3">
            <w:pPr>
              <w:pStyle w:val="Sinespaciado"/>
              <w:jc w:val="left"/>
            </w:pPr>
            <w:r>
              <w:t>El sistema presenta el campo (área de texto) Motivo.</w:t>
            </w:r>
          </w:p>
          <w:p w:rsidR="00B76F0C" w:rsidRDefault="00B76F0C" w:rsidP="006004E3">
            <w:pPr>
              <w:pStyle w:val="Sinespaciado"/>
              <w:jc w:val="left"/>
            </w:pPr>
          </w:p>
        </w:tc>
        <w:tc>
          <w:tcPr>
            <w:tcW w:w="567" w:type="dxa"/>
            <w:vAlign w:val="center"/>
          </w:tcPr>
          <w:p w:rsidR="00B76F0C" w:rsidRDefault="00B76F0C" w:rsidP="006004E3">
            <w:pPr>
              <w:jc w:val="left"/>
              <w:rPr>
                <w:rFonts w:cs="Arial"/>
              </w:rPr>
            </w:pPr>
          </w:p>
        </w:tc>
      </w:tr>
      <w:tr w:rsidR="00B76F0C" w:rsidRPr="00FA26D5" w:rsidTr="006004E3">
        <w:trPr>
          <w:trHeight w:val="957"/>
        </w:trPr>
        <w:tc>
          <w:tcPr>
            <w:tcW w:w="675" w:type="dxa"/>
            <w:vAlign w:val="center"/>
          </w:tcPr>
          <w:p w:rsidR="00B76F0C" w:rsidRDefault="00B76F0C" w:rsidP="006004E3">
            <w:pPr>
              <w:jc w:val="center"/>
            </w:pPr>
            <w:r>
              <w:t>3.1</w:t>
            </w:r>
          </w:p>
        </w:tc>
        <w:tc>
          <w:tcPr>
            <w:tcW w:w="2694" w:type="dxa"/>
            <w:vAlign w:val="center"/>
          </w:tcPr>
          <w:p w:rsidR="00B76F0C" w:rsidRDefault="00B76F0C" w:rsidP="006004E3">
            <w:pPr>
              <w:jc w:val="left"/>
            </w:pPr>
            <w:r>
              <w:t>El usuario captura el motivo</w:t>
            </w:r>
          </w:p>
        </w:tc>
        <w:tc>
          <w:tcPr>
            <w:tcW w:w="5811" w:type="dxa"/>
            <w:vAlign w:val="center"/>
          </w:tcPr>
          <w:p w:rsidR="00B76F0C" w:rsidRDefault="00B76F0C" w:rsidP="006004E3">
            <w:pPr>
              <w:pStyle w:val="Sinespaciado"/>
              <w:jc w:val="left"/>
            </w:pPr>
            <w:r>
              <w:t>Área de texto de 300 caracteres alfanumérico.</w:t>
            </w:r>
          </w:p>
          <w:p w:rsidR="00B76F0C" w:rsidRDefault="00B76F0C" w:rsidP="006004E3">
            <w:pPr>
              <w:pStyle w:val="Sinespaciado"/>
              <w:jc w:val="left"/>
            </w:pPr>
            <w:r>
              <w:t>El sistema habilita el botón Finalizar</w:t>
            </w:r>
          </w:p>
        </w:tc>
        <w:tc>
          <w:tcPr>
            <w:tcW w:w="567" w:type="dxa"/>
            <w:vAlign w:val="center"/>
          </w:tcPr>
          <w:p w:rsidR="00B76F0C" w:rsidRDefault="00B76F0C" w:rsidP="006004E3">
            <w:pPr>
              <w:jc w:val="left"/>
              <w:rPr>
                <w:rFonts w:cs="Arial"/>
              </w:rPr>
            </w:pPr>
          </w:p>
        </w:tc>
      </w:tr>
      <w:tr w:rsidR="00B76F0C" w:rsidRPr="00FA26D5" w:rsidTr="006004E3">
        <w:trPr>
          <w:trHeight w:val="957"/>
        </w:trPr>
        <w:tc>
          <w:tcPr>
            <w:tcW w:w="675" w:type="dxa"/>
            <w:vAlign w:val="center"/>
          </w:tcPr>
          <w:p w:rsidR="00B76F0C" w:rsidRDefault="00B76F0C" w:rsidP="006004E3">
            <w:pPr>
              <w:jc w:val="center"/>
            </w:pPr>
            <w:r>
              <w:t>4</w:t>
            </w:r>
          </w:p>
        </w:tc>
        <w:tc>
          <w:tcPr>
            <w:tcW w:w="2694" w:type="dxa"/>
            <w:vAlign w:val="center"/>
          </w:tcPr>
          <w:p w:rsidR="00B76F0C" w:rsidRDefault="00B76F0C" w:rsidP="006004E3">
            <w:pPr>
              <w:jc w:val="left"/>
            </w:pPr>
            <w:r>
              <w:t>El usuario selecciona el botón Finalizar.</w:t>
            </w:r>
          </w:p>
        </w:tc>
        <w:tc>
          <w:tcPr>
            <w:tcW w:w="5811" w:type="dxa"/>
            <w:vAlign w:val="center"/>
          </w:tcPr>
          <w:p w:rsidR="00B76F0C" w:rsidRDefault="00B76F0C" w:rsidP="006004E3">
            <w:pPr>
              <w:pStyle w:val="Sinespaciado"/>
              <w:jc w:val="left"/>
            </w:pPr>
            <w:r>
              <w:t>El sistema presenta el siguiente mensaje de confirmación “La solicitud se ha Rechazado correctamente”</w:t>
            </w:r>
          </w:p>
          <w:p w:rsidR="00B76F0C" w:rsidRDefault="00B76F0C" w:rsidP="006004E3">
            <w:pPr>
              <w:pStyle w:val="Sinespaciado"/>
              <w:jc w:val="left"/>
            </w:pPr>
          </w:p>
          <w:p w:rsidR="00B76F0C" w:rsidRDefault="00B76F0C" w:rsidP="006004E3">
            <w:pPr>
              <w:pStyle w:val="Sinespaciado"/>
              <w:jc w:val="left"/>
            </w:pPr>
            <w:r>
              <w:t xml:space="preserve">El sistema guarda en base de datos el motivo del rechazo y regresa la solicitud al estatus </w:t>
            </w:r>
            <w:r w:rsidRPr="00B76F0C">
              <w:rPr>
                <w:b/>
              </w:rPr>
              <w:t>“POR ENTREGAR”</w:t>
            </w:r>
          </w:p>
          <w:p w:rsidR="00B76F0C" w:rsidRDefault="00B76F0C" w:rsidP="006004E3">
            <w:pPr>
              <w:pStyle w:val="Sinespaciado"/>
              <w:jc w:val="left"/>
            </w:pPr>
          </w:p>
          <w:p w:rsidR="00B76F0C" w:rsidRPr="00D4773F" w:rsidRDefault="00340CEF" w:rsidP="006004E3">
            <w:pPr>
              <w:pStyle w:val="Sinespaciado"/>
              <w:jc w:val="left"/>
            </w:pPr>
            <w:r>
              <w:t>Se guarda la información en el log, donde se podrá validar el motivo del rechazo.</w:t>
            </w:r>
          </w:p>
        </w:tc>
        <w:tc>
          <w:tcPr>
            <w:tcW w:w="567" w:type="dxa"/>
            <w:vAlign w:val="center"/>
          </w:tcPr>
          <w:p w:rsidR="00B76F0C" w:rsidRDefault="00B76F0C" w:rsidP="006004E3">
            <w:pPr>
              <w:jc w:val="left"/>
              <w:rPr>
                <w:rFonts w:cs="Arial"/>
              </w:rPr>
            </w:pPr>
          </w:p>
        </w:tc>
      </w:tr>
    </w:tbl>
    <w:p w:rsidR="00F94663" w:rsidRDefault="00F94663" w:rsidP="00F94663">
      <w:pPr>
        <w:pStyle w:val="Ttulo2"/>
        <w:numPr>
          <w:ilvl w:val="0"/>
          <w:numId w:val="0"/>
        </w:numPr>
        <w:overflowPunct w:val="0"/>
        <w:autoSpaceDE w:val="0"/>
        <w:autoSpaceDN w:val="0"/>
        <w:adjustRightInd w:val="0"/>
        <w:jc w:val="left"/>
        <w:textAlignment w:val="baseline"/>
        <w:rPr>
          <w:rFonts w:cs="Tahoma"/>
          <w:lang w:val="es-MX"/>
        </w:rPr>
      </w:pPr>
    </w:p>
    <w:p w:rsidR="005C3164" w:rsidRPr="00EA1CA5" w:rsidRDefault="001B1509" w:rsidP="005C3164">
      <w:pPr>
        <w:pStyle w:val="Ttulo2"/>
        <w:overflowPunct w:val="0"/>
        <w:autoSpaceDE w:val="0"/>
        <w:autoSpaceDN w:val="0"/>
        <w:adjustRightInd w:val="0"/>
        <w:jc w:val="left"/>
        <w:textAlignment w:val="baseline"/>
        <w:rPr>
          <w:rFonts w:cs="Tahoma"/>
          <w:lang w:val="es-MX"/>
        </w:rPr>
      </w:pPr>
      <w:bookmarkStart w:id="21" w:name="_Toc394306909"/>
      <w:r w:rsidRPr="000E039F">
        <w:rPr>
          <w:rFonts w:cs="Tahoma"/>
        </w:rPr>
        <w:t>Excepciones</w:t>
      </w:r>
      <w:bookmarkEnd w:id="17"/>
      <w:bookmarkEnd w:id="18"/>
      <w:bookmarkEnd w:id="19"/>
      <w:bookmarkEnd w:id="21"/>
    </w:p>
    <w:tbl>
      <w:tblPr>
        <w:tblpPr w:leftFromText="141" w:rightFromText="141" w:vertAnchor="text" w:horzAnchor="margin" w:tblpY="46"/>
        <w:tblOverlap w:val="never"/>
        <w:tblW w:w="7548" w:type="dxa"/>
        <w:tblLayout w:type="fixed"/>
        <w:tblLook w:val="0000" w:firstRow="0" w:lastRow="0" w:firstColumn="0" w:lastColumn="0" w:noHBand="0" w:noVBand="0"/>
      </w:tblPr>
      <w:tblGrid>
        <w:gridCol w:w="878"/>
        <w:gridCol w:w="6670"/>
      </w:tblGrid>
      <w:tr w:rsidR="0055583D" w:rsidRPr="00FA26D5" w:rsidTr="00DB6F52">
        <w:trPr>
          <w:cantSplit/>
        </w:trPr>
        <w:tc>
          <w:tcPr>
            <w:tcW w:w="7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83D" w:rsidRPr="00FA26D5" w:rsidRDefault="0055583D" w:rsidP="00DB6F52">
            <w:pPr>
              <w:pStyle w:val="TableHeaderText"/>
              <w:jc w:val="left"/>
              <w:rPr>
                <w:rFonts w:ascii="Arial Narrow" w:hAnsi="Arial Narrow" w:cs="Arial"/>
                <w:bCs/>
                <w:sz w:val="18"/>
                <w:szCs w:val="18"/>
                <w:lang w:val="es-ES_tradnl"/>
              </w:rPr>
            </w:pPr>
            <w:bookmarkStart w:id="22" w:name="_Toc202241568"/>
            <w:bookmarkStart w:id="23" w:name="_Toc225073573"/>
            <w:bookmarkStart w:id="24" w:name="_Toc377998661"/>
            <w:r w:rsidRPr="00FA26D5">
              <w:rPr>
                <w:rFonts w:ascii="Arial Narrow" w:hAnsi="Arial Narrow" w:cs="Arial"/>
                <w:bCs/>
                <w:sz w:val="18"/>
                <w:szCs w:val="18"/>
                <w:lang w:val="es-ES_tradnl"/>
              </w:rPr>
              <w:t>E1.  No se tie</w:t>
            </w:r>
            <w:r>
              <w:rPr>
                <w:rFonts w:ascii="Arial Narrow" w:hAnsi="Arial Narrow" w:cs="Arial"/>
                <w:bCs/>
                <w:sz w:val="18"/>
                <w:szCs w:val="18"/>
                <w:lang w:val="es-ES_tradnl"/>
              </w:rPr>
              <w:t>ne conexión con el servidor o Base de Datos</w:t>
            </w:r>
            <w:r w:rsidRPr="00FA26D5">
              <w:rPr>
                <w:rFonts w:ascii="Arial Narrow" w:hAnsi="Arial Narrow" w:cs="Arial"/>
                <w:bCs/>
                <w:sz w:val="18"/>
                <w:szCs w:val="18"/>
                <w:lang w:val="es-ES_tradnl"/>
              </w:rPr>
              <w:t>.</w:t>
            </w:r>
          </w:p>
        </w:tc>
      </w:tr>
      <w:tr w:rsidR="0055583D" w:rsidRPr="00FA26D5" w:rsidTr="00DB6F52">
        <w:trPr>
          <w:cantSplit/>
        </w:trPr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83D" w:rsidRPr="00FA26D5" w:rsidRDefault="0055583D" w:rsidP="00DB6F52">
            <w:pPr>
              <w:pStyle w:val="TableHeaderText"/>
              <w:rPr>
                <w:rFonts w:ascii="Arial Narrow" w:hAnsi="Arial Narrow" w:cs="Arial"/>
                <w:sz w:val="18"/>
                <w:szCs w:val="18"/>
              </w:rPr>
            </w:pPr>
            <w:r w:rsidRPr="00FA26D5">
              <w:rPr>
                <w:rFonts w:ascii="Arial Narrow" w:hAnsi="Arial Narrow" w:cs="Arial"/>
                <w:sz w:val="18"/>
                <w:szCs w:val="18"/>
              </w:rPr>
              <w:t>Paso</w:t>
            </w:r>
          </w:p>
        </w:tc>
        <w:tc>
          <w:tcPr>
            <w:tcW w:w="66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83D" w:rsidRPr="00FA26D5" w:rsidRDefault="0055583D" w:rsidP="00DB6F52">
            <w:pPr>
              <w:pStyle w:val="TableHeaderText"/>
              <w:rPr>
                <w:rFonts w:ascii="Arial Narrow" w:hAnsi="Arial Narrow" w:cs="Arial"/>
                <w:sz w:val="18"/>
                <w:szCs w:val="18"/>
              </w:rPr>
            </w:pPr>
            <w:r w:rsidRPr="00FA26D5">
              <w:rPr>
                <w:rFonts w:ascii="Arial Narrow" w:hAnsi="Arial Narrow" w:cs="Arial"/>
                <w:sz w:val="18"/>
                <w:szCs w:val="18"/>
              </w:rPr>
              <w:t>Acción</w:t>
            </w:r>
          </w:p>
        </w:tc>
      </w:tr>
      <w:tr w:rsidR="0055583D" w:rsidRPr="00FA26D5" w:rsidTr="00DB6F52">
        <w:trPr>
          <w:cantSplit/>
        </w:trPr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83D" w:rsidRPr="00FA26D5" w:rsidRDefault="0055583D" w:rsidP="00DB6F52">
            <w:r w:rsidRPr="00FA26D5">
              <w:t>1</w:t>
            </w:r>
          </w:p>
        </w:tc>
        <w:tc>
          <w:tcPr>
            <w:tcW w:w="66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83D" w:rsidRPr="00FA26D5" w:rsidRDefault="0055583D" w:rsidP="00DB6F52">
            <w:r w:rsidRPr="00FA26D5">
              <w:t>El sistema despliega un mensaje informando que no</w:t>
            </w:r>
            <w:r>
              <w:t xml:space="preserve"> se logró</w:t>
            </w:r>
            <w:r w:rsidRPr="00FA26D5">
              <w:t xml:space="preserve"> establecer la conexión</w:t>
            </w:r>
            <w:r>
              <w:t xml:space="preserve"> con  el Servidor o Base de Datos</w:t>
            </w:r>
            <w:r w:rsidRPr="00FA26D5">
              <w:t>.</w:t>
            </w:r>
          </w:p>
        </w:tc>
      </w:tr>
      <w:tr w:rsidR="0055583D" w:rsidRPr="00FA26D5" w:rsidTr="00DB6F52">
        <w:trPr>
          <w:cantSplit/>
        </w:trPr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83D" w:rsidRPr="00FA26D5" w:rsidRDefault="0055583D" w:rsidP="00DB6F52">
            <w:r w:rsidRPr="00FA26D5">
              <w:t>2</w:t>
            </w:r>
          </w:p>
        </w:tc>
        <w:tc>
          <w:tcPr>
            <w:tcW w:w="66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83D" w:rsidRPr="00FA26D5" w:rsidRDefault="0055583D" w:rsidP="00DB6F52">
            <w:r w:rsidRPr="00FA26D5">
              <w:t>El usuario acepta el mensaje.</w:t>
            </w:r>
          </w:p>
        </w:tc>
      </w:tr>
      <w:tr w:rsidR="0055583D" w:rsidRPr="00FA26D5" w:rsidTr="00DB6F52">
        <w:trPr>
          <w:cantSplit/>
        </w:trPr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83D" w:rsidRPr="00FA26D5" w:rsidRDefault="0055583D" w:rsidP="00DB6F52">
            <w:r w:rsidRPr="00FA26D5">
              <w:t>3</w:t>
            </w:r>
          </w:p>
        </w:tc>
        <w:tc>
          <w:tcPr>
            <w:tcW w:w="66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83D" w:rsidRPr="00FA26D5" w:rsidRDefault="0055583D" w:rsidP="00DB6F52">
            <w:r w:rsidRPr="00FA26D5">
              <w:t xml:space="preserve">El sistema regresa a la pantalla </w:t>
            </w:r>
            <w:r>
              <w:t>anterior</w:t>
            </w:r>
            <w:r w:rsidRPr="00FA26D5">
              <w:t>.</w:t>
            </w:r>
          </w:p>
        </w:tc>
      </w:tr>
    </w:tbl>
    <w:p w:rsidR="0055583D" w:rsidRDefault="0055583D" w:rsidP="0003233E">
      <w:pPr>
        <w:rPr>
          <w:rFonts w:cs="Tahoma"/>
        </w:rPr>
      </w:pPr>
    </w:p>
    <w:p w:rsidR="0055583D" w:rsidRDefault="0055583D" w:rsidP="0003233E">
      <w:pPr>
        <w:rPr>
          <w:rFonts w:cs="Tahoma"/>
        </w:rPr>
      </w:pPr>
    </w:p>
    <w:p w:rsidR="0055583D" w:rsidRDefault="0055583D" w:rsidP="0003233E">
      <w:pPr>
        <w:rPr>
          <w:rFonts w:cs="Tahoma"/>
        </w:rPr>
      </w:pPr>
    </w:p>
    <w:p w:rsidR="0055583D" w:rsidRDefault="0055583D" w:rsidP="0003233E">
      <w:pPr>
        <w:rPr>
          <w:rFonts w:cs="Tahoma"/>
        </w:rPr>
      </w:pPr>
    </w:p>
    <w:p w:rsidR="0055583D" w:rsidRDefault="0055583D" w:rsidP="0003233E">
      <w:pPr>
        <w:rPr>
          <w:rFonts w:cs="Tahoma"/>
        </w:rPr>
      </w:pPr>
    </w:p>
    <w:p w:rsidR="0055583D" w:rsidRDefault="0055583D" w:rsidP="0003233E">
      <w:pPr>
        <w:rPr>
          <w:rFonts w:cs="Tahoma"/>
        </w:rPr>
      </w:pPr>
    </w:p>
    <w:p w:rsidR="00CE68CF" w:rsidRPr="0003233E" w:rsidRDefault="00EC0AAC" w:rsidP="0003233E">
      <w:r>
        <w:rPr>
          <w:rFonts w:cs="Tahoma"/>
          <w:lang w:val="es-MX"/>
        </w:rPr>
        <w:t xml:space="preserve">                                  </w:t>
      </w:r>
    </w:p>
    <w:p w:rsidR="00E57EEB" w:rsidRPr="00493C0A" w:rsidRDefault="001B1509" w:rsidP="00493C0A">
      <w:pPr>
        <w:pStyle w:val="Ttulo2"/>
        <w:overflowPunct w:val="0"/>
        <w:autoSpaceDE w:val="0"/>
        <w:autoSpaceDN w:val="0"/>
        <w:adjustRightInd w:val="0"/>
        <w:jc w:val="left"/>
        <w:textAlignment w:val="baseline"/>
        <w:rPr>
          <w:rFonts w:cs="Tahoma"/>
          <w:lang w:val="es-MX"/>
        </w:rPr>
      </w:pPr>
      <w:bookmarkStart w:id="25" w:name="_Toc394306910"/>
      <w:r w:rsidRPr="00FA26D5">
        <w:rPr>
          <w:rFonts w:cs="Tahoma"/>
        </w:rPr>
        <w:t>Post Condiciones</w:t>
      </w:r>
      <w:bookmarkEnd w:id="22"/>
      <w:bookmarkEnd w:id="23"/>
      <w:bookmarkEnd w:id="24"/>
      <w:bookmarkEnd w:id="25"/>
    </w:p>
    <w:p w:rsidR="00F94663" w:rsidRDefault="00153003" w:rsidP="00F94663">
      <w:pPr>
        <w:widowControl/>
        <w:numPr>
          <w:ilvl w:val="0"/>
          <w:numId w:val="7"/>
        </w:numPr>
        <w:spacing w:before="0" w:line="240" w:lineRule="auto"/>
        <w:jc w:val="left"/>
      </w:pPr>
      <w:r>
        <w:t xml:space="preserve">Se </w:t>
      </w:r>
      <w:bookmarkStart w:id="26" w:name="_Prototipo"/>
      <w:bookmarkStart w:id="27" w:name="_Toc225073574"/>
      <w:bookmarkStart w:id="28" w:name="_Toc377998662"/>
      <w:bookmarkEnd w:id="26"/>
      <w:r w:rsidR="00493C0A">
        <w:t xml:space="preserve">realizó </w:t>
      </w:r>
      <w:r w:rsidR="00F60242">
        <w:t xml:space="preserve">cancelación </w:t>
      </w:r>
      <w:r w:rsidR="00F94663">
        <w:t>de solicitudes.</w:t>
      </w:r>
    </w:p>
    <w:p w:rsidR="00F94663" w:rsidRDefault="00F94663" w:rsidP="00F94663">
      <w:pPr>
        <w:widowControl/>
        <w:numPr>
          <w:ilvl w:val="0"/>
          <w:numId w:val="7"/>
        </w:numPr>
        <w:spacing w:before="0" w:line="240" w:lineRule="auto"/>
        <w:jc w:val="left"/>
      </w:pPr>
      <w:r>
        <w:t>Se enviaron notificaciones de cancelaciones.</w:t>
      </w:r>
    </w:p>
    <w:p w:rsidR="00F94663" w:rsidRDefault="00F94663" w:rsidP="00F94663">
      <w:pPr>
        <w:widowControl/>
        <w:numPr>
          <w:ilvl w:val="0"/>
          <w:numId w:val="7"/>
        </w:numPr>
        <w:spacing w:before="0" w:line="240" w:lineRule="auto"/>
        <w:jc w:val="left"/>
      </w:pPr>
      <w:r>
        <w:t>Se rechazaron solicitudes.</w:t>
      </w:r>
    </w:p>
    <w:p w:rsidR="0055583D" w:rsidRDefault="0055583D">
      <w:pPr>
        <w:widowControl/>
        <w:spacing w:before="0" w:line="240" w:lineRule="auto"/>
        <w:jc w:val="left"/>
      </w:pPr>
      <w:r>
        <w:br w:type="page"/>
      </w:r>
    </w:p>
    <w:p w:rsidR="001B1509" w:rsidRDefault="001B1509" w:rsidP="001B1509">
      <w:pPr>
        <w:pStyle w:val="Ttulo2"/>
        <w:overflowPunct w:val="0"/>
        <w:autoSpaceDE w:val="0"/>
        <w:autoSpaceDN w:val="0"/>
        <w:adjustRightInd w:val="0"/>
        <w:jc w:val="left"/>
        <w:textAlignment w:val="baseline"/>
        <w:rPr>
          <w:rFonts w:cs="Tahoma"/>
          <w:lang w:val="es-MX"/>
        </w:rPr>
      </w:pPr>
      <w:bookmarkStart w:id="29" w:name="_Toc394306911"/>
      <w:r w:rsidRPr="00FA26D5">
        <w:rPr>
          <w:rFonts w:cs="Tahoma"/>
        </w:rPr>
        <w:lastRenderedPageBreak/>
        <w:t>Prototipo</w:t>
      </w:r>
      <w:bookmarkEnd w:id="27"/>
      <w:bookmarkEnd w:id="28"/>
      <w:bookmarkEnd w:id="2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50A22" w:rsidTr="000E0A88">
        <w:tc>
          <w:tcPr>
            <w:tcW w:w="9576" w:type="dxa"/>
          </w:tcPr>
          <w:p w:rsidR="00850A22" w:rsidRPr="00E17A82" w:rsidRDefault="00850A22" w:rsidP="00E17A82">
            <w:pPr>
              <w:jc w:val="center"/>
              <w:rPr>
                <w:b/>
              </w:rPr>
            </w:pPr>
            <w:r w:rsidRPr="00E17A82">
              <w:rPr>
                <w:b/>
              </w:rPr>
              <w:t>Prototipo 1</w:t>
            </w:r>
          </w:p>
        </w:tc>
      </w:tr>
      <w:tr w:rsidR="00850A22" w:rsidTr="000E0A88">
        <w:tc>
          <w:tcPr>
            <w:tcW w:w="9576" w:type="dxa"/>
          </w:tcPr>
          <w:p w:rsidR="00850A22" w:rsidRDefault="000E0A88" w:rsidP="0055583D">
            <w:pPr>
              <w:jc w:val="center"/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78103C7" wp14:editId="0B7AD844">
                  <wp:extent cx="5612130" cy="644525"/>
                  <wp:effectExtent l="0" t="0" r="7620" b="317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64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0A22" w:rsidTr="000E0A88">
        <w:tc>
          <w:tcPr>
            <w:tcW w:w="9576" w:type="dxa"/>
          </w:tcPr>
          <w:p w:rsidR="00850A22" w:rsidRDefault="00E17A82" w:rsidP="00E17A82">
            <w:pPr>
              <w:jc w:val="center"/>
              <w:rPr>
                <w:noProof/>
                <w:lang w:val="es-MX" w:eastAsia="es-MX"/>
              </w:rPr>
            </w:pPr>
            <w:r w:rsidRPr="00E17A82">
              <w:rPr>
                <w:b/>
              </w:rPr>
              <w:t xml:space="preserve">Prototipo </w:t>
            </w:r>
            <w:r>
              <w:rPr>
                <w:b/>
              </w:rPr>
              <w:t>2</w:t>
            </w:r>
          </w:p>
        </w:tc>
      </w:tr>
      <w:tr w:rsidR="00850A22" w:rsidTr="000E0A88">
        <w:tc>
          <w:tcPr>
            <w:tcW w:w="9576" w:type="dxa"/>
          </w:tcPr>
          <w:p w:rsidR="00BB55DD" w:rsidRDefault="000E0A88" w:rsidP="000E0A88">
            <w:pPr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02C75C8F" wp14:editId="353681BD">
                  <wp:extent cx="5612130" cy="821690"/>
                  <wp:effectExtent l="0" t="0" r="762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821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0A88" w:rsidRDefault="000E0A88" w:rsidP="000E0A88">
            <w:pPr>
              <w:jc w:val="right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071BF473" wp14:editId="567DA084">
                  <wp:extent cx="1400175" cy="230481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230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7A82" w:rsidTr="000E0A88">
        <w:tc>
          <w:tcPr>
            <w:tcW w:w="9576" w:type="dxa"/>
          </w:tcPr>
          <w:p w:rsidR="00E17A82" w:rsidRDefault="00E17A82" w:rsidP="00E17A82">
            <w:pPr>
              <w:jc w:val="center"/>
              <w:rPr>
                <w:noProof/>
                <w:lang w:val="es-MX" w:eastAsia="es-MX"/>
              </w:rPr>
            </w:pPr>
            <w:r w:rsidRPr="00E17A82">
              <w:rPr>
                <w:b/>
              </w:rPr>
              <w:t xml:space="preserve">Prototipo </w:t>
            </w:r>
            <w:r>
              <w:rPr>
                <w:b/>
              </w:rPr>
              <w:t>3</w:t>
            </w:r>
          </w:p>
        </w:tc>
      </w:tr>
      <w:tr w:rsidR="00E17A82" w:rsidTr="000E0A88">
        <w:trPr>
          <w:trHeight w:val="3556"/>
        </w:trPr>
        <w:tc>
          <w:tcPr>
            <w:tcW w:w="9576" w:type="dxa"/>
          </w:tcPr>
          <w:p w:rsidR="00E17A82" w:rsidRDefault="000E0A88" w:rsidP="000E0A88">
            <w:pPr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C83BF65" wp14:editId="55525E8E">
                  <wp:extent cx="5581650" cy="1581150"/>
                  <wp:effectExtent l="171450" t="171450" r="381000" b="361950"/>
                  <wp:docPr id="1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TIVOS-RECHAZOS-CANCELACIONES-1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2429" cy="15813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7A82" w:rsidTr="000E0A88">
        <w:tc>
          <w:tcPr>
            <w:tcW w:w="9576" w:type="dxa"/>
          </w:tcPr>
          <w:p w:rsidR="00E17A82" w:rsidRDefault="00C01C64" w:rsidP="00E17A82">
            <w:pPr>
              <w:jc w:val="center"/>
              <w:rPr>
                <w:noProof/>
                <w:lang w:val="es-MX" w:eastAsia="es-MX"/>
              </w:rPr>
            </w:pPr>
            <w:r>
              <w:br w:type="page"/>
            </w:r>
            <w:r w:rsidR="00E17A82" w:rsidRPr="00E17A82">
              <w:rPr>
                <w:b/>
              </w:rPr>
              <w:t xml:space="preserve">Prototipo </w:t>
            </w:r>
            <w:r w:rsidR="00E17A82">
              <w:rPr>
                <w:b/>
              </w:rPr>
              <w:t>4</w:t>
            </w:r>
          </w:p>
        </w:tc>
      </w:tr>
      <w:tr w:rsidR="00E17A82" w:rsidTr="000E0A88">
        <w:tc>
          <w:tcPr>
            <w:tcW w:w="9576" w:type="dxa"/>
          </w:tcPr>
          <w:p w:rsidR="00E17A82" w:rsidRDefault="000E0A88" w:rsidP="00C01C64">
            <w:pPr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40257C2" wp14:editId="78ED9613">
                  <wp:extent cx="5581650" cy="1619250"/>
                  <wp:effectExtent l="0" t="0" r="0" b="0"/>
                  <wp:docPr id="13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TIVOS-RECHAZOS-CANCELACIONES-2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2429" cy="1619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0A88" w:rsidRDefault="000E0A88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E0A88" w:rsidTr="000E0A88">
        <w:tc>
          <w:tcPr>
            <w:tcW w:w="9576" w:type="dxa"/>
          </w:tcPr>
          <w:p w:rsidR="000E0A88" w:rsidRDefault="000E0A88" w:rsidP="00C01C64">
            <w:pPr>
              <w:jc w:val="center"/>
              <w:rPr>
                <w:noProof/>
                <w:lang w:val="es-MX" w:eastAsia="es-MX"/>
              </w:rPr>
            </w:pPr>
            <w:r w:rsidRPr="00E17A82">
              <w:rPr>
                <w:b/>
              </w:rPr>
              <w:lastRenderedPageBreak/>
              <w:t xml:space="preserve">Prototipo </w:t>
            </w:r>
            <w:r>
              <w:rPr>
                <w:b/>
              </w:rPr>
              <w:t>5</w:t>
            </w:r>
          </w:p>
        </w:tc>
      </w:tr>
      <w:tr w:rsidR="000E0A88" w:rsidTr="000E0A88">
        <w:tc>
          <w:tcPr>
            <w:tcW w:w="9576" w:type="dxa"/>
          </w:tcPr>
          <w:p w:rsidR="000E0A88" w:rsidRDefault="000E0A88" w:rsidP="00C01C64">
            <w:pPr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9194C6E" wp14:editId="6A9603A1">
                  <wp:extent cx="5612130" cy="1594485"/>
                  <wp:effectExtent l="0" t="0" r="7620" b="571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594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0A88" w:rsidTr="000E0A88">
        <w:tc>
          <w:tcPr>
            <w:tcW w:w="9576" w:type="dxa"/>
          </w:tcPr>
          <w:p w:rsidR="000E0A88" w:rsidRDefault="000E0A88" w:rsidP="00C01C64">
            <w:pPr>
              <w:jc w:val="center"/>
              <w:rPr>
                <w:noProof/>
                <w:lang w:val="es-MX" w:eastAsia="es-MX"/>
              </w:rPr>
            </w:pPr>
            <w:r w:rsidRPr="00E17A82">
              <w:rPr>
                <w:b/>
              </w:rPr>
              <w:t xml:space="preserve">Prototipo </w:t>
            </w:r>
            <w:r>
              <w:rPr>
                <w:b/>
              </w:rPr>
              <w:t>6</w:t>
            </w:r>
          </w:p>
        </w:tc>
      </w:tr>
      <w:tr w:rsidR="000E0A88" w:rsidTr="000E0A88">
        <w:tc>
          <w:tcPr>
            <w:tcW w:w="9576" w:type="dxa"/>
          </w:tcPr>
          <w:p w:rsidR="000E0A88" w:rsidRDefault="000E0A88" w:rsidP="000E0A88">
            <w:pPr>
              <w:tabs>
                <w:tab w:val="left" w:pos="6690"/>
              </w:tabs>
              <w:jc w:val="center"/>
              <w:rPr>
                <w:b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7A260F03" wp14:editId="211AE8FE">
                  <wp:extent cx="5829300" cy="895350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9972" cy="898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0A88" w:rsidRPr="00E17A82" w:rsidRDefault="000E0A88" w:rsidP="000E0A88">
            <w:pPr>
              <w:tabs>
                <w:tab w:val="left" w:pos="6690"/>
              </w:tabs>
              <w:jc w:val="right"/>
              <w:rPr>
                <w:b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03FF723D" wp14:editId="79CE36EB">
                  <wp:extent cx="638175" cy="198912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4"/>
                          <a:srcRect r="47188"/>
                          <a:stretch/>
                        </pic:blipFill>
                        <pic:spPr bwMode="auto">
                          <a:xfrm>
                            <a:off x="0" y="0"/>
                            <a:ext cx="643426" cy="200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0A88" w:rsidTr="000E0A88">
        <w:tc>
          <w:tcPr>
            <w:tcW w:w="9576" w:type="dxa"/>
          </w:tcPr>
          <w:p w:rsidR="000E0A88" w:rsidRPr="00E17A82" w:rsidRDefault="000E0A88" w:rsidP="00C01C64">
            <w:pPr>
              <w:jc w:val="center"/>
              <w:rPr>
                <w:b/>
              </w:rPr>
            </w:pPr>
            <w:r w:rsidRPr="00E17A82">
              <w:rPr>
                <w:b/>
              </w:rPr>
              <w:t xml:space="preserve">Prototipo </w:t>
            </w:r>
            <w:r>
              <w:rPr>
                <w:b/>
              </w:rPr>
              <w:t>7</w:t>
            </w:r>
          </w:p>
        </w:tc>
      </w:tr>
      <w:tr w:rsidR="000E0A88" w:rsidTr="000E0A88">
        <w:tc>
          <w:tcPr>
            <w:tcW w:w="9576" w:type="dxa"/>
          </w:tcPr>
          <w:p w:rsidR="000E0A88" w:rsidRPr="00E17A82" w:rsidRDefault="002274F5" w:rsidP="00C01C64">
            <w:pPr>
              <w:jc w:val="center"/>
              <w:rPr>
                <w:b/>
              </w:rPr>
            </w:pPr>
            <w:r>
              <w:rPr>
                <w:b/>
                <w:noProof/>
                <w:lang w:val="es-MX" w:eastAsia="es-MX"/>
              </w:rPr>
              <w:drawing>
                <wp:inline distT="0" distB="0" distL="0" distR="0">
                  <wp:extent cx="5581649" cy="1676400"/>
                  <wp:effectExtent l="0" t="0" r="635" b="0"/>
                  <wp:docPr id="17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TIVOS-RECHAZOS-RECHAZOS-1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2429" cy="1676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0A88" w:rsidTr="000E0A88">
        <w:tc>
          <w:tcPr>
            <w:tcW w:w="9576" w:type="dxa"/>
          </w:tcPr>
          <w:p w:rsidR="000E0A88" w:rsidRPr="00E17A82" w:rsidRDefault="000E0A88" w:rsidP="00C01C64">
            <w:pPr>
              <w:jc w:val="center"/>
              <w:rPr>
                <w:b/>
              </w:rPr>
            </w:pPr>
            <w:r w:rsidRPr="00E17A82">
              <w:rPr>
                <w:b/>
              </w:rPr>
              <w:t xml:space="preserve">Prototipo </w:t>
            </w:r>
            <w:r>
              <w:rPr>
                <w:b/>
              </w:rPr>
              <w:t>8</w:t>
            </w:r>
          </w:p>
        </w:tc>
      </w:tr>
      <w:tr w:rsidR="000E0A88" w:rsidTr="000E0A88">
        <w:tc>
          <w:tcPr>
            <w:tcW w:w="9576" w:type="dxa"/>
          </w:tcPr>
          <w:p w:rsidR="000E0A88" w:rsidRPr="00E17A82" w:rsidRDefault="002274F5" w:rsidP="00C01C64">
            <w:pPr>
              <w:jc w:val="center"/>
              <w:rPr>
                <w:b/>
              </w:rPr>
            </w:pPr>
            <w:r>
              <w:rPr>
                <w:b/>
                <w:noProof/>
                <w:lang w:val="es-MX" w:eastAsia="es-MX"/>
              </w:rPr>
              <w:drawing>
                <wp:inline distT="0" distB="0" distL="0" distR="0">
                  <wp:extent cx="5581650" cy="1657350"/>
                  <wp:effectExtent l="0" t="0" r="0" b="0"/>
                  <wp:docPr id="18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TIVOS-RECHAZOS-RECHAZOS-2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2429" cy="1657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514C" w:rsidRDefault="003B514C">
      <w:pPr>
        <w:widowControl/>
        <w:spacing w:before="0" w:line="240" w:lineRule="auto"/>
        <w:jc w:val="left"/>
        <w:rPr>
          <w:b/>
          <w:sz w:val="24"/>
        </w:rPr>
      </w:pPr>
      <w:bookmarkStart w:id="30" w:name="_Toc377998663"/>
    </w:p>
    <w:p w:rsidR="008D611B" w:rsidRDefault="001B1509" w:rsidP="005F7E60">
      <w:pPr>
        <w:pStyle w:val="Ttulo1"/>
      </w:pPr>
      <w:bookmarkStart w:id="31" w:name="_Toc394306912"/>
      <w:r w:rsidRPr="00FA26D5">
        <w:lastRenderedPageBreak/>
        <w:t>Firma de</w:t>
      </w:r>
      <w:r w:rsidR="00EC1036">
        <w:t xml:space="preserve"> aceptación del Caso de Uso:</w:t>
      </w:r>
      <w:bookmarkEnd w:id="30"/>
      <w:r w:rsidR="00DE6A1B">
        <w:t xml:space="preserve"> Cancelar-Rechazar</w:t>
      </w:r>
      <w:bookmarkEnd w:id="31"/>
    </w:p>
    <w:p w:rsidR="009026D0" w:rsidRDefault="009026D0" w:rsidP="009026D0"/>
    <w:p w:rsidR="009026D0" w:rsidRPr="009026D0" w:rsidRDefault="009026D0" w:rsidP="009026D0"/>
    <w:p w:rsidR="00BE79B5" w:rsidRPr="00BE79B5" w:rsidRDefault="00BE79B5" w:rsidP="00BE79B5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2871"/>
      </w:tblGrid>
      <w:tr w:rsidR="005F7E60" w:rsidTr="006660EA">
        <w:trPr>
          <w:trHeight w:val="620"/>
        </w:trPr>
        <w:tc>
          <w:tcPr>
            <w:tcW w:w="6629" w:type="dxa"/>
          </w:tcPr>
          <w:p w:rsidR="005F7E60" w:rsidRDefault="005F7E60" w:rsidP="006660EA">
            <w:pPr>
              <w:pStyle w:val="Sinespaciado"/>
              <w:jc w:val="left"/>
              <w:rPr>
                <w:lang w:val="es-MX"/>
              </w:rPr>
            </w:pPr>
            <w:r w:rsidRPr="001857A4">
              <w:rPr>
                <w:lang w:val="es-MX"/>
              </w:rPr>
              <w:t>_____________________________________</w:t>
            </w:r>
            <w:r w:rsidR="00D31787">
              <w:rPr>
                <w:lang w:val="es-MX"/>
              </w:rPr>
              <w:tab/>
              <w:t xml:space="preserve"> </w:t>
            </w:r>
            <w:r w:rsidR="00D31787">
              <w:rPr>
                <w:lang w:val="es-MX"/>
              </w:rPr>
              <w:br/>
            </w:r>
            <w:r w:rsidR="006660EA">
              <w:rPr>
                <w:lang w:val="es-MX"/>
              </w:rPr>
              <w:t>Julissa Escamilla</w:t>
            </w:r>
          </w:p>
          <w:p w:rsidR="009026D0" w:rsidRDefault="009026D0" w:rsidP="006660EA">
            <w:pPr>
              <w:pStyle w:val="Sinespaciado"/>
              <w:jc w:val="left"/>
              <w:rPr>
                <w:lang w:val="es-MX"/>
              </w:rPr>
            </w:pPr>
          </w:p>
          <w:p w:rsidR="00E8203D" w:rsidRDefault="00E8203D" w:rsidP="006660EA">
            <w:pPr>
              <w:pStyle w:val="Sinespaciado"/>
              <w:jc w:val="left"/>
              <w:rPr>
                <w:lang w:val="es-MX"/>
              </w:rPr>
            </w:pPr>
          </w:p>
          <w:p w:rsidR="00E8203D" w:rsidRDefault="00E8203D" w:rsidP="006660EA">
            <w:pPr>
              <w:pStyle w:val="Sinespaciado"/>
              <w:jc w:val="left"/>
              <w:rPr>
                <w:lang w:val="es-MX"/>
              </w:rPr>
            </w:pPr>
          </w:p>
          <w:p w:rsidR="00E8203D" w:rsidRPr="001857A4" w:rsidRDefault="00E8203D" w:rsidP="006660EA">
            <w:pPr>
              <w:pStyle w:val="Sinespaciado"/>
              <w:jc w:val="left"/>
              <w:rPr>
                <w:lang w:val="es-MX"/>
              </w:rPr>
            </w:pPr>
          </w:p>
        </w:tc>
        <w:tc>
          <w:tcPr>
            <w:tcW w:w="2871" w:type="dxa"/>
          </w:tcPr>
          <w:p w:rsidR="005F7E60" w:rsidRDefault="005F7E60" w:rsidP="00D2245E">
            <w:pPr>
              <w:jc w:val="left"/>
            </w:pPr>
            <w:r w:rsidRPr="001857A4">
              <w:rPr>
                <w:lang w:val="es-MX"/>
              </w:rPr>
              <w:t>Fecha   _____________</w:t>
            </w:r>
          </w:p>
        </w:tc>
      </w:tr>
      <w:tr w:rsidR="006660EA" w:rsidTr="006660EA">
        <w:trPr>
          <w:trHeight w:val="620"/>
        </w:trPr>
        <w:tc>
          <w:tcPr>
            <w:tcW w:w="6629" w:type="dxa"/>
          </w:tcPr>
          <w:p w:rsidR="006660EA" w:rsidRPr="001857A4" w:rsidRDefault="006660EA" w:rsidP="006660EA">
            <w:pPr>
              <w:pStyle w:val="Sinespaciado"/>
              <w:jc w:val="left"/>
              <w:rPr>
                <w:lang w:val="es-MX"/>
              </w:rPr>
            </w:pPr>
            <w:r w:rsidRPr="001857A4">
              <w:rPr>
                <w:lang w:val="es-MX"/>
              </w:rPr>
              <w:t>_____________________________________</w:t>
            </w:r>
            <w:r>
              <w:rPr>
                <w:lang w:val="es-MX"/>
              </w:rPr>
              <w:tab/>
              <w:t xml:space="preserve"> </w:t>
            </w:r>
            <w:r>
              <w:rPr>
                <w:lang w:val="es-MX"/>
              </w:rPr>
              <w:br/>
              <w:t>Abraham Salazar</w:t>
            </w:r>
          </w:p>
        </w:tc>
        <w:tc>
          <w:tcPr>
            <w:tcW w:w="2871" w:type="dxa"/>
          </w:tcPr>
          <w:p w:rsidR="006660EA" w:rsidRDefault="006660EA" w:rsidP="003B514C">
            <w:pPr>
              <w:jc w:val="left"/>
            </w:pPr>
            <w:r w:rsidRPr="001857A4">
              <w:rPr>
                <w:lang w:val="es-MX"/>
              </w:rPr>
              <w:t>Fecha   _____________</w:t>
            </w:r>
          </w:p>
        </w:tc>
      </w:tr>
    </w:tbl>
    <w:p w:rsidR="003B514C" w:rsidRDefault="003B514C" w:rsidP="00E8203D">
      <w:pPr>
        <w:rPr>
          <w:lang w:val="es-MX"/>
        </w:rPr>
      </w:pPr>
    </w:p>
    <w:p w:rsidR="009026D0" w:rsidRDefault="009026D0" w:rsidP="00E8203D">
      <w:pPr>
        <w:rPr>
          <w:lang w:val="es-MX"/>
        </w:rPr>
      </w:pPr>
    </w:p>
    <w:p w:rsidR="00585825" w:rsidRPr="00FA26D5" w:rsidRDefault="00585825" w:rsidP="00E8203D">
      <w:pPr>
        <w:rPr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2871"/>
      </w:tblGrid>
      <w:tr w:rsidR="00E8203D" w:rsidTr="00DB6F52">
        <w:trPr>
          <w:trHeight w:val="620"/>
        </w:trPr>
        <w:tc>
          <w:tcPr>
            <w:tcW w:w="6629" w:type="dxa"/>
          </w:tcPr>
          <w:p w:rsidR="00E8203D" w:rsidRPr="001857A4" w:rsidRDefault="00E8203D" w:rsidP="00E8203D">
            <w:pPr>
              <w:pStyle w:val="Sinespaciado"/>
              <w:jc w:val="left"/>
              <w:rPr>
                <w:lang w:val="es-MX"/>
              </w:rPr>
            </w:pPr>
            <w:r w:rsidRPr="001857A4">
              <w:rPr>
                <w:lang w:val="es-MX"/>
              </w:rPr>
              <w:t>_____________________________________</w:t>
            </w:r>
            <w:r>
              <w:rPr>
                <w:lang w:val="es-MX"/>
              </w:rPr>
              <w:tab/>
              <w:t xml:space="preserve"> </w:t>
            </w:r>
            <w:r>
              <w:rPr>
                <w:lang w:val="es-MX"/>
              </w:rPr>
              <w:br/>
              <w:t>Maritza Verde</w:t>
            </w:r>
          </w:p>
        </w:tc>
        <w:tc>
          <w:tcPr>
            <w:tcW w:w="2871" w:type="dxa"/>
          </w:tcPr>
          <w:p w:rsidR="00E8203D" w:rsidRDefault="00E8203D" w:rsidP="00DB6F52">
            <w:pPr>
              <w:jc w:val="left"/>
            </w:pPr>
            <w:r w:rsidRPr="001857A4">
              <w:rPr>
                <w:lang w:val="es-MX"/>
              </w:rPr>
              <w:t>Fecha   _____________</w:t>
            </w:r>
          </w:p>
        </w:tc>
      </w:tr>
    </w:tbl>
    <w:p w:rsidR="00DB6F46" w:rsidRPr="00FA26D5" w:rsidRDefault="00DB6F46" w:rsidP="00493C0A">
      <w:pPr>
        <w:pStyle w:val="Textoindependiente"/>
        <w:spacing w:after="0"/>
        <w:ind w:left="0"/>
        <w:rPr>
          <w:lang w:val="es-MX"/>
        </w:rPr>
      </w:pPr>
    </w:p>
    <w:sectPr w:rsidR="00DB6F46" w:rsidRPr="00FA26D5" w:rsidSect="001B1509">
      <w:headerReference w:type="default" r:id="rId21"/>
      <w:footerReference w:type="default" r:id="rId22"/>
      <w:headerReference w:type="first" r:id="rId23"/>
      <w:footerReference w:type="first" r:id="rId24"/>
      <w:pgSz w:w="12240" w:h="15840" w:code="1"/>
      <w:pgMar w:top="1440" w:right="1440" w:bottom="1440" w:left="1440" w:header="284" w:footer="14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648E" w:rsidRDefault="0036648E">
      <w:r>
        <w:separator/>
      </w:r>
    </w:p>
  </w:endnote>
  <w:endnote w:type="continuationSeparator" w:id="0">
    <w:p w:rsidR="0036648E" w:rsidRDefault="00366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6F52" w:rsidRDefault="00DB6F52" w:rsidP="001B150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B6F52" w:rsidRDefault="00DB6F5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41" w:rightFromText="141" w:vertAnchor="text" w:horzAnchor="page" w:tblpX="1412" w:tblpY="83"/>
      <w:tblW w:w="0" w:type="auto"/>
      <w:tblBorders>
        <w:bottom w:val="single" w:sz="8" w:space="0" w:color="1F497D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500"/>
    </w:tblGrid>
    <w:tr w:rsidR="00DB6F52" w:rsidRPr="00053AB5">
      <w:trPr>
        <w:trHeight w:val="284"/>
      </w:trPr>
      <w:tc>
        <w:tcPr>
          <w:tcW w:w="9500" w:type="dxa"/>
        </w:tcPr>
        <w:p w:rsidR="00DB6F52" w:rsidRPr="00961EA9" w:rsidRDefault="00DB6F52" w:rsidP="001B1509">
          <w:pPr>
            <w:pStyle w:val="Ttulo"/>
            <w:tabs>
              <w:tab w:val="center" w:pos="4680"/>
              <w:tab w:val="left" w:pos="7935"/>
            </w:tabs>
            <w:ind w:left="38"/>
            <w:jc w:val="left"/>
            <w:rPr>
              <w:sz w:val="2"/>
              <w:szCs w:val="2"/>
            </w:rPr>
          </w:pPr>
        </w:p>
      </w:tc>
    </w:tr>
  </w:tbl>
  <w:p w:rsidR="00DB6F52" w:rsidRDefault="00DB6F52">
    <w:pPr>
      <w:jc w:val="left"/>
    </w:pPr>
  </w:p>
  <w:p w:rsidR="00DB6F52" w:rsidRPr="00053AB5" w:rsidRDefault="00DB6F5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773"/>
      <w:gridCol w:w="4773"/>
    </w:tblGrid>
    <w:tr w:rsidR="00DB6F52">
      <w:trPr>
        <w:trHeight w:val="331"/>
      </w:trPr>
      <w:tc>
        <w:tcPr>
          <w:tcW w:w="4773" w:type="dxa"/>
          <w:tcBorders>
            <w:top w:val="nil"/>
            <w:left w:val="nil"/>
            <w:bottom w:val="nil"/>
            <w:right w:val="nil"/>
          </w:tcBorders>
        </w:tcPr>
        <w:p w:rsidR="00DB6F52" w:rsidRDefault="00DB6F52" w:rsidP="001B1509">
          <w:pPr>
            <w:framePr w:wrap="around" w:vAnchor="text" w:hAnchor="page" w:x="1290" w:y="-540"/>
            <w:ind w:right="360"/>
            <w:rPr>
              <w:lang w:val="es-MX"/>
            </w:rPr>
          </w:pPr>
          <w:r>
            <w:rPr>
              <w:lang w:val="es-MX"/>
            </w:rPr>
            <w:t>Confidencial</w:t>
          </w:r>
        </w:p>
      </w:tc>
      <w:tc>
        <w:tcPr>
          <w:tcW w:w="4773" w:type="dxa"/>
          <w:tcBorders>
            <w:top w:val="nil"/>
            <w:left w:val="nil"/>
            <w:bottom w:val="nil"/>
            <w:right w:val="nil"/>
          </w:tcBorders>
        </w:tcPr>
        <w:p w:rsidR="00DB6F52" w:rsidRDefault="00DB6F52" w:rsidP="001B1509">
          <w:pPr>
            <w:framePr w:wrap="around" w:vAnchor="text" w:hAnchor="page" w:x="1290" w:y="-540"/>
            <w:jc w:val="right"/>
            <w:rPr>
              <w:lang w:val="es-MX"/>
            </w:rPr>
          </w:pPr>
          <w:r>
            <w:fldChar w:fldCharType="begin"/>
          </w:r>
          <w:r>
            <w:rPr>
              <w:lang w:val="es-MX"/>
            </w:rPr>
            <w:instrText>SYMBOL 211 \f "Symbol" \s 10</w:instrText>
          </w:r>
          <w:r>
            <w:fldChar w:fldCharType="separate"/>
          </w:r>
          <w:r>
            <w:rPr>
              <w:rFonts w:ascii="Symbol" w:hAnsi="Symbol"/>
              <w:lang w:val="es-MX"/>
            </w:rPr>
            <w:t>Ó</w:t>
          </w:r>
          <w:r>
            <w:fldChar w:fldCharType="end"/>
          </w:r>
          <w:r>
            <w:t>Netropology</w:t>
          </w:r>
          <w:r>
            <w:rPr>
              <w:lang w:val="es-MX"/>
            </w:rPr>
            <w:t xml:space="preserve">, </w:t>
          </w:r>
          <w:r>
            <w:rPr>
              <w:lang w:val="es-MX"/>
            </w:rPr>
            <w:fldChar w:fldCharType="begin"/>
          </w:r>
          <w:r>
            <w:rPr>
              <w:lang w:val="es-MX"/>
            </w:rPr>
            <w:instrText xml:space="preserve"> DATE  \@ "MMM-yy"  \* MERGEFORMAT </w:instrText>
          </w:r>
          <w:r>
            <w:rPr>
              <w:lang w:val="es-MX"/>
            </w:rPr>
            <w:fldChar w:fldCharType="separate"/>
          </w:r>
          <w:r w:rsidR="009B738F">
            <w:rPr>
              <w:noProof/>
              <w:lang w:val="es-MX"/>
            </w:rPr>
            <w:t>jul-14</w:t>
          </w:r>
          <w:r>
            <w:rPr>
              <w:lang w:val="es-MX"/>
            </w:rPr>
            <w:fldChar w:fldCharType="end"/>
          </w:r>
        </w:p>
      </w:tc>
    </w:tr>
  </w:tbl>
  <w:p w:rsidR="00DB6F52" w:rsidRDefault="00DB6F52">
    <w:pPr>
      <w:tabs>
        <w:tab w:val="left" w:pos="1135"/>
      </w:tabs>
      <w:spacing w:before="40"/>
      <w:ind w:right="68"/>
      <w:jc w:val="center"/>
      <w:rPr>
        <w:rFonts w:eastAsia="Batang" w:cs="Arial"/>
        <w:b/>
        <w:spacing w:val="40"/>
        <w:sz w:val="16"/>
        <w:szCs w:val="16"/>
      </w:rPr>
    </w:pPr>
  </w:p>
  <w:p w:rsidR="00DB6F52" w:rsidRDefault="00DB6F52" w:rsidP="001B1509">
    <w:pPr>
      <w:tabs>
        <w:tab w:val="left" w:pos="1135"/>
      </w:tabs>
      <w:spacing w:before="40"/>
      <w:ind w:right="68"/>
      <w:rPr>
        <w:rFonts w:ascii="Book Antiqua" w:eastAsia="Batang" w:hAnsi="Book Antiqua" w:cs="Arial"/>
        <w:b/>
        <w:spacing w:val="40"/>
        <w:sz w:val="16"/>
        <w:szCs w:val="16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6F52" w:rsidRDefault="00DB6F5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648E" w:rsidRDefault="0036648E">
      <w:r>
        <w:separator/>
      </w:r>
    </w:p>
  </w:footnote>
  <w:footnote w:type="continuationSeparator" w:id="0">
    <w:p w:rsidR="0036648E" w:rsidRDefault="003664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6F52" w:rsidRPr="00275882" w:rsidRDefault="00DB6F52" w:rsidP="001B1509">
    <w:pPr>
      <w:pBdr>
        <w:top w:val="single" w:sz="4" w:space="1" w:color="auto"/>
        <w:bottom w:val="single" w:sz="4" w:space="1" w:color="auto"/>
      </w:pBdr>
      <w:tabs>
        <w:tab w:val="right" w:pos="9356"/>
      </w:tabs>
      <w:spacing w:after="240"/>
      <w:jc w:val="right"/>
      <w:rPr>
        <w:rFonts w:eastAsia="Batang"/>
        <w:noProof/>
        <w:lang w:val="es-ES_tradnl" w:eastAsia="es-ES_tradnl"/>
      </w:rPr>
    </w:pPr>
    <w:r>
      <w:rPr>
        <w:rFonts w:eastAsia="Batang"/>
        <w:noProof/>
        <w:sz w:val="8"/>
        <w:lang w:val="es-MX" w:eastAsia="es-MX"/>
      </w:rPr>
      <w:drawing>
        <wp:inline distT="0" distB="0" distL="0" distR="0">
          <wp:extent cx="2169160" cy="382905"/>
          <wp:effectExtent l="0" t="0" r="2540" b="0"/>
          <wp:docPr id="1" name="I 1" descr="LogoNet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 1" descr="LogoNetr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9160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093"/>
      <w:gridCol w:w="4394"/>
      <w:gridCol w:w="992"/>
      <w:gridCol w:w="2097"/>
    </w:tblGrid>
    <w:tr w:rsidR="00DB6F52" w:rsidRPr="00073849" w:rsidTr="00DA3D0F">
      <w:trPr>
        <w:trHeight w:val="281"/>
      </w:trPr>
      <w:tc>
        <w:tcPr>
          <w:tcW w:w="2093" w:type="dxa"/>
          <w:vMerge w:val="restart"/>
        </w:tcPr>
        <w:p w:rsidR="00DB6F52" w:rsidRPr="00073849" w:rsidRDefault="00DB6F52">
          <w:pPr>
            <w:pStyle w:val="Encabezado"/>
            <w:rPr>
              <w:rFonts w:cs="Tahoma"/>
              <w:sz w:val="16"/>
              <w:szCs w:val="16"/>
              <w:lang w:val="es-MX"/>
            </w:rPr>
          </w:pPr>
        </w:p>
        <w:p w:rsidR="00DB6F52" w:rsidRPr="001B1509" w:rsidRDefault="00DB6F52">
          <w:pPr>
            <w:pStyle w:val="Encabezado"/>
            <w:rPr>
              <w:rFonts w:cs="Tahoma"/>
              <w:noProof/>
              <w:sz w:val="20"/>
              <w:lang w:val="es-ES_tradnl" w:eastAsia="es-ES_tradnl"/>
            </w:rPr>
          </w:pPr>
          <w:r>
            <w:rPr>
              <w:rFonts w:cs="Tahoma"/>
              <w:noProof/>
              <w:sz w:val="20"/>
              <w:lang w:val="es-MX" w:eastAsia="es-MX"/>
            </w:rPr>
            <w:drawing>
              <wp:inline distT="0" distB="0" distL="0" distR="0" wp14:anchorId="0EAC9F2C" wp14:editId="0F6300FA">
                <wp:extent cx="1200150" cy="238125"/>
                <wp:effectExtent l="0" t="0" r="0" b="9525"/>
                <wp:docPr id="2" name="I 1" descr="LogoNetr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 1" descr="LogoNetr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3068" cy="2387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:rsidR="00DB6F52" w:rsidRPr="00073849" w:rsidRDefault="00DB6F52" w:rsidP="001B1509">
          <w:pPr>
            <w:pStyle w:val="Encabezado"/>
            <w:rPr>
              <w:rFonts w:cs="Tahoma"/>
              <w:sz w:val="16"/>
              <w:szCs w:val="16"/>
              <w:lang w:val="es-MX"/>
            </w:rPr>
          </w:pPr>
          <w:r w:rsidRPr="00073849">
            <w:rPr>
              <w:rFonts w:cs="Tahoma"/>
              <w:sz w:val="16"/>
              <w:szCs w:val="16"/>
              <w:lang w:val="es-MX"/>
            </w:rPr>
            <w:t xml:space="preserve">Documento: </w:t>
          </w:r>
          <w:r>
            <w:rPr>
              <w:rFonts w:cs="Tahoma"/>
              <w:sz w:val="16"/>
              <w:szCs w:val="16"/>
              <w:lang w:val="es-MX"/>
            </w:rPr>
            <w:t xml:space="preserve"> Especificación de Casos de Uso</w:t>
          </w:r>
        </w:p>
      </w:tc>
      <w:tc>
        <w:tcPr>
          <w:tcW w:w="992" w:type="dxa"/>
        </w:tcPr>
        <w:p w:rsidR="00DB6F52" w:rsidRPr="00073849" w:rsidRDefault="00DB6F52">
          <w:pPr>
            <w:pStyle w:val="Encabezado"/>
            <w:rPr>
              <w:rFonts w:cs="Tahoma"/>
              <w:sz w:val="16"/>
              <w:szCs w:val="16"/>
              <w:lang w:val="es-MX"/>
            </w:rPr>
          </w:pPr>
          <w:r>
            <w:rPr>
              <w:rFonts w:cs="Tahoma"/>
              <w:sz w:val="16"/>
              <w:szCs w:val="16"/>
              <w:lang w:val="es-MX"/>
            </w:rPr>
            <w:t>Versión: 1.0</w:t>
          </w:r>
        </w:p>
      </w:tc>
      <w:tc>
        <w:tcPr>
          <w:tcW w:w="2097" w:type="dxa"/>
          <w:vMerge w:val="restart"/>
        </w:tcPr>
        <w:p w:rsidR="00DB6F52" w:rsidRPr="001B1509" w:rsidRDefault="00DB6F52" w:rsidP="00DA3D0F">
          <w:pPr>
            <w:pStyle w:val="Encabezado"/>
            <w:jc w:val="right"/>
            <w:rPr>
              <w:sz w:val="20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64292DD1" wp14:editId="1ACF9135">
                <wp:extent cx="1247775" cy="819150"/>
                <wp:effectExtent l="0" t="0" r="9525" b="0"/>
                <wp:docPr id="3" name="Imagen 3" descr="https://encrypted-tbn0.gstatic.com/images?q=tbn:ANd9GcQbHKVXsYaVV220tFaG2M0deMkuKabr32zESsf9zvdyqblpXq8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https://encrypted-tbn0.gstatic.com/images?q=tbn:ANd9GcQbHKVXsYaVV220tFaG2M0deMkuKabr32zESsf9zvdyqblpXq8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7775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6F52" w:rsidRPr="00073849" w:rsidTr="00DA3D0F">
      <w:trPr>
        <w:trHeight w:val="299"/>
      </w:trPr>
      <w:tc>
        <w:tcPr>
          <w:tcW w:w="2093" w:type="dxa"/>
          <w:vMerge/>
        </w:tcPr>
        <w:p w:rsidR="00DB6F52" w:rsidRPr="001B1509" w:rsidRDefault="00DB6F52">
          <w:pPr>
            <w:pStyle w:val="Encabezado"/>
            <w:rPr>
              <w:rFonts w:cs="Tahoma"/>
              <w:sz w:val="20"/>
              <w:lang w:val="es-MX"/>
            </w:rPr>
          </w:pPr>
        </w:p>
      </w:tc>
      <w:tc>
        <w:tcPr>
          <w:tcW w:w="4394" w:type="dxa"/>
        </w:tcPr>
        <w:p w:rsidR="00DB6F52" w:rsidRPr="00073849" w:rsidRDefault="00DB6F52" w:rsidP="005E0B33">
          <w:pPr>
            <w:pStyle w:val="Encabezado"/>
            <w:rPr>
              <w:rFonts w:cs="Tahoma"/>
              <w:sz w:val="16"/>
              <w:szCs w:val="16"/>
              <w:lang w:val="es-MX"/>
            </w:rPr>
          </w:pPr>
          <w:r w:rsidRPr="00073849">
            <w:rPr>
              <w:rFonts w:cs="Tahoma"/>
              <w:sz w:val="16"/>
              <w:szCs w:val="16"/>
              <w:lang w:val="es-MX"/>
            </w:rPr>
            <w:t>Identificador:</w:t>
          </w:r>
          <w:r w:rsidRPr="00073849">
            <w:rPr>
              <w:rFonts w:cs="Tahoma"/>
              <w:sz w:val="16"/>
              <w:szCs w:val="16"/>
              <w:lang w:val="es-MX"/>
            </w:rPr>
            <w:fldChar w:fldCharType="begin"/>
          </w:r>
          <w:r w:rsidRPr="00073849">
            <w:rPr>
              <w:rFonts w:cs="Tahoma"/>
              <w:sz w:val="16"/>
              <w:szCs w:val="16"/>
              <w:lang w:val="es-MX"/>
            </w:rPr>
            <w:instrText xml:space="preserve"> </w:instrText>
          </w:r>
          <w:r>
            <w:rPr>
              <w:rFonts w:cs="Tahoma"/>
              <w:sz w:val="16"/>
              <w:szCs w:val="16"/>
              <w:lang w:val="es-MX"/>
            </w:rPr>
            <w:instrText>FILENAME</w:instrText>
          </w:r>
          <w:r w:rsidRPr="00073849">
            <w:rPr>
              <w:rFonts w:cs="Tahoma"/>
              <w:sz w:val="16"/>
              <w:szCs w:val="16"/>
              <w:lang w:val="es-MX"/>
            </w:rPr>
            <w:instrText xml:space="preserve"> </w:instrText>
          </w:r>
          <w:r w:rsidRPr="00073849">
            <w:rPr>
              <w:rFonts w:cs="Tahoma"/>
              <w:sz w:val="16"/>
              <w:szCs w:val="16"/>
              <w:lang w:val="es-MX"/>
            </w:rPr>
            <w:fldChar w:fldCharType="separate"/>
          </w:r>
          <w:r w:rsidR="00F66B56">
            <w:rPr>
              <w:rFonts w:cs="Tahoma"/>
              <w:noProof/>
              <w:sz w:val="16"/>
              <w:szCs w:val="16"/>
              <w:lang w:val="es-MX"/>
            </w:rPr>
            <w:t>PAEEEM-EspecificacionCasosUso_Cancelar-Rechazar.docx</w:t>
          </w:r>
          <w:r w:rsidRPr="00073849">
            <w:rPr>
              <w:rFonts w:cs="Tahoma"/>
              <w:sz w:val="16"/>
              <w:szCs w:val="16"/>
              <w:lang w:val="es-MX"/>
            </w:rPr>
            <w:fldChar w:fldCharType="end"/>
          </w:r>
        </w:p>
      </w:tc>
      <w:tc>
        <w:tcPr>
          <w:tcW w:w="992" w:type="dxa"/>
        </w:tcPr>
        <w:p w:rsidR="00DB6F52" w:rsidRPr="00073849" w:rsidRDefault="00DB6F52" w:rsidP="001B1509">
          <w:pPr>
            <w:pStyle w:val="Encabezado"/>
            <w:rPr>
              <w:rFonts w:cs="Tahoma"/>
              <w:sz w:val="16"/>
              <w:szCs w:val="16"/>
              <w:lang w:val="es-MX"/>
            </w:rPr>
          </w:pPr>
          <w:r w:rsidRPr="00073849">
            <w:rPr>
              <w:rFonts w:cs="Tahoma"/>
              <w:sz w:val="16"/>
              <w:szCs w:val="16"/>
              <w:lang w:val="es-MX"/>
            </w:rPr>
            <w:t xml:space="preserve">Fecha: </w:t>
          </w:r>
          <w:r>
            <w:rPr>
              <w:rFonts w:cs="Tahoma"/>
              <w:sz w:val="16"/>
              <w:szCs w:val="16"/>
              <w:lang w:val="es-MX"/>
            </w:rPr>
            <w:fldChar w:fldCharType="begin"/>
          </w:r>
          <w:r>
            <w:rPr>
              <w:rFonts w:cs="Tahoma"/>
              <w:sz w:val="16"/>
              <w:szCs w:val="16"/>
              <w:lang w:val="es-MX"/>
            </w:rPr>
            <w:instrText xml:space="preserve"> DATE  \@ "dd.MM.yyyy" </w:instrText>
          </w:r>
          <w:r>
            <w:rPr>
              <w:rFonts w:cs="Tahoma"/>
              <w:sz w:val="16"/>
              <w:szCs w:val="16"/>
              <w:lang w:val="es-MX"/>
            </w:rPr>
            <w:fldChar w:fldCharType="separate"/>
          </w:r>
          <w:r w:rsidR="009B738F">
            <w:rPr>
              <w:rFonts w:cs="Tahoma"/>
              <w:noProof/>
              <w:sz w:val="16"/>
              <w:szCs w:val="16"/>
              <w:lang w:val="es-MX"/>
            </w:rPr>
            <w:t>28.07.2014</w:t>
          </w:r>
          <w:r>
            <w:rPr>
              <w:rFonts w:cs="Tahoma"/>
              <w:sz w:val="16"/>
              <w:szCs w:val="16"/>
              <w:lang w:val="es-MX"/>
            </w:rPr>
            <w:fldChar w:fldCharType="end"/>
          </w:r>
        </w:p>
      </w:tc>
      <w:tc>
        <w:tcPr>
          <w:tcW w:w="2097" w:type="dxa"/>
          <w:vMerge/>
        </w:tcPr>
        <w:p w:rsidR="00DB6F52" w:rsidRPr="001B1509" w:rsidRDefault="00DB6F52">
          <w:pPr>
            <w:pStyle w:val="Encabezado"/>
            <w:rPr>
              <w:rFonts w:cs="Tahoma"/>
              <w:sz w:val="20"/>
              <w:lang w:val="es-MX"/>
            </w:rPr>
          </w:pPr>
        </w:p>
      </w:tc>
    </w:tr>
    <w:tr w:rsidR="00DB6F52" w:rsidRPr="00073849" w:rsidTr="00DA3D0F">
      <w:tc>
        <w:tcPr>
          <w:tcW w:w="2093" w:type="dxa"/>
          <w:vMerge/>
        </w:tcPr>
        <w:p w:rsidR="00DB6F52" w:rsidRPr="001B1509" w:rsidRDefault="00DB6F52">
          <w:pPr>
            <w:pStyle w:val="Encabezado"/>
            <w:rPr>
              <w:rFonts w:cs="Tahoma"/>
              <w:sz w:val="20"/>
              <w:lang w:val="es-MX"/>
            </w:rPr>
          </w:pPr>
        </w:p>
      </w:tc>
      <w:tc>
        <w:tcPr>
          <w:tcW w:w="4394" w:type="dxa"/>
        </w:tcPr>
        <w:p w:rsidR="00DB6F52" w:rsidRPr="00073849" w:rsidRDefault="00DB6F52" w:rsidP="005E0B33">
          <w:pPr>
            <w:pStyle w:val="Encabezado"/>
            <w:rPr>
              <w:rFonts w:cs="Tahoma"/>
              <w:sz w:val="16"/>
              <w:szCs w:val="16"/>
              <w:lang w:val="es-MX"/>
            </w:rPr>
          </w:pPr>
          <w:r w:rsidRPr="00073849">
            <w:rPr>
              <w:rFonts w:cs="Tahoma"/>
              <w:sz w:val="16"/>
              <w:szCs w:val="16"/>
              <w:lang w:val="es-MX"/>
            </w:rPr>
            <w:t xml:space="preserve">Proyecto: </w:t>
          </w:r>
          <w:r>
            <w:rPr>
              <w:rFonts w:cs="Tahoma"/>
              <w:sz w:val="16"/>
              <w:szCs w:val="16"/>
              <w:lang w:val="es-MX"/>
            </w:rPr>
            <w:t>PAEEEM</w:t>
          </w:r>
        </w:p>
      </w:tc>
      <w:tc>
        <w:tcPr>
          <w:tcW w:w="992" w:type="dxa"/>
        </w:tcPr>
        <w:p w:rsidR="00DB6F52" w:rsidRPr="00073849" w:rsidRDefault="00DB6F52">
          <w:pPr>
            <w:pStyle w:val="Encabezado"/>
            <w:rPr>
              <w:rFonts w:cs="Tahoma"/>
              <w:sz w:val="16"/>
              <w:szCs w:val="16"/>
              <w:lang w:val="es-MX"/>
            </w:rPr>
          </w:pPr>
          <w:r w:rsidRPr="00073849">
            <w:rPr>
              <w:rFonts w:cs="Tahoma"/>
              <w:sz w:val="16"/>
              <w:szCs w:val="16"/>
              <w:lang w:val="es-MX"/>
            </w:rPr>
            <w:t xml:space="preserve">Página: </w:t>
          </w:r>
          <w:r w:rsidRPr="00073849">
            <w:rPr>
              <w:rFonts w:cs="Tahoma"/>
              <w:sz w:val="18"/>
              <w:szCs w:val="18"/>
              <w:lang w:val="es-MX"/>
            </w:rPr>
            <w:fldChar w:fldCharType="begin"/>
          </w:r>
          <w:r w:rsidRPr="00073849">
            <w:rPr>
              <w:rFonts w:cs="Tahoma"/>
              <w:sz w:val="18"/>
              <w:szCs w:val="18"/>
              <w:lang w:val="es-MX"/>
            </w:rPr>
            <w:instrText xml:space="preserve"> </w:instrText>
          </w:r>
          <w:r>
            <w:rPr>
              <w:rFonts w:cs="Tahoma"/>
              <w:sz w:val="18"/>
              <w:szCs w:val="18"/>
              <w:lang w:val="es-MX"/>
            </w:rPr>
            <w:instrText>PAGE</w:instrText>
          </w:r>
          <w:r w:rsidRPr="00073849">
            <w:rPr>
              <w:rFonts w:cs="Tahoma"/>
              <w:sz w:val="18"/>
              <w:szCs w:val="18"/>
              <w:lang w:val="es-MX"/>
            </w:rPr>
            <w:instrText xml:space="preserve">  \* Arabic  \* MERGEFORMAT </w:instrText>
          </w:r>
          <w:r w:rsidRPr="00073849">
            <w:rPr>
              <w:rFonts w:cs="Tahoma"/>
              <w:sz w:val="18"/>
              <w:szCs w:val="18"/>
              <w:lang w:val="es-MX"/>
            </w:rPr>
            <w:fldChar w:fldCharType="separate"/>
          </w:r>
          <w:r w:rsidR="00175224">
            <w:rPr>
              <w:rFonts w:cs="Tahoma"/>
              <w:noProof/>
              <w:sz w:val="18"/>
              <w:szCs w:val="18"/>
              <w:lang w:val="es-MX"/>
            </w:rPr>
            <w:t>6</w:t>
          </w:r>
          <w:r w:rsidRPr="00073849">
            <w:rPr>
              <w:rFonts w:cs="Tahoma"/>
              <w:sz w:val="18"/>
              <w:szCs w:val="18"/>
              <w:lang w:val="es-MX"/>
            </w:rPr>
            <w:fldChar w:fldCharType="end"/>
          </w:r>
          <w:r w:rsidRPr="00073849">
            <w:rPr>
              <w:rFonts w:cs="Tahoma"/>
              <w:sz w:val="16"/>
              <w:szCs w:val="16"/>
              <w:lang w:val="es-MX"/>
            </w:rPr>
            <w:t xml:space="preserve"> de </w:t>
          </w:r>
          <w:r w:rsidRPr="00073849">
            <w:rPr>
              <w:rStyle w:val="Nmerodepgina"/>
              <w:rFonts w:cs="Tahoma"/>
              <w:sz w:val="16"/>
              <w:szCs w:val="16"/>
              <w:lang w:val="es-MX"/>
            </w:rPr>
            <w:fldChar w:fldCharType="begin"/>
          </w:r>
          <w:r w:rsidRPr="00073849">
            <w:rPr>
              <w:rStyle w:val="Nmerodepgina"/>
              <w:rFonts w:cs="Tahoma"/>
              <w:sz w:val="16"/>
              <w:szCs w:val="16"/>
              <w:lang w:val="es-MX"/>
            </w:rPr>
            <w:instrText xml:space="preserve"> </w:instrText>
          </w:r>
          <w:r>
            <w:rPr>
              <w:rStyle w:val="Nmerodepgina"/>
              <w:rFonts w:cs="Tahoma"/>
              <w:sz w:val="16"/>
              <w:szCs w:val="16"/>
              <w:lang w:val="es-MX"/>
            </w:rPr>
            <w:instrText>NUMPAGES</w:instrText>
          </w:r>
          <w:r w:rsidRPr="00073849">
            <w:rPr>
              <w:rStyle w:val="Nmerodepgina"/>
              <w:rFonts w:cs="Tahoma"/>
              <w:sz w:val="16"/>
              <w:szCs w:val="16"/>
              <w:lang w:val="es-MX"/>
            </w:rPr>
            <w:instrText xml:space="preserve"> </w:instrText>
          </w:r>
          <w:r w:rsidRPr="00073849">
            <w:rPr>
              <w:rStyle w:val="Nmerodepgina"/>
              <w:rFonts w:cs="Tahoma"/>
              <w:sz w:val="16"/>
              <w:szCs w:val="16"/>
              <w:lang w:val="es-MX"/>
            </w:rPr>
            <w:fldChar w:fldCharType="separate"/>
          </w:r>
          <w:r w:rsidR="00175224">
            <w:rPr>
              <w:rStyle w:val="Nmerodepgina"/>
              <w:rFonts w:cs="Tahoma"/>
              <w:noProof/>
              <w:sz w:val="16"/>
              <w:szCs w:val="16"/>
              <w:lang w:val="es-MX"/>
            </w:rPr>
            <w:t>13</w:t>
          </w:r>
          <w:r w:rsidRPr="00073849">
            <w:rPr>
              <w:rStyle w:val="Nmerodepgina"/>
              <w:rFonts w:cs="Tahoma"/>
              <w:sz w:val="16"/>
              <w:szCs w:val="16"/>
              <w:lang w:val="es-MX"/>
            </w:rPr>
            <w:fldChar w:fldCharType="end"/>
          </w:r>
        </w:p>
      </w:tc>
      <w:tc>
        <w:tcPr>
          <w:tcW w:w="2097" w:type="dxa"/>
          <w:vMerge/>
        </w:tcPr>
        <w:p w:rsidR="00DB6F52" w:rsidRPr="001B1509" w:rsidRDefault="00DB6F52">
          <w:pPr>
            <w:pStyle w:val="Encabezado"/>
            <w:rPr>
              <w:rFonts w:cs="Tahoma"/>
              <w:sz w:val="20"/>
              <w:lang w:val="es-MX"/>
            </w:rPr>
          </w:pPr>
        </w:p>
      </w:tc>
    </w:tr>
  </w:tbl>
  <w:p w:rsidR="00DB6F52" w:rsidRDefault="00DB6F52" w:rsidP="001B1509">
    <w:pPr>
      <w:pStyle w:val="Encabezado"/>
      <w:rPr>
        <w:rFonts w:eastAsia="Batang"/>
        <w:noProof/>
        <w:lang w:val="es-ES_tradnl" w:eastAsia="es-ES_tradnl"/>
      </w:rPr>
    </w:pPr>
  </w:p>
  <w:p w:rsidR="00DB6F52" w:rsidRPr="00E66F16" w:rsidRDefault="00DB6F52" w:rsidP="001B1509">
    <w:pPr>
      <w:pStyle w:val="Encabezado"/>
      <w:spacing w:before="0" w:line="240" w:lineRule="auto"/>
      <w:rPr>
        <w:rFonts w:ascii="Times New Roman" w:hAnsi="Times New Roman"/>
        <w:sz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6F52" w:rsidRDefault="00DB6F5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2B56C94A"/>
    <w:lvl w:ilvl="0">
      <w:numFmt w:val="decimal"/>
      <w:pStyle w:val="Logro"/>
      <w:lvlText w:val="*"/>
      <w:lvlJc w:val="left"/>
    </w:lvl>
  </w:abstractNum>
  <w:abstractNum w:abstractNumId="2">
    <w:nsid w:val="00000006"/>
    <w:multiLevelType w:val="singleLevel"/>
    <w:tmpl w:val="00000006"/>
    <w:name w:val="WW8Num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>
    <w:nsid w:val="07230695"/>
    <w:multiLevelType w:val="hybridMultilevel"/>
    <w:tmpl w:val="4D7AD3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0920CE"/>
    <w:multiLevelType w:val="hybridMultilevel"/>
    <w:tmpl w:val="EFE257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271F44"/>
    <w:multiLevelType w:val="hybridMultilevel"/>
    <w:tmpl w:val="393AD41E"/>
    <w:lvl w:ilvl="0" w:tplc="08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6">
    <w:nsid w:val="13A0274F"/>
    <w:multiLevelType w:val="hybridMultilevel"/>
    <w:tmpl w:val="341A1370"/>
    <w:lvl w:ilvl="0" w:tplc="40C2DD88">
      <w:start w:val="1"/>
      <w:numFmt w:val="decimal"/>
      <w:pStyle w:val="Normalbulleted"/>
      <w:lvlText w:val="%1."/>
      <w:lvlJc w:val="left"/>
      <w:pPr>
        <w:ind w:left="1069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9" w:hanging="360"/>
      </w:pPr>
    </w:lvl>
    <w:lvl w:ilvl="2" w:tplc="040A001B" w:tentative="1">
      <w:start w:val="1"/>
      <w:numFmt w:val="lowerRoman"/>
      <w:lvlText w:val="%3."/>
      <w:lvlJc w:val="right"/>
      <w:pPr>
        <w:ind w:left="2509" w:hanging="180"/>
      </w:pPr>
    </w:lvl>
    <w:lvl w:ilvl="3" w:tplc="040A000F" w:tentative="1">
      <w:start w:val="1"/>
      <w:numFmt w:val="decimal"/>
      <w:lvlText w:val="%4."/>
      <w:lvlJc w:val="left"/>
      <w:pPr>
        <w:ind w:left="3229" w:hanging="360"/>
      </w:pPr>
    </w:lvl>
    <w:lvl w:ilvl="4" w:tplc="040A0019" w:tentative="1">
      <w:start w:val="1"/>
      <w:numFmt w:val="lowerLetter"/>
      <w:lvlText w:val="%5."/>
      <w:lvlJc w:val="left"/>
      <w:pPr>
        <w:ind w:left="3949" w:hanging="360"/>
      </w:pPr>
    </w:lvl>
    <w:lvl w:ilvl="5" w:tplc="040A001B" w:tentative="1">
      <w:start w:val="1"/>
      <w:numFmt w:val="lowerRoman"/>
      <w:lvlText w:val="%6."/>
      <w:lvlJc w:val="right"/>
      <w:pPr>
        <w:ind w:left="4669" w:hanging="180"/>
      </w:pPr>
    </w:lvl>
    <w:lvl w:ilvl="6" w:tplc="040A000F" w:tentative="1">
      <w:start w:val="1"/>
      <w:numFmt w:val="decimal"/>
      <w:lvlText w:val="%7."/>
      <w:lvlJc w:val="left"/>
      <w:pPr>
        <w:ind w:left="5389" w:hanging="360"/>
      </w:pPr>
    </w:lvl>
    <w:lvl w:ilvl="7" w:tplc="040A0019" w:tentative="1">
      <w:start w:val="1"/>
      <w:numFmt w:val="lowerLetter"/>
      <w:lvlText w:val="%8."/>
      <w:lvlJc w:val="left"/>
      <w:pPr>
        <w:ind w:left="6109" w:hanging="360"/>
      </w:pPr>
    </w:lvl>
    <w:lvl w:ilvl="8" w:tplc="0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84C4A47"/>
    <w:multiLevelType w:val="hybridMultilevel"/>
    <w:tmpl w:val="584004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D318BB"/>
    <w:multiLevelType w:val="hybridMultilevel"/>
    <w:tmpl w:val="78B094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5F5388"/>
    <w:multiLevelType w:val="hybridMultilevel"/>
    <w:tmpl w:val="8DE06C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0524E2"/>
    <w:multiLevelType w:val="multilevel"/>
    <w:tmpl w:val="BF42DF90"/>
    <w:lvl w:ilvl="0">
      <w:start w:val="1"/>
      <w:numFmt w:val="bullet"/>
      <w:pStyle w:val="Bullet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18"/>
      </w:rPr>
    </w:lvl>
    <w:lvl w:ilvl="4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18"/>
      </w:rPr>
    </w:lvl>
    <w:lvl w:ilvl="5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8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18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>
    <w:nsid w:val="67853073"/>
    <w:multiLevelType w:val="hybridMultilevel"/>
    <w:tmpl w:val="BD062F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052C01"/>
    <w:multiLevelType w:val="hybridMultilevel"/>
    <w:tmpl w:val="9C90DE3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8093C52"/>
    <w:multiLevelType w:val="singleLevel"/>
    <w:tmpl w:val="DDBE6ED8"/>
    <w:lvl w:ilvl="0">
      <w:start w:val="1"/>
      <w:numFmt w:val="bullet"/>
      <w:pStyle w:val="BulletText1"/>
      <w:lvlText w:val=""/>
      <w:lvlJc w:val="left"/>
      <w:pPr>
        <w:tabs>
          <w:tab w:val="num" w:pos="0"/>
        </w:tabs>
        <w:ind w:left="187" w:hanging="187"/>
      </w:pPr>
      <w:rPr>
        <w:rFonts w:ascii="Symbol" w:hAnsi="Symbol" w:hint="default"/>
      </w:rPr>
    </w:lvl>
  </w:abstractNum>
  <w:abstractNum w:abstractNumId="14">
    <w:nsid w:val="798A0699"/>
    <w:multiLevelType w:val="hybridMultilevel"/>
    <w:tmpl w:val="A1EEA4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F90A49"/>
    <w:multiLevelType w:val="hybridMultilevel"/>
    <w:tmpl w:val="96662D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1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  <w:lang w:val="es-MX"/>
        </w:rPr>
      </w:lvl>
    </w:lvlOverride>
  </w:num>
  <w:num w:numId="5">
    <w:abstractNumId w:val="13"/>
  </w:num>
  <w:num w:numId="6">
    <w:abstractNumId w:val="7"/>
  </w:num>
  <w:num w:numId="7">
    <w:abstractNumId w:val="8"/>
  </w:num>
  <w:num w:numId="8">
    <w:abstractNumId w:val="4"/>
  </w:num>
  <w:num w:numId="9">
    <w:abstractNumId w:val="9"/>
  </w:num>
  <w:num w:numId="10">
    <w:abstractNumId w:val="14"/>
  </w:num>
  <w:num w:numId="11">
    <w:abstractNumId w:val="12"/>
  </w:num>
  <w:num w:numId="12">
    <w:abstractNumId w:val="5"/>
  </w:num>
  <w:num w:numId="13">
    <w:abstractNumId w:val="3"/>
  </w:num>
  <w:num w:numId="14">
    <w:abstractNumId w:val="15"/>
  </w:num>
  <w:num w:numId="15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B83"/>
    <w:rsid w:val="000042FC"/>
    <w:rsid w:val="000045E5"/>
    <w:rsid w:val="0000568A"/>
    <w:rsid w:val="000102BC"/>
    <w:rsid w:val="000109CA"/>
    <w:rsid w:val="0001485F"/>
    <w:rsid w:val="000157BF"/>
    <w:rsid w:val="00016074"/>
    <w:rsid w:val="00016CD3"/>
    <w:rsid w:val="00016E3B"/>
    <w:rsid w:val="0001719F"/>
    <w:rsid w:val="0002055E"/>
    <w:rsid w:val="00022620"/>
    <w:rsid w:val="000237A3"/>
    <w:rsid w:val="00023A24"/>
    <w:rsid w:val="000245E3"/>
    <w:rsid w:val="0002474B"/>
    <w:rsid w:val="000253E0"/>
    <w:rsid w:val="00025B26"/>
    <w:rsid w:val="00026054"/>
    <w:rsid w:val="0002787D"/>
    <w:rsid w:val="000304FC"/>
    <w:rsid w:val="0003233E"/>
    <w:rsid w:val="00032EAC"/>
    <w:rsid w:val="00032F74"/>
    <w:rsid w:val="000333E6"/>
    <w:rsid w:val="000369D6"/>
    <w:rsid w:val="00036AA3"/>
    <w:rsid w:val="00040793"/>
    <w:rsid w:val="0004181F"/>
    <w:rsid w:val="00043547"/>
    <w:rsid w:val="000448F4"/>
    <w:rsid w:val="000471EE"/>
    <w:rsid w:val="00055982"/>
    <w:rsid w:val="0006067A"/>
    <w:rsid w:val="00060BC3"/>
    <w:rsid w:val="000616F1"/>
    <w:rsid w:val="00062C7A"/>
    <w:rsid w:val="00064577"/>
    <w:rsid w:val="0007019F"/>
    <w:rsid w:val="00070F40"/>
    <w:rsid w:val="00072740"/>
    <w:rsid w:val="00073628"/>
    <w:rsid w:val="00075E38"/>
    <w:rsid w:val="00076DE9"/>
    <w:rsid w:val="00077318"/>
    <w:rsid w:val="00077BC1"/>
    <w:rsid w:val="00080BA7"/>
    <w:rsid w:val="00081947"/>
    <w:rsid w:val="00082468"/>
    <w:rsid w:val="00087E05"/>
    <w:rsid w:val="00092475"/>
    <w:rsid w:val="00095420"/>
    <w:rsid w:val="00096B62"/>
    <w:rsid w:val="000A010A"/>
    <w:rsid w:val="000A21BD"/>
    <w:rsid w:val="000A533D"/>
    <w:rsid w:val="000A5BC6"/>
    <w:rsid w:val="000A5DD7"/>
    <w:rsid w:val="000A6031"/>
    <w:rsid w:val="000A7020"/>
    <w:rsid w:val="000B19E4"/>
    <w:rsid w:val="000B330C"/>
    <w:rsid w:val="000B5B81"/>
    <w:rsid w:val="000B6D1C"/>
    <w:rsid w:val="000B7264"/>
    <w:rsid w:val="000B77D1"/>
    <w:rsid w:val="000C0B10"/>
    <w:rsid w:val="000C1C13"/>
    <w:rsid w:val="000C350A"/>
    <w:rsid w:val="000C4D3E"/>
    <w:rsid w:val="000C57F0"/>
    <w:rsid w:val="000C74A0"/>
    <w:rsid w:val="000C7C86"/>
    <w:rsid w:val="000D3CB1"/>
    <w:rsid w:val="000D58AE"/>
    <w:rsid w:val="000D64FD"/>
    <w:rsid w:val="000D7844"/>
    <w:rsid w:val="000D7C46"/>
    <w:rsid w:val="000E039F"/>
    <w:rsid w:val="000E0A88"/>
    <w:rsid w:val="000E4C6F"/>
    <w:rsid w:val="000E56F4"/>
    <w:rsid w:val="000E5EF7"/>
    <w:rsid w:val="000E5F72"/>
    <w:rsid w:val="000E6225"/>
    <w:rsid w:val="000F05D0"/>
    <w:rsid w:val="000F134D"/>
    <w:rsid w:val="000F3A49"/>
    <w:rsid w:val="000F75DB"/>
    <w:rsid w:val="000F7B9F"/>
    <w:rsid w:val="001006A5"/>
    <w:rsid w:val="00100E6A"/>
    <w:rsid w:val="001031B9"/>
    <w:rsid w:val="001040C2"/>
    <w:rsid w:val="00105694"/>
    <w:rsid w:val="001068BD"/>
    <w:rsid w:val="001071D0"/>
    <w:rsid w:val="0011289F"/>
    <w:rsid w:val="00113411"/>
    <w:rsid w:val="0011558F"/>
    <w:rsid w:val="00116678"/>
    <w:rsid w:val="001167B4"/>
    <w:rsid w:val="0011709C"/>
    <w:rsid w:val="00117356"/>
    <w:rsid w:val="001226BE"/>
    <w:rsid w:val="0012446A"/>
    <w:rsid w:val="00125206"/>
    <w:rsid w:val="00131F66"/>
    <w:rsid w:val="00134497"/>
    <w:rsid w:val="00134AA0"/>
    <w:rsid w:val="001364EA"/>
    <w:rsid w:val="00137E29"/>
    <w:rsid w:val="00146AF2"/>
    <w:rsid w:val="00146F22"/>
    <w:rsid w:val="0014750A"/>
    <w:rsid w:val="001503E8"/>
    <w:rsid w:val="00152D20"/>
    <w:rsid w:val="00153003"/>
    <w:rsid w:val="00153645"/>
    <w:rsid w:val="00153AE9"/>
    <w:rsid w:val="001576D0"/>
    <w:rsid w:val="0016154E"/>
    <w:rsid w:val="00161654"/>
    <w:rsid w:val="00166139"/>
    <w:rsid w:val="0016748A"/>
    <w:rsid w:val="001704EB"/>
    <w:rsid w:val="00170998"/>
    <w:rsid w:val="00173460"/>
    <w:rsid w:val="00173481"/>
    <w:rsid w:val="00175224"/>
    <w:rsid w:val="00180856"/>
    <w:rsid w:val="00185322"/>
    <w:rsid w:val="00186FB7"/>
    <w:rsid w:val="00187F07"/>
    <w:rsid w:val="00190551"/>
    <w:rsid w:val="00190FA7"/>
    <w:rsid w:val="00193C55"/>
    <w:rsid w:val="00196033"/>
    <w:rsid w:val="001A08CF"/>
    <w:rsid w:val="001A10D3"/>
    <w:rsid w:val="001A1570"/>
    <w:rsid w:val="001A3AA1"/>
    <w:rsid w:val="001A3FFD"/>
    <w:rsid w:val="001A4945"/>
    <w:rsid w:val="001A4C27"/>
    <w:rsid w:val="001A5294"/>
    <w:rsid w:val="001A5E80"/>
    <w:rsid w:val="001A726A"/>
    <w:rsid w:val="001B1509"/>
    <w:rsid w:val="001B1E00"/>
    <w:rsid w:val="001B1FBD"/>
    <w:rsid w:val="001B3622"/>
    <w:rsid w:val="001C2740"/>
    <w:rsid w:val="001C3183"/>
    <w:rsid w:val="001C4335"/>
    <w:rsid w:val="001C4941"/>
    <w:rsid w:val="001C587E"/>
    <w:rsid w:val="001C6D27"/>
    <w:rsid w:val="001D1B69"/>
    <w:rsid w:val="001D39BA"/>
    <w:rsid w:val="001D5714"/>
    <w:rsid w:val="001E358D"/>
    <w:rsid w:val="001E389F"/>
    <w:rsid w:val="001E49A5"/>
    <w:rsid w:val="001E7BEE"/>
    <w:rsid w:val="001F1B8D"/>
    <w:rsid w:val="00200584"/>
    <w:rsid w:val="002050F9"/>
    <w:rsid w:val="00205A64"/>
    <w:rsid w:val="002060E5"/>
    <w:rsid w:val="00210ACB"/>
    <w:rsid w:val="002124E9"/>
    <w:rsid w:val="00215055"/>
    <w:rsid w:val="00215440"/>
    <w:rsid w:val="002156FF"/>
    <w:rsid w:val="002207FD"/>
    <w:rsid w:val="00220DC1"/>
    <w:rsid w:val="00220EAD"/>
    <w:rsid w:val="00223A1D"/>
    <w:rsid w:val="00223F17"/>
    <w:rsid w:val="0022442A"/>
    <w:rsid w:val="002257A1"/>
    <w:rsid w:val="002274F5"/>
    <w:rsid w:val="00236D57"/>
    <w:rsid w:val="0024108A"/>
    <w:rsid w:val="002428F2"/>
    <w:rsid w:val="00243FD8"/>
    <w:rsid w:val="002475CE"/>
    <w:rsid w:val="00247F22"/>
    <w:rsid w:val="002512F4"/>
    <w:rsid w:val="002544C1"/>
    <w:rsid w:val="00254C38"/>
    <w:rsid w:val="002602B6"/>
    <w:rsid w:val="00260C4C"/>
    <w:rsid w:val="0026183B"/>
    <w:rsid w:val="0026392D"/>
    <w:rsid w:val="002657D9"/>
    <w:rsid w:val="00270F06"/>
    <w:rsid w:val="00274C22"/>
    <w:rsid w:val="00275336"/>
    <w:rsid w:val="00277981"/>
    <w:rsid w:val="002811C9"/>
    <w:rsid w:val="00281EB1"/>
    <w:rsid w:val="00282200"/>
    <w:rsid w:val="002851A3"/>
    <w:rsid w:val="00286659"/>
    <w:rsid w:val="00287BBB"/>
    <w:rsid w:val="00290937"/>
    <w:rsid w:val="00292B40"/>
    <w:rsid w:val="00294C62"/>
    <w:rsid w:val="002974B5"/>
    <w:rsid w:val="002A0AC7"/>
    <w:rsid w:val="002A0FB5"/>
    <w:rsid w:val="002A4DF5"/>
    <w:rsid w:val="002A5FE5"/>
    <w:rsid w:val="002B3551"/>
    <w:rsid w:val="002B3A51"/>
    <w:rsid w:val="002B6EC7"/>
    <w:rsid w:val="002C2658"/>
    <w:rsid w:val="002C3D76"/>
    <w:rsid w:val="002C4622"/>
    <w:rsid w:val="002C5275"/>
    <w:rsid w:val="002C62BC"/>
    <w:rsid w:val="002D3AF1"/>
    <w:rsid w:val="002E2297"/>
    <w:rsid w:val="002E241E"/>
    <w:rsid w:val="002F0F1C"/>
    <w:rsid w:val="002F24A1"/>
    <w:rsid w:val="002F360C"/>
    <w:rsid w:val="002F5CA6"/>
    <w:rsid w:val="002F76C6"/>
    <w:rsid w:val="002F7A92"/>
    <w:rsid w:val="00303B29"/>
    <w:rsid w:val="003061FD"/>
    <w:rsid w:val="00307ED6"/>
    <w:rsid w:val="003100A3"/>
    <w:rsid w:val="003137C0"/>
    <w:rsid w:val="00315F4D"/>
    <w:rsid w:val="00325F63"/>
    <w:rsid w:val="00330A8F"/>
    <w:rsid w:val="003313F1"/>
    <w:rsid w:val="0033494D"/>
    <w:rsid w:val="00340CEF"/>
    <w:rsid w:val="00341F25"/>
    <w:rsid w:val="003426FA"/>
    <w:rsid w:val="00342B26"/>
    <w:rsid w:val="00343C90"/>
    <w:rsid w:val="0035109A"/>
    <w:rsid w:val="00353626"/>
    <w:rsid w:val="00354735"/>
    <w:rsid w:val="003559C5"/>
    <w:rsid w:val="0035680C"/>
    <w:rsid w:val="003569C0"/>
    <w:rsid w:val="0035731B"/>
    <w:rsid w:val="00357796"/>
    <w:rsid w:val="00357FE9"/>
    <w:rsid w:val="00362498"/>
    <w:rsid w:val="0036648E"/>
    <w:rsid w:val="00366A8C"/>
    <w:rsid w:val="00366F4F"/>
    <w:rsid w:val="00371FF8"/>
    <w:rsid w:val="003750BE"/>
    <w:rsid w:val="0037606C"/>
    <w:rsid w:val="00376435"/>
    <w:rsid w:val="003828D2"/>
    <w:rsid w:val="00386041"/>
    <w:rsid w:val="00394C25"/>
    <w:rsid w:val="003A0673"/>
    <w:rsid w:val="003A2DA2"/>
    <w:rsid w:val="003A3AC5"/>
    <w:rsid w:val="003B1E94"/>
    <w:rsid w:val="003B246A"/>
    <w:rsid w:val="003B2694"/>
    <w:rsid w:val="003B329E"/>
    <w:rsid w:val="003B3472"/>
    <w:rsid w:val="003B39E7"/>
    <w:rsid w:val="003B514C"/>
    <w:rsid w:val="003B53AA"/>
    <w:rsid w:val="003B5F95"/>
    <w:rsid w:val="003B6E1C"/>
    <w:rsid w:val="003B71D3"/>
    <w:rsid w:val="003C0896"/>
    <w:rsid w:val="003C2AC3"/>
    <w:rsid w:val="003C6448"/>
    <w:rsid w:val="003D1C32"/>
    <w:rsid w:val="003D1DAA"/>
    <w:rsid w:val="003D4E28"/>
    <w:rsid w:val="003D589E"/>
    <w:rsid w:val="003D663B"/>
    <w:rsid w:val="003D756B"/>
    <w:rsid w:val="003E3922"/>
    <w:rsid w:val="003E3FFA"/>
    <w:rsid w:val="003E6759"/>
    <w:rsid w:val="003F3A7E"/>
    <w:rsid w:val="003F47E8"/>
    <w:rsid w:val="003F59C5"/>
    <w:rsid w:val="003F59E1"/>
    <w:rsid w:val="00405701"/>
    <w:rsid w:val="0040629E"/>
    <w:rsid w:val="00406D4F"/>
    <w:rsid w:val="004103BD"/>
    <w:rsid w:val="00411605"/>
    <w:rsid w:val="004116A7"/>
    <w:rsid w:val="00412A74"/>
    <w:rsid w:val="00413FFC"/>
    <w:rsid w:val="004142FC"/>
    <w:rsid w:val="00415460"/>
    <w:rsid w:val="00417082"/>
    <w:rsid w:val="00425CDB"/>
    <w:rsid w:val="004260B3"/>
    <w:rsid w:val="004268F0"/>
    <w:rsid w:val="00426B6D"/>
    <w:rsid w:val="00430132"/>
    <w:rsid w:val="00433657"/>
    <w:rsid w:val="0043473D"/>
    <w:rsid w:val="00434755"/>
    <w:rsid w:val="00436479"/>
    <w:rsid w:val="00436F04"/>
    <w:rsid w:val="00437497"/>
    <w:rsid w:val="00440DC0"/>
    <w:rsid w:val="0044166B"/>
    <w:rsid w:val="00443547"/>
    <w:rsid w:val="00450C8F"/>
    <w:rsid w:val="00451190"/>
    <w:rsid w:val="004513A8"/>
    <w:rsid w:val="00453377"/>
    <w:rsid w:val="00453DD7"/>
    <w:rsid w:val="004548D3"/>
    <w:rsid w:val="004576E5"/>
    <w:rsid w:val="00460A98"/>
    <w:rsid w:val="004617EA"/>
    <w:rsid w:val="00465833"/>
    <w:rsid w:val="00465B72"/>
    <w:rsid w:val="00466624"/>
    <w:rsid w:val="00467CA2"/>
    <w:rsid w:val="00474125"/>
    <w:rsid w:val="00475A4C"/>
    <w:rsid w:val="004764A7"/>
    <w:rsid w:val="0047662D"/>
    <w:rsid w:val="0047693D"/>
    <w:rsid w:val="00477B67"/>
    <w:rsid w:val="004804BB"/>
    <w:rsid w:val="00481B01"/>
    <w:rsid w:val="004848DA"/>
    <w:rsid w:val="00484EA7"/>
    <w:rsid w:val="00485A4B"/>
    <w:rsid w:val="00485B7D"/>
    <w:rsid w:val="004864F7"/>
    <w:rsid w:val="00490357"/>
    <w:rsid w:val="00493C0A"/>
    <w:rsid w:val="00493E42"/>
    <w:rsid w:val="00494C70"/>
    <w:rsid w:val="004A2CB5"/>
    <w:rsid w:val="004A5E59"/>
    <w:rsid w:val="004A7149"/>
    <w:rsid w:val="004B0970"/>
    <w:rsid w:val="004B4D8B"/>
    <w:rsid w:val="004B57C3"/>
    <w:rsid w:val="004B5AE2"/>
    <w:rsid w:val="004B6380"/>
    <w:rsid w:val="004B6E03"/>
    <w:rsid w:val="004C0C10"/>
    <w:rsid w:val="004C3116"/>
    <w:rsid w:val="004C546F"/>
    <w:rsid w:val="004C592E"/>
    <w:rsid w:val="004C6E99"/>
    <w:rsid w:val="004C6F1A"/>
    <w:rsid w:val="004C6FEE"/>
    <w:rsid w:val="004D10E4"/>
    <w:rsid w:val="004D1A68"/>
    <w:rsid w:val="004D1ACB"/>
    <w:rsid w:val="004D32D6"/>
    <w:rsid w:val="004D5E74"/>
    <w:rsid w:val="004D6BA2"/>
    <w:rsid w:val="004E0675"/>
    <w:rsid w:val="004E15D7"/>
    <w:rsid w:val="004E252A"/>
    <w:rsid w:val="004E260B"/>
    <w:rsid w:val="004E5270"/>
    <w:rsid w:val="004E5DE9"/>
    <w:rsid w:val="004F0F5D"/>
    <w:rsid w:val="004F322A"/>
    <w:rsid w:val="004F339F"/>
    <w:rsid w:val="004F51DF"/>
    <w:rsid w:val="004F5E44"/>
    <w:rsid w:val="005028CA"/>
    <w:rsid w:val="00502BB8"/>
    <w:rsid w:val="00502FAD"/>
    <w:rsid w:val="00504C16"/>
    <w:rsid w:val="0050743D"/>
    <w:rsid w:val="00511267"/>
    <w:rsid w:val="00512182"/>
    <w:rsid w:val="0051264E"/>
    <w:rsid w:val="00513FAC"/>
    <w:rsid w:val="00514D94"/>
    <w:rsid w:val="00516158"/>
    <w:rsid w:val="005206F0"/>
    <w:rsid w:val="00521A91"/>
    <w:rsid w:val="00525E1B"/>
    <w:rsid w:val="00531439"/>
    <w:rsid w:val="00531580"/>
    <w:rsid w:val="00531D55"/>
    <w:rsid w:val="0053576E"/>
    <w:rsid w:val="00535BEB"/>
    <w:rsid w:val="00541183"/>
    <w:rsid w:val="00541E1A"/>
    <w:rsid w:val="00541E60"/>
    <w:rsid w:val="00545222"/>
    <w:rsid w:val="00547B72"/>
    <w:rsid w:val="00550A4B"/>
    <w:rsid w:val="0055583D"/>
    <w:rsid w:val="00557957"/>
    <w:rsid w:val="00560A4A"/>
    <w:rsid w:val="00564D38"/>
    <w:rsid w:val="00564FC3"/>
    <w:rsid w:val="00566CE2"/>
    <w:rsid w:val="00567A16"/>
    <w:rsid w:val="00567A78"/>
    <w:rsid w:val="00567BB4"/>
    <w:rsid w:val="00570A0C"/>
    <w:rsid w:val="005717AF"/>
    <w:rsid w:val="00571992"/>
    <w:rsid w:val="00582ADF"/>
    <w:rsid w:val="005837E0"/>
    <w:rsid w:val="005843C1"/>
    <w:rsid w:val="00585825"/>
    <w:rsid w:val="005859E4"/>
    <w:rsid w:val="00586365"/>
    <w:rsid w:val="005877BF"/>
    <w:rsid w:val="00591576"/>
    <w:rsid w:val="005939F5"/>
    <w:rsid w:val="0059457B"/>
    <w:rsid w:val="0059529C"/>
    <w:rsid w:val="005975F0"/>
    <w:rsid w:val="005A28F6"/>
    <w:rsid w:val="005A2DA3"/>
    <w:rsid w:val="005A38A2"/>
    <w:rsid w:val="005B0FFD"/>
    <w:rsid w:val="005B3953"/>
    <w:rsid w:val="005B4877"/>
    <w:rsid w:val="005B5D63"/>
    <w:rsid w:val="005B6121"/>
    <w:rsid w:val="005B65DF"/>
    <w:rsid w:val="005C3164"/>
    <w:rsid w:val="005D0FDD"/>
    <w:rsid w:val="005D17D1"/>
    <w:rsid w:val="005D2AE7"/>
    <w:rsid w:val="005D4F68"/>
    <w:rsid w:val="005D5151"/>
    <w:rsid w:val="005D54A1"/>
    <w:rsid w:val="005E0270"/>
    <w:rsid w:val="005E0B33"/>
    <w:rsid w:val="005E0F48"/>
    <w:rsid w:val="005E0F5E"/>
    <w:rsid w:val="005E244E"/>
    <w:rsid w:val="005E4631"/>
    <w:rsid w:val="005F08A6"/>
    <w:rsid w:val="005F15A6"/>
    <w:rsid w:val="005F1C5E"/>
    <w:rsid w:val="005F4F2E"/>
    <w:rsid w:val="005F6D3B"/>
    <w:rsid w:val="005F7BA1"/>
    <w:rsid w:val="005F7E60"/>
    <w:rsid w:val="006012DD"/>
    <w:rsid w:val="00602AFA"/>
    <w:rsid w:val="00603AD8"/>
    <w:rsid w:val="00604595"/>
    <w:rsid w:val="00604C87"/>
    <w:rsid w:val="006112F6"/>
    <w:rsid w:val="006129EE"/>
    <w:rsid w:val="00614E1C"/>
    <w:rsid w:val="00620BB1"/>
    <w:rsid w:val="00620FA9"/>
    <w:rsid w:val="00620FAF"/>
    <w:rsid w:val="00621C63"/>
    <w:rsid w:val="00622827"/>
    <w:rsid w:val="00627E88"/>
    <w:rsid w:val="006338CE"/>
    <w:rsid w:val="006343AE"/>
    <w:rsid w:val="00634B44"/>
    <w:rsid w:val="00634B7C"/>
    <w:rsid w:val="00643984"/>
    <w:rsid w:val="00644252"/>
    <w:rsid w:val="00644F15"/>
    <w:rsid w:val="006457EE"/>
    <w:rsid w:val="00651649"/>
    <w:rsid w:val="006528C5"/>
    <w:rsid w:val="00664F2D"/>
    <w:rsid w:val="006660EA"/>
    <w:rsid w:val="00666F0F"/>
    <w:rsid w:val="00672DF7"/>
    <w:rsid w:val="00675E2F"/>
    <w:rsid w:val="00677BDA"/>
    <w:rsid w:val="00680A34"/>
    <w:rsid w:val="00680EB6"/>
    <w:rsid w:val="00681748"/>
    <w:rsid w:val="006836F3"/>
    <w:rsid w:val="00687A9C"/>
    <w:rsid w:val="00690724"/>
    <w:rsid w:val="00691394"/>
    <w:rsid w:val="00691D77"/>
    <w:rsid w:val="006928F3"/>
    <w:rsid w:val="00694D93"/>
    <w:rsid w:val="006973F4"/>
    <w:rsid w:val="006A2266"/>
    <w:rsid w:val="006A41A6"/>
    <w:rsid w:val="006A6563"/>
    <w:rsid w:val="006A6A58"/>
    <w:rsid w:val="006A7114"/>
    <w:rsid w:val="006B0907"/>
    <w:rsid w:val="006B10FB"/>
    <w:rsid w:val="006B2D0E"/>
    <w:rsid w:val="006B3397"/>
    <w:rsid w:val="006B6DC7"/>
    <w:rsid w:val="006B7623"/>
    <w:rsid w:val="006B788F"/>
    <w:rsid w:val="006C17FB"/>
    <w:rsid w:val="006C39BA"/>
    <w:rsid w:val="006C7235"/>
    <w:rsid w:val="006C7797"/>
    <w:rsid w:val="006D0C5D"/>
    <w:rsid w:val="006D1CE3"/>
    <w:rsid w:val="006D20CF"/>
    <w:rsid w:val="006D3916"/>
    <w:rsid w:val="006D77C5"/>
    <w:rsid w:val="006E151F"/>
    <w:rsid w:val="006E53B7"/>
    <w:rsid w:val="006E6EF7"/>
    <w:rsid w:val="006E7BA0"/>
    <w:rsid w:val="006F03BC"/>
    <w:rsid w:val="006F04C7"/>
    <w:rsid w:val="006F073C"/>
    <w:rsid w:val="006F0815"/>
    <w:rsid w:val="006F1A9D"/>
    <w:rsid w:val="006F4241"/>
    <w:rsid w:val="006F6F79"/>
    <w:rsid w:val="007003E0"/>
    <w:rsid w:val="00700DF8"/>
    <w:rsid w:val="007055C2"/>
    <w:rsid w:val="00713EBD"/>
    <w:rsid w:val="00715A91"/>
    <w:rsid w:val="007177F9"/>
    <w:rsid w:val="00722955"/>
    <w:rsid w:val="0072674B"/>
    <w:rsid w:val="0073396F"/>
    <w:rsid w:val="00733C1B"/>
    <w:rsid w:val="00735F4E"/>
    <w:rsid w:val="00737DE2"/>
    <w:rsid w:val="007421F3"/>
    <w:rsid w:val="0074541F"/>
    <w:rsid w:val="0074751E"/>
    <w:rsid w:val="00750590"/>
    <w:rsid w:val="0075221C"/>
    <w:rsid w:val="00754670"/>
    <w:rsid w:val="007562AF"/>
    <w:rsid w:val="00761E09"/>
    <w:rsid w:val="007635FD"/>
    <w:rsid w:val="0076441F"/>
    <w:rsid w:val="00767687"/>
    <w:rsid w:val="0077216E"/>
    <w:rsid w:val="00773323"/>
    <w:rsid w:val="00773325"/>
    <w:rsid w:val="007752BE"/>
    <w:rsid w:val="0077540D"/>
    <w:rsid w:val="00776581"/>
    <w:rsid w:val="007772A4"/>
    <w:rsid w:val="00781591"/>
    <w:rsid w:val="007826FE"/>
    <w:rsid w:val="007847EE"/>
    <w:rsid w:val="007853C6"/>
    <w:rsid w:val="0078681E"/>
    <w:rsid w:val="007879C4"/>
    <w:rsid w:val="00793D8A"/>
    <w:rsid w:val="00793F4E"/>
    <w:rsid w:val="00795B80"/>
    <w:rsid w:val="007979A2"/>
    <w:rsid w:val="007A0D0B"/>
    <w:rsid w:val="007A261F"/>
    <w:rsid w:val="007A5461"/>
    <w:rsid w:val="007A756E"/>
    <w:rsid w:val="007A7800"/>
    <w:rsid w:val="007A7A7F"/>
    <w:rsid w:val="007B102D"/>
    <w:rsid w:val="007B1420"/>
    <w:rsid w:val="007B23DC"/>
    <w:rsid w:val="007B2A1A"/>
    <w:rsid w:val="007B5865"/>
    <w:rsid w:val="007B5EC4"/>
    <w:rsid w:val="007B6A25"/>
    <w:rsid w:val="007B6CC8"/>
    <w:rsid w:val="007B7A9C"/>
    <w:rsid w:val="007C3183"/>
    <w:rsid w:val="007C64FA"/>
    <w:rsid w:val="007D13AC"/>
    <w:rsid w:val="007D1B33"/>
    <w:rsid w:val="007D1E2F"/>
    <w:rsid w:val="007D280A"/>
    <w:rsid w:val="007D46E6"/>
    <w:rsid w:val="007D5CB6"/>
    <w:rsid w:val="007D61D0"/>
    <w:rsid w:val="007D66FA"/>
    <w:rsid w:val="007D6E8B"/>
    <w:rsid w:val="007D7653"/>
    <w:rsid w:val="007D7F24"/>
    <w:rsid w:val="007E00E7"/>
    <w:rsid w:val="007E314B"/>
    <w:rsid w:val="007E6052"/>
    <w:rsid w:val="007E79E7"/>
    <w:rsid w:val="007F1846"/>
    <w:rsid w:val="007F2E76"/>
    <w:rsid w:val="007F57DD"/>
    <w:rsid w:val="00801165"/>
    <w:rsid w:val="008039E4"/>
    <w:rsid w:val="0080416D"/>
    <w:rsid w:val="00805073"/>
    <w:rsid w:val="00806A9F"/>
    <w:rsid w:val="00810632"/>
    <w:rsid w:val="00811420"/>
    <w:rsid w:val="00811B99"/>
    <w:rsid w:val="008149C8"/>
    <w:rsid w:val="00820E0A"/>
    <w:rsid w:val="00822876"/>
    <w:rsid w:val="008276E4"/>
    <w:rsid w:val="00827E1D"/>
    <w:rsid w:val="00830CC3"/>
    <w:rsid w:val="008312A2"/>
    <w:rsid w:val="008316BE"/>
    <w:rsid w:val="008339A1"/>
    <w:rsid w:val="008355BD"/>
    <w:rsid w:val="00836095"/>
    <w:rsid w:val="008378DC"/>
    <w:rsid w:val="00841263"/>
    <w:rsid w:val="00841298"/>
    <w:rsid w:val="00842ACA"/>
    <w:rsid w:val="00844C8C"/>
    <w:rsid w:val="008461CD"/>
    <w:rsid w:val="00846676"/>
    <w:rsid w:val="00847C2C"/>
    <w:rsid w:val="00850A22"/>
    <w:rsid w:val="00851B65"/>
    <w:rsid w:val="008527CC"/>
    <w:rsid w:val="008539AF"/>
    <w:rsid w:val="00854DA6"/>
    <w:rsid w:val="008557BF"/>
    <w:rsid w:val="0085663D"/>
    <w:rsid w:val="00856DAC"/>
    <w:rsid w:val="00860516"/>
    <w:rsid w:val="00860AB4"/>
    <w:rsid w:val="00865BBC"/>
    <w:rsid w:val="00865CAC"/>
    <w:rsid w:val="008672DD"/>
    <w:rsid w:val="008712BE"/>
    <w:rsid w:val="00874413"/>
    <w:rsid w:val="0087452C"/>
    <w:rsid w:val="008748A4"/>
    <w:rsid w:val="00875DDA"/>
    <w:rsid w:val="00876EAE"/>
    <w:rsid w:val="00877C9F"/>
    <w:rsid w:val="00883331"/>
    <w:rsid w:val="00885DA4"/>
    <w:rsid w:val="00886809"/>
    <w:rsid w:val="008873C3"/>
    <w:rsid w:val="00887ABC"/>
    <w:rsid w:val="0089024D"/>
    <w:rsid w:val="008907E6"/>
    <w:rsid w:val="00890EF5"/>
    <w:rsid w:val="00891036"/>
    <w:rsid w:val="00893DA4"/>
    <w:rsid w:val="00893F64"/>
    <w:rsid w:val="00894E7B"/>
    <w:rsid w:val="00896178"/>
    <w:rsid w:val="008A217E"/>
    <w:rsid w:val="008A41A2"/>
    <w:rsid w:val="008A6E3F"/>
    <w:rsid w:val="008B1BD8"/>
    <w:rsid w:val="008B5195"/>
    <w:rsid w:val="008C2431"/>
    <w:rsid w:val="008C2F72"/>
    <w:rsid w:val="008C30DC"/>
    <w:rsid w:val="008C38E0"/>
    <w:rsid w:val="008C3C4F"/>
    <w:rsid w:val="008C6584"/>
    <w:rsid w:val="008C7DDC"/>
    <w:rsid w:val="008D00AF"/>
    <w:rsid w:val="008D1F03"/>
    <w:rsid w:val="008D39B0"/>
    <w:rsid w:val="008D3D23"/>
    <w:rsid w:val="008D49D8"/>
    <w:rsid w:val="008D611B"/>
    <w:rsid w:val="008D6D16"/>
    <w:rsid w:val="008E219A"/>
    <w:rsid w:val="008E342C"/>
    <w:rsid w:val="008E3596"/>
    <w:rsid w:val="008E3B39"/>
    <w:rsid w:val="008E4586"/>
    <w:rsid w:val="008F3EEE"/>
    <w:rsid w:val="00900BF7"/>
    <w:rsid w:val="00900D7A"/>
    <w:rsid w:val="009026D0"/>
    <w:rsid w:val="00903785"/>
    <w:rsid w:val="00903A11"/>
    <w:rsid w:val="0090404E"/>
    <w:rsid w:val="00905632"/>
    <w:rsid w:val="009062A7"/>
    <w:rsid w:val="00914D86"/>
    <w:rsid w:val="009155F5"/>
    <w:rsid w:val="00915AEC"/>
    <w:rsid w:val="00916884"/>
    <w:rsid w:val="0091730A"/>
    <w:rsid w:val="0092528F"/>
    <w:rsid w:val="009253CA"/>
    <w:rsid w:val="009273DC"/>
    <w:rsid w:val="009279AD"/>
    <w:rsid w:val="00931A03"/>
    <w:rsid w:val="00933F94"/>
    <w:rsid w:val="00935465"/>
    <w:rsid w:val="00935C1B"/>
    <w:rsid w:val="00935F46"/>
    <w:rsid w:val="00937A35"/>
    <w:rsid w:val="009447CF"/>
    <w:rsid w:val="00944E0E"/>
    <w:rsid w:val="0094518B"/>
    <w:rsid w:val="0094591F"/>
    <w:rsid w:val="00946E0F"/>
    <w:rsid w:val="009479C6"/>
    <w:rsid w:val="009523A6"/>
    <w:rsid w:val="00952D57"/>
    <w:rsid w:val="00954020"/>
    <w:rsid w:val="0095499D"/>
    <w:rsid w:val="00955391"/>
    <w:rsid w:val="00956CD8"/>
    <w:rsid w:val="00961338"/>
    <w:rsid w:val="00961635"/>
    <w:rsid w:val="009618D0"/>
    <w:rsid w:val="00962563"/>
    <w:rsid w:val="009652E0"/>
    <w:rsid w:val="00965411"/>
    <w:rsid w:val="00971086"/>
    <w:rsid w:val="00974034"/>
    <w:rsid w:val="009803C4"/>
    <w:rsid w:val="009812A8"/>
    <w:rsid w:val="009815CE"/>
    <w:rsid w:val="00985C86"/>
    <w:rsid w:val="00986786"/>
    <w:rsid w:val="0098736E"/>
    <w:rsid w:val="00990649"/>
    <w:rsid w:val="00992044"/>
    <w:rsid w:val="00992781"/>
    <w:rsid w:val="0099695C"/>
    <w:rsid w:val="009A025A"/>
    <w:rsid w:val="009A030E"/>
    <w:rsid w:val="009A2B47"/>
    <w:rsid w:val="009A5299"/>
    <w:rsid w:val="009A5905"/>
    <w:rsid w:val="009A6C1B"/>
    <w:rsid w:val="009B22FB"/>
    <w:rsid w:val="009B376F"/>
    <w:rsid w:val="009B3953"/>
    <w:rsid w:val="009B48C9"/>
    <w:rsid w:val="009B738F"/>
    <w:rsid w:val="009C0696"/>
    <w:rsid w:val="009C1792"/>
    <w:rsid w:val="009C4856"/>
    <w:rsid w:val="009C4C55"/>
    <w:rsid w:val="009C699B"/>
    <w:rsid w:val="009C6F6D"/>
    <w:rsid w:val="009D147D"/>
    <w:rsid w:val="009D1C43"/>
    <w:rsid w:val="009D692C"/>
    <w:rsid w:val="009D76D7"/>
    <w:rsid w:val="009E0382"/>
    <w:rsid w:val="009E1C34"/>
    <w:rsid w:val="009E21EF"/>
    <w:rsid w:val="009E6947"/>
    <w:rsid w:val="009E787E"/>
    <w:rsid w:val="009F2DFC"/>
    <w:rsid w:val="009F3298"/>
    <w:rsid w:val="009F3A18"/>
    <w:rsid w:val="009F3E5E"/>
    <w:rsid w:val="009F55D4"/>
    <w:rsid w:val="009F6791"/>
    <w:rsid w:val="009F6A3F"/>
    <w:rsid w:val="009F7C0A"/>
    <w:rsid w:val="00A00C1E"/>
    <w:rsid w:val="00A01E50"/>
    <w:rsid w:val="00A03724"/>
    <w:rsid w:val="00A0490B"/>
    <w:rsid w:val="00A04FC7"/>
    <w:rsid w:val="00A066BD"/>
    <w:rsid w:val="00A075B5"/>
    <w:rsid w:val="00A11F69"/>
    <w:rsid w:val="00A13BAD"/>
    <w:rsid w:val="00A1595B"/>
    <w:rsid w:val="00A16AF2"/>
    <w:rsid w:val="00A216F2"/>
    <w:rsid w:val="00A330A0"/>
    <w:rsid w:val="00A36D22"/>
    <w:rsid w:val="00A40A93"/>
    <w:rsid w:val="00A40DCD"/>
    <w:rsid w:val="00A42E54"/>
    <w:rsid w:val="00A43E69"/>
    <w:rsid w:val="00A469F4"/>
    <w:rsid w:val="00A46FEA"/>
    <w:rsid w:val="00A47755"/>
    <w:rsid w:val="00A543A3"/>
    <w:rsid w:val="00A545A6"/>
    <w:rsid w:val="00A55946"/>
    <w:rsid w:val="00A56FF6"/>
    <w:rsid w:val="00A61326"/>
    <w:rsid w:val="00A63474"/>
    <w:rsid w:val="00A64AD3"/>
    <w:rsid w:val="00A64EE4"/>
    <w:rsid w:val="00A66EFA"/>
    <w:rsid w:val="00A703C4"/>
    <w:rsid w:val="00A760A9"/>
    <w:rsid w:val="00A80B64"/>
    <w:rsid w:val="00A82B59"/>
    <w:rsid w:val="00A83623"/>
    <w:rsid w:val="00A87906"/>
    <w:rsid w:val="00A90363"/>
    <w:rsid w:val="00A91708"/>
    <w:rsid w:val="00A919F4"/>
    <w:rsid w:val="00A92AE0"/>
    <w:rsid w:val="00A93AAE"/>
    <w:rsid w:val="00A94B20"/>
    <w:rsid w:val="00AA014D"/>
    <w:rsid w:val="00AA6E02"/>
    <w:rsid w:val="00AA6F47"/>
    <w:rsid w:val="00AA6F96"/>
    <w:rsid w:val="00AA7802"/>
    <w:rsid w:val="00AA7BCF"/>
    <w:rsid w:val="00AA7D6D"/>
    <w:rsid w:val="00AB1D1B"/>
    <w:rsid w:val="00AB40CA"/>
    <w:rsid w:val="00AB4BAB"/>
    <w:rsid w:val="00AB4D74"/>
    <w:rsid w:val="00AB67E2"/>
    <w:rsid w:val="00AB77F7"/>
    <w:rsid w:val="00AB7E4E"/>
    <w:rsid w:val="00AC1376"/>
    <w:rsid w:val="00AC7A5E"/>
    <w:rsid w:val="00AD028E"/>
    <w:rsid w:val="00AD12D9"/>
    <w:rsid w:val="00AD2C3B"/>
    <w:rsid w:val="00AD4A9F"/>
    <w:rsid w:val="00AD5310"/>
    <w:rsid w:val="00AE0233"/>
    <w:rsid w:val="00AE0305"/>
    <w:rsid w:val="00AE0EC5"/>
    <w:rsid w:val="00AE19D3"/>
    <w:rsid w:val="00AE3115"/>
    <w:rsid w:val="00AE4625"/>
    <w:rsid w:val="00AE4773"/>
    <w:rsid w:val="00AE4F99"/>
    <w:rsid w:val="00AE679E"/>
    <w:rsid w:val="00AE717A"/>
    <w:rsid w:val="00AE74C3"/>
    <w:rsid w:val="00AF37BC"/>
    <w:rsid w:val="00AF3883"/>
    <w:rsid w:val="00AF3B8E"/>
    <w:rsid w:val="00AF493A"/>
    <w:rsid w:val="00AF5ED0"/>
    <w:rsid w:val="00AF7394"/>
    <w:rsid w:val="00AF771D"/>
    <w:rsid w:val="00B00349"/>
    <w:rsid w:val="00B02B71"/>
    <w:rsid w:val="00B03622"/>
    <w:rsid w:val="00B04EAB"/>
    <w:rsid w:val="00B06DE9"/>
    <w:rsid w:val="00B07125"/>
    <w:rsid w:val="00B1099C"/>
    <w:rsid w:val="00B11B66"/>
    <w:rsid w:val="00B12630"/>
    <w:rsid w:val="00B13CEC"/>
    <w:rsid w:val="00B145ED"/>
    <w:rsid w:val="00B15F6B"/>
    <w:rsid w:val="00B16B4B"/>
    <w:rsid w:val="00B20F6F"/>
    <w:rsid w:val="00B239F1"/>
    <w:rsid w:val="00B24691"/>
    <w:rsid w:val="00B26E40"/>
    <w:rsid w:val="00B30005"/>
    <w:rsid w:val="00B306BB"/>
    <w:rsid w:val="00B31807"/>
    <w:rsid w:val="00B322B8"/>
    <w:rsid w:val="00B3273A"/>
    <w:rsid w:val="00B35894"/>
    <w:rsid w:val="00B430B1"/>
    <w:rsid w:val="00B4334A"/>
    <w:rsid w:val="00B4631D"/>
    <w:rsid w:val="00B46771"/>
    <w:rsid w:val="00B475DE"/>
    <w:rsid w:val="00B557E4"/>
    <w:rsid w:val="00B5665B"/>
    <w:rsid w:val="00B56814"/>
    <w:rsid w:val="00B57657"/>
    <w:rsid w:val="00B57E9C"/>
    <w:rsid w:val="00B628E6"/>
    <w:rsid w:val="00B63A16"/>
    <w:rsid w:val="00B63B1C"/>
    <w:rsid w:val="00B63C39"/>
    <w:rsid w:val="00B64A83"/>
    <w:rsid w:val="00B6596F"/>
    <w:rsid w:val="00B70414"/>
    <w:rsid w:val="00B72BE8"/>
    <w:rsid w:val="00B73F22"/>
    <w:rsid w:val="00B76F0C"/>
    <w:rsid w:val="00B80285"/>
    <w:rsid w:val="00B83A74"/>
    <w:rsid w:val="00B83E31"/>
    <w:rsid w:val="00B847AB"/>
    <w:rsid w:val="00B84E8D"/>
    <w:rsid w:val="00B8530E"/>
    <w:rsid w:val="00B8617B"/>
    <w:rsid w:val="00B87F59"/>
    <w:rsid w:val="00B90CD0"/>
    <w:rsid w:val="00B93D1F"/>
    <w:rsid w:val="00B9732B"/>
    <w:rsid w:val="00BA1C07"/>
    <w:rsid w:val="00BA56B1"/>
    <w:rsid w:val="00BA7E7E"/>
    <w:rsid w:val="00BB55DD"/>
    <w:rsid w:val="00BB5816"/>
    <w:rsid w:val="00BC1296"/>
    <w:rsid w:val="00BC2E68"/>
    <w:rsid w:val="00BC40EE"/>
    <w:rsid w:val="00BC4824"/>
    <w:rsid w:val="00BC4F43"/>
    <w:rsid w:val="00BC612C"/>
    <w:rsid w:val="00BD065D"/>
    <w:rsid w:val="00BD0B36"/>
    <w:rsid w:val="00BD0F99"/>
    <w:rsid w:val="00BD680C"/>
    <w:rsid w:val="00BE0CCC"/>
    <w:rsid w:val="00BE2DDF"/>
    <w:rsid w:val="00BE5D0E"/>
    <w:rsid w:val="00BE79B5"/>
    <w:rsid w:val="00BF17EF"/>
    <w:rsid w:val="00BF30CD"/>
    <w:rsid w:val="00BF4035"/>
    <w:rsid w:val="00BF41E2"/>
    <w:rsid w:val="00BF63EF"/>
    <w:rsid w:val="00BF72DF"/>
    <w:rsid w:val="00C01C64"/>
    <w:rsid w:val="00C05417"/>
    <w:rsid w:val="00C05D06"/>
    <w:rsid w:val="00C0661C"/>
    <w:rsid w:val="00C108A0"/>
    <w:rsid w:val="00C12A3A"/>
    <w:rsid w:val="00C14A31"/>
    <w:rsid w:val="00C15F7D"/>
    <w:rsid w:val="00C1640E"/>
    <w:rsid w:val="00C215E5"/>
    <w:rsid w:val="00C2364E"/>
    <w:rsid w:val="00C30987"/>
    <w:rsid w:val="00C31C22"/>
    <w:rsid w:val="00C413EB"/>
    <w:rsid w:val="00C42511"/>
    <w:rsid w:val="00C42985"/>
    <w:rsid w:val="00C43733"/>
    <w:rsid w:val="00C4412A"/>
    <w:rsid w:val="00C44AFD"/>
    <w:rsid w:val="00C456B2"/>
    <w:rsid w:val="00C4570B"/>
    <w:rsid w:val="00C51129"/>
    <w:rsid w:val="00C535F0"/>
    <w:rsid w:val="00C53B16"/>
    <w:rsid w:val="00C56A3E"/>
    <w:rsid w:val="00C60180"/>
    <w:rsid w:val="00C61D06"/>
    <w:rsid w:val="00C61EF7"/>
    <w:rsid w:val="00C66B90"/>
    <w:rsid w:val="00C75366"/>
    <w:rsid w:val="00C755A6"/>
    <w:rsid w:val="00C7757C"/>
    <w:rsid w:val="00C8327B"/>
    <w:rsid w:val="00C83E58"/>
    <w:rsid w:val="00C85584"/>
    <w:rsid w:val="00C8566F"/>
    <w:rsid w:val="00C85EE7"/>
    <w:rsid w:val="00C926E2"/>
    <w:rsid w:val="00C94850"/>
    <w:rsid w:val="00C9546A"/>
    <w:rsid w:val="00C959F7"/>
    <w:rsid w:val="00CA11BE"/>
    <w:rsid w:val="00CA163A"/>
    <w:rsid w:val="00CA1DFB"/>
    <w:rsid w:val="00CA572D"/>
    <w:rsid w:val="00CA5999"/>
    <w:rsid w:val="00CA5CF5"/>
    <w:rsid w:val="00CA75AA"/>
    <w:rsid w:val="00CA7CF8"/>
    <w:rsid w:val="00CB0C24"/>
    <w:rsid w:val="00CB170B"/>
    <w:rsid w:val="00CB1AA8"/>
    <w:rsid w:val="00CB3FC3"/>
    <w:rsid w:val="00CB5FF1"/>
    <w:rsid w:val="00CC506A"/>
    <w:rsid w:val="00CC6A61"/>
    <w:rsid w:val="00CD0595"/>
    <w:rsid w:val="00CD06B8"/>
    <w:rsid w:val="00CD117B"/>
    <w:rsid w:val="00CD1F13"/>
    <w:rsid w:val="00CD34D4"/>
    <w:rsid w:val="00CD3748"/>
    <w:rsid w:val="00CD42E5"/>
    <w:rsid w:val="00CD4CE3"/>
    <w:rsid w:val="00CD6243"/>
    <w:rsid w:val="00CD62DC"/>
    <w:rsid w:val="00CD7C9C"/>
    <w:rsid w:val="00CE070D"/>
    <w:rsid w:val="00CE07BA"/>
    <w:rsid w:val="00CE2F06"/>
    <w:rsid w:val="00CE32EC"/>
    <w:rsid w:val="00CE39E4"/>
    <w:rsid w:val="00CE61D8"/>
    <w:rsid w:val="00CE68CF"/>
    <w:rsid w:val="00CE6AAE"/>
    <w:rsid w:val="00CE7A5C"/>
    <w:rsid w:val="00CF010F"/>
    <w:rsid w:val="00CF44AA"/>
    <w:rsid w:val="00CF6ECE"/>
    <w:rsid w:val="00CF72D9"/>
    <w:rsid w:val="00D0008F"/>
    <w:rsid w:val="00D002BA"/>
    <w:rsid w:val="00D00A37"/>
    <w:rsid w:val="00D04C0E"/>
    <w:rsid w:val="00D06A45"/>
    <w:rsid w:val="00D06D55"/>
    <w:rsid w:val="00D13AFB"/>
    <w:rsid w:val="00D164FC"/>
    <w:rsid w:val="00D21410"/>
    <w:rsid w:val="00D2245E"/>
    <w:rsid w:val="00D23B8E"/>
    <w:rsid w:val="00D25777"/>
    <w:rsid w:val="00D258F1"/>
    <w:rsid w:val="00D31787"/>
    <w:rsid w:val="00D3264E"/>
    <w:rsid w:val="00D32875"/>
    <w:rsid w:val="00D402EE"/>
    <w:rsid w:val="00D426BF"/>
    <w:rsid w:val="00D432F4"/>
    <w:rsid w:val="00D43920"/>
    <w:rsid w:val="00D4773F"/>
    <w:rsid w:val="00D51920"/>
    <w:rsid w:val="00D54A21"/>
    <w:rsid w:val="00D57E62"/>
    <w:rsid w:val="00D57E7E"/>
    <w:rsid w:val="00D604D0"/>
    <w:rsid w:val="00D61441"/>
    <w:rsid w:val="00D6293A"/>
    <w:rsid w:val="00D62AB0"/>
    <w:rsid w:val="00D63F26"/>
    <w:rsid w:val="00D64CF0"/>
    <w:rsid w:val="00D655DA"/>
    <w:rsid w:val="00D659B1"/>
    <w:rsid w:val="00D65A67"/>
    <w:rsid w:val="00D67B6A"/>
    <w:rsid w:val="00D714A3"/>
    <w:rsid w:val="00D715DC"/>
    <w:rsid w:val="00D728F3"/>
    <w:rsid w:val="00D778C3"/>
    <w:rsid w:val="00D77D35"/>
    <w:rsid w:val="00D8316D"/>
    <w:rsid w:val="00D8455D"/>
    <w:rsid w:val="00D8523B"/>
    <w:rsid w:val="00D871B6"/>
    <w:rsid w:val="00D90213"/>
    <w:rsid w:val="00D93969"/>
    <w:rsid w:val="00D96092"/>
    <w:rsid w:val="00D969AF"/>
    <w:rsid w:val="00DA3B66"/>
    <w:rsid w:val="00DA3D0F"/>
    <w:rsid w:val="00DA44E2"/>
    <w:rsid w:val="00DA4844"/>
    <w:rsid w:val="00DA4B07"/>
    <w:rsid w:val="00DA7A16"/>
    <w:rsid w:val="00DB33E8"/>
    <w:rsid w:val="00DB6F46"/>
    <w:rsid w:val="00DB6F52"/>
    <w:rsid w:val="00DC4F8E"/>
    <w:rsid w:val="00DC50DA"/>
    <w:rsid w:val="00DC7ABA"/>
    <w:rsid w:val="00DD3446"/>
    <w:rsid w:val="00DD3BE6"/>
    <w:rsid w:val="00DD5F09"/>
    <w:rsid w:val="00DE066E"/>
    <w:rsid w:val="00DE0A9B"/>
    <w:rsid w:val="00DE0EF3"/>
    <w:rsid w:val="00DE20D4"/>
    <w:rsid w:val="00DE374E"/>
    <w:rsid w:val="00DE3C87"/>
    <w:rsid w:val="00DE64FB"/>
    <w:rsid w:val="00DE6A1B"/>
    <w:rsid w:val="00DE75F9"/>
    <w:rsid w:val="00DE7722"/>
    <w:rsid w:val="00DE7B8F"/>
    <w:rsid w:val="00E01A99"/>
    <w:rsid w:val="00E0220F"/>
    <w:rsid w:val="00E077F5"/>
    <w:rsid w:val="00E10AC4"/>
    <w:rsid w:val="00E16743"/>
    <w:rsid w:val="00E17A82"/>
    <w:rsid w:val="00E17C77"/>
    <w:rsid w:val="00E20BF8"/>
    <w:rsid w:val="00E210A8"/>
    <w:rsid w:val="00E23A56"/>
    <w:rsid w:val="00E24E90"/>
    <w:rsid w:val="00E25781"/>
    <w:rsid w:val="00E27675"/>
    <w:rsid w:val="00E32B1E"/>
    <w:rsid w:val="00E35B53"/>
    <w:rsid w:val="00E3714D"/>
    <w:rsid w:val="00E37B95"/>
    <w:rsid w:val="00E419DD"/>
    <w:rsid w:val="00E43AC4"/>
    <w:rsid w:val="00E44779"/>
    <w:rsid w:val="00E476E8"/>
    <w:rsid w:val="00E525EB"/>
    <w:rsid w:val="00E5313B"/>
    <w:rsid w:val="00E551A5"/>
    <w:rsid w:val="00E57EEB"/>
    <w:rsid w:val="00E60299"/>
    <w:rsid w:val="00E61BBA"/>
    <w:rsid w:val="00E62AC2"/>
    <w:rsid w:val="00E63959"/>
    <w:rsid w:val="00E64BE9"/>
    <w:rsid w:val="00E666BD"/>
    <w:rsid w:val="00E67F47"/>
    <w:rsid w:val="00E70077"/>
    <w:rsid w:val="00E71A9B"/>
    <w:rsid w:val="00E73ACC"/>
    <w:rsid w:val="00E75C30"/>
    <w:rsid w:val="00E75E12"/>
    <w:rsid w:val="00E761FA"/>
    <w:rsid w:val="00E77B7D"/>
    <w:rsid w:val="00E8203D"/>
    <w:rsid w:val="00E833AD"/>
    <w:rsid w:val="00E85AFC"/>
    <w:rsid w:val="00E909EA"/>
    <w:rsid w:val="00E911BD"/>
    <w:rsid w:val="00E91F45"/>
    <w:rsid w:val="00E936C4"/>
    <w:rsid w:val="00E967D2"/>
    <w:rsid w:val="00E97368"/>
    <w:rsid w:val="00EA1CA5"/>
    <w:rsid w:val="00EA244E"/>
    <w:rsid w:val="00EA3A72"/>
    <w:rsid w:val="00EA4915"/>
    <w:rsid w:val="00EA6AE6"/>
    <w:rsid w:val="00EA7BA6"/>
    <w:rsid w:val="00EB128F"/>
    <w:rsid w:val="00EB20F1"/>
    <w:rsid w:val="00EB4662"/>
    <w:rsid w:val="00EB4B09"/>
    <w:rsid w:val="00EB7641"/>
    <w:rsid w:val="00EC09EE"/>
    <w:rsid w:val="00EC0AAC"/>
    <w:rsid w:val="00EC0CC7"/>
    <w:rsid w:val="00EC1036"/>
    <w:rsid w:val="00EC5094"/>
    <w:rsid w:val="00EC72AF"/>
    <w:rsid w:val="00EC7AEC"/>
    <w:rsid w:val="00ED0388"/>
    <w:rsid w:val="00ED50CF"/>
    <w:rsid w:val="00ED5110"/>
    <w:rsid w:val="00ED75A0"/>
    <w:rsid w:val="00ED788E"/>
    <w:rsid w:val="00EE04CC"/>
    <w:rsid w:val="00EE1F9D"/>
    <w:rsid w:val="00EE4015"/>
    <w:rsid w:val="00EE49FA"/>
    <w:rsid w:val="00EE6183"/>
    <w:rsid w:val="00EE6707"/>
    <w:rsid w:val="00EE6A07"/>
    <w:rsid w:val="00EE777F"/>
    <w:rsid w:val="00EF118D"/>
    <w:rsid w:val="00EF5A3C"/>
    <w:rsid w:val="00EF64EF"/>
    <w:rsid w:val="00F04EC8"/>
    <w:rsid w:val="00F076D6"/>
    <w:rsid w:val="00F1222C"/>
    <w:rsid w:val="00F122AC"/>
    <w:rsid w:val="00F12556"/>
    <w:rsid w:val="00F12E7C"/>
    <w:rsid w:val="00F13837"/>
    <w:rsid w:val="00F15D5C"/>
    <w:rsid w:val="00F16CCD"/>
    <w:rsid w:val="00F2008F"/>
    <w:rsid w:val="00F20C12"/>
    <w:rsid w:val="00F235E3"/>
    <w:rsid w:val="00F25390"/>
    <w:rsid w:val="00F30B58"/>
    <w:rsid w:val="00F32D18"/>
    <w:rsid w:val="00F33EF2"/>
    <w:rsid w:val="00F35CD5"/>
    <w:rsid w:val="00F35EF7"/>
    <w:rsid w:val="00F460F9"/>
    <w:rsid w:val="00F53B83"/>
    <w:rsid w:val="00F56C19"/>
    <w:rsid w:val="00F60242"/>
    <w:rsid w:val="00F61203"/>
    <w:rsid w:val="00F6202A"/>
    <w:rsid w:val="00F63E28"/>
    <w:rsid w:val="00F64A0D"/>
    <w:rsid w:val="00F64D31"/>
    <w:rsid w:val="00F66B56"/>
    <w:rsid w:val="00F675A6"/>
    <w:rsid w:val="00F70083"/>
    <w:rsid w:val="00F7021A"/>
    <w:rsid w:val="00F714ED"/>
    <w:rsid w:val="00F72B81"/>
    <w:rsid w:val="00F72C1D"/>
    <w:rsid w:val="00F732F3"/>
    <w:rsid w:val="00F75C44"/>
    <w:rsid w:val="00F75E31"/>
    <w:rsid w:val="00F77B66"/>
    <w:rsid w:val="00F84E42"/>
    <w:rsid w:val="00F93B1A"/>
    <w:rsid w:val="00F93D4D"/>
    <w:rsid w:val="00F94663"/>
    <w:rsid w:val="00F966CE"/>
    <w:rsid w:val="00F9744D"/>
    <w:rsid w:val="00FA03BA"/>
    <w:rsid w:val="00FA18FF"/>
    <w:rsid w:val="00FA19B7"/>
    <w:rsid w:val="00FA6296"/>
    <w:rsid w:val="00FA72B5"/>
    <w:rsid w:val="00FA7C16"/>
    <w:rsid w:val="00FB27B5"/>
    <w:rsid w:val="00FB2C0D"/>
    <w:rsid w:val="00FB2FD1"/>
    <w:rsid w:val="00FB4D25"/>
    <w:rsid w:val="00FC082F"/>
    <w:rsid w:val="00FC1FD0"/>
    <w:rsid w:val="00FC6BC8"/>
    <w:rsid w:val="00FD1EBA"/>
    <w:rsid w:val="00FD3EC5"/>
    <w:rsid w:val="00FD54D1"/>
    <w:rsid w:val="00FD5DAB"/>
    <w:rsid w:val="00FD67E4"/>
    <w:rsid w:val="00FD6C5B"/>
    <w:rsid w:val="00FE2ED0"/>
    <w:rsid w:val="00FE2F19"/>
    <w:rsid w:val="00FE3547"/>
    <w:rsid w:val="00FE580F"/>
    <w:rsid w:val="00FE5848"/>
    <w:rsid w:val="00FE682F"/>
    <w:rsid w:val="00FF12E4"/>
    <w:rsid w:val="00FF1671"/>
    <w:rsid w:val="00FF1E0A"/>
    <w:rsid w:val="00FF556C"/>
    <w:rsid w:val="00FF56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 Spacing" w:qFormat="1"/>
    <w:lsdException w:name="Medium Grid 1" w:uiPriority="99"/>
    <w:lsdException w:name="List Paragraph" w:uiPriority="34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F72042"/>
    <w:pPr>
      <w:widowControl w:val="0"/>
      <w:spacing w:before="120" w:line="240" w:lineRule="atLeast"/>
      <w:jc w:val="both"/>
    </w:pPr>
    <w:rPr>
      <w:rFonts w:ascii="Arial Narrow" w:hAnsi="Arial Narrow"/>
      <w:szCs w:val="24"/>
      <w:lang w:val="es-ES" w:eastAsia="en-US"/>
    </w:rPr>
  </w:style>
  <w:style w:type="paragraph" w:styleId="Ttulo1">
    <w:name w:val="heading 1"/>
    <w:basedOn w:val="Normal"/>
    <w:next w:val="Normal"/>
    <w:qFormat/>
    <w:rsid w:val="00E24400"/>
    <w:pPr>
      <w:keepNext/>
      <w:numPr>
        <w:numId w:val="1"/>
      </w:numPr>
      <w:spacing w:after="60"/>
      <w:outlineLvl w:val="0"/>
    </w:pPr>
    <w:rPr>
      <w:b/>
      <w:sz w:val="24"/>
    </w:rPr>
  </w:style>
  <w:style w:type="paragraph" w:styleId="Ttulo2">
    <w:name w:val="heading 2"/>
    <w:basedOn w:val="Ttulo1"/>
    <w:next w:val="Normal"/>
    <w:link w:val="Ttulo2Car"/>
    <w:qFormat/>
    <w:rsid w:val="00F72042"/>
    <w:pPr>
      <w:numPr>
        <w:ilvl w:val="1"/>
      </w:numPr>
      <w:outlineLvl w:val="1"/>
    </w:pPr>
    <w:rPr>
      <w:sz w:val="22"/>
      <w:lang w:val="x-none"/>
    </w:rPr>
  </w:style>
  <w:style w:type="paragraph" w:styleId="Ttulo3">
    <w:name w:val="heading 3"/>
    <w:basedOn w:val="Ttulo1"/>
    <w:next w:val="Normal"/>
    <w:qFormat/>
    <w:rsid w:val="004742E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4742E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4742E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4742E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4742E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4742E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4742E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1"/>
    <w:uiPriority w:val="99"/>
    <w:semiHidden/>
    <w:unhideWhenUsed/>
    <w:rsid w:val="00370649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uiPriority w:val="99"/>
    <w:semiHidden/>
    <w:rsid w:val="003D7BE3"/>
    <w:rPr>
      <w:rFonts w:ascii="Lucida Grande" w:hAnsi="Lucida Grande"/>
      <w:sz w:val="18"/>
      <w:szCs w:val="18"/>
    </w:rPr>
  </w:style>
  <w:style w:type="paragraph" w:customStyle="1" w:styleId="Paragraph2">
    <w:name w:val="Paragraph2"/>
    <w:basedOn w:val="Normal"/>
    <w:rsid w:val="004742E1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4742E1"/>
    <w:pPr>
      <w:spacing w:line="240" w:lineRule="auto"/>
      <w:jc w:val="center"/>
    </w:pPr>
    <w:rPr>
      <w:rFonts w:ascii="Arial" w:hAnsi="Arial"/>
      <w:b/>
      <w:sz w:val="36"/>
      <w:szCs w:val="20"/>
    </w:rPr>
  </w:style>
  <w:style w:type="paragraph" w:styleId="Subttulo">
    <w:name w:val="Subtitle"/>
    <w:basedOn w:val="Normal"/>
    <w:qFormat/>
    <w:rsid w:val="004742E1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4742E1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rsid w:val="004742E1"/>
    <w:pPr>
      <w:jc w:val="left"/>
    </w:pPr>
    <w:rPr>
      <w:rFonts w:ascii="Calibri" w:hAnsi="Calibri"/>
      <w:b/>
    </w:rPr>
  </w:style>
  <w:style w:type="paragraph" w:styleId="TDC2">
    <w:name w:val="toc 2"/>
    <w:basedOn w:val="Normal"/>
    <w:next w:val="Normal"/>
    <w:autoRedefine/>
    <w:uiPriority w:val="39"/>
    <w:rsid w:val="004742E1"/>
    <w:pPr>
      <w:spacing w:before="0"/>
      <w:ind w:left="240"/>
      <w:jc w:val="left"/>
    </w:pPr>
    <w:rPr>
      <w:rFonts w:ascii="Calibri" w:hAnsi="Calibri"/>
      <w:b/>
      <w:sz w:val="22"/>
      <w:szCs w:val="22"/>
    </w:rPr>
  </w:style>
  <w:style w:type="paragraph" w:styleId="TDC3">
    <w:name w:val="toc 3"/>
    <w:basedOn w:val="Normal"/>
    <w:next w:val="Normal"/>
    <w:rsid w:val="004742E1"/>
    <w:pPr>
      <w:spacing w:before="0"/>
      <w:ind w:left="480"/>
      <w:jc w:val="left"/>
    </w:pPr>
    <w:rPr>
      <w:rFonts w:ascii="Calibri" w:hAnsi="Calibri"/>
      <w:sz w:val="22"/>
      <w:szCs w:val="22"/>
    </w:rPr>
  </w:style>
  <w:style w:type="paragraph" w:styleId="Encabezado">
    <w:name w:val="header"/>
    <w:basedOn w:val="Normal"/>
    <w:link w:val="EncabezadoCar"/>
    <w:uiPriority w:val="99"/>
    <w:rsid w:val="004742E1"/>
    <w:pPr>
      <w:tabs>
        <w:tab w:val="center" w:pos="4320"/>
        <w:tab w:val="right" w:pos="8640"/>
      </w:tabs>
    </w:pPr>
    <w:rPr>
      <w:sz w:val="24"/>
    </w:rPr>
  </w:style>
  <w:style w:type="paragraph" w:styleId="Piedepgina">
    <w:name w:val="footer"/>
    <w:basedOn w:val="Normal"/>
    <w:rsid w:val="004742E1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4742E1"/>
  </w:style>
  <w:style w:type="paragraph" w:customStyle="1" w:styleId="MainTitle">
    <w:name w:val="Main Title"/>
    <w:basedOn w:val="Normal"/>
    <w:rsid w:val="004742E1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rsid w:val="004742E1"/>
    <w:pPr>
      <w:ind w:left="720" w:hanging="432"/>
    </w:pPr>
  </w:style>
  <w:style w:type="paragraph" w:customStyle="1" w:styleId="Tabletext">
    <w:name w:val="Tabletext"/>
    <w:basedOn w:val="Normal"/>
    <w:rsid w:val="004742E1"/>
    <w:pPr>
      <w:keepLines/>
      <w:spacing w:after="120"/>
    </w:pPr>
  </w:style>
  <w:style w:type="paragraph" w:styleId="Textoindependiente">
    <w:name w:val="Body Text"/>
    <w:basedOn w:val="Normal"/>
    <w:rsid w:val="004742E1"/>
    <w:pPr>
      <w:keepLines/>
      <w:spacing w:after="120"/>
      <w:ind w:left="720"/>
    </w:pPr>
  </w:style>
  <w:style w:type="paragraph" w:customStyle="1" w:styleId="Bullet2">
    <w:name w:val="Bullet2"/>
    <w:basedOn w:val="Normal"/>
    <w:rsid w:val="004742E1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4742E1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sid w:val="004742E1"/>
    <w:rPr>
      <w:sz w:val="20"/>
      <w:vertAlign w:val="superscript"/>
    </w:rPr>
  </w:style>
  <w:style w:type="paragraph" w:styleId="Textonotapie">
    <w:name w:val="footnote text"/>
    <w:basedOn w:val="Normal"/>
    <w:semiHidden/>
    <w:rsid w:val="004742E1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rsid w:val="004742E1"/>
    <w:pPr>
      <w:spacing w:before="80" w:line="240" w:lineRule="auto"/>
    </w:pPr>
  </w:style>
  <w:style w:type="paragraph" w:customStyle="1" w:styleId="Paragraph3">
    <w:name w:val="Paragraph3"/>
    <w:basedOn w:val="Normal"/>
    <w:rsid w:val="004742E1"/>
    <w:pPr>
      <w:spacing w:before="80" w:line="240" w:lineRule="auto"/>
      <w:ind w:left="1530"/>
    </w:pPr>
  </w:style>
  <w:style w:type="paragraph" w:customStyle="1" w:styleId="Paragraph4">
    <w:name w:val="Paragraph4"/>
    <w:basedOn w:val="Normal"/>
    <w:rsid w:val="004742E1"/>
    <w:pPr>
      <w:spacing w:before="80" w:line="240" w:lineRule="auto"/>
      <w:ind w:left="2250"/>
    </w:pPr>
  </w:style>
  <w:style w:type="paragraph" w:styleId="TDC4">
    <w:name w:val="toc 4"/>
    <w:basedOn w:val="Normal"/>
    <w:next w:val="Normal"/>
    <w:semiHidden/>
    <w:rsid w:val="004742E1"/>
    <w:pPr>
      <w:spacing w:before="0"/>
      <w:ind w:left="720"/>
      <w:jc w:val="left"/>
    </w:pPr>
    <w:rPr>
      <w:rFonts w:ascii="Calibri" w:hAnsi="Calibri"/>
      <w:szCs w:val="20"/>
    </w:rPr>
  </w:style>
  <w:style w:type="paragraph" w:styleId="TDC5">
    <w:name w:val="toc 5"/>
    <w:basedOn w:val="Normal"/>
    <w:next w:val="Normal"/>
    <w:semiHidden/>
    <w:rsid w:val="004742E1"/>
    <w:pPr>
      <w:spacing w:before="0"/>
      <w:ind w:left="960"/>
      <w:jc w:val="left"/>
    </w:pPr>
    <w:rPr>
      <w:rFonts w:ascii="Calibri" w:hAnsi="Calibri"/>
      <w:szCs w:val="20"/>
    </w:rPr>
  </w:style>
  <w:style w:type="paragraph" w:styleId="TDC6">
    <w:name w:val="toc 6"/>
    <w:basedOn w:val="Normal"/>
    <w:next w:val="Normal"/>
    <w:semiHidden/>
    <w:rsid w:val="004742E1"/>
    <w:pPr>
      <w:spacing w:before="0"/>
      <w:ind w:left="1200"/>
      <w:jc w:val="left"/>
    </w:pPr>
    <w:rPr>
      <w:rFonts w:ascii="Calibri" w:hAnsi="Calibri"/>
      <w:szCs w:val="20"/>
    </w:rPr>
  </w:style>
  <w:style w:type="paragraph" w:styleId="TDC7">
    <w:name w:val="toc 7"/>
    <w:basedOn w:val="Normal"/>
    <w:next w:val="Normal"/>
    <w:semiHidden/>
    <w:rsid w:val="004742E1"/>
    <w:pPr>
      <w:spacing w:before="0"/>
      <w:ind w:left="1440"/>
      <w:jc w:val="left"/>
    </w:pPr>
    <w:rPr>
      <w:rFonts w:ascii="Calibri" w:hAnsi="Calibri"/>
      <w:szCs w:val="20"/>
    </w:rPr>
  </w:style>
  <w:style w:type="paragraph" w:styleId="TDC8">
    <w:name w:val="toc 8"/>
    <w:basedOn w:val="Normal"/>
    <w:next w:val="Normal"/>
    <w:semiHidden/>
    <w:rsid w:val="004742E1"/>
    <w:pPr>
      <w:spacing w:before="0"/>
      <w:ind w:left="1680"/>
      <w:jc w:val="left"/>
    </w:pPr>
    <w:rPr>
      <w:rFonts w:ascii="Calibri" w:hAnsi="Calibri"/>
      <w:szCs w:val="20"/>
    </w:rPr>
  </w:style>
  <w:style w:type="paragraph" w:styleId="TDC9">
    <w:name w:val="toc 9"/>
    <w:basedOn w:val="Normal"/>
    <w:next w:val="Normal"/>
    <w:semiHidden/>
    <w:rsid w:val="004742E1"/>
    <w:pPr>
      <w:spacing w:before="0"/>
      <w:ind w:left="1920"/>
      <w:jc w:val="left"/>
    </w:pPr>
    <w:rPr>
      <w:rFonts w:ascii="Calibri" w:hAnsi="Calibri"/>
      <w:szCs w:val="20"/>
    </w:rPr>
  </w:style>
  <w:style w:type="paragraph" w:styleId="Textoindependiente2">
    <w:name w:val="Body Text 2"/>
    <w:basedOn w:val="Normal"/>
    <w:rsid w:val="004742E1"/>
    <w:rPr>
      <w:i/>
      <w:color w:val="0000FF"/>
    </w:rPr>
  </w:style>
  <w:style w:type="paragraph" w:styleId="Sangradetextonormal">
    <w:name w:val="Body Text Indent"/>
    <w:basedOn w:val="Normal"/>
    <w:rsid w:val="004742E1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4742E1"/>
    <w:pPr>
      <w:widowControl/>
      <w:spacing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rsid w:val="004742E1"/>
    <w:pPr>
      <w:widowControl/>
      <w:tabs>
        <w:tab w:val="left" w:pos="720"/>
      </w:tabs>
      <w:spacing w:line="240" w:lineRule="auto"/>
      <w:ind w:left="720" w:right="360" w:hanging="720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4742E1"/>
    <w:pPr>
      <w:ind w:left="1440"/>
    </w:pPr>
    <w:rPr>
      <w:rFonts w:ascii="Book Antiqua" w:hAnsi="Book Antiqua" w:cs="Arial"/>
      <w:i/>
      <w:color w:val="0000FF"/>
      <w:szCs w:val="20"/>
      <w:lang w:val="es-MX"/>
    </w:rPr>
  </w:style>
  <w:style w:type="character" w:styleId="Hipervnculo">
    <w:name w:val="Hyperlink"/>
    <w:rsid w:val="004742E1"/>
    <w:rPr>
      <w:color w:val="0000FF"/>
      <w:u w:val="single"/>
    </w:rPr>
  </w:style>
  <w:style w:type="table" w:styleId="Tablaconcuadrcula">
    <w:name w:val="Table Grid"/>
    <w:basedOn w:val="Tablanormal"/>
    <w:rsid w:val="004742E1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4742E1"/>
    <w:pPr>
      <w:widowControl/>
      <w:spacing w:before="100" w:beforeAutospacing="1" w:after="100" w:afterAutospacing="1" w:line="240" w:lineRule="auto"/>
    </w:pPr>
    <w:rPr>
      <w:lang w:val="en-US"/>
    </w:rPr>
  </w:style>
  <w:style w:type="paragraph" w:customStyle="1" w:styleId="Bullets">
    <w:name w:val="Bullets"/>
    <w:basedOn w:val="Normal"/>
    <w:rsid w:val="004742E1"/>
    <w:pPr>
      <w:widowControl/>
      <w:numPr>
        <w:numId w:val="2"/>
      </w:numPr>
      <w:spacing w:before="60" w:after="60" w:line="240" w:lineRule="auto"/>
    </w:pPr>
    <w:rPr>
      <w:sz w:val="22"/>
      <w:lang w:val="en-US"/>
    </w:rPr>
  </w:style>
  <w:style w:type="paragraph" w:styleId="Textocomentario">
    <w:name w:val="annotation text"/>
    <w:basedOn w:val="Normal"/>
    <w:link w:val="TextocomentarioCar"/>
    <w:semiHidden/>
    <w:rsid w:val="004742E1"/>
    <w:rPr>
      <w:rFonts w:ascii="Times New Roman" w:hAnsi="Times New Roman"/>
      <w:szCs w:val="20"/>
    </w:rPr>
  </w:style>
  <w:style w:type="paragraph" w:customStyle="1" w:styleId="TableNormal">
    <w:name w:val="TableNormal"/>
    <w:basedOn w:val="Normal"/>
    <w:rsid w:val="004742E1"/>
    <w:pPr>
      <w:widowControl/>
      <w:spacing w:before="40" w:after="40" w:line="240" w:lineRule="auto"/>
    </w:pPr>
    <w:rPr>
      <w:rFonts w:ascii="Arial" w:hAnsi="Arial"/>
      <w:sz w:val="18"/>
      <w:lang w:val="en-US"/>
    </w:rPr>
  </w:style>
  <w:style w:type="paragraph" w:customStyle="1" w:styleId="ExpNormal">
    <w:name w:val="ExpNormal"/>
    <w:basedOn w:val="Normal"/>
    <w:rsid w:val="004742E1"/>
    <w:pPr>
      <w:widowControl/>
      <w:spacing w:before="160" w:after="160" w:line="240" w:lineRule="auto"/>
      <w:ind w:left="720"/>
    </w:pPr>
    <w:rPr>
      <w:sz w:val="22"/>
      <w:lang w:val="en-US"/>
    </w:rPr>
  </w:style>
  <w:style w:type="table" w:styleId="Tablaweb3">
    <w:name w:val="Table Web 3"/>
    <w:basedOn w:val="Tablanormal"/>
    <w:rsid w:val="004742E1"/>
    <w:pPr>
      <w:widowControl w:val="0"/>
      <w:spacing w:line="24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stilo41">
    <w:name w:val="estilo41"/>
    <w:rsid w:val="004742E1"/>
    <w:rPr>
      <w:rFonts w:ascii="Arial" w:hAnsi="Arial" w:cs="Arial" w:hint="default"/>
      <w:sz w:val="18"/>
      <w:szCs w:val="18"/>
    </w:rPr>
  </w:style>
  <w:style w:type="character" w:customStyle="1" w:styleId="InfoBlueCar">
    <w:name w:val="InfoBlue Car"/>
    <w:link w:val="InfoBlue"/>
    <w:rsid w:val="004742E1"/>
    <w:rPr>
      <w:rFonts w:ascii="Book Antiqua" w:hAnsi="Book Antiqua" w:cs="Arial"/>
      <w:i/>
      <w:color w:val="0000FF"/>
      <w:lang w:val="es-MX" w:eastAsia="en-US" w:bidi="ar-SA"/>
    </w:rPr>
  </w:style>
  <w:style w:type="character" w:customStyle="1" w:styleId="TextodegloboCar1">
    <w:name w:val="Texto de globo Car1"/>
    <w:link w:val="Textodeglobo"/>
    <w:uiPriority w:val="99"/>
    <w:semiHidden/>
    <w:rsid w:val="00370649"/>
    <w:rPr>
      <w:rFonts w:ascii="Tahoma" w:hAnsi="Tahoma" w:cs="Tahoma"/>
      <w:sz w:val="16"/>
      <w:szCs w:val="16"/>
      <w:lang w:val="es-ES" w:eastAsia="en-US"/>
    </w:rPr>
  </w:style>
  <w:style w:type="character" w:customStyle="1" w:styleId="Ttulo2Car">
    <w:name w:val="Título 2 Car"/>
    <w:link w:val="Ttulo2"/>
    <w:rsid w:val="00F72042"/>
    <w:rPr>
      <w:rFonts w:ascii="Arial Narrow" w:hAnsi="Arial Narrow"/>
      <w:b/>
      <w:sz w:val="22"/>
      <w:szCs w:val="24"/>
      <w:lang w:val="x-none" w:eastAsia="en-US"/>
    </w:rPr>
  </w:style>
  <w:style w:type="paragraph" w:customStyle="1" w:styleId="Listaoscura-nfasis51">
    <w:name w:val="Lista oscura - Énfasis 51"/>
    <w:basedOn w:val="Normal"/>
    <w:qFormat/>
    <w:rsid w:val="00E72AC7"/>
    <w:pPr>
      <w:ind w:left="720"/>
      <w:contextualSpacing/>
    </w:pPr>
  </w:style>
  <w:style w:type="character" w:styleId="Refdecomentario">
    <w:name w:val="annotation reference"/>
    <w:uiPriority w:val="99"/>
    <w:semiHidden/>
    <w:unhideWhenUsed/>
    <w:rsid w:val="00CC5298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CC5298"/>
    <w:pPr>
      <w:spacing w:line="240" w:lineRule="auto"/>
    </w:pPr>
  </w:style>
  <w:style w:type="character" w:customStyle="1" w:styleId="TextocomentarioCar">
    <w:name w:val="Texto comentario Car"/>
    <w:link w:val="Textocomentario"/>
    <w:semiHidden/>
    <w:rsid w:val="00CC5298"/>
    <w:rPr>
      <w:lang w:val="es-ES" w:eastAsia="en-US"/>
    </w:rPr>
  </w:style>
  <w:style w:type="character" w:customStyle="1" w:styleId="AsuntodelcomentarioCar">
    <w:name w:val="Asunto del comentario Car"/>
    <w:link w:val="Asuntodelcomentario"/>
    <w:rsid w:val="00CC5298"/>
    <w:rPr>
      <w:lang w:val="es-ES" w:eastAsia="en-US"/>
    </w:rPr>
  </w:style>
  <w:style w:type="paragraph" w:customStyle="1" w:styleId="Default">
    <w:name w:val="Default"/>
    <w:rsid w:val="00191CD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tuloCar">
    <w:name w:val="Título Car"/>
    <w:link w:val="Ttulo"/>
    <w:rsid w:val="004C45C6"/>
    <w:rPr>
      <w:rFonts w:ascii="Arial" w:hAnsi="Arial"/>
      <w:b/>
      <w:sz w:val="36"/>
      <w:lang w:val="es-ES" w:eastAsia="en-US"/>
    </w:rPr>
  </w:style>
  <w:style w:type="paragraph" w:styleId="ndice1">
    <w:name w:val="index 1"/>
    <w:basedOn w:val="Normal"/>
    <w:next w:val="Normal"/>
    <w:autoRedefine/>
    <w:rsid w:val="00C004C2"/>
    <w:pPr>
      <w:ind w:left="240" w:hanging="240"/>
    </w:pPr>
  </w:style>
  <w:style w:type="paragraph" w:styleId="ndice2">
    <w:name w:val="index 2"/>
    <w:basedOn w:val="Normal"/>
    <w:next w:val="Normal"/>
    <w:autoRedefine/>
    <w:rsid w:val="00C004C2"/>
    <w:pPr>
      <w:ind w:left="480" w:hanging="240"/>
    </w:pPr>
  </w:style>
  <w:style w:type="paragraph" w:styleId="ndice3">
    <w:name w:val="index 3"/>
    <w:basedOn w:val="Normal"/>
    <w:next w:val="Normal"/>
    <w:autoRedefine/>
    <w:rsid w:val="00C004C2"/>
    <w:pPr>
      <w:ind w:left="720" w:hanging="240"/>
    </w:pPr>
  </w:style>
  <w:style w:type="paragraph" w:styleId="ndice4">
    <w:name w:val="index 4"/>
    <w:basedOn w:val="Normal"/>
    <w:next w:val="Normal"/>
    <w:autoRedefine/>
    <w:rsid w:val="00C004C2"/>
    <w:pPr>
      <w:ind w:left="960" w:hanging="240"/>
    </w:pPr>
  </w:style>
  <w:style w:type="paragraph" w:styleId="ndice5">
    <w:name w:val="index 5"/>
    <w:basedOn w:val="Normal"/>
    <w:next w:val="Normal"/>
    <w:autoRedefine/>
    <w:rsid w:val="00C004C2"/>
    <w:pPr>
      <w:ind w:left="1200" w:hanging="240"/>
    </w:pPr>
  </w:style>
  <w:style w:type="paragraph" w:styleId="ndice6">
    <w:name w:val="index 6"/>
    <w:basedOn w:val="Normal"/>
    <w:next w:val="Normal"/>
    <w:autoRedefine/>
    <w:rsid w:val="00C004C2"/>
    <w:pPr>
      <w:ind w:left="1440" w:hanging="240"/>
    </w:pPr>
  </w:style>
  <w:style w:type="paragraph" w:styleId="ndice7">
    <w:name w:val="index 7"/>
    <w:basedOn w:val="Normal"/>
    <w:next w:val="Normal"/>
    <w:autoRedefine/>
    <w:rsid w:val="00C004C2"/>
    <w:pPr>
      <w:ind w:left="1680" w:hanging="240"/>
    </w:pPr>
  </w:style>
  <w:style w:type="paragraph" w:styleId="ndice8">
    <w:name w:val="index 8"/>
    <w:basedOn w:val="Normal"/>
    <w:next w:val="Normal"/>
    <w:autoRedefine/>
    <w:rsid w:val="00C004C2"/>
    <w:pPr>
      <w:ind w:left="1920" w:hanging="240"/>
    </w:pPr>
  </w:style>
  <w:style w:type="paragraph" w:styleId="ndice9">
    <w:name w:val="index 9"/>
    <w:basedOn w:val="Normal"/>
    <w:next w:val="Normal"/>
    <w:autoRedefine/>
    <w:rsid w:val="00C004C2"/>
    <w:pPr>
      <w:ind w:left="2160" w:hanging="240"/>
    </w:pPr>
  </w:style>
  <w:style w:type="paragraph" w:styleId="Ttulodendice">
    <w:name w:val="index heading"/>
    <w:basedOn w:val="Normal"/>
    <w:next w:val="ndice1"/>
    <w:rsid w:val="00C004C2"/>
  </w:style>
  <w:style w:type="paragraph" w:customStyle="1" w:styleId="Normalbulleted">
    <w:name w:val="Normal bulleted"/>
    <w:basedOn w:val="Normal"/>
    <w:rsid w:val="00482312"/>
    <w:pPr>
      <w:widowControl/>
      <w:numPr>
        <w:numId w:val="3"/>
      </w:numPr>
      <w:suppressAutoHyphens/>
      <w:spacing w:before="0" w:after="120" w:line="240" w:lineRule="auto"/>
      <w:jc w:val="left"/>
    </w:pPr>
    <w:rPr>
      <w:rFonts w:ascii="Times New Roman" w:hAnsi="Times New Roman"/>
      <w:szCs w:val="20"/>
      <w:lang w:val="es-MX" w:eastAsia="ar-SA"/>
    </w:rPr>
  </w:style>
  <w:style w:type="paragraph" w:customStyle="1" w:styleId="Logro">
    <w:name w:val="Logro"/>
    <w:basedOn w:val="Textoindependiente"/>
    <w:rsid w:val="00256926"/>
    <w:pPr>
      <w:keepLines w:val="0"/>
      <w:widowControl/>
      <w:numPr>
        <w:numId w:val="4"/>
      </w:numPr>
      <w:spacing w:before="0" w:after="60"/>
    </w:pPr>
    <w:rPr>
      <w:rFonts w:ascii="Garamond" w:eastAsia="Batang" w:hAnsi="Garamond"/>
      <w:sz w:val="22"/>
      <w:szCs w:val="20"/>
      <w:lang w:val="es-MX"/>
    </w:rPr>
  </w:style>
  <w:style w:type="table" w:customStyle="1" w:styleId="Bibliografa1">
    <w:name w:val="Bibliografía1"/>
    <w:basedOn w:val="Tablanormal"/>
    <w:uiPriority w:val="61"/>
    <w:rsid w:val="00256926"/>
    <w:rPr>
      <w:rFonts w:ascii="Calibri" w:hAnsi="Calibr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paragraph" w:customStyle="1" w:styleId="Listamedia2-nfasis41">
    <w:name w:val="Lista media 2 - Énfasis 41"/>
    <w:basedOn w:val="Normal"/>
    <w:qFormat/>
    <w:rsid w:val="00FA4E38"/>
    <w:pPr>
      <w:ind w:left="708"/>
    </w:pPr>
  </w:style>
  <w:style w:type="character" w:customStyle="1" w:styleId="EncabezadoCar">
    <w:name w:val="Encabezado Car"/>
    <w:link w:val="Encabezado"/>
    <w:uiPriority w:val="99"/>
    <w:locked/>
    <w:rsid w:val="003B2ADD"/>
    <w:rPr>
      <w:rFonts w:ascii="Arial Narrow" w:hAnsi="Arial Narrow"/>
      <w:sz w:val="24"/>
      <w:szCs w:val="24"/>
      <w:lang w:val="es-ES" w:eastAsia="en-US"/>
    </w:rPr>
  </w:style>
  <w:style w:type="paragraph" w:customStyle="1" w:styleId="Listavistosa-nfasis11">
    <w:name w:val="Lista vistosa - Énfasis 11"/>
    <w:basedOn w:val="Normal"/>
    <w:qFormat/>
    <w:rsid w:val="00294177"/>
    <w:pPr>
      <w:ind w:left="708"/>
    </w:pPr>
  </w:style>
  <w:style w:type="paragraph" w:customStyle="1" w:styleId="TableText0">
    <w:name w:val="Table Text"/>
    <w:basedOn w:val="Normal"/>
    <w:rsid w:val="00275882"/>
    <w:pPr>
      <w:widowControl/>
      <w:spacing w:before="0" w:line="240" w:lineRule="auto"/>
      <w:jc w:val="left"/>
    </w:pPr>
    <w:rPr>
      <w:rFonts w:ascii="Arial" w:hAnsi="Arial"/>
      <w:sz w:val="16"/>
      <w:szCs w:val="20"/>
      <w:lang w:val="es-MX"/>
    </w:rPr>
  </w:style>
  <w:style w:type="character" w:styleId="nfasis">
    <w:name w:val="Emphasis"/>
    <w:qFormat/>
    <w:rsid w:val="00911A8A"/>
    <w:rPr>
      <w:rFonts w:ascii="Cambria" w:hAnsi="Cambria"/>
      <w:i/>
      <w:iCs/>
      <w:color w:val="4F81BD"/>
      <w:sz w:val="20"/>
    </w:rPr>
  </w:style>
  <w:style w:type="paragraph" w:customStyle="1" w:styleId="Exercise">
    <w:name w:val="Exercise"/>
    <w:basedOn w:val="Normal"/>
    <w:rsid w:val="00F72042"/>
    <w:pPr>
      <w:keepLines/>
      <w:overflowPunct w:val="0"/>
      <w:autoSpaceDE w:val="0"/>
      <w:autoSpaceDN w:val="0"/>
      <w:adjustRightInd w:val="0"/>
      <w:spacing w:before="0" w:after="80" w:line="240" w:lineRule="auto"/>
      <w:ind w:left="288" w:right="360"/>
      <w:textAlignment w:val="baseline"/>
    </w:pPr>
    <w:rPr>
      <w:rFonts w:ascii="Cambria" w:hAnsi="Cambria"/>
      <w:i/>
      <w:color w:val="0000FF"/>
      <w:sz w:val="22"/>
      <w:szCs w:val="20"/>
      <w:lang w:val="es-MX"/>
    </w:rPr>
  </w:style>
  <w:style w:type="character" w:styleId="Hipervnculovisitado">
    <w:name w:val="FollowedHyperlink"/>
    <w:rsid w:val="00F72042"/>
    <w:rPr>
      <w:color w:val="800080"/>
      <w:u w:val="single"/>
    </w:rPr>
  </w:style>
  <w:style w:type="paragraph" w:styleId="Textoindependiente3">
    <w:name w:val="Body Text 3"/>
    <w:basedOn w:val="Normal"/>
    <w:link w:val="Textoindependiente3Car"/>
    <w:rsid w:val="00F72042"/>
    <w:pPr>
      <w:overflowPunct w:val="0"/>
      <w:autoSpaceDE w:val="0"/>
      <w:autoSpaceDN w:val="0"/>
      <w:adjustRightInd w:val="0"/>
      <w:spacing w:before="0" w:after="120"/>
      <w:jc w:val="left"/>
      <w:textAlignment w:val="baseline"/>
    </w:pPr>
    <w:rPr>
      <w:rFonts w:ascii="Calibri" w:hAnsi="Calibri"/>
      <w:sz w:val="16"/>
      <w:szCs w:val="16"/>
      <w:lang w:val="en-US"/>
    </w:rPr>
  </w:style>
  <w:style w:type="character" w:customStyle="1" w:styleId="Textoindependiente3Car">
    <w:name w:val="Texto independiente 3 Car"/>
    <w:link w:val="Textoindependiente3"/>
    <w:rsid w:val="00F72042"/>
    <w:rPr>
      <w:rFonts w:ascii="Calibri" w:hAnsi="Calibri"/>
      <w:sz w:val="16"/>
      <w:szCs w:val="16"/>
      <w:lang w:eastAsia="en-US"/>
    </w:rPr>
  </w:style>
  <w:style w:type="character" w:customStyle="1" w:styleId="Cuadrculamedia11">
    <w:name w:val="Cuadrícula media 11"/>
    <w:uiPriority w:val="99"/>
    <w:rsid w:val="00F72042"/>
    <w:rPr>
      <w:color w:val="808080"/>
    </w:rPr>
  </w:style>
  <w:style w:type="paragraph" w:customStyle="1" w:styleId="BulletText1">
    <w:name w:val="Bullet Text 1"/>
    <w:basedOn w:val="Normal"/>
    <w:rsid w:val="00F72042"/>
    <w:pPr>
      <w:widowControl/>
      <w:numPr>
        <w:numId w:val="5"/>
      </w:numPr>
      <w:spacing w:before="0" w:line="240" w:lineRule="auto"/>
      <w:jc w:val="left"/>
    </w:pPr>
    <w:rPr>
      <w:rFonts w:ascii="Verdana" w:hAnsi="Verdana"/>
      <w:szCs w:val="20"/>
      <w:lang w:val="es-MX" w:eastAsia="es-ES"/>
    </w:rPr>
  </w:style>
  <w:style w:type="paragraph" w:customStyle="1" w:styleId="TableHeaderText">
    <w:name w:val="Table Header Text"/>
    <w:basedOn w:val="Normal"/>
    <w:rsid w:val="00F72042"/>
    <w:pPr>
      <w:widowControl/>
      <w:spacing w:before="0" w:line="240" w:lineRule="auto"/>
      <w:jc w:val="center"/>
    </w:pPr>
    <w:rPr>
      <w:rFonts w:ascii="Verdana" w:hAnsi="Verdana"/>
      <w:b/>
      <w:szCs w:val="20"/>
      <w:lang w:val="es-MX" w:eastAsia="es-ES"/>
    </w:rPr>
  </w:style>
  <w:style w:type="paragraph" w:styleId="Sinespaciado">
    <w:name w:val="No Spacing"/>
    <w:qFormat/>
    <w:rsid w:val="00903A11"/>
    <w:pPr>
      <w:widowControl w:val="0"/>
      <w:jc w:val="both"/>
    </w:pPr>
    <w:rPr>
      <w:rFonts w:ascii="Arial Narrow" w:hAnsi="Arial Narrow"/>
      <w:szCs w:val="24"/>
      <w:lang w:val="es-ES" w:eastAsia="en-US"/>
    </w:rPr>
  </w:style>
  <w:style w:type="table" w:styleId="Listaclara-nfasis5">
    <w:name w:val="Light List Accent 5"/>
    <w:basedOn w:val="Tablanormal"/>
    <w:rsid w:val="00B3180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customStyle="1" w:styleId="TableHead">
    <w:name w:val="TableHead"/>
    <w:basedOn w:val="Normal"/>
    <w:rsid w:val="00564FC3"/>
    <w:pPr>
      <w:keepNext/>
      <w:widowControl/>
      <w:spacing w:before="0" w:line="240" w:lineRule="auto"/>
      <w:jc w:val="left"/>
    </w:pPr>
    <w:rPr>
      <w:rFonts w:ascii="Times New Roman" w:eastAsia="Batang" w:hAnsi="Times New Roman"/>
      <w:b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7D61D0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qFormat/>
    <w:rsid w:val="009A025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rsid w:val="009A025A"/>
    <w:rPr>
      <w:rFonts w:ascii="Arial Narrow" w:hAnsi="Arial Narrow"/>
      <w:b/>
      <w:bCs/>
      <w:i/>
      <w:iCs/>
      <w:color w:val="4F81BD" w:themeColor="accent1"/>
      <w:szCs w:val="24"/>
      <w:lang w:val="es-ES" w:eastAsia="en-US"/>
    </w:rPr>
  </w:style>
  <w:style w:type="character" w:styleId="nfasisintenso">
    <w:name w:val="Intense Emphasis"/>
    <w:basedOn w:val="Fuentedeprrafopredeter"/>
    <w:qFormat/>
    <w:rsid w:val="00680A34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 Spacing" w:qFormat="1"/>
    <w:lsdException w:name="Medium Grid 1" w:uiPriority="99"/>
    <w:lsdException w:name="List Paragraph" w:uiPriority="34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F72042"/>
    <w:pPr>
      <w:widowControl w:val="0"/>
      <w:spacing w:before="120" w:line="240" w:lineRule="atLeast"/>
      <w:jc w:val="both"/>
    </w:pPr>
    <w:rPr>
      <w:rFonts w:ascii="Arial Narrow" w:hAnsi="Arial Narrow"/>
      <w:szCs w:val="24"/>
      <w:lang w:val="es-ES" w:eastAsia="en-US"/>
    </w:rPr>
  </w:style>
  <w:style w:type="paragraph" w:styleId="Ttulo1">
    <w:name w:val="heading 1"/>
    <w:basedOn w:val="Normal"/>
    <w:next w:val="Normal"/>
    <w:qFormat/>
    <w:rsid w:val="00E24400"/>
    <w:pPr>
      <w:keepNext/>
      <w:numPr>
        <w:numId w:val="1"/>
      </w:numPr>
      <w:spacing w:after="60"/>
      <w:outlineLvl w:val="0"/>
    </w:pPr>
    <w:rPr>
      <w:b/>
      <w:sz w:val="24"/>
    </w:rPr>
  </w:style>
  <w:style w:type="paragraph" w:styleId="Ttulo2">
    <w:name w:val="heading 2"/>
    <w:basedOn w:val="Ttulo1"/>
    <w:next w:val="Normal"/>
    <w:link w:val="Ttulo2Car"/>
    <w:qFormat/>
    <w:rsid w:val="00F72042"/>
    <w:pPr>
      <w:numPr>
        <w:ilvl w:val="1"/>
      </w:numPr>
      <w:outlineLvl w:val="1"/>
    </w:pPr>
    <w:rPr>
      <w:sz w:val="22"/>
      <w:lang w:val="x-none"/>
    </w:rPr>
  </w:style>
  <w:style w:type="paragraph" w:styleId="Ttulo3">
    <w:name w:val="heading 3"/>
    <w:basedOn w:val="Ttulo1"/>
    <w:next w:val="Normal"/>
    <w:qFormat/>
    <w:rsid w:val="004742E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4742E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4742E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4742E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4742E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4742E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4742E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1"/>
    <w:uiPriority w:val="99"/>
    <w:semiHidden/>
    <w:unhideWhenUsed/>
    <w:rsid w:val="00370649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uiPriority w:val="99"/>
    <w:semiHidden/>
    <w:rsid w:val="003D7BE3"/>
    <w:rPr>
      <w:rFonts w:ascii="Lucida Grande" w:hAnsi="Lucida Grande"/>
      <w:sz w:val="18"/>
      <w:szCs w:val="18"/>
    </w:rPr>
  </w:style>
  <w:style w:type="paragraph" w:customStyle="1" w:styleId="Paragraph2">
    <w:name w:val="Paragraph2"/>
    <w:basedOn w:val="Normal"/>
    <w:rsid w:val="004742E1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4742E1"/>
    <w:pPr>
      <w:spacing w:line="240" w:lineRule="auto"/>
      <w:jc w:val="center"/>
    </w:pPr>
    <w:rPr>
      <w:rFonts w:ascii="Arial" w:hAnsi="Arial"/>
      <w:b/>
      <w:sz w:val="36"/>
      <w:szCs w:val="20"/>
    </w:rPr>
  </w:style>
  <w:style w:type="paragraph" w:styleId="Subttulo">
    <w:name w:val="Subtitle"/>
    <w:basedOn w:val="Normal"/>
    <w:qFormat/>
    <w:rsid w:val="004742E1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4742E1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rsid w:val="004742E1"/>
    <w:pPr>
      <w:jc w:val="left"/>
    </w:pPr>
    <w:rPr>
      <w:rFonts w:ascii="Calibri" w:hAnsi="Calibri"/>
      <w:b/>
    </w:rPr>
  </w:style>
  <w:style w:type="paragraph" w:styleId="TDC2">
    <w:name w:val="toc 2"/>
    <w:basedOn w:val="Normal"/>
    <w:next w:val="Normal"/>
    <w:autoRedefine/>
    <w:uiPriority w:val="39"/>
    <w:rsid w:val="004742E1"/>
    <w:pPr>
      <w:spacing w:before="0"/>
      <w:ind w:left="240"/>
      <w:jc w:val="left"/>
    </w:pPr>
    <w:rPr>
      <w:rFonts w:ascii="Calibri" w:hAnsi="Calibri"/>
      <w:b/>
      <w:sz w:val="22"/>
      <w:szCs w:val="22"/>
    </w:rPr>
  </w:style>
  <w:style w:type="paragraph" w:styleId="TDC3">
    <w:name w:val="toc 3"/>
    <w:basedOn w:val="Normal"/>
    <w:next w:val="Normal"/>
    <w:rsid w:val="004742E1"/>
    <w:pPr>
      <w:spacing w:before="0"/>
      <w:ind w:left="480"/>
      <w:jc w:val="left"/>
    </w:pPr>
    <w:rPr>
      <w:rFonts w:ascii="Calibri" w:hAnsi="Calibri"/>
      <w:sz w:val="22"/>
      <w:szCs w:val="22"/>
    </w:rPr>
  </w:style>
  <w:style w:type="paragraph" w:styleId="Encabezado">
    <w:name w:val="header"/>
    <w:basedOn w:val="Normal"/>
    <w:link w:val="EncabezadoCar"/>
    <w:uiPriority w:val="99"/>
    <w:rsid w:val="004742E1"/>
    <w:pPr>
      <w:tabs>
        <w:tab w:val="center" w:pos="4320"/>
        <w:tab w:val="right" w:pos="8640"/>
      </w:tabs>
    </w:pPr>
    <w:rPr>
      <w:sz w:val="24"/>
    </w:rPr>
  </w:style>
  <w:style w:type="paragraph" w:styleId="Piedepgina">
    <w:name w:val="footer"/>
    <w:basedOn w:val="Normal"/>
    <w:rsid w:val="004742E1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4742E1"/>
  </w:style>
  <w:style w:type="paragraph" w:customStyle="1" w:styleId="MainTitle">
    <w:name w:val="Main Title"/>
    <w:basedOn w:val="Normal"/>
    <w:rsid w:val="004742E1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rsid w:val="004742E1"/>
    <w:pPr>
      <w:ind w:left="720" w:hanging="432"/>
    </w:pPr>
  </w:style>
  <w:style w:type="paragraph" w:customStyle="1" w:styleId="Tabletext">
    <w:name w:val="Tabletext"/>
    <w:basedOn w:val="Normal"/>
    <w:rsid w:val="004742E1"/>
    <w:pPr>
      <w:keepLines/>
      <w:spacing w:after="120"/>
    </w:pPr>
  </w:style>
  <w:style w:type="paragraph" w:styleId="Textoindependiente">
    <w:name w:val="Body Text"/>
    <w:basedOn w:val="Normal"/>
    <w:rsid w:val="004742E1"/>
    <w:pPr>
      <w:keepLines/>
      <w:spacing w:after="120"/>
      <w:ind w:left="720"/>
    </w:pPr>
  </w:style>
  <w:style w:type="paragraph" w:customStyle="1" w:styleId="Bullet2">
    <w:name w:val="Bullet2"/>
    <w:basedOn w:val="Normal"/>
    <w:rsid w:val="004742E1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4742E1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sid w:val="004742E1"/>
    <w:rPr>
      <w:sz w:val="20"/>
      <w:vertAlign w:val="superscript"/>
    </w:rPr>
  </w:style>
  <w:style w:type="paragraph" w:styleId="Textonotapie">
    <w:name w:val="footnote text"/>
    <w:basedOn w:val="Normal"/>
    <w:semiHidden/>
    <w:rsid w:val="004742E1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rsid w:val="004742E1"/>
    <w:pPr>
      <w:spacing w:before="80" w:line="240" w:lineRule="auto"/>
    </w:pPr>
  </w:style>
  <w:style w:type="paragraph" w:customStyle="1" w:styleId="Paragraph3">
    <w:name w:val="Paragraph3"/>
    <w:basedOn w:val="Normal"/>
    <w:rsid w:val="004742E1"/>
    <w:pPr>
      <w:spacing w:before="80" w:line="240" w:lineRule="auto"/>
      <w:ind w:left="1530"/>
    </w:pPr>
  </w:style>
  <w:style w:type="paragraph" w:customStyle="1" w:styleId="Paragraph4">
    <w:name w:val="Paragraph4"/>
    <w:basedOn w:val="Normal"/>
    <w:rsid w:val="004742E1"/>
    <w:pPr>
      <w:spacing w:before="80" w:line="240" w:lineRule="auto"/>
      <w:ind w:left="2250"/>
    </w:pPr>
  </w:style>
  <w:style w:type="paragraph" w:styleId="TDC4">
    <w:name w:val="toc 4"/>
    <w:basedOn w:val="Normal"/>
    <w:next w:val="Normal"/>
    <w:semiHidden/>
    <w:rsid w:val="004742E1"/>
    <w:pPr>
      <w:spacing w:before="0"/>
      <w:ind w:left="720"/>
      <w:jc w:val="left"/>
    </w:pPr>
    <w:rPr>
      <w:rFonts w:ascii="Calibri" w:hAnsi="Calibri"/>
      <w:szCs w:val="20"/>
    </w:rPr>
  </w:style>
  <w:style w:type="paragraph" w:styleId="TDC5">
    <w:name w:val="toc 5"/>
    <w:basedOn w:val="Normal"/>
    <w:next w:val="Normal"/>
    <w:semiHidden/>
    <w:rsid w:val="004742E1"/>
    <w:pPr>
      <w:spacing w:before="0"/>
      <w:ind w:left="960"/>
      <w:jc w:val="left"/>
    </w:pPr>
    <w:rPr>
      <w:rFonts w:ascii="Calibri" w:hAnsi="Calibri"/>
      <w:szCs w:val="20"/>
    </w:rPr>
  </w:style>
  <w:style w:type="paragraph" w:styleId="TDC6">
    <w:name w:val="toc 6"/>
    <w:basedOn w:val="Normal"/>
    <w:next w:val="Normal"/>
    <w:semiHidden/>
    <w:rsid w:val="004742E1"/>
    <w:pPr>
      <w:spacing w:before="0"/>
      <w:ind w:left="1200"/>
      <w:jc w:val="left"/>
    </w:pPr>
    <w:rPr>
      <w:rFonts w:ascii="Calibri" w:hAnsi="Calibri"/>
      <w:szCs w:val="20"/>
    </w:rPr>
  </w:style>
  <w:style w:type="paragraph" w:styleId="TDC7">
    <w:name w:val="toc 7"/>
    <w:basedOn w:val="Normal"/>
    <w:next w:val="Normal"/>
    <w:semiHidden/>
    <w:rsid w:val="004742E1"/>
    <w:pPr>
      <w:spacing w:before="0"/>
      <w:ind w:left="1440"/>
      <w:jc w:val="left"/>
    </w:pPr>
    <w:rPr>
      <w:rFonts w:ascii="Calibri" w:hAnsi="Calibri"/>
      <w:szCs w:val="20"/>
    </w:rPr>
  </w:style>
  <w:style w:type="paragraph" w:styleId="TDC8">
    <w:name w:val="toc 8"/>
    <w:basedOn w:val="Normal"/>
    <w:next w:val="Normal"/>
    <w:semiHidden/>
    <w:rsid w:val="004742E1"/>
    <w:pPr>
      <w:spacing w:before="0"/>
      <w:ind w:left="1680"/>
      <w:jc w:val="left"/>
    </w:pPr>
    <w:rPr>
      <w:rFonts w:ascii="Calibri" w:hAnsi="Calibri"/>
      <w:szCs w:val="20"/>
    </w:rPr>
  </w:style>
  <w:style w:type="paragraph" w:styleId="TDC9">
    <w:name w:val="toc 9"/>
    <w:basedOn w:val="Normal"/>
    <w:next w:val="Normal"/>
    <w:semiHidden/>
    <w:rsid w:val="004742E1"/>
    <w:pPr>
      <w:spacing w:before="0"/>
      <w:ind w:left="1920"/>
      <w:jc w:val="left"/>
    </w:pPr>
    <w:rPr>
      <w:rFonts w:ascii="Calibri" w:hAnsi="Calibri"/>
      <w:szCs w:val="20"/>
    </w:rPr>
  </w:style>
  <w:style w:type="paragraph" w:styleId="Textoindependiente2">
    <w:name w:val="Body Text 2"/>
    <w:basedOn w:val="Normal"/>
    <w:rsid w:val="004742E1"/>
    <w:rPr>
      <w:i/>
      <w:color w:val="0000FF"/>
    </w:rPr>
  </w:style>
  <w:style w:type="paragraph" w:styleId="Sangradetextonormal">
    <w:name w:val="Body Text Indent"/>
    <w:basedOn w:val="Normal"/>
    <w:rsid w:val="004742E1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4742E1"/>
    <w:pPr>
      <w:widowControl/>
      <w:spacing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rsid w:val="004742E1"/>
    <w:pPr>
      <w:widowControl/>
      <w:tabs>
        <w:tab w:val="left" w:pos="720"/>
      </w:tabs>
      <w:spacing w:line="240" w:lineRule="auto"/>
      <w:ind w:left="720" w:right="360" w:hanging="720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4742E1"/>
    <w:pPr>
      <w:ind w:left="1440"/>
    </w:pPr>
    <w:rPr>
      <w:rFonts w:ascii="Book Antiqua" w:hAnsi="Book Antiqua" w:cs="Arial"/>
      <w:i/>
      <w:color w:val="0000FF"/>
      <w:szCs w:val="20"/>
      <w:lang w:val="es-MX"/>
    </w:rPr>
  </w:style>
  <w:style w:type="character" w:styleId="Hipervnculo">
    <w:name w:val="Hyperlink"/>
    <w:rsid w:val="004742E1"/>
    <w:rPr>
      <w:color w:val="0000FF"/>
      <w:u w:val="single"/>
    </w:rPr>
  </w:style>
  <w:style w:type="table" w:styleId="Tablaconcuadrcula">
    <w:name w:val="Table Grid"/>
    <w:basedOn w:val="Tablanormal"/>
    <w:rsid w:val="004742E1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4742E1"/>
    <w:pPr>
      <w:widowControl/>
      <w:spacing w:before="100" w:beforeAutospacing="1" w:after="100" w:afterAutospacing="1" w:line="240" w:lineRule="auto"/>
    </w:pPr>
    <w:rPr>
      <w:lang w:val="en-US"/>
    </w:rPr>
  </w:style>
  <w:style w:type="paragraph" w:customStyle="1" w:styleId="Bullets">
    <w:name w:val="Bullets"/>
    <w:basedOn w:val="Normal"/>
    <w:rsid w:val="004742E1"/>
    <w:pPr>
      <w:widowControl/>
      <w:numPr>
        <w:numId w:val="2"/>
      </w:numPr>
      <w:spacing w:before="60" w:after="60" w:line="240" w:lineRule="auto"/>
    </w:pPr>
    <w:rPr>
      <w:sz w:val="22"/>
      <w:lang w:val="en-US"/>
    </w:rPr>
  </w:style>
  <w:style w:type="paragraph" w:styleId="Textocomentario">
    <w:name w:val="annotation text"/>
    <w:basedOn w:val="Normal"/>
    <w:link w:val="TextocomentarioCar"/>
    <w:semiHidden/>
    <w:rsid w:val="004742E1"/>
    <w:rPr>
      <w:rFonts w:ascii="Times New Roman" w:hAnsi="Times New Roman"/>
      <w:szCs w:val="20"/>
    </w:rPr>
  </w:style>
  <w:style w:type="paragraph" w:customStyle="1" w:styleId="TableNormal">
    <w:name w:val="TableNormal"/>
    <w:basedOn w:val="Normal"/>
    <w:rsid w:val="004742E1"/>
    <w:pPr>
      <w:widowControl/>
      <w:spacing w:before="40" w:after="40" w:line="240" w:lineRule="auto"/>
    </w:pPr>
    <w:rPr>
      <w:rFonts w:ascii="Arial" w:hAnsi="Arial"/>
      <w:sz w:val="18"/>
      <w:lang w:val="en-US"/>
    </w:rPr>
  </w:style>
  <w:style w:type="paragraph" w:customStyle="1" w:styleId="ExpNormal">
    <w:name w:val="ExpNormal"/>
    <w:basedOn w:val="Normal"/>
    <w:rsid w:val="004742E1"/>
    <w:pPr>
      <w:widowControl/>
      <w:spacing w:before="160" w:after="160" w:line="240" w:lineRule="auto"/>
      <w:ind w:left="720"/>
    </w:pPr>
    <w:rPr>
      <w:sz w:val="22"/>
      <w:lang w:val="en-US"/>
    </w:rPr>
  </w:style>
  <w:style w:type="table" w:styleId="Tablaweb3">
    <w:name w:val="Table Web 3"/>
    <w:basedOn w:val="Tablanormal"/>
    <w:rsid w:val="004742E1"/>
    <w:pPr>
      <w:widowControl w:val="0"/>
      <w:spacing w:line="24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stilo41">
    <w:name w:val="estilo41"/>
    <w:rsid w:val="004742E1"/>
    <w:rPr>
      <w:rFonts w:ascii="Arial" w:hAnsi="Arial" w:cs="Arial" w:hint="default"/>
      <w:sz w:val="18"/>
      <w:szCs w:val="18"/>
    </w:rPr>
  </w:style>
  <w:style w:type="character" w:customStyle="1" w:styleId="InfoBlueCar">
    <w:name w:val="InfoBlue Car"/>
    <w:link w:val="InfoBlue"/>
    <w:rsid w:val="004742E1"/>
    <w:rPr>
      <w:rFonts w:ascii="Book Antiqua" w:hAnsi="Book Antiqua" w:cs="Arial"/>
      <w:i/>
      <w:color w:val="0000FF"/>
      <w:lang w:val="es-MX" w:eastAsia="en-US" w:bidi="ar-SA"/>
    </w:rPr>
  </w:style>
  <w:style w:type="character" w:customStyle="1" w:styleId="TextodegloboCar1">
    <w:name w:val="Texto de globo Car1"/>
    <w:link w:val="Textodeglobo"/>
    <w:uiPriority w:val="99"/>
    <w:semiHidden/>
    <w:rsid w:val="00370649"/>
    <w:rPr>
      <w:rFonts w:ascii="Tahoma" w:hAnsi="Tahoma" w:cs="Tahoma"/>
      <w:sz w:val="16"/>
      <w:szCs w:val="16"/>
      <w:lang w:val="es-ES" w:eastAsia="en-US"/>
    </w:rPr>
  </w:style>
  <w:style w:type="character" w:customStyle="1" w:styleId="Ttulo2Car">
    <w:name w:val="Título 2 Car"/>
    <w:link w:val="Ttulo2"/>
    <w:rsid w:val="00F72042"/>
    <w:rPr>
      <w:rFonts w:ascii="Arial Narrow" w:hAnsi="Arial Narrow"/>
      <w:b/>
      <w:sz w:val="22"/>
      <w:szCs w:val="24"/>
      <w:lang w:val="x-none" w:eastAsia="en-US"/>
    </w:rPr>
  </w:style>
  <w:style w:type="paragraph" w:customStyle="1" w:styleId="Listaoscura-nfasis51">
    <w:name w:val="Lista oscura - Énfasis 51"/>
    <w:basedOn w:val="Normal"/>
    <w:qFormat/>
    <w:rsid w:val="00E72AC7"/>
    <w:pPr>
      <w:ind w:left="720"/>
      <w:contextualSpacing/>
    </w:pPr>
  </w:style>
  <w:style w:type="character" w:styleId="Refdecomentario">
    <w:name w:val="annotation reference"/>
    <w:uiPriority w:val="99"/>
    <w:semiHidden/>
    <w:unhideWhenUsed/>
    <w:rsid w:val="00CC5298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CC5298"/>
    <w:pPr>
      <w:spacing w:line="240" w:lineRule="auto"/>
    </w:pPr>
  </w:style>
  <w:style w:type="character" w:customStyle="1" w:styleId="TextocomentarioCar">
    <w:name w:val="Texto comentario Car"/>
    <w:link w:val="Textocomentario"/>
    <w:semiHidden/>
    <w:rsid w:val="00CC5298"/>
    <w:rPr>
      <w:lang w:val="es-ES" w:eastAsia="en-US"/>
    </w:rPr>
  </w:style>
  <w:style w:type="character" w:customStyle="1" w:styleId="AsuntodelcomentarioCar">
    <w:name w:val="Asunto del comentario Car"/>
    <w:link w:val="Asuntodelcomentario"/>
    <w:rsid w:val="00CC5298"/>
    <w:rPr>
      <w:lang w:val="es-ES" w:eastAsia="en-US"/>
    </w:rPr>
  </w:style>
  <w:style w:type="paragraph" w:customStyle="1" w:styleId="Default">
    <w:name w:val="Default"/>
    <w:rsid w:val="00191CD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tuloCar">
    <w:name w:val="Título Car"/>
    <w:link w:val="Ttulo"/>
    <w:rsid w:val="004C45C6"/>
    <w:rPr>
      <w:rFonts w:ascii="Arial" w:hAnsi="Arial"/>
      <w:b/>
      <w:sz w:val="36"/>
      <w:lang w:val="es-ES" w:eastAsia="en-US"/>
    </w:rPr>
  </w:style>
  <w:style w:type="paragraph" w:styleId="ndice1">
    <w:name w:val="index 1"/>
    <w:basedOn w:val="Normal"/>
    <w:next w:val="Normal"/>
    <w:autoRedefine/>
    <w:rsid w:val="00C004C2"/>
    <w:pPr>
      <w:ind w:left="240" w:hanging="240"/>
    </w:pPr>
  </w:style>
  <w:style w:type="paragraph" w:styleId="ndice2">
    <w:name w:val="index 2"/>
    <w:basedOn w:val="Normal"/>
    <w:next w:val="Normal"/>
    <w:autoRedefine/>
    <w:rsid w:val="00C004C2"/>
    <w:pPr>
      <w:ind w:left="480" w:hanging="240"/>
    </w:pPr>
  </w:style>
  <w:style w:type="paragraph" w:styleId="ndice3">
    <w:name w:val="index 3"/>
    <w:basedOn w:val="Normal"/>
    <w:next w:val="Normal"/>
    <w:autoRedefine/>
    <w:rsid w:val="00C004C2"/>
    <w:pPr>
      <w:ind w:left="720" w:hanging="240"/>
    </w:pPr>
  </w:style>
  <w:style w:type="paragraph" w:styleId="ndice4">
    <w:name w:val="index 4"/>
    <w:basedOn w:val="Normal"/>
    <w:next w:val="Normal"/>
    <w:autoRedefine/>
    <w:rsid w:val="00C004C2"/>
    <w:pPr>
      <w:ind w:left="960" w:hanging="240"/>
    </w:pPr>
  </w:style>
  <w:style w:type="paragraph" w:styleId="ndice5">
    <w:name w:val="index 5"/>
    <w:basedOn w:val="Normal"/>
    <w:next w:val="Normal"/>
    <w:autoRedefine/>
    <w:rsid w:val="00C004C2"/>
    <w:pPr>
      <w:ind w:left="1200" w:hanging="240"/>
    </w:pPr>
  </w:style>
  <w:style w:type="paragraph" w:styleId="ndice6">
    <w:name w:val="index 6"/>
    <w:basedOn w:val="Normal"/>
    <w:next w:val="Normal"/>
    <w:autoRedefine/>
    <w:rsid w:val="00C004C2"/>
    <w:pPr>
      <w:ind w:left="1440" w:hanging="240"/>
    </w:pPr>
  </w:style>
  <w:style w:type="paragraph" w:styleId="ndice7">
    <w:name w:val="index 7"/>
    <w:basedOn w:val="Normal"/>
    <w:next w:val="Normal"/>
    <w:autoRedefine/>
    <w:rsid w:val="00C004C2"/>
    <w:pPr>
      <w:ind w:left="1680" w:hanging="240"/>
    </w:pPr>
  </w:style>
  <w:style w:type="paragraph" w:styleId="ndice8">
    <w:name w:val="index 8"/>
    <w:basedOn w:val="Normal"/>
    <w:next w:val="Normal"/>
    <w:autoRedefine/>
    <w:rsid w:val="00C004C2"/>
    <w:pPr>
      <w:ind w:left="1920" w:hanging="240"/>
    </w:pPr>
  </w:style>
  <w:style w:type="paragraph" w:styleId="ndice9">
    <w:name w:val="index 9"/>
    <w:basedOn w:val="Normal"/>
    <w:next w:val="Normal"/>
    <w:autoRedefine/>
    <w:rsid w:val="00C004C2"/>
    <w:pPr>
      <w:ind w:left="2160" w:hanging="240"/>
    </w:pPr>
  </w:style>
  <w:style w:type="paragraph" w:styleId="Ttulodendice">
    <w:name w:val="index heading"/>
    <w:basedOn w:val="Normal"/>
    <w:next w:val="ndice1"/>
    <w:rsid w:val="00C004C2"/>
  </w:style>
  <w:style w:type="paragraph" w:customStyle="1" w:styleId="Normalbulleted">
    <w:name w:val="Normal bulleted"/>
    <w:basedOn w:val="Normal"/>
    <w:rsid w:val="00482312"/>
    <w:pPr>
      <w:widowControl/>
      <w:numPr>
        <w:numId w:val="3"/>
      </w:numPr>
      <w:suppressAutoHyphens/>
      <w:spacing w:before="0" w:after="120" w:line="240" w:lineRule="auto"/>
      <w:jc w:val="left"/>
    </w:pPr>
    <w:rPr>
      <w:rFonts w:ascii="Times New Roman" w:hAnsi="Times New Roman"/>
      <w:szCs w:val="20"/>
      <w:lang w:val="es-MX" w:eastAsia="ar-SA"/>
    </w:rPr>
  </w:style>
  <w:style w:type="paragraph" w:customStyle="1" w:styleId="Logro">
    <w:name w:val="Logro"/>
    <w:basedOn w:val="Textoindependiente"/>
    <w:rsid w:val="00256926"/>
    <w:pPr>
      <w:keepLines w:val="0"/>
      <w:widowControl/>
      <w:numPr>
        <w:numId w:val="4"/>
      </w:numPr>
      <w:spacing w:before="0" w:after="60"/>
    </w:pPr>
    <w:rPr>
      <w:rFonts w:ascii="Garamond" w:eastAsia="Batang" w:hAnsi="Garamond"/>
      <w:sz w:val="22"/>
      <w:szCs w:val="20"/>
      <w:lang w:val="es-MX"/>
    </w:rPr>
  </w:style>
  <w:style w:type="table" w:customStyle="1" w:styleId="Bibliografa1">
    <w:name w:val="Bibliografía1"/>
    <w:basedOn w:val="Tablanormal"/>
    <w:uiPriority w:val="61"/>
    <w:rsid w:val="00256926"/>
    <w:rPr>
      <w:rFonts w:ascii="Calibri" w:hAnsi="Calibr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paragraph" w:customStyle="1" w:styleId="Listamedia2-nfasis41">
    <w:name w:val="Lista media 2 - Énfasis 41"/>
    <w:basedOn w:val="Normal"/>
    <w:qFormat/>
    <w:rsid w:val="00FA4E38"/>
    <w:pPr>
      <w:ind w:left="708"/>
    </w:pPr>
  </w:style>
  <w:style w:type="character" w:customStyle="1" w:styleId="EncabezadoCar">
    <w:name w:val="Encabezado Car"/>
    <w:link w:val="Encabezado"/>
    <w:uiPriority w:val="99"/>
    <w:locked/>
    <w:rsid w:val="003B2ADD"/>
    <w:rPr>
      <w:rFonts w:ascii="Arial Narrow" w:hAnsi="Arial Narrow"/>
      <w:sz w:val="24"/>
      <w:szCs w:val="24"/>
      <w:lang w:val="es-ES" w:eastAsia="en-US"/>
    </w:rPr>
  </w:style>
  <w:style w:type="paragraph" w:customStyle="1" w:styleId="Listavistosa-nfasis11">
    <w:name w:val="Lista vistosa - Énfasis 11"/>
    <w:basedOn w:val="Normal"/>
    <w:qFormat/>
    <w:rsid w:val="00294177"/>
    <w:pPr>
      <w:ind w:left="708"/>
    </w:pPr>
  </w:style>
  <w:style w:type="paragraph" w:customStyle="1" w:styleId="TableText0">
    <w:name w:val="Table Text"/>
    <w:basedOn w:val="Normal"/>
    <w:rsid w:val="00275882"/>
    <w:pPr>
      <w:widowControl/>
      <w:spacing w:before="0" w:line="240" w:lineRule="auto"/>
      <w:jc w:val="left"/>
    </w:pPr>
    <w:rPr>
      <w:rFonts w:ascii="Arial" w:hAnsi="Arial"/>
      <w:sz w:val="16"/>
      <w:szCs w:val="20"/>
      <w:lang w:val="es-MX"/>
    </w:rPr>
  </w:style>
  <w:style w:type="character" w:styleId="nfasis">
    <w:name w:val="Emphasis"/>
    <w:qFormat/>
    <w:rsid w:val="00911A8A"/>
    <w:rPr>
      <w:rFonts w:ascii="Cambria" w:hAnsi="Cambria"/>
      <w:i/>
      <w:iCs/>
      <w:color w:val="4F81BD"/>
      <w:sz w:val="20"/>
    </w:rPr>
  </w:style>
  <w:style w:type="paragraph" w:customStyle="1" w:styleId="Exercise">
    <w:name w:val="Exercise"/>
    <w:basedOn w:val="Normal"/>
    <w:rsid w:val="00F72042"/>
    <w:pPr>
      <w:keepLines/>
      <w:overflowPunct w:val="0"/>
      <w:autoSpaceDE w:val="0"/>
      <w:autoSpaceDN w:val="0"/>
      <w:adjustRightInd w:val="0"/>
      <w:spacing w:before="0" w:after="80" w:line="240" w:lineRule="auto"/>
      <w:ind w:left="288" w:right="360"/>
      <w:textAlignment w:val="baseline"/>
    </w:pPr>
    <w:rPr>
      <w:rFonts w:ascii="Cambria" w:hAnsi="Cambria"/>
      <w:i/>
      <w:color w:val="0000FF"/>
      <w:sz w:val="22"/>
      <w:szCs w:val="20"/>
      <w:lang w:val="es-MX"/>
    </w:rPr>
  </w:style>
  <w:style w:type="character" w:styleId="Hipervnculovisitado">
    <w:name w:val="FollowedHyperlink"/>
    <w:rsid w:val="00F72042"/>
    <w:rPr>
      <w:color w:val="800080"/>
      <w:u w:val="single"/>
    </w:rPr>
  </w:style>
  <w:style w:type="paragraph" w:styleId="Textoindependiente3">
    <w:name w:val="Body Text 3"/>
    <w:basedOn w:val="Normal"/>
    <w:link w:val="Textoindependiente3Car"/>
    <w:rsid w:val="00F72042"/>
    <w:pPr>
      <w:overflowPunct w:val="0"/>
      <w:autoSpaceDE w:val="0"/>
      <w:autoSpaceDN w:val="0"/>
      <w:adjustRightInd w:val="0"/>
      <w:spacing w:before="0" w:after="120"/>
      <w:jc w:val="left"/>
      <w:textAlignment w:val="baseline"/>
    </w:pPr>
    <w:rPr>
      <w:rFonts w:ascii="Calibri" w:hAnsi="Calibri"/>
      <w:sz w:val="16"/>
      <w:szCs w:val="16"/>
      <w:lang w:val="en-US"/>
    </w:rPr>
  </w:style>
  <w:style w:type="character" w:customStyle="1" w:styleId="Textoindependiente3Car">
    <w:name w:val="Texto independiente 3 Car"/>
    <w:link w:val="Textoindependiente3"/>
    <w:rsid w:val="00F72042"/>
    <w:rPr>
      <w:rFonts w:ascii="Calibri" w:hAnsi="Calibri"/>
      <w:sz w:val="16"/>
      <w:szCs w:val="16"/>
      <w:lang w:eastAsia="en-US"/>
    </w:rPr>
  </w:style>
  <w:style w:type="character" w:customStyle="1" w:styleId="Cuadrculamedia11">
    <w:name w:val="Cuadrícula media 11"/>
    <w:uiPriority w:val="99"/>
    <w:rsid w:val="00F72042"/>
    <w:rPr>
      <w:color w:val="808080"/>
    </w:rPr>
  </w:style>
  <w:style w:type="paragraph" w:customStyle="1" w:styleId="BulletText1">
    <w:name w:val="Bullet Text 1"/>
    <w:basedOn w:val="Normal"/>
    <w:rsid w:val="00F72042"/>
    <w:pPr>
      <w:widowControl/>
      <w:numPr>
        <w:numId w:val="5"/>
      </w:numPr>
      <w:spacing w:before="0" w:line="240" w:lineRule="auto"/>
      <w:jc w:val="left"/>
    </w:pPr>
    <w:rPr>
      <w:rFonts w:ascii="Verdana" w:hAnsi="Verdana"/>
      <w:szCs w:val="20"/>
      <w:lang w:val="es-MX" w:eastAsia="es-ES"/>
    </w:rPr>
  </w:style>
  <w:style w:type="paragraph" w:customStyle="1" w:styleId="TableHeaderText">
    <w:name w:val="Table Header Text"/>
    <w:basedOn w:val="Normal"/>
    <w:rsid w:val="00F72042"/>
    <w:pPr>
      <w:widowControl/>
      <w:spacing w:before="0" w:line="240" w:lineRule="auto"/>
      <w:jc w:val="center"/>
    </w:pPr>
    <w:rPr>
      <w:rFonts w:ascii="Verdana" w:hAnsi="Verdana"/>
      <w:b/>
      <w:szCs w:val="20"/>
      <w:lang w:val="es-MX" w:eastAsia="es-ES"/>
    </w:rPr>
  </w:style>
  <w:style w:type="paragraph" w:styleId="Sinespaciado">
    <w:name w:val="No Spacing"/>
    <w:qFormat/>
    <w:rsid w:val="00903A11"/>
    <w:pPr>
      <w:widowControl w:val="0"/>
      <w:jc w:val="both"/>
    </w:pPr>
    <w:rPr>
      <w:rFonts w:ascii="Arial Narrow" w:hAnsi="Arial Narrow"/>
      <w:szCs w:val="24"/>
      <w:lang w:val="es-ES" w:eastAsia="en-US"/>
    </w:rPr>
  </w:style>
  <w:style w:type="table" w:styleId="Listaclara-nfasis5">
    <w:name w:val="Light List Accent 5"/>
    <w:basedOn w:val="Tablanormal"/>
    <w:rsid w:val="00B3180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customStyle="1" w:styleId="TableHead">
    <w:name w:val="TableHead"/>
    <w:basedOn w:val="Normal"/>
    <w:rsid w:val="00564FC3"/>
    <w:pPr>
      <w:keepNext/>
      <w:widowControl/>
      <w:spacing w:before="0" w:line="240" w:lineRule="auto"/>
      <w:jc w:val="left"/>
    </w:pPr>
    <w:rPr>
      <w:rFonts w:ascii="Times New Roman" w:eastAsia="Batang" w:hAnsi="Times New Roman"/>
      <w:b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7D61D0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qFormat/>
    <w:rsid w:val="009A025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rsid w:val="009A025A"/>
    <w:rPr>
      <w:rFonts w:ascii="Arial Narrow" w:hAnsi="Arial Narrow"/>
      <w:b/>
      <w:bCs/>
      <w:i/>
      <w:iCs/>
      <w:color w:val="4F81BD" w:themeColor="accent1"/>
      <w:szCs w:val="24"/>
      <w:lang w:val="es-ES" w:eastAsia="en-US"/>
    </w:rPr>
  </w:style>
  <w:style w:type="character" w:styleId="nfasisintenso">
    <w:name w:val="Intense Emphasis"/>
    <w:basedOn w:val="Fuentedeprrafopredeter"/>
    <w:qFormat/>
    <w:rsid w:val="00680A34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31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89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37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9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49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0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35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7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99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69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77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00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12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165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5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3198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81164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937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579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77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114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6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3513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9167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1724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4858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56949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footer" Target="footer4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069EDB-B99B-46F9-993B-BBDF4C80A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1675</TotalTime>
  <Pages>13</Pages>
  <Words>2140</Words>
  <Characters>11774</Characters>
  <Application>Microsoft Office Word</Application>
  <DocSecurity>0</DocSecurity>
  <Lines>98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Charter - Consultoria de Mejora de Procesos 4Net</vt:lpstr>
      <vt:lpstr>Project Charter - Consultoria de Mejora de Procesos 4Net</vt:lpstr>
    </vt:vector>
  </TitlesOfParts>
  <Company>&lt;Empresa&gt;</Company>
  <LinksUpToDate>false</LinksUpToDate>
  <CharactersWithSpaces>13887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- Consultoria de Mejora de Procesos 4Net</dc:title>
  <dc:subject>&lt;Nombre del Proyecto&gt;</dc:subject>
  <dc:creator>Maricarmen Torres</dc:creator>
  <cp:lastModifiedBy>GUS</cp:lastModifiedBy>
  <cp:revision>127</cp:revision>
  <cp:lastPrinted>2012-07-09T19:50:00Z</cp:lastPrinted>
  <dcterms:created xsi:type="dcterms:W3CDTF">2014-05-13T21:46:00Z</dcterms:created>
  <dcterms:modified xsi:type="dcterms:W3CDTF">2014-07-28T15:32:00Z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úmero de documento">
    <vt:lpwstr>1.0</vt:lpwstr>
  </property>
  <property fmtid="{D5CDD505-2E9C-101B-9397-08002B2CF9AE}" pid="3" name="Referencia">
    <vt:lpwstr>MTS-05</vt:lpwstr>
  </property>
</Properties>
</file>