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CA1DFB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>Imprimir Pre</w:t>
      </w:r>
      <w:r w:rsidR="00CD4CE3">
        <w:rPr>
          <w:rFonts w:ascii="Arial Narrow" w:hAnsi="Arial Narrow" w:cs="Arial"/>
          <w:color w:val="000080"/>
          <w:sz w:val="40"/>
          <w:lang w:val="es-MX"/>
        </w:rPr>
        <w:t>-</w:t>
      </w:r>
      <w:r>
        <w:rPr>
          <w:rFonts w:ascii="Arial Narrow" w:hAnsi="Arial Narrow" w:cs="Arial"/>
          <w:color w:val="000080"/>
          <w:sz w:val="40"/>
          <w:lang w:val="es-MX"/>
        </w:rPr>
        <w:t>boleta</w:t>
      </w:r>
      <w:r w:rsidR="007E00E7">
        <w:rPr>
          <w:rFonts w:ascii="Arial Narrow" w:hAnsi="Arial Narrow" w:cs="Arial"/>
          <w:color w:val="000080"/>
          <w:sz w:val="40"/>
          <w:lang w:val="es-MX"/>
        </w:rPr>
        <w:t xml:space="preserve"> con Fotografía</w:t>
      </w:r>
      <w:r>
        <w:rPr>
          <w:rFonts w:ascii="Arial Narrow" w:hAnsi="Arial Narrow" w:cs="Arial"/>
          <w:color w:val="000080"/>
          <w:sz w:val="40"/>
          <w:lang w:val="es-MX"/>
        </w:rPr>
        <w:t xml:space="preserve">. 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DA3D0F">
        <w:rPr>
          <w:rFonts w:ascii="Arial Narrow" w:hAnsi="Arial Narrow" w:cs="Arial"/>
          <w:color w:val="000080"/>
          <w:sz w:val="32"/>
          <w:lang w:val="es-MX"/>
        </w:rPr>
        <w:t>0</w:t>
      </w:r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0" w:name="_Toc72720229"/>
      <w:bookmarkStart w:id="1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0"/>
      <w:bookmarkEnd w:id="1"/>
    </w:p>
    <w:p w:rsidR="00153003" w:rsidRPr="00E71A80" w:rsidRDefault="00AA6F96" w:rsidP="001530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Describir</w:t>
      </w:r>
      <w:r w:rsidR="00153003" w:rsidRPr="00E71A80">
        <w:rPr>
          <w:rFonts w:cs="Arial"/>
          <w:sz w:val="21"/>
          <w:szCs w:val="21"/>
        </w:rPr>
        <w:t xml:space="preserve"> de forma detallada el comportamiento que tiene el sistema cuando se presenta el escenario </w:t>
      </w:r>
      <w:r w:rsidR="00CA1DFB">
        <w:rPr>
          <w:rFonts w:cs="Arial"/>
          <w:sz w:val="21"/>
          <w:szCs w:val="21"/>
        </w:rPr>
        <w:t>para imprimir la pre-boleta con fotografía</w:t>
      </w:r>
      <w:r w:rsidR="00D90213">
        <w:rPr>
          <w:rFonts w:cs="Arial"/>
          <w:sz w:val="21"/>
          <w:szCs w:val="21"/>
        </w:rPr>
        <w:t>.</w:t>
      </w:r>
      <w:r w:rsidR="00153003">
        <w:rPr>
          <w:rFonts w:cs="Arial"/>
          <w:sz w:val="21"/>
          <w:szCs w:val="21"/>
        </w:rPr>
        <w:t xml:space="preserve"> A</w:t>
      </w:r>
      <w:r w:rsidR="00153003" w:rsidRPr="00E71A80">
        <w:rPr>
          <w:rFonts w:cs="Arial"/>
          <w:sz w:val="21"/>
          <w:szCs w:val="21"/>
        </w:rPr>
        <w:t>sí mismo las condiciones solicitadas por el usuario</w:t>
      </w:r>
      <w:r w:rsidR="00153003">
        <w:rPr>
          <w:rFonts w:cs="Arial"/>
          <w:sz w:val="21"/>
          <w:szCs w:val="21"/>
        </w:rPr>
        <w:t>.</w:t>
      </w:r>
    </w:p>
    <w:p w:rsidR="00303B29" w:rsidRPr="00A63474" w:rsidRDefault="00971086" w:rsidP="00303B29">
      <w:pPr>
        <w:rPr>
          <w:rFonts w:cs="Arial"/>
          <w:sz w:val="21"/>
          <w:szCs w:val="21"/>
        </w:rPr>
      </w:pPr>
      <w:r w:rsidRPr="00A63474">
        <w:rPr>
          <w:rFonts w:cs="Arial"/>
          <w:sz w:val="21"/>
          <w:szCs w:val="21"/>
        </w:rPr>
        <w:t>E</w:t>
      </w:r>
      <w:r w:rsidR="00303B29" w:rsidRPr="00A63474">
        <w:rPr>
          <w:rFonts w:cs="Arial"/>
          <w:sz w:val="21"/>
          <w:szCs w:val="21"/>
        </w:rPr>
        <w:t xml:space="preserve">l caso de uso </w:t>
      </w:r>
      <w:r w:rsidRPr="00A63474">
        <w:rPr>
          <w:rFonts w:cs="Arial"/>
          <w:sz w:val="21"/>
          <w:szCs w:val="21"/>
        </w:rPr>
        <w:t xml:space="preserve">describe la funcionalidad de </w:t>
      </w:r>
      <w:r w:rsidR="00CA1DFB">
        <w:rPr>
          <w:rFonts w:cs="Arial"/>
          <w:sz w:val="21"/>
          <w:szCs w:val="21"/>
        </w:rPr>
        <w:t>imprimir la pre-boleta con fotografía</w:t>
      </w:r>
      <w:r w:rsidR="00841263" w:rsidRPr="00A63474">
        <w:rPr>
          <w:rFonts w:cs="Arial"/>
          <w:sz w:val="21"/>
          <w:szCs w:val="21"/>
        </w:rPr>
        <w:t xml:space="preserve"> solicitada</w:t>
      </w:r>
      <w:r w:rsidR="00303B29" w:rsidRPr="00A63474">
        <w:rPr>
          <w:rFonts w:cs="Arial"/>
          <w:sz w:val="21"/>
          <w:szCs w:val="21"/>
        </w:rPr>
        <w:t xml:space="preserve"> por el usuario,</w:t>
      </w:r>
      <w:r w:rsidR="00A63474">
        <w:rPr>
          <w:rFonts w:cs="Arial"/>
          <w:sz w:val="21"/>
          <w:szCs w:val="21"/>
        </w:rPr>
        <w:t xml:space="preserve"> así como </w:t>
      </w:r>
      <w:r w:rsidR="00303B29" w:rsidRPr="00A63474">
        <w:rPr>
          <w:rFonts w:cs="Arial"/>
          <w:sz w:val="21"/>
          <w:szCs w:val="21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8A676A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080BA7" w:rsidP="005E0B33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Julio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72674B" w:rsidRDefault="0072674B" w:rsidP="001B1509"/>
    <w:p w:rsidR="001B1509" w:rsidRPr="00C337D7" w:rsidRDefault="00415460" w:rsidP="00080BA7">
      <w:pPr>
        <w:widowControl/>
        <w:spacing w:before="0" w:line="24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  <w:r w:rsidR="001B1509" w:rsidRPr="00C337D7">
        <w:rPr>
          <w:b/>
          <w:sz w:val="32"/>
        </w:rPr>
        <w:lastRenderedPageBreak/>
        <w:t>Contenido</w:t>
      </w:r>
    </w:p>
    <w:p w:rsidR="003D756B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bookmarkStart w:id="2" w:name="_GoBack"/>
      <w:bookmarkEnd w:id="2"/>
      <w:r w:rsidR="003D756B">
        <w:rPr>
          <w:noProof/>
        </w:rPr>
        <w:t>1.</w:t>
      </w:r>
      <w:r w:rsidR="003D756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3D756B">
        <w:rPr>
          <w:noProof/>
        </w:rPr>
        <w:t>Caso de Uso: Imprimir Pre-boleta con fotografía</w:t>
      </w:r>
      <w:r w:rsidR="003D756B">
        <w:rPr>
          <w:noProof/>
        </w:rPr>
        <w:tab/>
      </w:r>
      <w:r w:rsidR="003D756B">
        <w:rPr>
          <w:noProof/>
        </w:rPr>
        <w:fldChar w:fldCharType="begin"/>
      </w:r>
      <w:r w:rsidR="003D756B">
        <w:rPr>
          <w:noProof/>
        </w:rPr>
        <w:instrText xml:space="preserve"> PAGEREF _Toc393879186 \h </w:instrText>
      </w:r>
      <w:r w:rsidR="003D756B">
        <w:rPr>
          <w:noProof/>
        </w:rPr>
      </w:r>
      <w:r w:rsidR="003D756B">
        <w:rPr>
          <w:noProof/>
        </w:rPr>
        <w:fldChar w:fldCharType="separate"/>
      </w:r>
      <w:r w:rsidR="003D756B">
        <w:rPr>
          <w:noProof/>
        </w:rPr>
        <w:t>4</w:t>
      </w:r>
      <w:r w:rsidR="003D756B"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4453E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4453E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4453E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E4453E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4453E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4453E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4453E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4453E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4453E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4453E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4453E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4453E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756B" w:rsidRDefault="003D756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4453E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4453E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756B" w:rsidRDefault="003D756B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Imprimir Pre-Boleta con fotografía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3" w:name="_Toc225073564"/>
      <w:r>
        <w:br w:type="page"/>
      </w:r>
    </w:p>
    <w:p w:rsidR="001B1509" w:rsidRDefault="001B1509" w:rsidP="004D32D6">
      <w:pPr>
        <w:pStyle w:val="Ttulo1"/>
      </w:pPr>
      <w:bookmarkStart w:id="4" w:name="_Toc393879186"/>
      <w:r w:rsidRPr="00FA26D5">
        <w:lastRenderedPageBreak/>
        <w:t>Caso de Uso</w:t>
      </w:r>
      <w:bookmarkEnd w:id="3"/>
      <w:r>
        <w:t xml:space="preserve">: </w:t>
      </w:r>
      <w:r w:rsidR="00CA1DFB">
        <w:t>Imprimir Pre-boleta con fotografía</w:t>
      </w:r>
      <w:bookmarkEnd w:id="4"/>
    </w:p>
    <w:p w:rsidR="001B1509" w:rsidRPr="00FA26D5" w:rsidRDefault="001B1509" w:rsidP="001B1509">
      <w:pPr>
        <w:pStyle w:val="Ttulo2"/>
      </w:pPr>
      <w:bookmarkStart w:id="5" w:name="_Toc225073565"/>
      <w:bookmarkStart w:id="6" w:name="_Toc393879187"/>
      <w:r w:rsidRPr="00FA26D5">
        <w:t>Objetivo</w:t>
      </w:r>
      <w:bookmarkEnd w:id="5"/>
      <w:bookmarkEnd w:id="6"/>
    </w:p>
    <w:p w:rsidR="00153003" w:rsidRPr="00E71A80" w:rsidRDefault="00153003" w:rsidP="00153003">
      <w:pPr>
        <w:rPr>
          <w:rFonts w:cs="Arial"/>
          <w:sz w:val="21"/>
          <w:szCs w:val="21"/>
        </w:rPr>
      </w:pPr>
      <w:bookmarkStart w:id="7" w:name="_Toc225073566"/>
      <w:bookmarkStart w:id="8" w:name="_Toc202241571"/>
      <w:r w:rsidRPr="00E71A80">
        <w:rPr>
          <w:rFonts w:cs="Arial"/>
          <w:sz w:val="21"/>
          <w:szCs w:val="21"/>
        </w:rPr>
        <w:t xml:space="preserve">Describe de forma detallada el proceso </w:t>
      </w:r>
      <w:r w:rsidR="00DA3D0F">
        <w:rPr>
          <w:rFonts w:cs="Arial"/>
          <w:sz w:val="21"/>
          <w:szCs w:val="21"/>
        </w:rPr>
        <w:t xml:space="preserve">para </w:t>
      </w:r>
      <w:r w:rsidR="00CA1DFB">
        <w:rPr>
          <w:rFonts w:cs="Arial"/>
          <w:sz w:val="21"/>
          <w:szCs w:val="21"/>
        </w:rPr>
        <w:t>poder imprimir la pre-boleta con fotografía</w:t>
      </w:r>
      <w:r w:rsidRPr="00E71A80">
        <w:rPr>
          <w:rFonts w:cs="Arial"/>
          <w:sz w:val="21"/>
          <w:szCs w:val="21"/>
        </w:rPr>
        <w:t>, así como los escenarios y validaciones que debe cumplir.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9" w:name="_Toc393879188"/>
      <w:r w:rsidRPr="00FA26D5">
        <w:t>Reglas de Negocio que aplican en este caso de uso</w:t>
      </w:r>
      <w:bookmarkEnd w:id="9"/>
      <w:r w:rsidRPr="00FA26D5">
        <w:t xml:space="preserve"> </w:t>
      </w:r>
      <w:bookmarkEnd w:id="7"/>
    </w:p>
    <w:p w:rsidR="00D728F3" w:rsidRDefault="009E787E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La pre-boleta se imprimirá después de haber cargado las fotografías de los equipos de baja eficiencia.</w:t>
      </w:r>
    </w:p>
    <w:p w:rsidR="00E17A82" w:rsidRDefault="00E17A82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Deberá ser obligatoria la impresión de la Pre-Boleta</w:t>
      </w:r>
      <w:r w:rsidR="00BB55DD">
        <w:rPr>
          <w:rStyle w:val="nfasis"/>
          <w:rFonts w:ascii="Arial Narrow" w:hAnsi="Arial Narrow"/>
          <w:i w:val="0"/>
          <w:iCs w:val="0"/>
          <w:color w:val="auto"/>
        </w:rPr>
        <w:t>.</w:t>
      </w:r>
    </w:p>
    <w:p w:rsidR="00BB55DD" w:rsidRPr="00D728F3" w:rsidRDefault="00BB55DD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Solo se integrara la columna de fotografía al formato que actualmente se encuentra en el sistema.</w:t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0" w:name="_Toc225073567"/>
      <w:bookmarkStart w:id="11" w:name="_Toc393879189"/>
      <w:r w:rsidRPr="00FA26D5">
        <w:t>Actores</w:t>
      </w:r>
      <w:bookmarkEnd w:id="8"/>
      <w:bookmarkEnd w:id="10"/>
      <w:bookmarkEnd w:id="11"/>
    </w:p>
    <w:p w:rsidR="00EA244E" w:rsidRPr="00DE3C87" w:rsidRDefault="0035109A" w:rsidP="001A4945">
      <w:pPr>
        <w:pStyle w:val="Sinespaciado"/>
        <w:numPr>
          <w:ilvl w:val="0"/>
          <w:numId w:val="8"/>
        </w:numPr>
      </w:pPr>
      <w:r>
        <w:t>Distribuidor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2" w:name="_Toc225073568"/>
      <w:bookmarkStart w:id="13" w:name="_Toc393879190"/>
      <w:r w:rsidRPr="00FA26D5">
        <w:t>Precondiciones</w:t>
      </w:r>
      <w:bookmarkEnd w:id="12"/>
      <w:bookmarkEnd w:id="13"/>
    </w:p>
    <w:p w:rsidR="0035109A" w:rsidRPr="0035109A" w:rsidRDefault="0035109A" w:rsidP="005C3164">
      <w:pPr>
        <w:pStyle w:val="Sinespaciado"/>
        <w:numPr>
          <w:ilvl w:val="0"/>
          <w:numId w:val="6"/>
        </w:numPr>
      </w:pPr>
      <w:bookmarkStart w:id="14" w:name="_Toc225073569"/>
      <w:r>
        <w:t>Se debió de haber registrado una solicitud.</w:t>
      </w:r>
    </w:p>
    <w:p w:rsidR="005028CA" w:rsidRDefault="0035109A" w:rsidP="005C3164">
      <w:pPr>
        <w:pStyle w:val="Sinespaciado"/>
        <w:numPr>
          <w:ilvl w:val="0"/>
          <w:numId w:val="6"/>
        </w:numPr>
      </w:pPr>
      <w:r>
        <w:t>Se deberán de haber cargo fotografías de equipos de baja eficiencia.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93879191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5"/>
    </w:p>
    <w:p w:rsidR="000616F1" w:rsidRPr="00AE74C3" w:rsidRDefault="00220DC1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Al seleccionar la opción de Pre-Boleta CAyD</w:t>
      </w: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6" w:name="_Toc393879192"/>
      <w:r w:rsidRPr="001006A5">
        <w:rPr>
          <w:lang w:val="es-MX"/>
        </w:rPr>
        <w:t>Flujo</w:t>
      </w:r>
      <w:bookmarkEnd w:id="14"/>
      <w:r w:rsidRPr="001006A5">
        <w:rPr>
          <w:lang w:val="es-MX"/>
        </w:rPr>
        <w:t xml:space="preserve"> Principal</w:t>
      </w:r>
      <w:bookmarkEnd w:id="16"/>
    </w:p>
    <w:p w:rsidR="005C3164" w:rsidRPr="005C3164" w:rsidRDefault="005C3164" w:rsidP="005C3164">
      <w:pPr>
        <w:rPr>
          <w:lang w:val="es-MX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1B1509" w:rsidRPr="00FA26D5" w:rsidTr="00153003">
        <w:tc>
          <w:tcPr>
            <w:tcW w:w="675" w:type="dxa"/>
            <w:shd w:val="clear" w:color="auto" w:fill="C6D9F1"/>
            <w:vAlign w:val="center"/>
          </w:tcPr>
          <w:p w:rsidR="001B1509" w:rsidRPr="00FA26D5" w:rsidRDefault="00CF6ECE" w:rsidP="005D5151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1B1509" w:rsidRPr="00FA26D5" w:rsidRDefault="001B1509" w:rsidP="00B322B8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1B1509" w:rsidRPr="00C926E2" w:rsidRDefault="001B1509" w:rsidP="00B322B8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1B1509" w:rsidRPr="00FA26D5" w:rsidRDefault="001B1509" w:rsidP="00B322B8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1B1509" w:rsidRPr="00FA26D5" w:rsidTr="00153003">
        <w:trPr>
          <w:trHeight w:val="957"/>
        </w:trPr>
        <w:tc>
          <w:tcPr>
            <w:tcW w:w="675" w:type="dxa"/>
            <w:vAlign w:val="center"/>
          </w:tcPr>
          <w:p w:rsidR="001B1509" w:rsidRPr="00FA26D5" w:rsidRDefault="001B1509" w:rsidP="005D5151">
            <w:pPr>
              <w:jc w:val="center"/>
            </w:pPr>
            <w:r w:rsidRPr="00FA26D5">
              <w:t>1</w:t>
            </w:r>
          </w:p>
        </w:tc>
        <w:tc>
          <w:tcPr>
            <w:tcW w:w="2694" w:type="dxa"/>
            <w:vAlign w:val="center"/>
          </w:tcPr>
          <w:p w:rsidR="00805073" w:rsidRPr="00FA26D5" w:rsidRDefault="00E17A82" w:rsidP="00CD0595">
            <w:pPr>
              <w:jc w:val="left"/>
            </w:pPr>
            <w:r>
              <w:t xml:space="preserve">El caso de uso comienza cuando el usuario capturo toda la información de los equipos de baja eficiencia (horarios, fotografías) y selecciono el botón Siguiente </w:t>
            </w:r>
            <w:r w:rsidRPr="00E17A82">
              <w:rPr>
                <w:rStyle w:val="nfasisintenso"/>
              </w:rPr>
              <w:t>Ver-P1</w:t>
            </w:r>
          </w:p>
        </w:tc>
        <w:tc>
          <w:tcPr>
            <w:tcW w:w="5811" w:type="dxa"/>
            <w:vAlign w:val="center"/>
          </w:tcPr>
          <w:p w:rsidR="00E17A82" w:rsidRDefault="00C01C64" w:rsidP="00E17A82">
            <w:pPr>
              <w:pStyle w:val="Sinespaciado"/>
              <w:jc w:val="left"/>
            </w:pPr>
            <w:r>
              <w:t>El sistema la lista de archivos a imprimir</w:t>
            </w:r>
            <w:r w:rsidR="00BB55DD" w:rsidRPr="00BB55DD">
              <w:rPr>
                <w:rStyle w:val="nfasisintenso"/>
              </w:rPr>
              <w:t xml:space="preserve"> VER-</w:t>
            </w:r>
            <w:r w:rsidR="00BB55DD">
              <w:rPr>
                <w:rStyle w:val="nfasisintenso"/>
              </w:rPr>
              <w:t>P2</w:t>
            </w:r>
          </w:p>
          <w:p w:rsidR="00C01C64" w:rsidRDefault="00C01C64" w:rsidP="00E17A82">
            <w:pPr>
              <w:pStyle w:val="Sinespaciado"/>
              <w:jc w:val="left"/>
            </w:pPr>
          </w:p>
          <w:p w:rsidR="00C01C64" w:rsidRDefault="00C01C64" w:rsidP="00E17A82">
            <w:pPr>
              <w:pStyle w:val="Sinespaciado"/>
              <w:jc w:val="left"/>
            </w:pPr>
            <w:r>
              <w:t>Check List de Crédito</w:t>
            </w:r>
          </w:p>
          <w:p w:rsidR="00C01C64" w:rsidRDefault="00C01C64" w:rsidP="00E17A82">
            <w:pPr>
              <w:pStyle w:val="Sinespaciado"/>
              <w:jc w:val="left"/>
            </w:pPr>
            <w:r>
              <w:t>Acta Entrega – Recepción de Equipos</w:t>
            </w:r>
          </w:p>
          <w:p w:rsidR="00C01C64" w:rsidRDefault="00C01C64" w:rsidP="00E17A82">
            <w:pPr>
              <w:pStyle w:val="Sinespaciado"/>
              <w:jc w:val="left"/>
            </w:pPr>
            <w:r>
              <w:t>Pagaré</w:t>
            </w:r>
          </w:p>
          <w:p w:rsidR="00C01C64" w:rsidRDefault="00C01C64" w:rsidP="00E17A82">
            <w:pPr>
              <w:pStyle w:val="Sinespaciado"/>
              <w:jc w:val="left"/>
            </w:pPr>
            <w:r>
              <w:t>Carta Presupuesto de Inversión</w:t>
            </w:r>
          </w:p>
          <w:p w:rsidR="00C01C64" w:rsidRDefault="00C01C64" w:rsidP="00E17A82">
            <w:pPr>
              <w:pStyle w:val="Sinespaciado"/>
              <w:jc w:val="left"/>
            </w:pPr>
            <w:r>
              <w:t>Tabla de Amortización</w:t>
            </w:r>
          </w:p>
          <w:p w:rsidR="00C01C64" w:rsidRPr="00BB55DD" w:rsidRDefault="00C01C64" w:rsidP="00E17A82">
            <w:pPr>
              <w:pStyle w:val="Sinespaciado"/>
              <w:jc w:val="left"/>
              <w:rPr>
                <w:b/>
              </w:rPr>
            </w:pPr>
            <w:r w:rsidRPr="00BB55DD">
              <w:rPr>
                <w:b/>
              </w:rPr>
              <w:t>Pre-Boleta CAyD</w:t>
            </w:r>
          </w:p>
          <w:p w:rsidR="00C01C64" w:rsidRDefault="00C01C64" w:rsidP="00E17A82">
            <w:pPr>
              <w:pStyle w:val="Sinespaciado"/>
              <w:jc w:val="left"/>
            </w:pPr>
            <w:r>
              <w:t>Contrato de Financiamiento</w:t>
            </w:r>
          </w:p>
          <w:p w:rsidR="00C01C64" w:rsidRDefault="00C01C64" w:rsidP="00E17A82">
            <w:pPr>
              <w:pStyle w:val="Sinespaciado"/>
              <w:jc w:val="left"/>
            </w:pPr>
            <w:r>
              <w:t>Solicitud de Crédito</w:t>
            </w:r>
          </w:p>
          <w:p w:rsidR="00C01C64" w:rsidRDefault="00C01C64" w:rsidP="00E17A82">
            <w:pPr>
              <w:pStyle w:val="Sinespaciado"/>
              <w:jc w:val="left"/>
            </w:pPr>
            <w:r>
              <w:t>Endoso de Garantía</w:t>
            </w:r>
          </w:p>
          <w:p w:rsidR="00BB55DD" w:rsidRDefault="00C01C64" w:rsidP="00E17A82">
            <w:pPr>
              <w:pStyle w:val="Sinespaciado"/>
              <w:jc w:val="left"/>
            </w:pPr>
            <w:r>
              <w:t xml:space="preserve">Carta Compromiso </w:t>
            </w:r>
            <w:r w:rsidR="00BB55DD">
              <w:t>Obligado solidario</w:t>
            </w:r>
          </w:p>
          <w:p w:rsidR="00BB55DD" w:rsidRDefault="00BB55DD" w:rsidP="00E17A82">
            <w:pPr>
              <w:pStyle w:val="Sinespaciado"/>
              <w:jc w:val="left"/>
            </w:pPr>
            <w:r>
              <w:t>Recibo de Incentivo Energético (Descuento)</w:t>
            </w:r>
          </w:p>
          <w:p w:rsidR="00BB55DD" w:rsidRDefault="00BB55DD" w:rsidP="00E17A82">
            <w:pPr>
              <w:pStyle w:val="Sinespaciado"/>
              <w:jc w:val="left"/>
            </w:pPr>
            <w:r>
              <w:t>Tabla de Amortización - Pagaré</w:t>
            </w:r>
          </w:p>
          <w:p w:rsidR="00C01C64" w:rsidRDefault="00C01C64" w:rsidP="00E17A82">
            <w:pPr>
              <w:pStyle w:val="Sinespaciado"/>
              <w:jc w:val="left"/>
            </w:pPr>
          </w:p>
          <w:p w:rsidR="00BB55DD" w:rsidRDefault="00BB55DD" w:rsidP="00E17A82">
            <w:pPr>
              <w:pStyle w:val="Sinespaciado"/>
              <w:jc w:val="left"/>
            </w:pPr>
            <w:r>
              <w:t>Se Presenta la opción para Cargar la fotografía de la facha del Negocio/Local.</w:t>
            </w:r>
          </w:p>
          <w:p w:rsidR="00BB55DD" w:rsidRDefault="00BB55DD" w:rsidP="00E17A82">
            <w:pPr>
              <w:pStyle w:val="Sinespaciado"/>
              <w:jc w:val="left"/>
            </w:pPr>
          </w:p>
          <w:p w:rsidR="00BB55DD" w:rsidRPr="00954020" w:rsidRDefault="00BB55DD" w:rsidP="00E17A82">
            <w:pPr>
              <w:pStyle w:val="Sinespaciado"/>
              <w:jc w:val="left"/>
            </w:pPr>
            <w:r>
              <w:t xml:space="preserve">Se presenta la opción para el registro de horarios de los equipos de alta    Se Presenta opción para la carga de fotografías de equipos de alta eficiencia. </w:t>
            </w:r>
          </w:p>
          <w:p w:rsidR="00914D86" w:rsidRPr="00954020" w:rsidRDefault="00914D86" w:rsidP="00ED5110">
            <w:pPr>
              <w:pStyle w:val="Sinespaciado"/>
              <w:jc w:val="left"/>
            </w:pPr>
          </w:p>
        </w:tc>
        <w:tc>
          <w:tcPr>
            <w:tcW w:w="567" w:type="dxa"/>
            <w:vAlign w:val="center"/>
          </w:tcPr>
          <w:p w:rsidR="001B1509" w:rsidRPr="00FA26D5" w:rsidRDefault="0055583D" w:rsidP="00B322B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E17A82" w:rsidRPr="00FA26D5" w:rsidTr="00153003">
        <w:trPr>
          <w:trHeight w:val="957"/>
        </w:trPr>
        <w:tc>
          <w:tcPr>
            <w:tcW w:w="675" w:type="dxa"/>
            <w:vAlign w:val="center"/>
          </w:tcPr>
          <w:p w:rsidR="00E17A82" w:rsidRPr="00FA26D5" w:rsidRDefault="00E17A82" w:rsidP="005D5151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:rsidR="00E17A82" w:rsidRDefault="00BB55DD" w:rsidP="00CD0595">
            <w:pPr>
              <w:jc w:val="left"/>
            </w:pPr>
            <w:r>
              <w:t xml:space="preserve">El usuario selecciona la opción para imprimir al </w:t>
            </w:r>
            <w:r w:rsidRPr="00BB55DD">
              <w:rPr>
                <w:b/>
              </w:rPr>
              <w:t>Pre-Boleta de CAyD</w:t>
            </w:r>
          </w:p>
        </w:tc>
        <w:tc>
          <w:tcPr>
            <w:tcW w:w="5811" w:type="dxa"/>
            <w:vAlign w:val="center"/>
          </w:tcPr>
          <w:p w:rsidR="00E17A82" w:rsidRDefault="00BB55DD" w:rsidP="00E17A82">
            <w:pPr>
              <w:pStyle w:val="Sinespaciado"/>
              <w:jc w:val="left"/>
            </w:pPr>
            <w:r>
              <w:t xml:space="preserve">El sistema abre el archivo en una pantalla emergente con la siguiente información: </w:t>
            </w:r>
            <w:r w:rsidRPr="00BB55DD">
              <w:rPr>
                <w:rStyle w:val="nfasisintenso"/>
              </w:rPr>
              <w:t>VER-P3 Y P4</w:t>
            </w:r>
          </w:p>
          <w:p w:rsidR="00BB55DD" w:rsidRDefault="00BB55DD" w:rsidP="00E17A82">
            <w:pPr>
              <w:pStyle w:val="Sinespaciado"/>
              <w:jc w:val="left"/>
            </w:pP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CAYD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lastRenderedPageBreak/>
              <w:t>CÓDIGO DE BARRAS PRE-BOLETA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FOLIO PRE-BOLETA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TIPO DE EQUIPO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MARCA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CAPACIDAD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MODELO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COLOR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ANTIGÜEDAD EN AÑOS</w:t>
            </w:r>
          </w:p>
          <w:p w:rsidR="00BB55DD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VERIFICACIÓN FUNCIONAMIENTO SI/NO</w:t>
            </w:r>
          </w:p>
          <w:p w:rsidR="00BB55DD" w:rsidRPr="00954020" w:rsidRDefault="00BB55DD" w:rsidP="00BB55DD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FOTOGRAFÍA</w:t>
            </w:r>
          </w:p>
        </w:tc>
        <w:tc>
          <w:tcPr>
            <w:tcW w:w="567" w:type="dxa"/>
            <w:vAlign w:val="center"/>
          </w:tcPr>
          <w:p w:rsidR="00E17A82" w:rsidRPr="00FA26D5" w:rsidRDefault="0055583D" w:rsidP="00B322B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EX1</w:t>
            </w:r>
          </w:p>
        </w:tc>
      </w:tr>
    </w:tbl>
    <w:p w:rsidR="006012DD" w:rsidRDefault="006012DD" w:rsidP="00961635">
      <w:bookmarkStart w:id="17" w:name="_Toc202241567"/>
      <w:bookmarkStart w:id="18" w:name="_Toc225073572"/>
      <w:bookmarkStart w:id="19" w:name="_Toc377998660"/>
    </w:p>
    <w:p w:rsidR="00153003" w:rsidRDefault="00153003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0" w:name="_Toc393879193"/>
      <w:r>
        <w:rPr>
          <w:rFonts w:cs="Tahoma"/>
          <w:lang w:val="es-MX"/>
        </w:rPr>
        <w:t>Flujos Alterno</w:t>
      </w:r>
      <w:bookmarkEnd w:id="20"/>
    </w:p>
    <w:p w:rsidR="00153003" w:rsidRPr="00153003" w:rsidRDefault="00153003" w:rsidP="00153003">
      <w:pPr>
        <w:rPr>
          <w:lang w:val="es-MX"/>
        </w:rPr>
      </w:pPr>
      <w:r>
        <w:rPr>
          <w:lang w:val="es-MX"/>
        </w:rPr>
        <w:t>No se cuenta con Flujos alternos para este Caso</w:t>
      </w:r>
    </w:p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1" w:name="_Toc393879194"/>
      <w:r w:rsidRPr="000E039F">
        <w:rPr>
          <w:rFonts w:cs="Tahoma"/>
        </w:rPr>
        <w:t>Excepciones</w:t>
      </w:r>
      <w:bookmarkEnd w:id="17"/>
      <w:bookmarkEnd w:id="18"/>
      <w:bookmarkEnd w:id="19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55583D" w:rsidRPr="00FA26D5" w:rsidTr="00EF00AF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bookmarkStart w:id="22" w:name="_Toc202241568"/>
            <w:bookmarkStart w:id="23" w:name="_Toc225073573"/>
            <w:bookmarkStart w:id="24" w:name="_Toc377998661"/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55583D" w:rsidRPr="00FA26D5" w:rsidTr="00EF00AF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55583D" w:rsidRPr="00FA26D5" w:rsidTr="00EF00AF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r w:rsidRPr="00FA26D5">
              <w:t>El sistema despliega un mensaje informando que no</w:t>
            </w:r>
            <w:r>
              <w:t xml:space="preserve"> se logró</w:t>
            </w:r>
            <w:r w:rsidRPr="00FA26D5">
              <w:t xml:space="preserve"> establecer la conexión</w:t>
            </w:r>
            <w:r>
              <w:t xml:space="preserve"> con  el Servidor o Base de Datos</w:t>
            </w:r>
            <w:r w:rsidRPr="00FA26D5">
              <w:t>.</w:t>
            </w:r>
          </w:p>
        </w:tc>
      </w:tr>
      <w:tr w:rsidR="0055583D" w:rsidRPr="00FA26D5" w:rsidTr="00EF00AF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r w:rsidRPr="00FA26D5">
              <w:t>El usuario acepta el mensaje.</w:t>
            </w:r>
          </w:p>
        </w:tc>
      </w:tr>
      <w:tr w:rsidR="0055583D" w:rsidRPr="00FA26D5" w:rsidTr="00EF00AF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EF00AF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CE68CF" w:rsidRPr="0003233E" w:rsidRDefault="00EC0AAC" w:rsidP="0003233E">
      <w:r>
        <w:rPr>
          <w:rFonts w:cs="Tahoma"/>
          <w:lang w:val="es-MX"/>
        </w:rPr>
        <w:t xml:space="preserve">                                  </w:t>
      </w:r>
    </w:p>
    <w:p w:rsidR="00E57EEB" w:rsidRPr="00493C0A" w:rsidRDefault="001B1509" w:rsidP="00493C0A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5" w:name="_Toc393879195"/>
      <w:r w:rsidRPr="00FA26D5">
        <w:rPr>
          <w:rFonts w:cs="Tahoma"/>
        </w:rPr>
        <w:t>Post Condiciones</w:t>
      </w:r>
      <w:bookmarkEnd w:id="22"/>
      <w:bookmarkEnd w:id="23"/>
      <w:bookmarkEnd w:id="24"/>
      <w:bookmarkEnd w:id="25"/>
    </w:p>
    <w:p w:rsidR="003B514C" w:rsidRDefault="00153003" w:rsidP="00493C0A">
      <w:pPr>
        <w:widowControl/>
        <w:numPr>
          <w:ilvl w:val="0"/>
          <w:numId w:val="7"/>
        </w:numPr>
        <w:spacing w:before="0" w:line="240" w:lineRule="auto"/>
        <w:jc w:val="left"/>
      </w:pPr>
      <w:r>
        <w:t xml:space="preserve">Se </w:t>
      </w:r>
      <w:bookmarkStart w:id="26" w:name="_Prototipo"/>
      <w:bookmarkStart w:id="27" w:name="_Toc225073574"/>
      <w:bookmarkStart w:id="28" w:name="_Toc377998662"/>
      <w:bookmarkEnd w:id="26"/>
      <w:r w:rsidR="00493C0A">
        <w:t xml:space="preserve">realizó </w:t>
      </w:r>
      <w:r w:rsidR="00F60242">
        <w:t>cancelación automática de solicitudes.</w:t>
      </w:r>
    </w:p>
    <w:p w:rsidR="0055583D" w:rsidRDefault="0055583D">
      <w:pPr>
        <w:widowControl/>
        <w:spacing w:before="0" w:line="240" w:lineRule="auto"/>
        <w:jc w:val="left"/>
      </w:pPr>
      <w:r>
        <w:br w:type="page"/>
      </w:r>
    </w:p>
    <w:p w:rsidR="00850A22" w:rsidRDefault="00850A22" w:rsidP="00850A22">
      <w:pPr>
        <w:widowControl/>
        <w:spacing w:before="0" w:line="240" w:lineRule="auto"/>
        <w:ind w:left="720"/>
        <w:jc w:val="left"/>
      </w:pP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9" w:name="_Toc393879196"/>
      <w:r w:rsidRPr="00FA26D5">
        <w:rPr>
          <w:rFonts w:cs="Tahoma"/>
        </w:rPr>
        <w:t>Prototipo</w:t>
      </w:r>
      <w:bookmarkEnd w:id="27"/>
      <w:bookmarkEnd w:id="28"/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850A22" w:rsidTr="00850A22">
        <w:tc>
          <w:tcPr>
            <w:tcW w:w="9500" w:type="dxa"/>
          </w:tcPr>
          <w:p w:rsidR="00850A22" w:rsidRPr="00E17A82" w:rsidRDefault="00850A22" w:rsidP="00E17A82">
            <w:pPr>
              <w:jc w:val="center"/>
              <w:rPr>
                <w:b/>
              </w:rPr>
            </w:pPr>
            <w:r w:rsidRPr="00E17A82">
              <w:rPr>
                <w:b/>
              </w:rPr>
              <w:t>Prototipo 1</w:t>
            </w:r>
          </w:p>
        </w:tc>
      </w:tr>
      <w:tr w:rsidR="00850A22" w:rsidTr="00850A22">
        <w:tc>
          <w:tcPr>
            <w:tcW w:w="9500" w:type="dxa"/>
          </w:tcPr>
          <w:p w:rsidR="00850A22" w:rsidRDefault="00C01C64" w:rsidP="0055583D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BC8E84" wp14:editId="18DBA8C8">
                  <wp:extent cx="5610225" cy="25336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3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A22" w:rsidTr="00850A22">
        <w:tc>
          <w:tcPr>
            <w:tcW w:w="9500" w:type="dxa"/>
          </w:tcPr>
          <w:p w:rsidR="00850A22" w:rsidRDefault="00E17A82" w:rsidP="00E17A82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2</w:t>
            </w:r>
          </w:p>
        </w:tc>
      </w:tr>
      <w:tr w:rsidR="00850A22" w:rsidTr="00850A22">
        <w:tc>
          <w:tcPr>
            <w:tcW w:w="9500" w:type="dxa"/>
          </w:tcPr>
          <w:p w:rsidR="00850A22" w:rsidRDefault="00E17A82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5787627" wp14:editId="09598EBD">
                  <wp:extent cx="5610225" cy="12287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b="49905"/>
                          <a:stretch/>
                        </pic:blipFill>
                        <pic:spPr bwMode="auto">
                          <a:xfrm>
                            <a:off x="0" y="0"/>
                            <a:ext cx="5612130" cy="1229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B55DD" w:rsidRDefault="00BB55DD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585F8B4" wp14:editId="42838C1F">
                  <wp:extent cx="5610223" cy="24574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A82" w:rsidTr="00850A22">
        <w:tc>
          <w:tcPr>
            <w:tcW w:w="9500" w:type="dxa"/>
          </w:tcPr>
          <w:p w:rsidR="00E17A82" w:rsidRDefault="00E17A82" w:rsidP="00E17A82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3</w:t>
            </w:r>
          </w:p>
        </w:tc>
      </w:tr>
      <w:tr w:rsidR="00E17A82" w:rsidTr="00850A22">
        <w:tc>
          <w:tcPr>
            <w:tcW w:w="9500" w:type="dxa"/>
          </w:tcPr>
          <w:p w:rsidR="00E17A82" w:rsidRDefault="00AB7E4E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DB9CE5" wp14:editId="0E43DD54">
                  <wp:extent cx="5610225" cy="29622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6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A82" w:rsidTr="00850A22">
        <w:tc>
          <w:tcPr>
            <w:tcW w:w="9500" w:type="dxa"/>
          </w:tcPr>
          <w:p w:rsidR="00E17A82" w:rsidRDefault="00C01C64" w:rsidP="00E17A82">
            <w:pPr>
              <w:jc w:val="center"/>
              <w:rPr>
                <w:noProof/>
                <w:lang w:val="es-MX" w:eastAsia="es-MX"/>
              </w:rPr>
            </w:pPr>
            <w:r>
              <w:br w:type="page"/>
            </w:r>
            <w:r w:rsidR="00E17A82" w:rsidRPr="00E17A82">
              <w:rPr>
                <w:b/>
              </w:rPr>
              <w:t xml:space="preserve">Prototipo </w:t>
            </w:r>
            <w:r w:rsidR="00E17A82">
              <w:rPr>
                <w:b/>
              </w:rPr>
              <w:t>4</w:t>
            </w:r>
          </w:p>
        </w:tc>
      </w:tr>
      <w:tr w:rsidR="00E17A82" w:rsidTr="00850A22">
        <w:tc>
          <w:tcPr>
            <w:tcW w:w="9500" w:type="dxa"/>
          </w:tcPr>
          <w:p w:rsidR="00E17A82" w:rsidRDefault="00EC7AEC" w:rsidP="00C01C64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21BC90C" wp14:editId="7FDA4B29">
                  <wp:extent cx="5610225" cy="35337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827" w:rsidRDefault="00622827"/>
    <w:p w:rsidR="003B514C" w:rsidRDefault="003B514C">
      <w:pPr>
        <w:widowControl/>
        <w:spacing w:before="0" w:line="240" w:lineRule="auto"/>
        <w:jc w:val="left"/>
        <w:rPr>
          <w:b/>
          <w:sz w:val="24"/>
        </w:rPr>
      </w:pPr>
      <w:bookmarkStart w:id="30" w:name="_Toc377998663"/>
    </w:p>
    <w:p w:rsidR="008D611B" w:rsidRDefault="001B1509" w:rsidP="005F7E60">
      <w:pPr>
        <w:pStyle w:val="Ttulo1"/>
      </w:pPr>
      <w:bookmarkStart w:id="31" w:name="_Toc393879197"/>
      <w:r w:rsidRPr="00FA26D5">
        <w:lastRenderedPageBreak/>
        <w:t>Firma de</w:t>
      </w:r>
      <w:r w:rsidR="00EC1036">
        <w:t xml:space="preserve"> aceptación del Caso de Uso: </w:t>
      </w:r>
      <w:bookmarkEnd w:id="30"/>
      <w:r w:rsidR="00CD4CE3">
        <w:t>Imprimir Pre-Boleta</w:t>
      </w:r>
      <w:r w:rsidR="007E00E7">
        <w:t xml:space="preserve"> con fotografía</w:t>
      </w:r>
      <w:bookmarkEnd w:id="31"/>
    </w:p>
    <w:p w:rsidR="009026D0" w:rsidRDefault="009026D0" w:rsidP="009026D0"/>
    <w:p w:rsidR="009026D0" w:rsidRPr="009026D0" w:rsidRDefault="009026D0" w:rsidP="009026D0"/>
    <w:p w:rsidR="00BE79B5" w:rsidRPr="00BE79B5" w:rsidRDefault="00BE79B5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5F7E60" w:rsidTr="006660EA">
        <w:trPr>
          <w:trHeight w:val="620"/>
        </w:trPr>
        <w:tc>
          <w:tcPr>
            <w:tcW w:w="6629" w:type="dxa"/>
          </w:tcPr>
          <w:p w:rsidR="005F7E60" w:rsidRDefault="005F7E60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 w:rsidR="00D31787">
              <w:rPr>
                <w:lang w:val="es-MX"/>
              </w:rPr>
              <w:tab/>
              <w:t xml:space="preserve"> </w:t>
            </w:r>
            <w:r w:rsidR="00D31787">
              <w:rPr>
                <w:lang w:val="es-MX"/>
              </w:rPr>
              <w:br/>
            </w:r>
            <w:r w:rsidR="006660EA">
              <w:rPr>
                <w:lang w:val="es-MX"/>
              </w:rPr>
              <w:t>Julissa Escamilla</w:t>
            </w:r>
          </w:p>
          <w:p w:rsidR="009026D0" w:rsidRDefault="009026D0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Pr="001857A4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</w:tc>
        <w:tc>
          <w:tcPr>
            <w:tcW w:w="2871" w:type="dxa"/>
          </w:tcPr>
          <w:p w:rsidR="005F7E60" w:rsidRDefault="005F7E60" w:rsidP="00D2245E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  <w:tr w:rsidR="006660EA" w:rsidTr="006660EA">
        <w:trPr>
          <w:trHeight w:val="620"/>
        </w:trPr>
        <w:tc>
          <w:tcPr>
            <w:tcW w:w="6629" w:type="dxa"/>
          </w:tcPr>
          <w:p w:rsidR="006660EA" w:rsidRPr="001857A4" w:rsidRDefault="006660EA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Abraham Salazar</w:t>
            </w:r>
          </w:p>
        </w:tc>
        <w:tc>
          <w:tcPr>
            <w:tcW w:w="2871" w:type="dxa"/>
          </w:tcPr>
          <w:p w:rsidR="006660EA" w:rsidRDefault="006660EA" w:rsidP="003B514C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3B514C" w:rsidRDefault="003B514C" w:rsidP="00E8203D">
      <w:pPr>
        <w:rPr>
          <w:lang w:val="es-MX"/>
        </w:rPr>
      </w:pPr>
    </w:p>
    <w:p w:rsidR="009026D0" w:rsidRDefault="009026D0" w:rsidP="00E8203D">
      <w:pPr>
        <w:rPr>
          <w:lang w:val="es-MX"/>
        </w:rPr>
      </w:pPr>
    </w:p>
    <w:p w:rsidR="00585825" w:rsidRPr="00FA26D5" w:rsidRDefault="00585825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8A676A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</w:tcPr>
          <w:p w:rsidR="00E8203D" w:rsidRDefault="00E8203D" w:rsidP="008A676A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 w:rsidP="00493C0A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ED0" w:rsidRDefault="00AF5ED0">
      <w:r>
        <w:separator/>
      </w:r>
    </w:p>
  </w:endnote>
  <w:endnote w:type="continuationSeparator" w:id="0">
    <w:p w:rsidR="00AF5ED0" w:rsidRDefault="00AF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C" w:rsidRDefault="003B514C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B514C" w:rsidRDefault="003B51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3B514C" w:rsidRPr="00053AB5">
      <w:trPr>
        <w:trHeight w:val="284"/>
      </w:trPr>
      <w:tc>
        <w:tcPr>
          <w:tcW w:w="9500" w:type="dxa"/>
        </w:tcPr>
        <w:p w:rsidR="003B514C" w:rsidRPr="00961EA9" w:rsidRDefault="003B514C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3B514C" w:rsidRDefault="003B514C">
    <w:pPr>
      <w:jc w:val="left"/>
    </w:pPr>
  </w:p>
  <w:p w:rsidR="003B514C" w:rsidRPr="00053AB5" w:rsidRDefault="003B514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3B514C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3B514C" w:rsidRDefault="003B514C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3B514C" w:rsidRDefault="003B514C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3D756B">
            <w:rPr>
              <w:noProof/>
              <w:lang w:val="es-MX"/>
            </w:rPr>
            <w:t>jul-14</w:t>
          </w:r>
          <w:r>
            <w:rPr>
              <w:lang w:val="es-MX"/>
            </w:rPr>
            <w:fldChar w:fldCharType="end"/>
          </w:r>
        </w:p>
      </w:tc>
    </w:tr>
  </w:tbl>
  <w:p w:rsidR="003B514C" w:rsidRDefault="003B514C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3B514C" w:rsidRDefault="003B514C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C" w:rsidRDefault="003B5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ED0" w:rsidRDefault="00AF5ED0">
      <w:r>
        <w:separator/>
      </w:r>
    </w:p>
  </w:footnote>
  <w:footnote w:type="continuationSeparator" w:id="0">
    <w:p w:rsidR="00AF5ED0" w:rsidRDefault="00AF5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C" w:rsidRPr="00275882" w:rsidRDefault="003B514C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3B514C" w:rsidRPr="00073849" w:rsidTr="00DA3D0F">
      <w:trPr>
        <w:trHeight w:val="281"/>
      </w:trPr>
      <w:tc>
        <w:tcPr>
          <w:tcW w:w="2093" w:type="dxa"/>
          <w:vMerge w:val="restart"/>
        </w:tcPr>
        <w:p w:rsidR="003B514C" w:rsidRPr="00073849" w:rsidRDefault="003B514C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3B514C" w:rsidRPr="001B1509" w:rsidRDefault="003B514C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0EAC9F2C" wp14:editId="0F6300FA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3B514C" w:rsidRPr="00073849" w:rsidRDefault="003B514C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3B514C" w:rsidRPr="00073849" w:rsidRDefault="003B514C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3B514C" w:rsidRPr="001B1509" w:rsidRDefault="003B514C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292DD1" wp14:editId="1ACF9135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B514C" w:rsidRPr="00073849" w:rsidTr="00DA3D0F">
      <w:trPr>
        <w:trHeight w:val="299"/>
      </w:trPr>
      <w:tc>
        <w:tcPr>
          <w:tcW w:w="2093" w:type="dxa"/>
          <w:vMerge/>
        </w:tcPr>
        <w:p w:rsidR="003B514C" w:rsidRPr="001B1509" w:rsidRDefault="003B514C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3B514C" w:rsidRPr="00073849" w:rsidRDefault="003B514C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3D756B">
            <w:rPr>
              <w:rFonts w:cs="Tahoma"/>
              <w:noProof/>
              <w:sz w:val="16"/>
              <w:szCs w:val="16"/>
              <w:lang w:val="es-MX"/>
            </w:rPr>
            <w:t>PAEEEM-EspecificacionCasosUso_ImprimirPreboletaConFotografía.docx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3B514C" w:rsidRPr="00073849" w:rsidRDefault="003B514C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3D756B">
            <w:rPr>
              <w:rFonts w:cs="Tahoma"/>
              <w:noProof/>
              <w:sz w:val="16"/>
              <w:szCs w:val="16"/>
              <w:lang w:val="es-MX"/>
            </w:rPr>
            <w:t>23.07.2014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3B514C" w:rsidRPr="001B1509" w:rsidRDefault="003B514C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3B514C" w:rsidRPr="00073849" w:rsidTr="00DA3D0F">
      <w:tc>
        <w:tcPr>
          <w:tcW w:w="2093" w:type="dxa"/>
          <w:vMerge/>
        </w:tcPr>
        <w:p w:rsidR="003B514C" w:rsidRPr="001B1509" w:rsidRDefault="003B514C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3B514C" w:rsidRPr="00073849" w:rsidRDefault="003B514C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3B514C" w:rsidRPr="00073849" w:rsidRDefault="003B514C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3D756B">
            <w:rPr>
              <w:rFonts w:cs="Tahoma"/>
              <w:noProof/>
              <w:sz w:val="18"/>
              <w:szCs w:val="18"/>
              <w:lang w:val="es-MX"/>
            </w:rPr>
            <w:t>7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3D756B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8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3B514C" w:rsidRPr="001B1509" w:rsidRDefault="003B514C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3B514C" w:rsidRDefault="003B514C" w:rsidP="001B1509">
    <w:pPr>
      <w:pStyle w:val="Encabezado"/>
      <w:rPr>
        <w:rFonts w:eastAsia="Batang"/>
        <w:noProof/>
        <w:lang w:val="es-ES_tradnl" w:eastAsia="es-ES_tradnl"/>
      </w:rPr>
    </w:pPr>
  </w:p>
  <w:p w:rsidR="003B514C" w:rsidRPr="00E66F16" w:rsidRDefault="003B514C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C" w:rsidRDefault="003B51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4C4A47"/>
    <w:multiLevelType w:val="hybridMultilevel"/>
    <w:tmpl w:val="D136A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13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1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13"/>
  </w:num>
  <w:num w:numId="11">
    <w:abstractNumId w:val="11"/>
  </w:num>
  <w:num w:numId="12">
    <w:abstractNumId w:val="5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A24"/>
    <w:rsid w:val="000245E3"/>
    <w:rsid w:val="0002474B"/>
    <w:rsid w:val="000253E0"/>
    <w:rsid w:val="00025B26"/>
    <w:rsid w:val="00026054"/>
    <w:rsid w:val="0002787D"/>
    <w:rsid w:val="000304FC"/>
    <w:rsid w:val="0003233E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5982"/>
    <w:rsid w:val="0006067A"/>
    <w:rsid w:val="00060BC3"/>
    <w:rsid w:val="000616F1"/>
    <w:rsid w:val="00062C7A"/>
    <w:rsid w:val="00064577"/>
    <w:rsid w:val="0007019F"/>
    <w:rsid w:val="00070F40"/>
    <w:rsid w:val="00072740"/>
    <w:rsid w:val="00073628"/>
    <w:rsid w:val="00075E38"/>
    <w:rsid w:val="00076DE9"/>
    <w:rsid w:val="00077318"/>
    <w:rsid w:val="00077BC1"/>
    <w:rsid w:val="00080BA7"/>
    <w:rsid w:val="00081947"/>
    <w:rsid w:val="00082468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B19E4"/>
    <w:rsid w:val="000B330C"/>
    <w:rsid w:val="000B5B81"/>
    <w:rsid w:val="000B6D1C"/>
    <w:rsid w:val="000B7264"/>
    <w:rsid w:val="000B77D1"/>
    <w:rsid w:val="000C0B10"/>
    <w:rsid w:val="000C1C13"/>
    <w:rsid w:val="000C350A"/>
    <w:rsid w:val="000C4D3E"/>
    <w:rsid w:val="000C57F0"/>
    <w:rsid w:val="000C74A0"/>
    <w:rsid w:val="000C7C86"/>
    <w:rsid w:val="000D3CB1"/>
    <w:rsid w:val="000D58AE"/>
    <w:rsid w:val="000D64FD"/>
    <w:rsid w:val="000D7844"/>
    <w:rsid w:val="000D7C46"/>
    <w:rsid w:val="000E039F"/>
    <w:rsid w:val="000E4C6F"/>
    <w:rsid w:val="000E56F4"/>
    <w:rsid w:val="000E5EF7"/>
    <w:rsid w:val="000E5F72"/>
    <w:rsid w:val="000E6225"/>
    <w:rsid w:val="000F134D"/>
    <w:rsid w:val="000F3A49"/>
    <w:rsid w:val="000F75DB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6678"/>
    <w:rsid w:val="001167B4"/>
    <w:rsid w:val="0011709C"/>
    <w:rsid w:val="00117356"/>
    <w:rsid w:val="001226BE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76D0"/>
    <w:rsid w:val="0016154E"/>
    <w:rsid w:val="00161654"/>
    <w:rsid w:val="00166139"/>
    <w:rsid w:val="0016748A"/>
    <w:rsid w:val="001704EB"/>
    <w:rsid w:val="00170998"/>
    <w:rsid w:val="00173460"/>
    <w:rsid w:val="00173481"/>
    <w:rsid w:val="00180856"/>
    <w:rsid w:val="00185322"/>
    <w:rsid w:val="00186FB7"/>
    <w:rsid w:val="00187F07"/>
    <w:rsid w:val="00190551"/>
    <w:rsid w:val="00190FA7"/>
    <w:rsid w:val="00193C55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714"/>
    <w:rsid w:val="001E389F"/>
    <w:rsid w:val="001E49A5"/>
    <w:rsid w:val="001E7BEE"/>
    <w:rsid w:val="001F1B8D"/>
    <w:rsid w:val="00200584"/>
    <w:rsid w:val="002050F9"/>
    <w:rsid w:val="00205A64"/>
    <w:rsid w:val="002060E5"/>
    <w:rsid w:val="00210ACB"/>
    <w:rsid w:val="002124E9"/>
    <w:rsid w:val="00215055"/>
    <w:rsid w:val="00215440"/>
    <w:rsid w:val="002156FF"/>
    <w:rsid w:val="002207FD"/>
    <w:rsid w:val="00220DC1"/>
    <w:rsid w:val="00220EAD"/>
    <w:rsid w:val="00223A1D"/>
    <w:rsid w:val="00223F17"/>
    <w:rsid w:val="002257A1"/>
    <w:rsid w:val="00236D57"/>
    <w:rsid w:val="0024108A"/>
    <w:rsid w:val="002428F2"/>
    <w:rsid w:val="00243FD8"/>
    <w:rsid w:val="002475CE"/>
    <w:rsid w:val="00247F22"/>
    <w:rsid w:val="002512F4"/>
    <w:rsid w:val="002544C1"/>
    <w:rsid w:val="00254C38"/>
    <w:rsid w:val="002602B6"/>
    <w:rsid w:val="00260C4C"/>
    <w:rsid w:val="0026183B"/>
    <w:rsid w:val="0026392D"/>
    <w:rsid w:val="002657D9"/>
    <w:rsid w:val="00270F06"/>
    <w:rsid w:val="00274C22"/>
    <w:rsid w:val="00275336"/>
    <w:rsid w:val="00277981"/>
    <w:rsid w:val="002811C9"/>
    <w:rsid w:val="00281EB1"/>
    <w:rsid w:val="002851A3"/>
    <w:rsid w:val="00286659"/>
    <w:rsid w:val="00287BBB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C2658"/>
    <w:rsid w:val="002C3D76"/>
    <w:rsid w:val="002C4622"/>
    <w:rsid w:val="002C5275"/>
    <w:rsid w:val="002C62BC"/>
    <w:rsid w:val="002D3AF1"/>
    <w:rsid w:val="002E2297"/>
    <w:rsid w:val="002E241E"/>
    <w:rsid w:val="002F0F1C"/>
    <w:rsid w:val="002F24A1"/>
    <w:rsid w:val="002F360C"/>
    <w:rsid w:val="002F5CA6"/>
    <w:rsid w:val="002F76C6"/>
    <w:rsid w:val="002F7A92"/>
    <w:rsid w:val="00303B29"/>
    <w:rsid w:val="003061FD"/>
    <w:rsid w:val="00307ED6"/>
    <w:rsid w:val="003100A3"/>
    <w:rsid w:val="003137C0"/>
    <w:rsid w:val="00315F4D"/>
    <w:rsid w:val="00325F63"/>
    <w:rsid w:val="00330A8F"/>
    <w:rsid w:val="003313F1"/>
    <w:rsid w:val="0033494D"/>
    <w:rsid w:val="00341F25"/>
    <w:rsid w:val="003426FA"/>
    <w:rsid w:val="00342B26"/>
    <w:rsid w:val="00343C90"/>
    <w:rsid w:val="0035109A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6A8C"/>
    <w:rsid w:val="00371FF8"/>
    <w:rsid w:val="003750BE"/>
    <w:rsid w:val="0037606C"/>
    <w:rsid w:val="00376435"/>
    <w:rsid w:val="003828D2"/>
    <w:rsid w:val="00386041"/>
    <w:rsid w:val="00394C25"/>
    <w:rsid w:val="003A0673"/>
    <w:rsid w:val="003A2DA2"/>
    <w:rsid w:val="003A3AC5"/>
    <w:rsid w:val="003B1E94"/>
    <w:rsid w:val="003B246A"/>
    <w:rsid w:val="003B2694"/>
    <w:rsid w:val="003B329E"/>
    <w:rsid w:val="003B3472"/>
    <w:rsid w:val="003B39E7"/>
    <w:rsid w:val="003B514C"/>
    <w:rsid w:val="003B53AA"/>
    <w:rsid w:val="003B5F95"/>
    <w:rsid w:val="003B6E1C"/>
    <w:rsid w:val="003B71D3"/>
    <w:rsid w:val="003C0896"/>
    <w:rsid w:val="003C2AC3"/>
    <w:rsid w:val="003C6448"/>
    <w:rsid w:val="003D1C32"/>
    <w:rsid w:val="003D1DAA"/>
    <w:rsid w:val="003D4E28"/>
    <w:rsid w:val="003D589E"/>
    <w:rsid w:val="003D663B"/>
    <w:rsid w:val="003D756B"/>
    <w:rsid w:val="003E3922"/>
    <w:rsid w:val="003E3FFA"/>
    <w:rsid w:val="003E6759"/>
    <w:rsid w:val="003F3A7E"/>
    <w:rsid w:val="003F47E8"/>
    <w:rsid w:val="003F59C5"/>
    <w:rsid w:val="003F59E1"/>
    <w:rsid w:val="00405701"/>
    <w:rsid w:val="0040629E"/>
    <w:rsid w:val="00406D4F"/>
    <w:rsid w:val="004103BD"/>
    <w:rsid w:val="00411605"/>
    <w:rsid w:val="004116A7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657"/>
    <w:rsid w:val="0043473D"/>
    <w:rsid w:val="00434755"/>
    <w:rsid w:val="00436479"/>
    <w:rsid w:val="00436F04"/>
    <w:rsid w:val="00437497"/>
    <w:rsid w:val="00440DC0"/>
    <w:rsid w:val="0044166B"/>
    <w:rsid w:val="00443547"/>
    <w:rsid w:val="00450C8F"/>
    <w:rsid w:val="00451190"/>
    <w:rsid w:val="004513A8"/>
    <w:rsid w:val="00453377"/>
    <w:rsid w:val="00453DD7"/>
    <w:rsid w:val="004548D3"/>
    <w:rsid w:val="004576E5"/>
    <w:rsid w:val="00460A98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7B67"/>
    <w:rsid w:val="004804BB"/>
    <w:rsid w:val="00481B01"/>
    <w:rsid w:val="004848DA"/>
    <w:rsid w:val="00484EA7"/>
    <w:rsid w:val="00485A4B"/>
    <w:rsid w:val="00485B7D"/>
    <w:rsid w:val="004864F7"/>
    <w:rsid w:val="00490357"/>
    <w:rsid w:val="00493C0A"/>
    <w:rsid w:val="00493E42"/>
    <w:rsid w:val="00494C70"/>
    <w:rsid w:val="004A2CB5"/>
    <w:rsid w:val="004A5E59"/>
    <w:rsid w:val="004A7149"/>
    <w:rsid w:val="004B0970"/>
    <w:rsid w:val="004B4D8B"/>
    <w:rsid w:val="004B57C3"/>
    <w:rsid w:val="004B5AE2"/>
    <w:rsid w:val="004B6380"/>
    <w:rsid w:val="004B6E03"/>
    <w:rsid w:val="004C0C10"/>
    <w:rsid w:val="004C3116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8CA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1439"/>
    <w:rsid w:val="00531580"/>
    <w:rsid w:val="00531D55"/>
    <w:rsid w:val="0053576E"/>
    <w:rsid w:val="00535BEB"/>
    <w:rsid w:val="00541183"/>
    <w:rsid w:val="00541E1A"/>
    <w:rsid w:val="00541E60"/>
    <w:rsid w:val="00545222"/>
    <w:rsid w:val="00547B72"/>
    <w:rsid w:val="00550A4B"/>
    <w:rsid w:val="0055583D"/>
    <w:rsid w:val="00557957"/>
    <w:rsid w:val="00560A4A"/>
    <w:rsid w:val="00564D38"/>
    <w:rsid w:val="00564FC3"/>
    <w:rsid w:val="00566CE2"/>
    <w:rsid w:val="00567A16"/>
    <w:rsid w:val="00567A78"/>
    <w:rsid w:val="00567BB4"/>
    <w:rsid w:val="00570A0C"/>
    <w:rsid w:val="005717AF"/>
    <w:rsid w:val="00571992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3164"/>
    <w:rsid w:val="005D0FDD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4631"/>
    <w:rsid w:val="005F08A6"/>
    <w:rsid w:val="005F15A6"/>
    <w:rsid w:val="005F1C5E"/>
    <w:rsid w:val="005F4F2E"/>
    <w:rsid w:val="005F6D3B"/>
    <w:rsid w:val="005F7BA1"/>
    <w:rsid w:val="005F7E60"/>
    <w:rsid w:val="006012DD"/>
    <w:rsid w:val="00602AFA"/>
    <w:rsid w:val="00603AD8"/>
    <w:rsid w:val="00604595"/>
    <w:rsid w:val="00604C87"/>
    <w:rsid w:val="006112F6"/>
    <w:rsid w:val="006129EE"/>
    <w:rsid w:val="00614E1C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F15"/>
    <w:rsid w:val="006457EE"/>
    <w:rsid w:val="00651649"/>
    <w:rsid w:val="006528C5"/>
    <w:rsid w:val="00664F2D"/>
    <w:rsid w:val="006660EA"/>
    <w:rsid w:val="00666F0F"/>
    <w:rsid w:val="00672DF7"/>
    <w:rsid w:val="00675E2F"/>
    <w:rsid w:val="00677BDA"/>
    <w:rsid w:val="00680A34"/>
    <w:rsid w:val="00680EB6"/>
    <w:rsid w:val="00681748"/>
    <w:rsid w:val="006836F3"/>
    <w:rsid w:val="00687A9C"/>
    <w:rsid w:val="00690724"/>
    <w:rsid w:val="00691394"/>
    <w:rsid w:val="00691D77"/>
    <w:rsid w:val="006928F3"/>
    <w:rsid w:val="00694D93"/>
    <w:rsid w:val="006973F4"/>
    <w:rsid w:val="006A2266"/>
    <w:rsid w:val="006A41A6"/>
    <w:rsid w:val="006A6563"/>
    <w:rsid w:val="006A6A58"/>
    <w:rsid w:val="006A7114"/>
    <w:rsid w:val="006B0907"/>
    <w:rsid w:val="006B10FB"/>
    <w:rsid w:val="006B2D0E"/>
    <w:rsid w:val="006B3397"/>
    <w:rsid w:val="006B6DC7"/>
    <w:rsid w:val="006B7623"/>
    <w:rsid w:val="006B788F"/>
    <w:rsid w:val="006C17FB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6F79"/>
    <w:rsid w:val="007003E0"/>
    <w:rsid w:val="00700DF8"/>
    <w:rsid w:val="007055C2"/>
    <w:rsid w:val="00713EBD"/>
    <w:rsid w:val="00715A91"/>
    <w:rsid w:val="007177F9"/>
    <w:rsid w:val="00722955"/>
    <w:rsid w:val="0072674B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61E09"/>
    <w:rsid w:val="007635FD"/>
    <w:rsid w:val="0076441F"/>
    <w:rsid w:val="00767687"/>
    <w:rsid w:val="0077216E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53C6"/>
    <w:rsid w:val="0078681E"/>
    <w:rsid w:val="007879C4"/>
    <w:rsid w:val="00793D8A"/>
    <w:rsid w:val="00793F4E"/>
    <w:rsid w:val="00795B80"/>
    <w:rsid w:val="007979A2"/>
    <w:rsid w:val="007A0D0B"/>
    <w:rsid w:val="007A261F"/>
    <w:rsid w:val="007A5461"/>
    <w:rsid w:val="007A756E"/>
    <w:rsid w:val="007A7800"/>
    <w:rsid w:val="007A7A7F"/>
    <w:rsid w:val="007B1420"/>
    <w:rsid w:val="007B23DC"/>
    <w:rsid w:val="007B2A1A"/>
    <w:rsid w:val="007B5865"/>
    <w:rsid w:val="007B5EC4"/>
    <w:rsid w:val="007B6A25"/>
    <w:rsid w:val="007B6CC8"/>
    <w:rsid w:val="007B7A9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00E7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2876"/>
    <w:rsid w:val="008276E4"/>
    <w:rsid w:val="00827E1D"/>
    <w:rsid w:val="00830CC3"/>
    <w:rsid w:val="008312A2"/>
    <w:rsid w:val="008339A1"/>
    <w:rsid w:val="008355BD"/>
    <w:rsid w:val="00836095"/>
    <w:rsid w:val="008378DC"/>
    <w:rsid w:val="00841263"/>
    <w:rsid w:val="00841298"/>
    <w:rsid w:val="00842ACA"/>
    <w:rsid w:val="00844C8C"/>
    <w:rsid w:val="008461CD"/>
    <w:rsid w:val="00846676"/>
    <w:rsid w:val="00847C2C"/>
    <w:rsid w:val="00850A22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72DD"/>
    <w:rsid w:val="008712BE"/>
    <w:rsid w:val="0087452C"/>
    <w:rsid w:val="008748A4"/>
    <w:rsid w:val="00875DDA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3DA4"/>
    <w:rsid w:val="00893F64"/>
    <w:rsid w:val="00894E7B"/>
    <w:rsid w:val="00896178"/>
    <w:rsid w:val="008A217E"/>
    <w:rsid w:val="008A41A2"/>
    <w:rsid w:val="008A6E3F"/>
    <w:rsid w:val="008B5195"/>
    <w:rsid w:val="008C2431"/>
    <w:rsid w:val="008C2F72"/>
    <w:rsid w:val="008C30DC"/>
    <w:rsid w:val="008C38E0"/>
    <w:rsid w:val="008C3C4F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E4586"/>
    <w:rsid w:val="008F3EEE"/>
    <w:rsid w:val="00900BF7"/>
    <w:rsid w:val="00900D7A"/>
    <w:rsid w:val="009026D0"/>
    <w:rsid w:val="00903785"/>
    <w:rsid w:val="00903A11"/>
    <w:rsid w:val="0090404E"/>
    <w:rsid w:val="00905632"/>
    <w:rsid w:val="009062A7"/>
    <w:rsid w:val="00914D86"/>
    <w:rsid w:val="009155F5"/>
    <w:rsid w:val="00916884"/>
    <w:rsid w:val="0091730A"/>
    <w:rsid w:val="0092528F"/>
    <w:rsid w:val="009253CA"/>
    <w:rsid w:val="009273DC"/>
    <w:rsid w:val="009279AD"/>
    <w:rsid w:val="00931A03"/>
    <w:rsid w:val="00933F94"/>
    <w:rsid w:val="00935465"/>
    <w:rsid w:val="00935C1B"/>
    <w:rsid w:val="00935F46"/>
    <w:rsid w:val="00937A35"/>
    <w:rsid w:val="009447CF"/>
    <w:rsid w:val="00944E0E"/>
    <w:rsid w:val="0094518B"/>
    <w:rsid w:val="0094591F"/>
    <w:rsid w:val="00946E0F"/>
    <w:rsid w:val="009479C6"/>
    <w:rsid w:val="009523A6"/>
    <w:rsid w:val="00952D57"/>
    <w:rsid w:val="00954020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5C86"/>
    <w:rsid w:val="00986786"/>
    <w:rsid w:val="0098736E"/>
    <w:rsid w:val="00990649"/>
    <w:rsid w:val="00992044"/>
    <w:rsid w:val="00992781"/>
    <w:rsid w:val="0099695C"/>
    <w:rsid w:val="009A025A"/>
    <w:rsid w:val="009A030E"/>
    <w:rsid w:val="009A2B47"/>
    <w:rsid w:val="009A5299"/>
    <w:rsid w:val="009A5905"/>
    <w:rsid w:val="009A6C1B"/>
    <w:rsid w:val="009B22FB"/>
    <w:rsid w:val="009B3953"/>
    <w:rsid w:val="009B48C9"/>
    <w:rsid w:val="009C0696"/>
    <w:rsid w:val="009C1792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E6947"/>
    <w:rsid w:val="009E787E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1E50"/>
    <w:rsid w:val="00A03724"/>
    <w:rsid w:val="00A0490B"/>
    <w:rsid w:val="00A04FC7"/>
    <w:rsid w:val="00A066BD"/>
    <w:rsid w:val="00A075B5"/>
    <w:rsid w:val="00A11F69"/>
    <w:rsid w:val="00A13BAD"/>
    <w:rsid w:val="00A1595B"/>
    <w:rsid w:val="00A16AF2"/>
    <w:rsid w:val="00A216F2"/>
    <w:rsid w:val="00A330A0"/>
    <w:rsid w:val="00A36D22"/>
    <w:rsid w:val="00A40A93"/>
    <w:rsid w:val="00A40DCD"/>
    <w:rsid w:val="00A42E54"/>
    <w:rsid w:val="00A43E69"/>
    <w:rsid w:val="00A469F4"/>
    <w:rsid w:val="00A46FEA"/>
    <w:rsid w:val="00A47755"/>
    <w:rsid w:val="00A545A6"/>
    <w:rsid w:val="00A55946"/>
    <w:rsid w:val="00A61326"/>
    <w:rsid w:val="00A63474"/>
    <w:rsid w:val="00A64AD3"/>
    <w:rsid w:val="00A64EE4"/>
    <w:rsid w:val="00A66EFA"/>
    <w:rsid w:val="00A703C4"/>
    <w:rsid w:val="00A760A9"/>
    <w:rsid w:val="00A80B64"/>
    <w:rsid w:val="00A82B59"/>
    <w:rsid w:val="00A83623"/>
    <w:rsid w:val="00A87906"/>
    <w:rsid w:val="00A90363"/>
    <w:rsid w:val="00A91708"/>
    <w:rsid w:val="00A919F4"/>
    <w:rsid w:val="00A92AE0"/>
    <w:rsid w:val="00A93AAE"/>
    <w:rsid w:val="00A94B20"/>
    <w:rsid w:val="00AA014D"/>
    <w:rsid w:val="00AA6E02"/>
    <w:rsid w:val="00AA6F47"/>
    <w:rsid w:val="00AA6F96"/>
    <w:rsid w:val="00AA7802"/>
    <w:rsid w:val="00AA7BCF"/>
    <w:rsid w:val="00AA7D6D"/>
    <w:rsid w:val="00AB1D1B"/>
    <w:rsid w:val="00AB40CA"/>
    <w:rsid w:val="00AB4BAB"/>
    <w:rsid w:val="00AB4D74"/>
    <w:rsid w:val="00AB67E2"/>
    <w:rsid w:val="00AB77F7"/>
    <w:rsid w:val="00AB7E4E"/>
    <w:rsid w:val="00AC1376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37BC"/>
    <w:rsid w:val="00AF3883"/>
    <w:rsid w:val="00AF3B8E"/>
    <w:rsid w:val="00AF493A"/>
    <w:rsid w:val="00AF5ED0"/>
    <w:rsid w:val="00AF7394"/>
    <w:rsid w:val="00AF771D"/>
    <w:rsid w:val="00B00349"/>
    <w:rsid w:val="00B02B71"/>
    <w:rsid w:val="00B03622"/>
    <w:rsid w:val="00B06DE9"/>
    <w:rsid w:val="00B07125"/>
    <w:rsid w:val="00B1099C"/>
    <w:rsid w:val="00B11B66"/>
    <w:rsid w:val="00B12630"/>
    <w:rsid w:val="00B13CEC"/>
    <w:rsid w:val="00B145ED"/>
    <w:rsid w:val="00B15F6B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5894"/>
    <w:rsid w:val="00B4334A"/>
    <w:rsid w:val="00B4631D"/>
    <w:rsid w:val="00B46771"/>
    <w:rsid w:val="00B475DE"/>
    <w:rsid w:val="00B557E4"/>
    <w:rsid w:val="00B5665B"/>
    <w:rsid w:val="00B56814"/>
    <w:rsid w:val="00B57657"/>
    <w:rsid w:val="00B57E9C"/>
    <w:rsid w:val="00B628E6"/>
    <w:rsid w:val="00B63A16"/>
    <w:rsid w:val="00B63B1C"/>
    <w:rsid w:val="00B63C39"/>
    <w:rsid w:val="00B64A83"/>
    <w:rsid w:val="00B6596F"/>
    <w:rsid w:val="00B70414"/>
    <w:rsid w:val="00B72BE8"/>
    <w:rsid w:val="00B73F22"/>
    <w:rsid w:val="00B80285"/>
    <w:rsid w:val="00B83A74"/>
    <w:rsid w:val="00B83E31"/>
    <w:rsid w:val="00B847AB"/>
    <w:rsid w:val="00B84E8D"/>
    <w:rsid w:val="00B8530E"/>
    <w:rsid w:val="00B8617B"/>
    <w:rsid w:val="00B87F59"/>
    <w:rsid w:val="00B90CD0"/>
    <w:rsid w:val="00B93D1F"/>
    <w:rsid w:val="00B9732B"/>
    <w:rsid w:val="00BA1C07"/>
    <w:rsid w:val="00BA56B1"/>
    <w:rsid w:val="00BA7E7E"/>
    <w:rsid w:val="00BB55DD"/>
    <w:rsid w:val="00BB5816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1C64"/>
    <w:rsid w:val="00C05417"/>
    <w:rsid w:val="00C05D06"/>
    <w:rsid w:val="00C0661C"/>
    <w:rsid w:val="00C108A0"/>
    <w:rsid w:val="00C12A3A"/>
    <w:rsid w:val="00C14A31"/>
    <w:rsid w:val="00C15F7D"/>
    <w:rsid w:val="00C1640E"/>
    <w:rsid w:val="00C215E5"/>
    <w:rsid w:val="00C2364E"/>
    <w:rsid w:val="00C30987"/>
    <w:rsid w:val="00C31C22"/>
    <w:rsid w:val="00C413EB"/>
    <w:rsid w:val="00C42511"/>
    <w:rsid w:val="00C42985"/>
    <w:rsid w:val="00C43733"/>
    <w:rsid w:val="00C4412A"/>
    <w:rsid w:val="00C44AFD"/>
    <w:rsid w:val="00C456B2"/>
    <w:rsid w:val="00C4570B"/>
    <w:rsid w:val="00C51129"/>
    <w:rsid w:val="00C535F0"/>
    <w:rsid w:val="00C53B16"/>
    <w:rsid w:val="00C56A3E"/>
    <w:rsid w:val="00C60180"/>
    <w:rsid w:val="00C61D06"/>
    <w:rsid w:val="00C61EF7"/>
    <w:rsid w:val="00C66B90"/>
    <w:rsid w:val="00C75366"/>
    <w:rsid w:val="00C755A6"/>
    <w:rsid w:val="00C7757C"/>
    <w:rsid w:val="00C83E58"/>
    <w:rsid w:val="00C85584"/>
    <w:rsid w:val="00C8566F"/>
    <w:rsid w:val="00C85EE7"/>
    <w:rsid w:val="00C926E2"/>
    <w:rsid w:val="00C94850"/>
    <w:rsid w:val="00C9546A"/>
    <w:rsid w:val="00C959F7"/>
    <w:rsid w:val="00CA11BE"/>
    <w:rsid w:val="00CA163A"/>
    <w:rsid w:val="00CA1DFB"/>
    <w:rsid w:val="00CA572D"/>
    <w:rsid w:val="00CA5999"/>
    <w:rsid w:val="00CA5CF5"/>
    <w:rsid w:val="00CA75AA"/>
    <w:rsid w:val="00CA7CF8"/>
    <w:rsid w:val="00CB0C24"/>
    <w:rsid w:val="00CB170B"/>
    <w:rsid w:val="00CB1AA8"/>
    <w:rsid w:val="00CB3FC3"/>
    <w:rsid w:val="00CB5FF1"/>
    <w:rsid w:val="00CC506A"/>
    <w:rsid w:val="00CC6A61"/>
    <w:rsid w:val="00CD0595"/>
    <w:rsid w:val="00CD06B8"/>
    <w:rsid w:val="00CD117B"/>
    <w:rsid w:val="00CD1F13"/>
    <w:rsid w:val="00CD34D4"/>
    <w:rsid w:val="00CD3748"/>
    <w:rsid w:val="00CD42E5"/>
    <w:rsid w:val="00CD4CE3"/>
    <w:rsid w:val="00CD6243"/>
    <w:rsid w:val="00CD62DC"/>
    <w:rsid w:val="00CD7C9C"/>
    <w:rsid w:val="00CE070D"/>
    <w:rsid w:val="00CE07BA"/>
    <w:rsid w:val="00CE2F06"/>
    <w:rsid w:val="00CE32EC"/>
    <w:rsid w:val="00CE39E4"/>
    <w:rsid w:val="00CE61D8"/>
    <w:rsid w:val="00CE68CF"/>
    <w:rsid w:val="00CE6AAE"/>
    <w:rsid w:val="00CF010F"/>
    <w:rsid w:val="00CF44AA"/>
    <w:rsid w:val="00CF6ECE"/>
    <w:rsid w:val="00CF72D9"/>
    <w:rsid w:val="00D0008F"/>
    <w:rsid w:val="00D002BA"/>
    <w:rsid w:val="00D00A37"/>
    <w:rsid w:val="00D04C0E"/>
    <w:rsid w:val="00D06A45"/>
    <w:rsid w:val="00D06D55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32F4"/>
    <w:rsid w:val="00D43920"/>
    <w:rsid w:val="00D51920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28F3"/>
    <w:rsid w:val="00D778C3"/>
    <w:rsid w:val="00D77D35"/>
    <w:rsid w:val="00D8316D"/>
    <w:rsid w:val="00D8455D"/>
    <w:rsid w:val="00D8523B"/>
    <w:rsid w:val="00D871B6"/>
    <w:rsid w:val="00D90213"/>
    <w:rsid w:val="00D93969"/>
    <w:rsid w:val="00D96092"/>
    <w:rsid w:val="00D969AF"/>
    <w:rsid w:val="00DA3B66"/>
    <w:rsid w:val="00DA3D0F"/>
    <w:rsid w:val="00DA44E2"/>
    <w:rsid w:val="00DA4844"/>
    <w:rsid w:val="00DA4B07"/>
    <w:rsid w:val="00DA7A16"/>
    <w:rsid w:val="00DB33E8"/>
    <w:rsid w:val="00DB6F46"/>
    <w:rsid w:val="00DC4F8E"/>
    <w:rsid w:val="00DC50DA"/>
    <w:rsid w:val="00DC7ABA"/>
    <w:rsid w:val="00DD3446"/>
    <w:rsid w:val="00DD3BE6"/>
    <w:rsid w:val="00DD5F09"/>
    <w:rsid w:val="00DE066E"/>
    <w:rsid w:val="00DE0A9B"/>
    <w:rsid w:val="00DE0EF3"/>
    <w:rsid w:val="00DE20D4"/>
    <w:rsid w:val="00DE374E"/>
    <w:rsid w:val="00DE3C87"/>
    <w:rsid w:val="00DE64FB"/>
    <w:rsid w:val="00DE75F9"/>
    <w:rsid w:val="00DE7722"/>
    <w:rsid w:val="00DE7B8F"/>
    <w:rsid w:val="00E01A99"/>
    <w:rsid w:val="00E0220F"/>
    <w:rsid w:val="00E077F5"/>
    <w:rsid w:val="00E10AC4"/>
    <w:rsid w:val="00E16743"/>
    <w:rsid w:val="00E17A82"/>
    <w:rsid w:val="00E17C77"/>
    <w:rsid w:val="00E20BF8"/>
    <w:rsid w:val="00E210A8"/>
    <w:rsid w:val="00E23A56"/>
    <w:rsid w:val="00E24E90"/>
    <w:rsid w:val="00E25781"/>
    <w:rsid w:val="00E27675"/>
    <w:rsid w:val="00E32B1E"/>
    <w:rsid w:val="00E35B53"/>
    <w:rsid w:val="00E3714D"/>
    <w:rsid w:val="00E37B95"/>
    <w:rsid w:val="00E419DD"/>
    <w:rsid w:val="00E43AC4"/>
    <w:rsid w:val="00E44779"/>
    <w:rsid w:val="00E476E8"/>
    <w:rsid w:val="00E525EB"/>
    <w:rsid w:val="00E5313B"/>
    <w:rsid w:val="00E551A5"/>
    <w:rsid w:val="00E57EEB"/>
    <w:rsid w:val="00E60299"/>
    <w:rsid w:val="00E61BBA"/>
    <w:rsid w:val="00E62AC2"/>
    <w:rsid w:val="00E63959"/>
    <w:rsid w:val="00E64BE9"/>
    <w:rsid w:val="00E666BD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7D2"/>
    <w:rsid w:val="00E97368"/>
    <w:rsid w:val="00EA1CA5"/>
    <w:rsid w:val="00EA244E"/>
    <w:rsid w:val="00EA3A72"/>
    <w:rsid w:val="00EA4915"/>
    <w:rsid w:val="00EA6AE6"/>
    <w:rsid w:val="00EA7BA6"/>
    <w:rsid w:val="00EB128F"/>
    <w:rsid w:val="00EB20F1"/>
    <w:rsid w:val="00EB4662"/>
    <w:rsid w:val="00EB4B09"/>
    <w:rsid w:val="00EB7641"/>
    <w:rsid w:val="00EC09EE"/>
    <w:rsid w:val="00EC0AAC"/>
    <w:rsid w:val="00EC0CC7"/>
    <w:rsid w:val="00EC1036"/>
    <w:rsid w:val="00EC5094"/>
    <w:rsid w:val="00EC72AF"/>
    <w:rsid w:val="00EC7AEC"/>
    <w:rsid w:val="00ED0388"/>
    <w:rsid w:val="00ED50CF"/>
    <w:rsid w:val="00ED5110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35E3"/>
    <w:rsid w:val="00F25390"/>
    <w:rsid w:val="00F30B58"/>
    <w:rsid w:val="00F32D18"/>
    <w:rsid w:val="00F33EF2"/>
    <w:rsid w:val="00F35CD5"/>
    <w:rsid w:val="00F35EF7"/>
    <w:rsid w:val="00F460F9"/>
    <w:rsid w:val="00F53B83"/>
    <w:rsid w:val="00F56C19"/>
    <w:rsid w:val="00F60242"/>
    <w:rsid w:val="00F61203"/>
    <w:rsid w:val="00F6202A"/>
    <w:rsid w:val="00F63E28"/>
    <w:rsid w:val="00F64A0D"/>
    <w:rsid w:val="00F64D31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3B1A"/>
    <w:rsid w:val="00F93D4D"/>
    <w:rsid w:val="00F966CE"/>
    <w:rsid w:val="00F9744D"/>
    <w:rsid w:val="00FA03BA"/>
    <w:rsid w:val="00FA18FF"/>
    <w:rsid w:val="00FA19B7"/>
    <w:rsid w:val="00FA6296"/>
    <w:rsid w:val="00FA72B5"/>
    <w:rsid w:val="00FA7C16"/>
    <w:rsid w:val="00FB27B5"/>
    <w:rsid w:val="00FB2C0D"/>
    <w:rsid w:val="00FB2FD1"/>
    <w:rsid w:val="00FB4D25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111BE-E95D-4886-9B72-E65F2AE8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8</Pages>
  <Words>696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lastModifiedBy>GUS</cp:lastModifiedBy>
  <cp:revision>69</cp:revision>
  <cp:lastPrinted>2012-07-09T19:50:00Z</cp:lastPrinted>
  <dcterms:created xsi:type="dcterms:W3CDTF">2014-05-13T21:46:00Z</dcterms:created>
  <dcterms:modified xsi:type="dcterms:W3CDTF">2014-07-23T16:44:00Z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