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9912CA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>Validar RFC (</w:t>
      </w:r>
      <w:r w:rsidR="0018261C">
        <w:rPr>
          <w:rFonts w:ascii="Arial Narrow" w:hAnsi="Arial Narrow" w:cs="Arial"/>
          <w:color w:val="000080"/>
          <w:sz w:val="40"/>
          <w:lang w:val="es-MX"/>
        </w:rPr>
        <w:t>Zona</w:t>
      </w:r>
      <w:r>
        <w:rPr>
          <w:rFonts w:ascii="Arial Narrow" w:hAnsi="Arial Narrow" w:cs="Arial"/>
          <w:color w:val="000080"/>
          <w:sz w:val="40"/>
          <w:lang w:val="es-MX"/>
        </w:rPr>
        <w:t>)</w:t>
      </w:r>
      <w:r w:rsidR="00CA1DFB">
        <w:rPr>
          <w:rFonts w:ascii="Arial Narrow" w:hAnsi="Arial Narrow" w:cs="Arial"/>
          <w:color w:val="000080"/>
          <w:sz w:val="40"/>
          <w:lang w:val="es-MX"/>
        </w:rPr>
        <w:t xml:space="preserve">. 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DA3D0F">
        <w:rPr>
          <w:rFonts w:ascii="Arial Narrow" w:hAnsi="Arial Narrow" w:cs="Arial"/>
          <w:color w:val="000080"/>
          <w:sz w:val="32"/>
          <w:lang w:val="es-MX"/>
        </w:rPr>
        <w:t>0</w:t>
      </w:r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0" w:name="_Toc72720229"/>
      <w:bookmarkStart w:id="1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0"/>
      <w:bookmarkEnd w:id="1"/>
    </w:p>
    <w:p w:rsidR="00153003" w:rsidRPr="00E71A80" w:rsidRDefault="00AA6F96" w:rsidP="001530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Describir</w:t>
      </w:r>
      <w:r w:rsidR="00153003" w:rsidRPr="00E71A80">
        <w:rPr>
          <w:rFonts w:cs="Arial"/>
          <w:sz w:val="21"/>
          <w:szCs w:val="21"/>
        </w:rPr>
        <w:t xml:space="preserve"> de forma detallada el comportamiento que tiene el sistema cuando se presenta el escenario </w:t>
      </w:r>
      <w:r w:rsidR="009912CA">
        <w:rPr>
          <w:rFonts w:cs="Arial"/>
          <w:sz w:val="21"/>
          <w:szCs w:val="21"/>
        </w:rPr>
        <w:t xml:space="preserve">de </w:t>
      </w:r>
      <w:r w:rsidR="0018261C">
        <w:rPr>
          <w:rFonts w:cs="Arial"/>
          <w:sz w:val="21"/>
          <w:szCs w:val="21"/>
        </w:rPr>
        <w:t>validar un RFC a petición de un Distribuidor</w:t>
      </w:r>
      <w:r w:rsidR="00D90213">
        <w:rPr>
          <w:rFonts w:cs="Arial"/>
          <w:sz w:val="21"/>
          <w:szCs w:val="21"/>
        </w:rPr>
        <w:t>.</w:t>
      </w:r>
      <w:r w:rsidR="00153003">
        <w:rPr>
          <w:rFonts w:cs="Arial"/>
          <w:sz w:val="21"/>
          <w:szCs w:val="21"/>
        </w:rPr>
        <w:t xml:space="preserve"> A</w:t>
      </w:r>
      <w:r w:rsidR="00153003" w:rsidRPr="00E71A80">
        <w:rPr>
          <w:rFonts w:cs="Arial"/>
          <w:sz w:val="21"/>
          <w:szCs w:val="21"/>
        </w:rPr>
        <w:t>sí mismo las condiciones solicitadas por el usuario</w:t>
      </w:r>
      <w:r w:rsidR="00153003">
        <w:rPr>
          <w:rFonts w:cs="Arial"/>
          <w:sz w:val="21"/>
          <w:szCs w:val="21"/>
        </w:rPr>
        <w:t>.</w:t>
      </w:r>
    </w:p>
    <w:p w:rsidR="00303B29" w:rsidRPr="00A63474" w:rsidRDefault="00971086" w:rsidP="00303B29">
      <w:pPr>
        <w:rPr>
          <w:rFonts w:cs="Arial"/>
          <w:sz w:val="21"/>
          <w:szCs w:val="21"/>
        </w:rPr>
      </w:pPr>
      <w:r w:rsidRPr="00A63474">
        <w:rPr>
          <w:rFonts w:cs="Arial"/>
          <w:sz w:val="21"/>
          <w:szCs w:val="21"/>
        </w:rPr>
        <w:t>E</w:t>
      </w:r>
      <w:r w:rsidR="00303B29" w:rsidRPr="00A63474">
        <w:rPr>
          <w:rFonts w:cs="Arial"/>
          <w:sz w:val="21"/>
          <w:szCs w:val="21"/>
        </w:rPr>
        <w:t xml:space="preserve">l caso de uso </w:t>
      </w:r>
      <w:r w:rsidRPr="00A63474">
        <w:rPr>
          <w:rFonts w:cs="Arial"/>
          <w:sz w:val="21"/>
          <w:szCs w:val="21"/>
        </w:rPr>
        <w:t xml:space="preserve">describe la funcionalidad de </w:t>
      </w:r>
      <w:r w:rsidR="0018261C">
        <w:rPr>
          <w:rFonts w:cs="Arial"/>
          <w:sz w:val="21"/>
          <w:szCs w:val="21"/>
        </w:rPr>
        <w:t>validar un</w:t>
      </w:r>
      <w:r w:rsidR="009912CA">
        <w:rPr>
          <w:rFonts w:cs="Arial"/>
          <w:sz w:val="21"/>
          <w:szCs w:val="21"/>
        </w:rPr>
        <w:t xml:space="preserve"> RFC</w:t>
      </w:r>
      <w:r w:rsidR="00C8327B">
        <w:rPr>
          <w:rFonts w:cs="Arial"/>
          <w:sz w:val="21"/>
          <w:szCs w:val="21"/>
        </w:rPr>
        <w:t>,</w:t>
      </w:r>
      <w:r w:rsidR="00841263" w:rsidRPr="00A63474">
        <w:rPr>
          <w:rFonts w:cs="Arial"/>
          <w:sz w:val="21"/>
          <w:szCs w:val="21"/>
        </w:rPr>
        <w:t xml:space="preserve"> solicitada</w:t>
      </w:r>
      <w:r w:rsidR="00303B29" w:rsidRPr="00A63474">
        <w:rPr>
          <w:rFonts w:cs="Arial"/>
          <w:sz w:val="21"/>
          <w:szCs w:val="21"/>
        </w:rPr>
        <w:t xml:space="preserve"> por el usuario,</w:t>
      </w:r>
      <w:r w:rsidR="00A63474">
        <w:rPr>
          <w:rFonts w:cs="Arial"/>
          <w:sz w:val="21"/>
          <w:szCs w:val="21"/>
        </w:rPr>
        <w:t xml:space="preserve"> así como </w:t>
      </w:r>
      <w:r w:rsidR="00303B29" w:rsidRPr="00A63474">
        <w:rPr>
          <w:rFonts w:cs="Arial"/>
          <w:sz w:val="21"/>
          <w:szCs w:val="21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DB6F52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B71471" w:rsidP="009912CA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 xml:space="preserve">Agosto </w:t>
            </w:r>
            <w:r w:rsidR="009912CA">
              <w:rPr>
                <w:rFonts w:cs="Arial"/>
                <w:sz w:val="22"/>
                <w:lang w:val="es-MX"/>
              </w:rPr>
              <w:t>22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1B1509" w:rsidRPr="00C337D7" w:rsidRDefault="00415460" w:rsidP="00080BA7">
      <w:pPr>
        <w:widowControl/>
        <w:spacing w:before="0" w:line="24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  <w:r w:rsidR="001B1509" w:rsidRPr="00C337D7">
        <w:rPr>
          <w:b/>
          <w:sz w:val="32"/>
        </w:rPr>
        <w:lastRenderedPageBreak/>
        <w:t>Contenido</w:t>
      </w:r>
    </w:p>
    <w:p w:rsidR="0086620C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r w:rsidR="0086620C">
        <w:rPr>
          <w:noProof/>
        </w:rPr>
        <w:t>1.</w:t>
      </w:r>
      <w:r w:rsidR="0086620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86620C">
        <w:rPr>
          <w:noProof/>
        </w:rPr>
        <w:t>Caso de Uso: Validar RFC (Zona)</w:t>
      </w:r>
      <w:r w:rsidR="0086620C">
        <w:rPr>
          <w:noProof/>
        </w:rPr>
        <w:tab/>
      </w:r>
      <w:r w:rsidR="0086620C">
        <w:rPr>
          <w:noProof/>
        </w:rPr>
        <w:fldChar w:fldCharType="begin"/>
      </w:r>
      <w:r w:rsidR="0086620C">
        <w:rPr>
          <w:noProof/>
        </w:rPr>
        <w:instrText xml:space="preserve"> PAGEREF _Toc396475579 \h </w:instrText>
      </w:r>
      <w:r w:rsidR="0086620C">
        <w:rPr>
          <w:noProof/>
        </w:rPr>
      </w:r>
      <w:r w:rsidR="0086620C">
        <w:rPr>
          <w:noProof/>
        </w:rPr>
        <w:fldChar w:fldCharType="separate"/>
      </w:r>
      <w:r w:rsidR="0086620C">
        <w:rPr>
          <w:noProof/>
        </w:rPr>
        <w:t>4</w:t>
      </w:r>
      <w:r w:rsidR="0086620C"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410E5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410E5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410E5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4410E5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410E5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410E5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410E5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410E5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410E5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410E5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410E5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410E5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620C" w:rsidRDefault="0086620C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410E5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410E5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6620C" w:rsidRDefault="0086620C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Validar RFC (Zona)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_Toc396475590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2" w:name="_Toc225073564"/>
      <w:r>
        <w:br w:type="page"/>
      </w:r>
    </w:p>
    <w:p w:rsidR="001B1509" w:rsidRDefault="001B1509" w:rsidP="004D32D6">
      <w:pPr>
        <w:pStyle w:val="Ttulo1"/>
      </w:pPr>
      <w:bookmarkStart w:id="3" w:name="_Toc396475579"/>
      <w:r w:rsidRPr="00FA26D5">
        <w:lastRenderedPageBreak/>
        <w:t>Caso de Uso</w:t>
      </w:r>
      <w:bookmarkEnd w:id="2"/>
      <w:r>
        <w:t xml:space="preserve">: </w:t>
      </w:r>
      <w:r w:rsidR="000649B1">
        <w:t>Validar RFC (</w:t>
      </w:r>
      <w:r w:rsidR="0018261C">
        <w:t>Zona</w:t>
      </w:r>
      <w:r w:rsidR="000649B1">
        <w:t>)</w:t>
      </w:r>
      <w:bookmarkEnd w:id="3"/>
    </w:p>
    <w:p w:rsidR="001B1509" w:rsidRPr="00FA26D5" w:rsidRDefault="001B1509" w:rsidP="001B1509">
      <w:pPr>
        <w:pStyle w:val="Ttulo2"/>
      </w:pPr>
      <w:bookmarkStart w:id="4" w:name="_Toc225073565"/>
      <w:bookmarkStart w:id="5" w:name="_Toc396475580"/>
      <w:r w:rsidRPr="00FA26D5">
        <w:t>Objetivo</w:t>
      </w:r>
      <w:bookmarkEnd w:id="4"/>
      <w:bookmarkEnd w:id="5"/>
    </w:p>
    <w:p w:rsidR="00153003" w:rsidRPr="00E71A80" w:rsidRDefault="00153003" w:rsidP="00153003">
      <w:pPr>
        <w:rPr>
          <w:rFonts w:cs="Arial"/>
          <w:sz w:val="21"/>
          <w:szCs w:val="21"/>
        </w:rPr>
      </w:pPr>
      <w:bookmarkStart w:id="6" w:name="_Toc225073566"/>
      <w:bookmarkStart w:id="7" w:name="_Toc202241571"/>
      <w:r w:rsidRPr="00E71A80">
        <w:rPr>
          <w:rFonts w:cs="Arial"/>
          <w:sz w:val="21"/>
          <w:szCs w:val="21"/>
        </w:rPr>
        <w:t xml:space="preserve">Describe de forma detallada el proceso </w:t>
      </w:r>
      <w:r w:rsidR="00DA3D0F">
        <w:rPr>
          <w:rFonts w:cs="Arial"/>
          <w:sz w:val="21"/>
          <w:szCs w:val="21"/>
        </w:rPr>
        <w:t xml:space="preserve">para </w:t>
      </w:r>
      <w:r w:rsidR="0018261C">
        <w:rPr>
          <w:rFonts w:cs="Arial"/>
          <w:sz w:val="21"/>
          <w:szCs w:val="21"/>
        </w:rPr>
        <w:t>validar un RFC el cual fue enviado por un Distribuidor</w:t>
      </w:r>
      <w:r w:rsidRPr="00E71A80">
        <w:rPr>
          <w:rFonts w:cs="Arial"/>
          <w:sz w:val="21"/>
          <w:szCs w:val="21"/>
        </w:rPr>
        <w:t>, así como los escenarios y validaciones que debe cumplir.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8" w:name="_Toc396475581"/>
      <w:r w:rsidRPr="00FA26D5">
        <w:t>Reglas de Negocio que aplican en este caso de uso</w:t>
      </w:r>
      <w:bookmarkEnd w:id="8"/>
      <w:r w:rsidRPr="00FA26D5">
        <w:t xml:space="preserve"> </w:t>
      </w:r>
      <w:bookmarkEnd w:id="6"/>
    </w:p>
    <w:p w:rsidR="009912CA" w:rsidRDefault="0018261C" w:rsidP="009912CA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El usuario de zona recibirá un correo por cada solicitud de validación de RFC</w:t>
      </w:r>
    </w:p>
    <w:p w:rsidR="0018261C" w:rsidRDefault="0018261C" w:rsidP="009912CA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Podrá visualizar el  documento cargado por el Distribuidor</w:t>
      </w:r>
    </w:p>
    <w:p w:rsidR="009912CA" w:rsidRDefault="0018261C" w:rsidP="009912CA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 w:rsidRPr="00CC1A4C">
        <w:rPr>
          <w:rStyle w:val="nfasis"/>
          <w:rFonts w:ascii="Arial Narrow" w:hAnsi="Arial Narrow"/>
          <w:i w:val="0"/>
          <w:color w:val="auto"/>
        </w:rPr>
        <w:t>Solo recibirá notificaciones de Distribuidores correspondientes a su zona.</w:t>
      </w:r>
    </w:p>
    <w:p w:rsidR="00434BA3" w:rsidRDefault="00CC1A4C" w:rsidP="00434BA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Si se confirma un RFC, el sistema deberá de guardar el RFC y cuando sea capturado deberá permitir continuar con la captura.</w:t>
      </w:r>
    </w:p>
    <w:p w:rsidR="00434BA3" w:rsidRPr="00CC1A4C" w:rsidRDefault="00434BA3" w:rsidP="00434BA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 w:rsidRPr="00434BA3">
        <w:rPr>
          <w:rStyle w:val="nfasis"/>
          <w:rFonts w:ascii="Arial Narrow" w:hAnsi="Arial Narrow"/>
          <w:i w:val="0"/>
          <w:color w:val="auto"/>
        </w:rPr>
        <w:t xml:space="preserve"> </w:t>
      </w:r>
      <w:r>
        <w:rPr>
          <w:rStyle w:val="nfasis"/>
          <w:rFonts w:ascii="Arial Narrow" w:hAnsi="Arial Narrow"/>
          <w:i w:val="0"/>
          <w:color w:val="auto"/>
        </w:rPr>
        <w:t>Se deberá guardar</w:t>
      </w:r>
      <w:r>
        <w:rPr>
          <w:rStyle w:val="nfasis"/>
          <w:rFonts w:ascii="Arial Narrow" w:hAnsi="Arial Narrow"/>
          <w:i w:val="0"/>
          <w:color w:val="auto"/>
        </w:rPr>
        <w:t xml:space="preserve"> en log</w:t>
      </w:r>
      <w:r>
        <w:rPr>
          <w:rStyle w:val="nfasis"/>
          <w:rFonts w:ascii="Arial Narrow" w:hAnsi="Arial Narrow"/>
          <w:i w:val="0"/>
          <w:color w:val="auto"/>
        </w:rPr>
        <w:t xml:space="preserve"> fecha y hora de la confirmación y que usuario hizo el cambio.</w:t>
      </w:r>
    </w:p>
    <w:p w:rsidR="00434BA3" w:rsidRDefault="00434BA3" w:rsidP="00434BA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Cuando se rechaza el RFC, debe indicar porque con un campo de observación</w:t>
      </w:r>
    </w:p>
    <w:p w:rsidR="00CC1A4C" w:rsidRPr="00CC1A4C" w:rsidRDefault="00CC1A4C" w:rsidP="00434BA3">
      <w:pPr>
        <w:pStyle w:val="Sinespaciado"/>
        <w:ind w:left="720"/>
        <w:rPr>
          <w:rStyle w:val="nfasis"/>
          <w:rFonts w:ascii="Arial Narrow" w:hAnsi="Arial Narrow"/>
          <w:i w:val="0"/>
          <w:color w:val="auto"/>
        </w:rPr>
      </w:pP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9" w:name="_Toc225073567"/>
      <w:bookmarkStart w:id="10" w:name="_Toc396475582"/>
      <w:r w:rsidRPr="00FA26D5">
        <w:t>Actores</w:t>
      </w:r>
      <w:bookmarkEnd w:id="7"/>
      <w:bookmarkEnd w:id="9"/>
      <w:bookmarkEnd w:id="10"/>
    </w:p>
    <w:p w:rsidR="00EA244E" w:rsidRPr="00DE3C87" w:rsidRDefault="0018261C" w:rsidP="001A4945">
      <w:pPr>
        <w:pStyle w:val="Sinespaciado"/>
        <w:numPr>
          <w:ilvl w:val="0"/>
          <w:numId w:val="8"/>
        </w:numPr>
      </w:pPr>
      <w:r>
        <w:t>Zona</w:t>
      </w:r>
      <w:r w:rsidR="009912CA">
        <w:t>.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1" w:name="_Toc225073568"/>
      <w:bookmarkStart w:id="12" w:name="_Toc396475583"/>
      <w:r w:rsidRPr="00FA26D5">
        <w:t>Precondiciones</w:t>
      </w:r>
      <w:bookmarkEnd w:id="11"/>
      <w:bookmarkEnd w:id="12"/>
    </w:p>
    <w:p w:rsidR="005028CA" w:rsidRDefault="009912CA" w:rsidP="00366F4F">
      <w:pPr>
        <w:pStyle w:val="Sinespaciado"/>
        <w:numPr>
          <w:ilvl w:val="0"/>
          <w:numId w:val="6"/>
        </w:numPr>
      </w:pPr>
      <w:bookmarkStart w:id="13" w:name="_Toc225073569"/>
      <w:r>
        <w:t xml:space="preserve">Se </w:t>
      </w:r>
      <w:r w:rsidR="0018261C">
        <w:t>recibieron correos de solicitudes de validación RFC</w:t>
      </w:r>
      <w:r>
        <w:t>.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4" w:name="_Toc396475584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4"/>
    </w:p>
    <w:p w:rsidR="009912CA" w:rsidRPr="0018261C" w:rsidRDefault="0018261C" w:rsidP="0018261C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Cuando se recibió correo de notificación para validación de un RFC,  se ingresa al sistema y selecciona la opción de validar RFC</w:t>
      </w:r>
      <w:r w:rsidR="009912CA" w:rsidRPr="0018261C">
        <w:rPr>
          <w:lang w:val="es-MX"/>
        </w:rPr>
        <w:t>.</w:t>
      </w: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96475585"/>
      <w:r w:rsidRPr="001006A5">
        <w:rPr>
          <w:lang w:val="es-MX"/>
        </w:rPr>
        <w:t>Flujo</w:t>
      </w:r>
      <w:bookmarkEnd w:id="13"/>
      <w:r w:rsidRPr="001006A5">
        <w:rPr>
          <w:lang w:val="es-MX"/>
        </w:rPr>
        <w:t xml:space="preserve"> Principal</w:t>
      </w:r>
      <w:bookmarkEnd w:id="15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977"/>
        <w:gridCol w:w="5528"/>
        <w:gridCol w:w="567"/>
      </w:tblGrid>
      <w:tr w:rsidR="00C448E6" w:rsidRPr="00FA26D5" w:rsidTr="0091134D">
        <w:tc>
          <w:tcPr>
            <w:tcW w:w="675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528" w:type="dxa"/>
            <w:shd w:val="clear" w:color="auto" w:fill="C6D9F1"/>
            <w:vAlign w:val="center"/>
          </w:tcPr>
          <w:p w:rsidR="00C448E6" w:rsidRPr="00C926E2" w:rsidRDefault="00C448E6" w:rsidP="006004E3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C448E6" w:rsidRPr="00FA26D5" w:rsidTr="0091134D">
        <w:trPr>
          <w:trHeight w:val="957"/>
        </w:trPr>
        <w:tc>
          <w:tcPr>
            <w:tcW w:w="675" w:type="dxa"/>
            <w:vAlign w:val="center"/>
          </w:tcPr>
          <w:p w:rsidR="00C448E6" w:rsidRPr="00FA26D5" w:rsidRDefault="00C448E6" w:rsidP="006004E3">
            <w:pPr>
              <w:jc w:val="center"/>
            </w:pPr>
            <w:r w:rsidRPr="00FA26D5">
              <w:t>1</w:t>
            </w:r>
          </w:p>
        </w:tc>
        <w:tc>
          <w:tcPr>
            <w:tcW w:w="2977" w:type="dxa"/>
            <w:vAlign w:val="center"/>
          </w:tcPr>
          <w:p w:rsidR="00C448E6" w:rsidRPr="00FA26D5" w:rsidRDefault="000B6D16" w:rsidP="009912CA">
            <w:pPr>
              <w:jc w:val="left"/>
            </w:pPr>
            <w:r>
              <w:t>El caso de uso comienza cuando el usuario selecciona el menú de validación RFC</w:t>
            </w:r>
          </w:p>
        </w:tc>
        <w:tc>
          <w:tcPr>
            <w:tcW w:w="5528" w:type="dxa"/>
            <w:vAlign w:val="center"/>
          </w:tcPr>
          <w:p w:rsidR="00E675FB" w:rsidRDefault="000B6D16" w:rsidP="000B6D16">
            <w:pPr>
              <w:pStyle w:val="Sinespaciado"/>
              <w:tabs>
                <w:tab w:val="left" w:pos="207"/>
              </w:tabs>
              <w:jc w:val="left"/>
            </w:pPr>
            <w:r>
              <w:t>El sistema presenta el listado de los RFC´s que se deben de validar por cada registro se presenta la siguiente información.</w:t>
            </w:r>
            <w:r w:rsidR="00790628">
              <w:t xml:space="preserve"> </w:t>
            </w:r>
            <w:r w:rsidR="00790628" w:rsidRPr="00790628">
              <w:rPr>
                <w:rStyle w:val="nfasisintenso"/>
              </w:rPr>
              <w:t>Ver-P1</w:t>
            </w:r>
          </w:p>
          <w:p w:rsidR="000B6D16" w:rsidRDefault="000B6D16" w:rsidP="000B6D16">
            <w:pPr>
              <w:pStyle w:val="Sinespaciado"/>
              <w:tabs>
                <w:tab w:val="left" w:pos="207"/>
              </w:tabs>
              <w:jc w:val="left"/>
            </w:pPr>
          </w:p>
          <w:p w:rsidR="000B6D16" w:rsidRDefault="000B6D16" w:rsidP="000B6D16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Distribuidor RS</w:t>
            </w:r>
          </w:p>
          <w:p w:rsidR="000B6D16" w:rsidRDefault="000B6D16" w:rsidP="000B6D16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Distribuidor NC</w:t>
            </w:r>
          </w:p>
          <w:p w:rsidR="000B6D16" w:rsidRDefault="000B6D16" w:rsidP="000B6D16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Tipo de Persona (Cliente)</w:t>
            </w:r>
          </w:p>
          <w:p w:rsidR="000B6D16" w:rsidRDefault="000B6D16" w:rsidP="000B6D16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Nombre o Razon Social Cliente</w:t>
            </w:r>
          </w:p>
          <w:p w:rsidR="000B6D16" w:rsidRDefault="000B6D16" w:rsidP="000B6D16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Fecha de Nacimiento o Fecha de Registro</w:t>
            </w:r>
          </w:p>
          <w:p w:rsidR="00434BA3" w:rsidRDefault="00434BA3" w:rsidP="000B6D16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RFC a validar</w:t>
            </w:r>
          </w:p>
          <w:p w:rsidR="000B6D16" w:rsidRDefault="000B6D16" w:rsidP="000B6D16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Documento SAT (link para visualizar archivo)</w:t>
            </w:r>
          </w:p>
          <w:p w:rsidR="000B6D16" w:rsidRDefault="000B6D16" w:rsidP="000B6D16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Seleccione</w:t>
            </w:r>
          </w:p>
          <w:p w:rsidR="000B6D16" w:rsidRDefault="000B6D16" w:rsidP="000B6D16">
            <w:pPr>
              <w:pStyle w:val="Sinespaciado"/>
              <w:tabs>
                <w:tab w:val="left" w:pos="207"/>
              </w:tabs>
              <w:jc w:val="left"/>
            </w:pPr>
          </w:p>
          <w:p w:rsidR="000B6D16" w:rsidRDefault="000B6D16" w:rsidP="000B6D16">
            <w:pPr>
              <w:pStyle w:val="Sinespaciado"/>
              <w:tabs>
                <w:tab w:val="left" w:pos="207"/>
              </w:tabs>
              <w:jc w:val="left"/>
            </w:pPr>
            <w:r>
              <w:t>Se presentan los siguientes botones inhabilitados:</w:t>
            </w:r>
          </w:p>
          <w:p w:rsidR="000B6D16" w:rsidRDefault="000B6D16" w:rsidP="000B6D16">
            <w:pPr>
              <w:pStyle w:val="Sinespaciado"/>
              <w:numPr>
                <w:ilvl w:val="0"/>
                <w:numId w:val="24"/>
              </w:numPr>
              <w:tabs>
                <w:tab w:val="left" w:pos="207"/>
              </w:tabs>
              <w:jc w:val="left"/>
            </w:pPr>
            <w:r>
              <w:t>Confirmar</w:t>
            </w:r>
          </w:p>
          <w:p w:rsidR="000B6D16" w:rsidRPr="00954020" w:rsidRDefault="000B6D16" w:rsidP="000B6D16">
            <w:pPr>
              <w:pStyle w:val="Sinespaciado"/>
              <w:numPr>
                <w:ilvl w:val="0"/>
                <w:numId w:val="24"/>
              </w:numPr>
              <w:tabs>
                <w:tab w:val="left" w:pos="207"/>
              </w:tabs>
              <w:jc w:val="left"/>
            </w:pPr>
            <w:r>
              <w:t>Rechazar</w:t>
            </w:r>
          </w:p>
        </w:tc>
        <w:tc>
          <w:tcPr>
            <w:tcW w:w="567" w:type="dxa"/>
            <w:vAlign w:val="center"/>
          </w:tcPr>
          <w:p w:rsidR="00C448E6" w:rsidRPr="00FA26D5" w:rsidRDefault="00C448E6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411F0C" w:rsidRPr="00FA26D5" w:rsidTr="0091134D">
        <w:trPr>
          <w:trHeight w:val="957"/>
        </w:trPr>
        <w:tc>
          <w:tcPr>
            <w:tcW w:w="675" w:type="dxa"/>
            <w:vAlign w:val="center"/>
          </w:tcPr>
          <w:p w:rsidR="00411F0C" w:rsidRPr="00FA26D5" w:rsidRDefault="00A017A3" w:rsidP="006004E3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:rsidR="00411F0C" w:rsidRDefault="000B6D16" w:rsidP="00E675FB">
            <w:pPr>
              <w:jc w:val="left"/>
            </w:pPr>
            <w:r>
              <w:t>El usuario selecciona el link de un registro</w:t>
            </w:r>
          </w:p>
        </w:tc>
        <w:tc>
          <w:tcPr>
            <w:tcW w:w="5528" w:type="dxa"/>
            <w:vAlign w:val="center"/>
          </w:tcPr>
          <w:p w:rsidR="00D42F66" w:rsidRDefault="003027DB" w:rsidP="003027DB">
            <w:pPr>
              <w:pStyle w:val="Sinespaciado"/>
              <w:tabs>
                <w:tab w:val="left" w:pos="207"/>
              </w:tabs>
              <w:jc w:val="left"/>
            </w:pPr>
            <w:r>
              <w:t>El sistema despliega en una ventana emergente el documento que fue previamente cargado por el distribuidor.</w:t>
            </w:r>
          </w:p>
        </w:tc>
        <w:tc>
          <w:tcPr>
            <w:tcW w:w="567" w:type="dxa"/>
            <w:vAlign w:val="center"/>
          </w:tcPr>
          <w:p w:rsidR="00411F0C" w:rsidRDefault="00411F0C" w:rsidP="006004E3">
            <w:pPr>
              <w:jc w:val="left"/>
              <w:rPr>
                <w:rFonts w:cs="Arial"/>
              </w:rPr>
            </w:pPr>
          </w:p>
          <w:p w:rsidR="00D42F66" w:rsidRDefault="00D42F66" w:rsidP="003027DB">
            <w:pPr>
              <w:jc w:val="left"/>
              <w:rPr>
                <w:rFonts w:cs="Arial"/>
              </w:rPr>
            </w:pPr>
          </w:p>
        </w:tc>
      </w:tr>
      <w:tr w:rsidR="00A017A3" w:rsidRPr="00FA26D5" w:rsidTr="0091134D">
        <w:trPr>
          <w:trHeight w:val="957"/>
        </w:trPr>
        <w:tc>
          <w:tcPr>
            <w:tcW w:w="675" w:type="dxa"/>
            <w:vAlign w:val="center"/>
          </w:tcPr>
          <w:p w:rsidR="00A017A3" w:rsidRDefault="00A017A3" w:rsidP="006004E3">
            <w:pPr>
              <w:jc w:val="center"/>
            </w:pPr>
            <w:r>
              <w:lastRenderedPageBreak/>
              <w:t>3</w:t>
            </w:r>
          </w:p>
        </w:tc>
        <w:tc>
          <w:tcPr>
            <w:tcW w:w="2977" w:type="dxa"/>
            <w:vAlign w:val="center"/>
          </w:tcPr>
          <w:p w:rsidR="00A017A3" w:rsidRDefault="003027DB" w:rsidP="00202295">
            <w:pPr>
              <w:jc w:val="left"/>
            </w:pPr>
            <w:r>
              <w:t xml:space="preserve">El usuario marca un registro en el campo seleccione </w:t>
            </w:r>
          </w:p>
        </w:tc>
        <w:tc>
          <w:tcPr>
            <w:tcW w:w="5528" w:type="dxa"/>
            <w:vAlign w:val="center"/>
          </w:tcPr>
          <w:p w:rsidR="00A45AAB" w:rsidRDefault="003027DB" w:rsidP="00A45AAB">
            <w:pPr>
              <w:pStyle w:val="Sinespaciado"/>
              <w:tabs>
                <w:tab w:val="left" w:pos="207"/>
              </w:tabs>
              <w:jc w:val="left"/>
            </w:pPr>
            <w:r>
              <w:t>El sistema marca el registro seleccionado.</w:t>
            </w:r>
            <w:r w:rsidR="00790628" w:rsidRPr="00790628">
              <w:rPr>
                <w:rStyle w:val="nfasisintenso"/>
              </w:rPr>
              <w:t xml:space="preserve"> Ver-P</w:t>
            </w:r>
            <w:r w:rsidR="00790628">
              <w:rPr>
                <w:rStyle w:val="nfasisintenso"/>
              </w:rPr>
              <w:t>2</w:t>
            </w:r>
          </w:p>
          <w:p w:rsidR="003027DB" w:rsidRDefault="003027DB" w:rsidP="00A45AAB">
            <w:pPr>
              <w:pStyle w:val="Sinespaciado"/>
              <w:tabs>
                <w:tab w:val="left" w:pos="207"/>
              </w:tabs>
              <w:jc w:val="left"/>
            </w:pPr>
            <w:r>
              <w:t>El sistema habilita los botones:</w:t>
            </w:r>
          </w:p>
          <w:p w:rsidR="003027DB" w:rsidRDefault="003027DB" w:rsidP="003027DB">
            <w:pPr>
              <w:pStyle w:val="Sinespaciado"/>
              <w:numPr>
                <w:ilvl w:val="0"/>
                <w:numId w:val="24"/>
              </w:numPr>
              <w:tabs>
                <w:tab w:val="left" w:pos="207"/>
              </w:tabs>
              <w:jc w:val="left"/>
            </w:pPr>
            <w:r>
              <w:t>Confirmar</w:t>
            </w:r>
          </w:p>
          <w:p w:rsidR="003027DB" w:rsidRDefault="003027DB" w:rsidP="003027DB">
            <w:pPr>
              <w:pStyle w:val="Sinespaciado"/>
              <w:numPr>
                <w:ilvl w:val="0"/>
                <w:numId w:val="24"/>
              </w:numPr>
              <w:tabs>
                <w:tab w:val="left" w:pos="207"/>
              </w:tabs>
              <w:jc w:val="left"/>
            </w:pPr>
            <w:r>
              <w:t>Rechazar</w:t>
            </w:r>
          </w:p>
        </w:tc>
        <w:tc>
          <w:tcPr>
            <w:tcW w:w="567" w:type="dxa"/>
            <w:vAlign w:val="center"/>
          </w:tcPr>
          <w:p w:rsidR="00A017A3" w:rsidRDefault="00332223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A017A3" w:rsidRPr="00FA26D5" w:rsidTr="0091134D">
        <w:trPr>
          <w:trHeight w:val="957"/>
        </w:trPr>
        <w:tc>
          <w:tcPr>
            <w:tcW w:w="675" w:type="dxa"/>
            <w:vAlign w:val="center"/>
          </w:tcPr>
          <w:p w:rsidR="00A017A3" w:rsidRDefault="00A017A3" w:rsidP="006004E3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:rsidR="00A017A3" w:rsidRDefault="003027DB" w:rsidP="00A45AAB">
            <w:pPr>
              <w:jc w:val="left"/>
            </w:pPr>
            <w:r>
              <w:t>Si el usuario selecciona el botón Rechazar.</w:t>
            </w:r>
          </w:p>
        </w:tc>
        <w:tc>
          <w:tcPr>
            <w:tcW w:w="5528" w:type="dxa"/>
            <w:vAlign w:val="center"/>
          </w:tcPr>
          <w:p w:rsidR="00434BA3" w:rsidRDefault="00434BA3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434BA3" w:rsidRDefault="00434BA3" w:rsidP="00A45AAB">
            <w:pPr>
              <w:pStyle w:val="Sinespaciado"/>
              <w:tabs>
                <w:tab w:val="left" w:pos="207"/>
              </w:tabs>
              <w:jc w:val="left"/>
            </w:pPr>
            <w:r>
              <w:t>El sistema presenta pantalla emergente para capturar los comentarios por los cuales se rechaza el RFC.</w:t>
            </w:r>
          </w:p>
          <w:p w:rsidR="000F7656" w:rsidRDefault="000F7656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0F7656" w:rsidRDefault="000F7656" w:rsidP="00A45AAB">
            <w:pPr>
              <w:pStyle w:val="Sinespaciado"/>
              <w:tabs>
                <w:tab w:val="left" w:pos="207"/>
              </w:tabs>
              <w:jc w:val="left"/>
            </w:pPr>
            <w:r>
              <w:t>Se presenta el botón Finalizar (Inhabilitado)</w:t>
            </w:r>
            <w:r w:rsidRPr="00790628">
              <w:rPr>
                <w:rStyle w:val="nfasisintenso"/>
              </w:rPr>
              <w:t xml:space="preserve"> </w:t>
            </w:r>
            <w:r w:rsidRPr="00790628">
              <w:rPr>
                <w:rStyle w:val="nfasisintenso"/>
              </w:rPr>
              <w:t>Ver-P</w:t>
            </w:r>
            <w:r>
              <w:rPr>
                <w:rStyle w:val="nfasisintenso"/>
              </w:rPr>
              <w:t>3</w:t>
            </w:r>
          </w:p>
          <w:p w:rsidR="000F7656" w:rsidRDefault="000F7656" w:rsidP="00A45AAB">
            <w:pPr>
              <w:pStyle w:val="Sinespaciado"/>
              <w:tabs>
                <w:tab w:val="left" w:pos="207"/>
              </w:tabs>
              <w:jc w:val="left"/>
            </w:pPr>
          </w:p>
          <w:p w:rsidR="003027DB" w:rsidRDefault="003027DB" w:rsidP="005E259A">
            <w:pPr>
              <w:pStyle w:val="Sinespaciado"/>
              <w:tabs>
                <w:tab w:val="left" w:pos="207"/>
              </w:tabs>
              <w:jc w:val="left"/>
            </w:pPr>
          </w:p>
        </w:tc>
        <w:tc>
          <w:tcPr>
            <w:tcW w:w="567" w:type="dxa"/>
            <w:vAlign w:val="center"/>
          </w:tcPr>
          <w:p w:rsidR="00A017A3" w:rsidRDefault="00CC1A4C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0F7656" w:rsidRPr="00FA26D5" w:rsidTr="0091134D">
        <w:trPr>
          <w:trHeight w:val="957"/>
        </w:trPr>
        <w:tc>
          <w:tcPr>
            <w:tcW w:w="675" w:type="dxa"/>
            <w:vAlign w:val="center"/>
          </w:tcPr>
          <w:p w:rsidR="000F7656" w:rsidRDefault="000F7656" w:rsidP="006004E3">
            <w:pPr>
              <w:jc w:val="center"/>
            </w:pPr>
            <w:r>
              <w:t>4.1</w:t>
            </w:r>
          </w:p>
        </w:tc>
        <w:tc>
          <w:tcPr>
            <w:tcW w:w="2977" w:type="dxa"/>
            <w:vAlign w:val="center"/>
          </w:tcPr>
          <w:p w:rsidR="000F7656" w:rsidRDefault="000F7656" w:rsidP="00A45AAB">
            <w:pPr>
              <w:jc w:val="left"/>
            </w:pPr>
            <w:r>
              <w:t>El usuario captura los motivos del rechazo</w:t>
            </w:r>
          </w:p>
        </w:tc>
        <w:tc>
          <w:tcPr>
            <w:tcW w:w="5528" w:type="dxa"/>
            <w:vAlign w:val="center"/>
          </w:tcPr>
          <w:p w:rsidR="000F7656" w:rsidRDefault="000F7656" w:rsidP="00A45AAB">
            <w:pPr>
              <w:pStyle w:val="Sinespaciado"/>
              <w:tabs>
                <w:tab w:val="left" w:pos="207"/>
              </w:tabs>
              <w:jc w:val="left"/>
            </w:pPr>
            <w:r>
              <w:t>Campo alfanumérico de 150 dígitos (obligatorio)</w:t>
            </w:r>
          </w:p>
        </w:tc>
        <w:tc>
          <w:tcPr>
            <w:tcW w:w="567" w:type="dxa"/>
            <w:vAlign w:val="center"/>
          </w:tcPr>
          <w:p w:rsidR="000F7656" w:rsidRDefault="000F7656" w:rsidP="006004E3">
            <w:pPr>
              <w:jc w:val="left"/>
              <w:rPr>
                <w:rFonts w:cs="Arial"/>
              </w:rPr>
            </w:pPr>
          </w:p>
        </w:tc>
      </w:tr>
      <w:tr w:rsidR="000F7656" w:rsidRPr="00FA26D5" w:rsidTr="0091134D">
        <w:trPr>
          <w:trHeight w:val="957"/>
        </w:trPr>
        <w:tc>
          <w:tcPr>
            <w:tcW w:w="675" w:type="dxa"/>
            <w:vAlign w:val="center"/>
          </w:tcPr>
          <w:p w:rsidR="000F7656" w:rsidRDefault="000F7656" w:rsidP="006004E3">
            <w:pPr>
              <w:jc w:val="center"/>
            </w:pPr>
            <w:r>
              <w:t>4.2</w:t>
            </w:r>
          </w:p>
        </w:tc>
        <w:tc>
          <w:tcPr>
            <w:tcW w:w="2977" w:type="dxa"/>
            <w:vAlign w:val="center"/>
          </w:tcPr>
          <w:p w:rsidR="000F7656" w:rsidRDefault="000F7656" w:rsidP="00A45AAB">
            <w:pPr>
              <w:jc w:val="left"/>
            </w:pPr>
            <w:r>
              <w:t>El usuario selecciona el botón finalizar</w:t>
            </w:r>
          </w:p>
        </w:tc>
        <w:tc>
          <w:tcPr>
            <w:tcW w:w="5528" w:type="dxa"/>
            <w:vAlign w:val="center"/>
          </w:tcPr>
          <w:p w:rsidR="000F7656" w:rsidRDefault="000F7656" w:rsidP="000F7656">
            <w:pPr>
              <w:pStyle w:val="Sinespaciado"/>
              <w:tabs>
                <w:tab w:val="left" w:pos="207"/>
              </w:tabs>
              <w:jc w:val="left"/>
            </w:pPr>
            <w:r>
              <w:t>El sistema envía un correo al distribuidor indicando que el RFC fue rechazado.</w:t>
            </w:r>
          </w:p>
          <w:p w:rsidR="000F7656" w:rsidRDefault="000F7656" w:rsidP="000F7656">
            <w:pPr>
              <w:pStyle w:val="Sinespaciado"/>
              <w:tabs>
                <w:tab w:val="left" w:pos="207"/>
              </w:tabs>
              <w:jc w:val="left"/>
            </w:pPr>
            <w:r>
              <w:t>El sistema elimina el registro del listado de RFC’s a validar.</w:t>
            </w:r>
          </w:p>
          <w:p w:rsidR="000F7656" w:rsidRDefault="000F7656" w:rsidP="000F7656">
            <w:pPr>
              <w:pStyle w:val="Sinespaciado"/>
              <w:tabs>
                <w:tab w:val="left" w:pos="207"/>
              </w:tabs>
              <w:jc w:val="left"/>
            </w:pPr>
            <w:r>
              <w:t>El sistema presenta el siguiente mensaje de confirmación.</w:t>
            </w:r>
          </w:p>
          <w:p w:rsidR="000F7656" w:rsidRDefault="000F7656" w:rsidP="000F7656">
            <w:pPr>
              <w:pStyle w:val="Sinespaciado"/>
              <w:tabs>
                <w:tab w:val="left" w:pos="207"/>
              </w:tabs>
              <w:jc w:val="left"/>
            </w:pPr>
            <w:r>
              <w:t>El RFC se ha rechazado y se ha enviado el correo al distribuidor.</w:t>
            </w:r>
            <w:r w:rsidRPr="00790628">
              <w:rPr>
                <w:rStyle w:val="nfasisintenso"/>
              </w:rPr>
              <w:t xml:space="preserve"> </w:t>
            </w:r>
          </w:p>
          <w:p w:rsidR="000F7656" w:rsidRDefault="000F7656" w:rsidP="000F7656">
            <w:pPr>
              <w:pStyle w:val="Sinespaciado"/>
              <w:tabs>
                <w:tab w:val="left" w:pos="207"/>
              </w:tabs>
              <w:jc w:val="left"/>
            </w:pPr>
            <w:r w:rsidRPr="00790628">
              <w:rPr>
                <w:rStyle w:val="nfasisintenso"/>
              </w:rPr>
              <w:t>Ver-P</w:t>
            </w:r>
            <w:r>
              <w:rPr>
                <w:rStyle w:val="nfasisintenso"/>
              </w:rPr>
              <w:t>4</w:t>
            </w:r>
          </w:p>
          <w:p w:rsidR="000F7656" w:rsidRDefault="000F7656" w:rsidP="000F7656">
            <w:pPr>
              <w:pStyle w:val="Sinespaciado"/>
              <w:tabs>
                <w:tab w:val="left" w:pos="207"/>
              </w:tabs>
              <w:jc w:val="left"/>
            </w:pPr>
            <w:r>
              <w:t>Se presenta el botón Aceptar.</w:t>
            </w:r>
          </w:p>
        </w:tc>
        <w:tc>
          <w:tcPr>
            <w:tcW w:w="567" w:type="dxa"/>
            <w:vAlign w:val="center"/>
          </w:tcPr>
          <w:p w:rsidR="000F7656" w:rsidRDefault="000F7656" w:rsidP="006004E3">
            <w:pPr>
              <w:jc w:val="left"/>
              <w:rPr>
                <w:rFonts w:cs="Arial"/>
              </w:rPr>
            </w:pPr>
          </w:p>
        </w:tc>
      </w:tr>
      <w:tr w:rsidR="00A017A3" w:rsidRPr="00FA26D5" w:rsidTr="0091134D">
        <w:trPr>
          <w:trHeight w:val="957"/>
        </w:trPr>
        <w:tc>
          <w:tcPr>
            <w:tcW w:w="675" w:type="dxa"/>
            <w:vAlign w:val="center"/>
          </w:tcPr>
          <w:p w:rsidR="00A017A3" w:rsidRDefault="003027DB" w:rsidP="006004E3">
            <w:pPr>
              <w:jc w:val="center"/>
            </w:pPr>
            <w:r>
              <w:t>4.</w:t>
            </w:r>
            <w:r w:rsidR="000F7656">
              <w:t>2</w:t>
            </w:r>
          </w:p>
        </w:tc>
        <w:tc>
          <w:tcPr>
            <w:tcW w:w="2977" w:type="dxa"/>
            <w:vAlign w:val="center"/>
          </w:tcPr>
          <w:p w:rsidR="00A017A3" w:rsidRDefault="003027DB" w:rsidP="00A45AAB">
            <w:pPr>
              <w:jc w:val="left"/>
            </w:pPr>
            <w:r>
              <w:t>El usuario selecciona la opción de Aceptar</w:t>
            </w:r>
          </w:p>
        </w:tc>
        <w:tc>
          <w:tcPr>
            <w:tcW w:w="5528" w:type="dxa"/>
            <w:vAlign w:val="center"/>
          </w:tcPr>
          <w:p w:rsidR="00332223" w:rsidRDefault="003027DB" w:rsidP="003027DB">
            <w:pPr>
              <w:pStyle w:val="Sinespaciado"/>
              <w:tabs>
                <w:tab w:val="left" w:pos="207"/>
              </w:tabs>
              <w:jc w:val="left"/>
            </w:pPr>
            <w:r>
              <w:t>El sistema cierra el mensaje de confirmación</w:t>
            </w:r>
          </w:p>
        </w:tc>
        <w:tc>
          <w:tcPr>
            <w:tcW w:w="567" w:type="dxa"/>
            <w:vAlign w:val="center"/>
          </w:tcPr>
          <w:p w:rsidR="00A017A3" w:rsidRDefault="00A017A3" w:rsidP="006004E3">
            <w:pPr>
              <w:jc w:val="left"/>
              <w:rPr>
                <w:rFonts w:cs="Arial"/>
              </w:rPr>
            </w:pPr>
          </w:p>
        </w:tc>
      </w:tr>
      <w:tr w:rsidR="0091134D" w:rsidRPr="00FA26D5" w:rsidTr="0091134D">
        <w:trPr>
          <w:trHeight w:val="957"/>
        </w:trPr>
        <w:tc>
          <w:tcPr>
            <w:tcW w:w="675" w:type="dxa"/>
            <w:vAlign w:val="center"/>
          </w:tcPr>
          <w:p w:rsidR="0091134D" w:rsidRDefault="003027DB" w:rsidP="006004E3">
            <w:pPr>
              <w:jc w:val="center"/>
            </w:pPr>
            <w:r>
              <w:t>5</w:t>
            </w:r>
          </w:p>
        </w:tc>
        <w:tc>
          <w:tcPr>
            <w:tcW w:w="2977" w:type="dxa"/>
            <w:vAlign w:val="center"/>
          </w:tcPr>
          <w:p w:rsidR="0091134D" w:rsidRDefault="003027DB" w:rsidP="0091134D">
            <w:pPr>
              <w:jc w:val="left"/>
            </w:pPr>
            <w:r>
              <w:t>De lo contrario si el usuario selecciona la opción confirmar</w:t>
            </w:r>
          </w:p>
        </w:tc>
        <w:tc>
          <w:tcPr>
            <w:tcW w:w="5528" w:type="dxa"/>
            <w:vAlign w:val="center"/>
          </w:tcPr>
          <w:p w:rsidR="0091134D" w:rsidRDefault="003027DB" w:rsidP="00E3682F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guarda el RFC validado </w:t>
            </w:r>
            <w:r w:rsidR="00434BA3">
              <w:t xml:space="preserve">en la base de datos </w:t>
            </w:r>
            <w:r>
              <w:t xml:space="preserve">y la próxima vez que se ingrese ese RFC </w:t>
            </w:r>
            <w:r w:rsidR="00D963AA">
              <w:t xml:space="preserve">en la captura de datos PyME, </w:t>
            </w:r>
            <w:r>
              <w:t>deberá permitir</w:t>
            </w:r>
            <w:r w:rsidR="00D963AA">
              <w:t xml:space="preserve"> continuar</w:t>
            </w:r>
            <w:r>
              <w:t>.</w:t>
            </w:r>
          </w:p>
          <w:p w:rsidR="00A41860" w:rsidRDefault="00A41860" w:rsidP="00E3682F">
            <w:pPr>
              <w:pStyle w:val="Sinespaciado"/>
              <w:tabs>
                <w:tab w:val="left" w:pos="207"/>
              </w:tabs>
              <w:jc w:val="left"/>
            </w:pPr>
            <w:r>
              <w:t>El sistema elimina el registro del listado de RFC’s a validar.</w:t>
            </w:r>
          </w:p>
          <w:p w:rsidR="003027DB" w:rsidRDefault="003027DB" w:rsidP="00E3682F">
            <w:pPr>
              <w:pStyle w:val="Sinespaciado"/>
              <w:tabs>
                <w:tab w:val="left" w:pos="207"/>
              </w:tabs>
              <w:jc w:val="left"/>
            </w:pPr>
            <w:r>
              <w:t>El sistema envía un correo electrónico al Distribuidor indicando que su RFC ha sido aprobado y que puede realizar la captura de su solicitud.</w:t>
            </w:r>
          </w:p>
          <w:p w:rsidR="003027DB" w:rsidRDefault="003027DB" w:rsidP="00E3682F">
            <w:pPr>
              <w:pStyle w:val="Sinespaciado"/>
              <w:tabs>
                <w:tab w:val="left" w:pos="207"/>
              </w:tabs>
              <w:jc w:val="left"/>
            </w:pPr>
            <w:r>
              <w:t>El sistema presenta el siguiente mensaje de confirmación.</w:t>
            </w:r>
          </w:p>
          <w:p w:rsidR="005E259A" w:rsidRDefault="005E259A" w:rsidP="00E3682F">
            <w:pPr>
              <w:pStyle w:val="Sinespaciado"/>
              <w:tabs>
                <w:tab w:val="left" w:pos="207"/>
              </w:tabs>
              <w:jc w:val="left"/>
            </w:pPr>
          </w:p>
          <w:p w:rsidR="005E259A" w:rsidRDefault="005E259A" w:rsidP="00E3682F">
            <w:pPr>
              <w:pStyle w:val="Sinespaciado"/>
              <w:tabs>
                <w:tab w:val="left" w:pos="207"/>
              </w:tabs>
              <w:jc w:val="left"/>
            </w:pPr>
            <w:r>
              <w:t>El RFC ha sido confirmado y se ha enviado el correo.</w:t>
            </w:r>
            <w:r w:rsidR="00790628" w:rsidRPr="00790628">
              <w:rPr>
                <w:rStyle w:val="nfasisintenso"/>
              </w:rPr>
              <w:t xml:space="preserve"> Ver-P</w:t>
            </w:r>
            <w:r w:rsidR="000F7656">
              <w:rPr>
                <w:rStyle w:val="nfasisintenso"/>
              </w:rPr>
              <w:t>5</w:t>
            </w:r>
            <w:bookmarkStart w:id="16" w:name="_GoBack"/>
            <w:bookmarkEnd w:id="16"/>
          </w:p>
          <w:p w:rsidR="005E259A" w:rsidRDefault="005E259A" w:rsidP="00E3682F">
            <w:pPr>
              <w:pStyle w:val="Sinespaciado"/>
              <w:tabs>
                <w:tab w:val="left" w:pos="207"/>
              </w:tabs>
              <w:jc w:val="left"/>
            </w:pPr>
          </w:p>
          <w:p w:rsidR="003027DB" w:rsidRDefault="005E259A" w:rsidP="00E3682F">
            <w:pPr>
              <w:pStyle w:val="Sinespaciado"/>
              <w:tabs>
                <w:tab w:val="left" w:pos="207"/>
              </w:tabs>
              <w:jc w:val="left"/>
            </w:pPr>
            <w:r>
              <w:t>Se presenta el botón Aceptar.</w:t>
            </w:r>
          </w:p>
        </w:tc>
        <w:tc>
          <w:tcPr>
            <w:tcW w:w="567" w:type="dxa"/>
            <w:vAlign w:val="center"/>
          </w:tcPr>
          <w:p w:rsidR="0091134D" w:rsidRDefault="00CC1A4C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5E259A" w:rsidRPr="00FA26D5" w:rsidTr="0091134D">
        <w:trPr>
          <w:trHeight w:val="957"/>
        </w:trPr>
        <w:tc>
          <w:tcPr>
            <w:tcW w:w="675" w:type="dxa"/>
            <w:vAlign w:val="center"/>
          </w:tcPr>
          <w:p w:rsidR="005E259A" w:rsidRDefault="005E259A" w:rsidP="006004E3">
            <w:pPr>
              <w:jc w:val="center"/>
            </w:pPr>
            <w:r>
              <w:t>5.1</w:t>
            </w:r>
          </w:p>
        </w:tc>
        <w:tc>
          <w:tcPr>
            <w:tcW w:w="2977" w:type="dxa"/>
            <w:vAlign w:val="center"/>
          </w:tcPr>
          <w:p w:rsidR="005E259A" w:rsidRDefault="005E259A" w:rsidP="00293C0C">
            <w:pPr>
              <w:jc w:val="left"/>
            </w:pPr>
            <w:r>
              <w:t>El usuario selecciona la opción de Aceptar</w:t>
            </w:r>
          </w:p>
        </w:tc>
        <w:tc>
          <w:tcPr>
            <w:tcW w:w="5528" w:type="dxa"/>
            <w:vAlign w:val="center"/>
          </w:tcPr>
          <w:p w:rsidR="005E259A" w:rsidRDefault="005E259A" w:rsidP="00293C0C">
            <w:pPr>
              <w:pStyle w:val="Sinespaciado"/>
              <w:tabs>
                <w:tab w:val="left" w:pos="207"/>
              </w:tabs>
              <w:jc w:val="left"/>
            </w:pPr>
            <w:r>
              <w:t>El sistema cierra el mensaje de confirmación</w:t>
            </w:r>
          </w:p>
        </w:tc>
        <w:tc>
          <w:tcPr>
            <w:tcW w:w="567" w:type="dxa"/>
            <w:vAlign w:val="center"/>
          </w:tcPr>
          <w:p w:rsidR="005E259A" w:rsidRDefault="005E259A" w:rsidP="006004E3">
            <w:pPr>
              <w:jc w:val="left"/>
              <w:rPr>
                <w:rFonts w:cs="Arial"/>
              </w:rPr>
            </w:pPr>
          </w:p>
        </w:tc>
      </w:tr>
    </w:tbl>
    <w:p w:rsidR="00BB414F" w:rsidRDefault="00BB414F" w:rsidP="005C3164"/>
    <w:p w:rsidR="000F7656" w:rsidRDefault="000F7656" w:rsidP="005C3164"/>
    <w:p w:rsidR="000F7656" w:rsidRPr="00C448E6" w:rsidRDefault="000F7656" w:rsidP="005C3164"/>
    <w:p w:rsidR="00874413" w:rsidRDefault="00153003" w:rsidP="00874413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17" w:name="_Toc396475586"/>
      <w:bookmarkStart w:id="18" w:name="_Toc202241567"/>
      <w:bookmarkStart w:id="19" w:name="_Toc225073572"/>
      <w:bookmarkStart w:id="20" w:name="_Toc377998660"/>
      <w:r>
        <w:rPr>
          <w:rFonts w:cs="Tahoma"/>
          <w:lang w:val="es-MX"/>
        </w:rPr>
        <w:t>Flujos Alterno</w:t>
      </w:r>
      <w:bookmarkEnd w:id="17"/>
    </w:p>
    <w:p w:rsidR="00DB6F52" w:rsidRDefault="00DC4614" w:rsidP="00DC4614">
      <w:pPr>
        <w:rPr>
          <w:lang w:val="es-MX"/>
        </w:rPr>
      </w:pPr>
      <w:r>
        <w:rPr>
          <w:lang w:val="es-MX"/>
        </w:rPr>
        <w:t>No se encontraron flujos alternos para este caso de uso</w:t>
      </w:r>
    </w:p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1" w:name="_Toc396475587"/>
      <w:r w:rsidRPr="000E039F">
        <w:rPr>
          <w:rFonts w:cs="Tahoma"/>
        </w:rPr>
        <w:lastRenderedPageBreak/>
        <w:t>Excepciones</w:t>
      </w:r>
      <w:bookmarkEnd w:id="18"/>
      <w:bookmarkEnd w:id="19"/>
      <w:bookmarkEnd w:id="20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55583D" w:rsidRPr="00FA26D5" w:rsidTr="00DB6F52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bookmarkStart w:id="22" w:name="_Toc202241568"/>
            <w:bookmarkStart w:id="23" w:name="_Toc225073573"/>
            <w:bookmarkStart w:id="24" w:name="_Toc377998661"/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sistema despliega un mensaje informando que no</w:t>
            </w:r>
            <w:r>
              <w:t xml:space="preserve"> se logró</w:t>
            </w:r>
            <w:r w:rsidRPr="00FA26D5">
              <w:t xml:space="preserve"> establecer la conexión</w:t>
            </w:r>
            <w:r>
              <w:t xml:space="preserve"> con  el Servidor o Base de Datos</w:t>
            </w:r>
            <w:r w:rsidRPr="00FA26D5"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usuario acepta el mensaje.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CE68CF" w:rsidRPr="0003233E" w:rsidRDefault="00CE68CF" w:rsidP="0003233E"/>
    <w:p w:rsidR="00E57EEB" w:rsidRPr="00493C0A" w:rsidRDefault="001B1509" w:rsidP="00493C0A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5" w:name="_Toc396475588"/>
      <w:r w:rsidRPr="00FA26D5">
        <w:rPr>
          <w:rFonts w:cs="Tahoma"/>
        </w:rPr>
        <w:t>Post Condiciones</w:t>
      </w:r>
      <w:bookmarkEnd w:id="22"/>
      <w:bookmarkEnd w:id="23"/>
      <w:bookmarkEnd w:id="24"/>
      <w:bookmarkEnd w:id="25"/>
    </w:p>
    <w:p w:rsidR="000649B1" w:rsidRDefault="00153003" w:rsidP="00A42ED5">
      <w:pPr>
        <w:widowControl/>
        <w:numPr>
          <w:ilvl w:val="0"/>
          <w:numId w:val="7"/>
        </w:numPr>
        <w:spacing w:before="0" w:line="240" w:lineRule="auto"/>
        <w:jc w:val="left"/>
      </w:pPr>
      <w:r>
        <w:t>Se</w:t>
      </w:r>
      <w:bookmarkStart w:id="26" w:name="_Toc225073574"/>
      <w:bookmarkStart w:id="27" w:name="_Toc377998662"/>
      <w:r w:rsidR="00A42ED5">
        <w:t xml:space="preserve"> </w:t>
      </w:r>
      <w:r w:rsidR="00175E6C">
        <w:t>validaron RFC’s</w:t>
      </w:r>
    </w:p>
    <w:p w:rsidR="00D96C5F" w:rsidRDefault="000649B1" w:rsidP="00A42ED5">
      <w:pPr>
        <w:widowControl/>
        <w:numPr>
          <w:ilvl w:val="0"/>
          <w:numId w:val="7"/>
        </w:numPr>
        <w:spacing w:before="0" w:line="240" w:lineRule="auto"/>
        <w:jc w:val="left"/>
      </w:pPr>
      <w:r>
        <w:t xml:space="preserve">Se enviaron correos a los </w:t>
      </w:r>
      <w:r w:rsidR="00175E6C">
        <w:t>Distribuidores</w:t>
      </w:r>
      <w:r>
        <w:t xml:space="preserve"> </w:t>
      </w:r>
      <w:r w:rsidR="00175E6C">
        <w:t>notificando el resultado de la validación.</w:t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8" w:name="_Toc396475589"/>
      <w:r w:rsidRPr="00FA26D5">
        <w:rPr>
          <w:rFonts w:cs="Tahoma"/>
        </w:rPr>
        <w:t>Prototipo</w:t>
      </w:r>
      <w:bookmarkEnd w:id="26"/>
      <w:bookmarkEnd w:id="27"/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0A22" w:rsidTr="000E0A88">
        <w:tc>
          <w:tcPr>
            <w:tcW w:w="9576" w:type="dxa"/>
          </w:tcPr>
          <w:p w:rsidR="00850A22" w:rsidRPr="00E17A82" w:rsidRDefault="00850A22" w:rsidP="00E17A82">
            <w:pPr>
              <w:jc w:val="center"/>
              <w:rPr>
                <w:b/>
              </w:rPr>
            </w:pPr>
            <w:r w:rsidRPr="00E17A82">
              <w:rPr>
                <w:b/>
              </w:rPr>
              <w:t>Prototipo 1</w:t>
            </w:r>
          </w:p>
        </w:tc>
      </w:tr>
      <w:tr w:rsidR="00850A22" w:rsidTr="000E0A88">
        <w:tc>
          <w:tcPr>
            <w:tcW w:w="9576" w:type="dxa"/>
          </w:tcPr>
          <w:p w:rsidR="00B704B8" w:rsidRDefault="000F7656" w:rsidP="0055583D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4328004" wp14:editId="2065C271">
                  <wp:extent cx="5943600" cy="1985010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2</w:t>
            </w:r>
          </w:p>
        </w:tc>
      </w:tr>
      <w:tr w:rsidR="0091134D" w:rsidTr="000E0A88">
        <w:tc>
          <w:tcPr>
            <w:tcW w:w="9576" w:type="dxa"/>
          </w:tcPr>
          <w:p w:rsidR="0068266E" w:rsidRDefault="000F7656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E12A3C" wp14:editId="2B1E410D">
                  <wp:extent cx="5943600" cy="2036445"/>
                  <wp:effectExtent l="0" t="0" r="0" b="1905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34D" w:rsidRDefault="0091134D" w:rsidP="0055583D">
            <w:pPr>
              <w:jc w:val="center"/>
              <w:rPr>
                <w:noProof/>
                <w:lang w:val="es-MX" w:eastAsia="es-MX"/>
              </w:rPr>
            </w:pPr>
          </w:p>
        </w:tc>
      </w:tr>
    </w:tbl>
    <w:p w:rsidR="000F7656" w:rsidRDefault="000F765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3</w:t>
            </w:r>
          </w:p>
        </w:tc>
      </w:tr>
      <w:tr w:rsidR="0068266E" w:rsidTr="000E0A88">
        <w:tc>
          <w:tcPr>
            <w:tcW w:w="9576" w:type="dxa"/>
          </w:tcPr>
          <w:p w:rsidR="00790628" w:rsidRPr="00E17A82" w:rsidRDefault="000F7656" w:rsidP="0055583D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5943600" cy="2036445"/>
                  <wp:effectExtent l="0" t="0" r="0" b="1905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4</w:t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0F7656" w:rsidP="0055583D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4772025" cy="1676400"/>
                  <wp:effectExtent l="0" t="0" r="9525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656" w:rsidTr="000E0A88">
        <w:tc>
          <w:tcPr>
            <w:tcW w:w="9576" w:type="dxa"/>
          </w:tcPr>
          <w:p w:rsidR="000F7656" w:rsidRDefault="000F7656" w:rsidP="0055583D">
            <w:pPr>
              <w:jc w:val="center"/>
              <w:rPr>
                <w:b/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5</w:t>
            </w:r>
          </w:p>
        </w:tc>
      </w:tr>
      <w:tr w:rsidR="000F7656" w:rsidTr="000E0A88">
        <w:tc>
          <w:tcPr>
            <w:tcW w:w="9576" w:type="dxa"/>
          </w:tcPr>
          <w:p w:rsidR="000F7656" w:rsidRDefault="000F7656" w:rsidP="0055583D">
            <w:pPr>
              <w:jc w:val="center"/>
              <w:rPr>
                <w:b/>
                <w:noProof/>
                <w:lang w:val="es-MX" w:eastAsia="es-MX"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4772025" cy="1676400"/>
                  <wp:effectExtent l="0" t="0" r="9525" b="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r-RFC-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66E" w:rsidRDefault="0068266E"/>
    <w:p w:rsidR="000F7656" w:rsidRDefault="000F7656">
      <w:pPr>
        <w:widowControl/>
        <w:spacing w:before="0" w:line="240" w:lineRule="auto"/>
        <w:jc w:val="left"/>
      </w:pPr>
      <w:r>
        <w:br w:type="page"/>
      </w:r>
    </w:p>
    <w:p w:rsidR="009B7378" w:rsidRDefault="009B7378"/>
    <w:p w:rsidR="008D611B" w:rsidRDefault="001B1509" w:rsidP="005F7E60">
      <w:pPr>
        <w:pStyle w:val="Ttulo1"/>
      </w:pPr>
      <w:bookmarkStart w:id="29" w:name="_Toc377998663"/>
      <w:bookmarkStart w:id="30" w:name="_Toc396475590"/>
      <w:r w:rsidRPr="00FA26D5">
        <w:t>Firma de</w:t>
      </w:r>
      <w:r w:rsidR="00EC1036">
        <w:t xml:space="preserve"> aceptación del Caso de Uso:</w:t>
      </w:r>
      <w:bookmarkEnd w:id="29"/>
      <w:r w:rsidR="00DE6A1B">
        <w:t xml:space="preserve"> </w:t>
      </w:r>
      <w:r w:rsidR="000649B1">
        <w:t>Validar RFC (</w:t>
      </w:r>
      <w:r w:rsidR="00175E6C">
        <w:t>Zona</w:t>
      </w:r>
      <w:r w:rsidR="000649B1">
        <w:t>)</w:t>
      </w:r>
      <w:bookmarkEnd w:id="30"/>
    </w:p>
    <w:p w:rsidR="009026D0" w:rsidRDefault="009026D0" w:rsidP="009026D0"/>
    <w:p w:rsidR="009026D0" w:rsidRPr="009026D0" w:rsidRDefault="009026D0" w:rsidP="009026D0"/>
    <w:p w:rsidR="00BE79B5" w:rsidRDefault="00BE79B5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3E5B9C" w:rsidTr="00380AEF">
        <w:trPr>
          <w:trHeight w:val="620"/>
        </w:trPr>
        <w:tc>
          <w:tcPr>
            <w:tcW w:w="6629" w:type="dxa"/>
          </w:tcPr>
          <w:p w:rsidR="003E5B9C" w:rsidRPr="001857A4" w:rsidRDefault="003E5B9C" w:rsidP="003E5B9C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Adrián Gallegos</w:t>
            </w:r>
          </w:p>
        </w:tc>
        <w:tc>
          <w:tcPr>
            <w:tcW w:w="2871" w:type="dxa"/>
          </w:tcPr>
          <w:p w:rsidR="003E5B9C" w:rsidRDefault="003E5B9C" w:rsidP="00380AEF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585825" w:rsidRDefault="00585825" w:rsidP="00E8203D">
      <w:pPr>
        <w:rPr>
          <w:lang w:val="es-MX"/>
        </w:rPr>
      </w:pPr>
    </w:p>
    <w:p w:rsidR="003E5B9C" w:rsidRDefault="003E5B9C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3E5B9C" w:rsidTr="00380AEF">
        <w:trPr>
          <w:trHeight w:val="620"/>
        </w:trPr>
        <w:tc>
          <w:tcPr>
            <w:tcW w:w="6629" w:type="dxa"/>
          </w:tcPr>
          <w:p w:rsidR="003E5B9C" w:rsidRPr="001857A4" w:rsidRDefault="003E5B9C" w:rsidP="003E5B9C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Julissa Escamilla</w:t>
            </w:r>
          </w:p>
        </w:tc>
        <w:tc>
          <w:tcPr>
            <w:tcW w:w="2871" w:type="dxa"/>
          </w:tcPr>
          <w:p w:rsidR="003E5B9C" w:rsidRDefault="003E5B9C" w:rsidP="00380AEF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3E5B9C" w:rsidRDefault="003E5B9C" w:rsidP="00E8203D">
      <w:pPr>
        <w:rPr>
          <w:lang w:val="es-MX"/>
        </w:rPr>
      </w:pPr>
    </w:p>
    <w:p w:rsidR="003E5B9C" w:rsidRPr="00FA26D5" w:rsidRDefault="003E5B9C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DB6F52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</w:tcPr>
          <w:p w:rsidR="00E8203D" w:rsidRDefault="00E8203D" w:rsidP="00DB6F52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 w:rsidP="00493C0A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18C" w:rsidRDefault="00F3118C">
      <w:r>
        <w:separator/>
      </w:r>
    </w:p>
  </w:endnote>
  <w:endnote w:type="continuationSeparator" w:id="0">
    <w:p w:rsidR="00F3118C" w:rsidRDefault="00F3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6F52" w:rsidRDefault="00DB6F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DB6F52" w:rsidRPr="00053AB5">
      <w:trPr>
        <w:trHeight w:val="284"/>
      </w:trPr>
      <w:tc>
        <w:tcPr>
          <w:tcW w:w="9500" w:type="dxa"/>
        </w:tcPr>
        <w:p w:rsidR="00DB6F52" w:rsidRPr="00961EA9" w:rsidRDefault="00DB6F52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DB6F52" w:rsidRDefault="00DB6F52">
    <w:pPr>
      <w:jc w:val="left"/>
    </w:pPr>
  </w:p>
  <w:p w:rsidR="00DB6F52" w:rsidRPr="00053AB5" w:rsidRDefault="00DB6F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DB6F52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434BA3">
            <w:rPr>
              <w:noProof/>
              <w:lang w:val="es-MX"/>
            </w:rPr>
            <w:t>ago-14</w:t>
          </w:r>
          <w:r>
            <w:rPr>
              <w:lang w:val="es-MX"/>
            </w:rPr>
            <w:fldChar w:fldCharType="end"/>
          </w:r>
        </w:p>
      </w:tc>
    </w:tr>
  </w:tbl>
  <w:p w:rsidR="00DB6F52" w:rsidRDefault="00DB6F52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DB6F52" w:rsidRDefault="00DB6F52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18C" w:rsidRDefault="00F3118C">
      <w:r>
        <w:separator/>
      </w:r>
    </w:p>
  </w:footnote>
  <w:footnote w:type="continuationSeparator" w:id="0">
    <w:p w:rsidR="00F3118C" w:rsidRDefault="00F31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Pr="00275882" w:rsidRDefault="00DB6F52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DB6F52" w:rsidRPr="00073849" w:rsidTr="00DA3D0F">
      <w:trPr>
        <w:trHeight w:val="281"/>
      </w:trPr>
      <w:tc>
        <w:tcPr>
          <w:tcW w:w="2093" w:type="dxa"/>
          <w:vMerge w:val="restart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DB6F52" w:rsidRPr="001B1509" w:rsidRDefault="00DB6F52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0EAC9F2C" wp14:editId="0F6300FA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DB6F52" w:rsidRPr="001B1509" w:rsidRDefault="00DB6F52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292DD1" wp14:editId="1ACF9135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6F52" w:rsidRPr="00073849" w:rsidTr="00DA3D0F">
      <w:trPr>
        <w:trHeight w:val="299"/>
      </w:trPr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790628">
            <w:rPr>
              <w:rFonts w:cs="Tahoma"/>
              <w:noProof/>
              <w:sz w:val="16"/>
              <w:szCs w:val="16"/>
              <w:lang w:val="es-MX"/>
            </w:rPr>
            <w:t>PAEEEM-EspecificacionCasosUso_ValidarRFCZona_V1.0.docx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434BA3">
            <w:rPr>
              <w:rFonts w:cs="Tahoma"/>
              <w:noProof/>
              <w:sz w:val="16"/>
              <w:szCs w:val="16"/>
              <w:lang w:val="es-MX"/>
            </w:rPr>
            <w:t>29.08.2014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DB6F52" w:rsidRPr="00073849" w:rsidTr="00DA3D0F"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0F7656">
            <w:rPr>
              <w:rFonts w:cs="Tahoma"/>
              <w:noProof/>
              <w:sz w:val="18"/>
              <w:szCs w:val="18"/>
              <w:lang w:val="es-MX"/>
            </w:rPr>
            <w:t>5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0F7656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8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DB6F52" w:rsidRDefault="00DB6F52" w:rsidP="001B1509">
    <w:pPr>
      <w:pStyle w:val="Encabezado"/>
      <w:rPr>
        <w:rFonts w:eastAsia="Batang"/>
        <w:noProof/>
        <w:lang w:val="es-ES_tradnl" w:eastAsia="es-ES_tradnl"/>
      </w:rPr>
    </w:pPr>
  </w:p>
  <w:p w:rsidR="00DB6F52" w:rsidRPr="00E66F16" w:rsidRDefault="00DB6F52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4C4A47"/>
    <w:multiLevelType w:val="hybridMultilevel"/>
    <w:tmpl w:val="93302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A7580"/>
    <w:multiLevelType w:val="hybridMultilevel"/>
    <w:tmpl w:val="DBC6E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B22D4"/>
    <w:multiLevelType w:val="hybridMultilevel"/>
    <w:tmpl w:val="52FAA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48CE5113"/>
    <w:multiLevelType w:val="hybridMultilevel"/>
    <w:tmpl w:val="323E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8903AC"/>
    <w:multiLevelType w:val="hybridMultilevel"/>
    <w:tmpl w:val="70AE3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53073"/>
    <w:multiLevelType w:val="hybridMultilevel"/>
    <w:tmpl w:val="BD062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F32A60"/>
    <w:multiLevelType w:val="hybridMultilevel"/>
    <w:tmpl w:val="B87AD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1090B"/>
    <w:multiLevelType w:val="hybridMultilevel"/>
    <w:tmpl w:val="364EB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713EF3"/>
    <w:multiLevelType w:val="hybridMultilevel"/>
    <w:tmpl w:val="63E26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21">
    <w:nsid w:val="793363FD"/>
    <w:multiLevelType w:val="hybridMultilevel"/>
    <w:tmpl w:val="40AED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90A49"/>
    <w:multiLevelType w:val="hybridMultilevel"/>
    <w:tmpl w:val="966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9E0156"/>
    <w:multiLevelType w:val="hybridMultilevel"/>
    <w:tmpl w:val="BCDE18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20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22"/>
  </w:num>
  <w:num w:numId="11">
    <w:abstractNumId w:val="18"/>
  </w:num>
  <w:num w:numId="12">
    <w:abstractNumId w:val="5"/>
  </w:num>
  <w:num w:numId="13">
    <w:abstractNumId w:val="3"/>
  </w:num>
  <w:num w:numId="14">
    <w:abstractNumId w:val="23"/>
  </w:num>
  <w:num w:numId="15">
    <w:abstractNumId w:val="15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3"/>
  </w:num>
  <w:num w:numId="21">
    <w:abstractNumId w:val="21"/>
  </w:num>
  <w:num w:numId="22">
    <w:abstractNumId w:val="19"/>
  </w:num>
  <w:num w:numId="23">
    <w:abstractNumId w:val="16"/>
  </w:num>
  <w:num w:numId="24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A24"/>
    <w:rsid w:val="000245E3"/>
    <w:rsid w:val="0002474B"/>
    <w:rsid w:val="000253E0"/>
    <w:rsid w:val="00025B26"/>
    <w:rsid w:val="00026054"/>
    <w:rsid w:val="0002787D"/>
    <w:rsid w:val="000304FC"/>
    <w:rsid w:val="0003233E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36BE"/>
    <w:rsid w:val="00055982"/>
    <w:rsid w:val="0006067A"/>
    <w:rsid w:val="00060BC3"/>
    <w:rsid w:val="000616F1"/>
    <w:rsid w:val="00062C7A"/>
    <w:rsid w:val="00064577"/>
    <w:rsid w:val="000649B1"/>
    <w:rsid w:val="0007019F"/>
    <w:rsid w:val="00070F40"/>
    <w:rsid w:val="00072740"/>
    <w:rsid w:val="00073628"/>
    <w:rsid w:val="00075E38"/>
    <w:rsid w:val="00076DE9"/>
    <w:rsid w:val="00077318"/>
    <w:rsid w:val="00077BC1"/>
    <w:rsid w:val="00080BA7"/>
    <w:rsid w:val="00081947"/>
    <w:rsid w:val="00082468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A7020"/>
    <w:rsid w:val="000B19E4"/>
    <w:rsid w:val="000B330C"/>
    <w:rsid w:val="000B5B81"/>
    <w:rsid w:val="000B6D16"/>
    <w:rsid w:val="000B6D1C"/>
    <w:rsid w:val="000B7264"/>
    <w:rsid w:val="000B77D1"/>
    <w:rsid w:val="000C0B10"/>
    <w:rsid w:val="000C1C13"/>
    <w:rsid w:val="000C350A"/>
    <w:rsid w:val="000C4D3E"/>
    <w:rsid w:val="000C57F0"/>
    <w:rsid w:val="000C74A0"/>
    <w:rsid w:val="000C7C86"/>
    <w:rsid w:val="000D3CB1"/>
    <w:rsid w:val="000D58AE"/>
    <w:rsid w:val="000D64FD"/>
    <w:rsid w:val="000D7844"/>
    <w:rsid w:val="000D7C46"/>
    <w:rsid w:val="000E039F"/>
    <w:rsid w:val="000E0A88"/>
    <w:rsid w:val="000E4C6F"/>
    <w:rsid w:val="000E56F4"/>
    <w:rsid w:val="000E5EF7"/>
    <w:rsid w:val="000E5F72"/>
    <w:rsid w:val="000E6225"/>
    <w:rsid w:val="000F05D0"/>
    <w:rsid w:val="000F134D"/>
    <w:rsid w:val="000F2DA2"/>
    <w:rsid w:val="000F3A49"/>
    <w:rsid w:val="000F75DB"/>
    <w:rsid w:val="000F7656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3A1C"/>
    <w:rsid w:val="0011558F"/>
    <w:rsid w:val="00116678"/>
    <w:rsid w:val="001167B4"/>
    <w:rsid w:val="0011709C"/>
    <w:rsid w:val="00117356"/>
    <w:rsid w:val="00120115"/>
    <w:rsid w:val="001226BE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6B12"/>
    <w:rsid w:val="001576D0"/>
    <w:rsid w:val="0016154E"/>
    <w:rsid w:val="00161654"/>
    <w:rsid w:val="00166139"/>
    <w:rsid w:val="0016748A"/>
    <w:rsid w:val="001704EB"/>
    <w:rsid w:val="00170998"/>
    <w:rsid w:val="00173460"/>
    <w:rsid w:val="00173481"/>
    <w:rsid w:val="00175E6C"/>
    <w:rsid w:val="00180856"/>
    <w:rsid w:val="0018261C"/>
    <w:rsid w:val="00185322"/>
    <w:rsid w:val="00186FB7"/>
    <w:rsid w:val="00187F07"/>
    <w:rsid w:val="00190551"/>
    <w:rsid w:val="00190FA7"/>
    <w:rsid w:val="00193C55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714"/>
    <w:rsid w:val="001E358D"/>
    <w:rsid w:val="001E389F"/>
    <w:rsid w:val="001E49A5"/>
    <w:rsid w:val="001E7BEE"/>
    <w:rsid w:val="001F1B8D"/>
    <w:rsid w:val="00200584"/>
    <w:rsid w:val="00200F95"/>
    <w:rsid w:val="00202295"/>
    <w:rsid w:val="002050F9"/>
    <w:rsid w:val="00205A64"/>
    <w:rsid w:val="002060E5"/>
    <w:rsid w:val="00210AB6"/>
    <w:rsid w:val="00210ACB"/>
    <w:rsid w:val="002124E9"/>
    <w:rsid w:val="00215055"/>
    <w:rsid w:val="00215440"/>
    <w:rsid w:val="002156FF"/>
    <w:rsid w:val="0022055E"/>
    <w:rsid w:val="002207FD"/>
    <w:rsid w:val="00220DC1"/>
    <w:rsid w:val="00220EAD"/>
    <w:rsid w:val="00223A1D"/>
    <w:rsid w:val="00223F17"/>
    <w:rsid w:val="0022442A"/>
    <w:rsid w:val="002257A1"/>
    <w:rsid w:val="002274F5"/>
    <w:rsid w:val="00236D57"/>
    <w:rsid w:val="0024108A"/>
    <w:rsid w:val="002428F2"/>
    <w:rsid w:val="00243FD8"/>
    <w:rsid w:val="002475CE"/>
    <w:rsid w:val="00247F22"/>
    <w:rsid w:val="002512F4"/>
    <w:rsid w:val="002544C1"/>
    <w:rsid w:val="00254C38"/>
    <w:rsid w:val="002602B6"/>
    <w:rsid w:val="00260C4C"/>
    <w:rsid w:val="0026183B"/>
    <w:rsid w:val="0026392D"/>
    <w:rsid w:val="002657D9"/>
    <w:rsid w:val="00270F06"/>
    <w:rsid w:val="00274C22"/>
    <w:rsid w:val="00275336"/>
    <w:rsid w:val="00277438"/>
    <w:rsid w:val="00277981"/>
    <w:rsid w:val="002811C9"/>
    <w:rsid w:val="00281EB1"/>
    <w:rsid w:val="00282200"/>
    <w:rsid w:val="002851A3"/>
    <w:rsid w:val="00286659"/>
    <w:rsid w:val="00287BBB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B7C2B"/>
    <w:rsid w:val="002C2658"/>
    <w:rsid w:val="002C3D76"/>
    <w:rsid w:val="002C4622"/>
    <w:rsid w:val="002C5275"/>
    <w:rsid w:val="002C62BC"/>
    <w:rsid w:val="002D3AF1"/>
    <w:rsid w:val="002E2297"/>
    <w:rsid w:val="002E241E"/>
    <w:rsid w:val="002E631C"/>
    <w:rsid w:val="002F0F1C"/>
    <w:rsid w:val="002F24A1"/>
    <w:rsid w:val="002F360C"/>
    <w:rsid w:val="002F5CA6"/>
    <w:rsid w:val="002F76C6"/>
    <w:rsid w:val="002F7A92"/>
    <w:rsid w:val="003027DB"/>
    <w:rsid w:val="00303B29"/>
    <w:rsid w:val="003061FD"/>
    <w:rsid w:val="00307ED6"/>
    <w:rsid w:val="003100A3"/>
    <w:rsid w:val="003137C0"/>
    <w:rsid w:val="00315F4D"/>
    <w:rsid w:val="00325F63"/>
    <w:rsid w:val="00330A8F"/>
    <w:rsid w:val="003313F1"/>
    <w:rsid w:val="00332223"/>
    <w:rsid w:val="0033494D"/>
    <w:rsid w:val="00340CEF"/>
    <w:rsid w:val="00341F25"/>
    <w:rsid w:val="003426FA"/>
    <w:rsid w:val="00342B26"/>
    <w:rsid w:val="00343C90"/>
    <w:rsid w:val="0035109A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3A43"/>
    <w:rsid w:val="00366A8C"/>
    <w:rsid w:val="00366F4F"/>
    <w:rsid w:val="00371FF8"/>
    <w:rsid w:val="003750BE"/>
    <w:rsid w:val="0037606C"/>
    <w:rsid w:val="00376435"/>
    <w:rsid w:val="003828D2"/>
    <w:rsid w:val="00386041"/>
    <w:rsid w:val="00394C25"/>
    <w:rsid w:val="003A0673"/>
    <w:rsid w:val="003A2DA2"/>
    <w:rsid w:val="003A3AC5"/>
    <w:rsid w:val="003A51B7"/>
    <w:rsid w:val="003B1E94"/>
    <w:rsid w:val="003B246A"/>
    <w:rsid w:val="003B2694"/>
    <w:rsid w:val="003B2AD6"/>
    <w:rsid w:val="003B329E"/>
    <w:rsid w:val="003B3472"/>
    <w:rsid w:val="003B39E7"/>
    <w:rsid w:val="003B514C"/>
    <w:rsid w:val="003B53AA"/>
    <w:rsid w:val="003B5F95"/>
    <w:rsid w:val="003B6E1C"/>
    <w:rsid w:val="003B71D3"/>
    <w:rsid w:val="003B7C1F"/>
    <w:rsid w:val="003C0896"/>
    <w:rsid w:val="003C2AC3"/>
    <w:rsid w:val="003C6448"/>
    <w:rsid w:val="003D1C32"/>
    <w:rsid w:val="003D1DAA"/>
    <w:rsid w:val="003D2AC4"/>
    <w:rsid w:val="003D4E28"/>
    <w:rsid w:val="003D589E"/>
    <w:rsid w:val="003D663B"/>
    <w:rsid w:val="003D756B"/>
    <w:rsid w:val="003E3922"/>
    <w:rsid w:val="003E3FFA"/>
    <w:rsid w:val="003E5B9C"/>
    <w:rsid w:val="003E6759"/>
    <w:rsid w:val="003F3A7E"/>
    <w:rsid w:val="003F47E8"/>
    <w:rsid w:val="003F59C5"/>
    <w:rsid w:val="003F59E1"/>
    <w:rsid w:val="00405701"/>
    <w:rsid w:val="0040629E"/>
    <w:rsid w:val="00406D4F"/>
    <w:rsid w:val="004103BD"/>
    <w:rsid w:val="00411605"/>
    <w:rsid w:val="004116A7"/>
    <w:rsid w:val="00411F0C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11B"/>
    <w:rsid w:val="00433657"/>
    <w:rsid w:val="0043473D"/>
    <w:rsid w:val="00434755"/>
    <w:rsid w:val="00434BA3"/>
    <w:rsid w:val="00436479"/>
    <w:rsid w:val="00436F04"/>
    <w:rsid w:val="00437497"/>
    <w:rsid w:val="00440DC0"/>
    <w:rsid w:val="0044166B"/>
    <w:rsid w:val="00443547"/>
    <w:rsid w:val="00450C8F"/>
    <w:rsid w:val="00451190"/>
    <w:rsid w:val="004513A8"/>
    <w:rsid w:val="00453377"/>
    <w:rsid w:val="00453DD7"/>
    <w:rsid w:val="004548D3"/>
    <w:rsid w:val="004576E5"/>
    <w:rsid w:val="00460A98"/>
    <w:rsid w:val="004617EA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7B67"/>
    <w:rsid w:val="004804BB"/>
    <w:rsid w:val="00481B01"/>
    <w:rsid w:val="004848DA"/>
    <w:rsid w:val="00484EA7"/>
    <w:rsid w:val="00485A4B"/>
    <w:rsid w:val="00485B7D"/>
    <w:rsid w:val="004864F7"/>
    <w:rsid w:val="00490357"/>
    <w:rsid w:val="00493C0A"/>
    <w:rsid w:val="00493E42"/>
    <w:rsid w:val="00494C70"/>
    <w:rsid w:val="004A2CB5"/>
    <w:rsid w:val="004A5E59"/>
    <w:rsid w:val="004A7149"/>
    <w:rsid w:val="004B0970"/>
    <w:rsid w:val="004B4C8E"/>
    <w:rsid w:val="004B4D8B"/>
    <w:rsid w:val="004B57C3"/>
    <w:rsid w:val="004B5AE2"/>
    <w:rsid w:val="004B6380"/>
    <w:rsid w:val="004B6E03"/>
    <w:rsid w:val="004C0C10"/>
    <w:rsid w:val="004C2129"/>
    <w:rsid w:val="004C3116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3B1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8CA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0A17"/>
    <w:rsid w:val="00531439"/>
    <w:rsid w:val="00531580"/>
    <w:rsid w:val="00531D55"/>
    <w:rsid w:val="0053576E"/>
    <w:rsid w:val="00535BEB"/>
    <w:rsid w:val="00541183"/>
    <w:rsid w:val="00541E1A"/>
    <w:rsid w:val="00541E60"/>
    <w:rsid w:val="00545222"/>
    <w:rsid w:val="00547B72"/>
    <w:rsid w:val="00550A4B"/>
    <w:rsid w:val="0055583D"/>
    <w:rsid w:val="00555984"/>
    <w:rsid w:val="00557957"/>
    <w:rsid w:val="00560A4A"/>
    <w:rsid w:val="00564D38"/>
    <w:rsid w:val="00564FC3"/>
    <w:rsid w:val="00565D5B"/>
    <w:rsid w:val="00566CE2"/>
    <w:rsid w:val="00567A16"/>
    <w:rsid w:val="00567A78"/>
    <w:rsid w:val="00567BB4"/>
    <w:rsid w:val="00570A0C"/>
    <w:rsid w:val="005717AF"/>
    <w:rsid w:val="00571992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3164"/>
    <w:rsid w:val="005D0FDD"/>
    <w:rsid w:val="005D17D1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259A"/>
    <w:rsid w:val="005E4631"/>
    <w:rsid w:val="005F08A6"/>
    <w:rsid w:val="005F1051"/>
    <w:rsid w:val="005F15A6"/>
    <w:rsid w:val="005F1C5E"/>
    <w:rsid w:val="005F4F2E"/>
    <w:rsid w:val="005F6D3B"/>
    <w:rsid w:val="005F700D"/>
    <w:rsid w:val="005F7BA1"/>
    <w:rsid w:val="005F7E60"/>
    <w:rsid w:val="006012DD"/>
    <w:rsid w:val="00602AFA"/>
    <w:rsid w:val="00603AD8"/>
    <w:rsid w:val="00604595"/>
    <w:rsid w:val="00604C87"/>
    <w:rsid w:val="006112F6"/>
    <w:rsid w:val="006129EE"/>
    <w:rsid w:val="0061490C"/>
    <w:rsid w:val="00614E1C"/>
    <w:rsid w:val="00615433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F15"/>
    <w:rsid w:val="006457EE"/>
    <w:rsid w:val="00651649"/>
    <w:rsid w:val="006528C5"/>
    <w:rsid w:val="00661670"/>
    <w:rsid w:val="00664F2D"/>
    <w:rsid w:val="006660EA"/>
    <w:rsid w:val="00666F0F"/>
    <w:rsid w:val="00672DF7"/>
    <w:rsid w:val="00675E2F"/>
    <w:rsid w:val="00677BDA"/>
    <w:rsid w:val="00680A34"/>
    <w:rsid w:val="00680EB6"/>
    <w:rsid w:val="00681748"/>
    <w:rsid w:val="0068266E"/>
    <w:rsid w:val="006836F3"/>
    <w:rsid w:val="00687A9C"/>
    <w:rsid w:val="00690724"/>
    <w:rsid w:val="00691394"/>
    <w:rsid w:val="00691D77"/>
    <w:rsid w:val="006928F3"/>
    <w:rsid w:val="00694D93"/>
    <w:rsid w:val="006973F4"/>
    <w:rsid w:val="006A2266"/>
    <w:rsid w:val="006A41A6"/>
    <w:rsid w:val="006A4658"/>
    <w:rsid w:val="006A6563"/>
    <w:rsid w:val="006A6A58"/>
    <w:rsid w:val="006A7114"/>
    <w:rsid w:val="006B0907"/>
    <w:rsid w:val="006B10FB"/>
    <w:rsid w:val="006B2D0E"/>
    <w:rsid w:val="006B3397"/>
    <w:rsid w:val="006B57DD"/>
    <w:rsid w:val="006B6DC7"/>
    <w:rsid w:val="006B7623"/>
    <w:rsid w:val="006B788F"/>
    <w:rsid w:val="006C17FB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4A67"/>
    <w:rsid w:val="006F6F79"/>
    <w:rsid w:val="007003E0"/>
    <w:rsid w:val="00700DF8"/>
    <w:rsid w:val="007055C2"/>
    <w:rsid w:val="0071232B"/>
    <w:rsid w:val="00713EBD"/>
    <w:rsid w:val="00715778"/>
    <w:rsid w:val="00715A91"/>
    <w:rsid w:val="007177F9"/>
    <w:rsid w:val="00721871"/>
    <w:rsid w:val="00722955"/>
    <w:rsid w:val="0072674B"/>
    <w:rsid w:val="00727DA3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61E09"/>
    <w:rsid w:val="007635FD"/>
    <w:rsid w:val="0076441F"/>
    <w:rsid w:val="00767687"/>
    <w:rsid w:val="0077216E"/>
    <w:rsid w:val="00772235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53C6"/>
    <w:rsid w:val="0078681E"/>
    <w:rsid w:val="007879C4"/>
    <w:rsid w:val="00790628"/>
    <w:rsid w:val="00793D8A"/>
    <w:rsid w:val="00793F4E"/>
    <w:rsid w:val="00795B80"/>
    <w:rsid w:val="007979A2"/>
    <w:rsid w:val="007A0D0B"/>
    <w:rsid w:val="007A261F"/>
    <w:rsid w:val="007A5461"/>
    <w:rsid w:val="007A756E"/>
    <w:rsid w:val="007A7800"/>
    <w:rsid w:val="007A7A7F"/>
    <w:rsid w:val="007B102D"/>
    <w:rsid w:val="007B1420"/>
    <w:rsid w:val="007B23DC"/>
    <w:rsid w:val="007B2A1A"/>
    <w:rsid w:val="007B5865"/>
    <w:rsid w:val="007B5EC4"/>
    <w:rsid w:val="007B6A25"/>
    <w:rsid w:val="007B6CC8"/>
    <w:rsid w:val="007B7A9C"/>
    <w:rsid w:val="007C0BD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00E7"/>
    <w:rsid w:val="007E314B"/>
    <w:rsid w:val="007E36D2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2876"/>
    <w:rsid w:val="008276E4"/>
    <w:rsid w:val="00827E1D"/>
    <w:rsid w:val="00830CC3"/>
    <w:rsid w:val="008312A2"/>
    <w:rsid w:val="008316BE"/>
    <w:rsid w:val="008339A1"/>
    <w:rsid w:val="00833FA4"/>
    <w:rsid w:val="008355BD"/>
    <w:rsid w:val="00836095"/>
    <w:rsid w:val="00836B60"/>
    <w:rsid w:val="008378DC"/>
    <w:rsid w:val="00841263"/>
    <w:rsid w:val="00841298"/>
    <w:rsid w:val="00842ACA"/>
    <w:rsid w:val="00844C8C"/>
    <w:rsid w:val="008461CD"/>
    <w:rsid w:val="00846676"/>
    <w:rsid w:val="00847C2C"/>
    <w:rsid w:val="00850A22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620C"/>
    <w:rsid w:val="008672DD"/>
    <w:rsid w:val="008712BE"/>
    <w:rsid w:val="00874413"/>
    <w:rsid w:val="0087452C"/>
    <w:rsid w:val="008748A4"/>
    <w:rsid w:val="00875DDA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3DA4"/>
    <w:rsid w:val="00893F64"/>
    <w:rsid w:val="00894E7B"/>
    <w:rsid w:val="00896178"/>
    <w:rsid w:val="008A217E"/>
    <w:rsid w:val="008A41A2"/>
    <w:rsid w:val="008A6E3F"/>
    <w:rsid w:val="008B1BD8"/>
    <w:rsid w:val="008B2524"/>
    <w:rsid w:val="008B5195"/>
    <w:rsid w:val="008C2431"/>
    <w:rsid w:val="008C2F72"/>
    <w:rsid w:val="008C30DC"/>
    <w:rsid w:val="008C38E0"/>
    <w:rsid w:val="008C3C4F"/>
    <w:rsid w:val="008C446A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E4586"/>
    <w:rsid w:val="008F3EEE"/>
    <w:rsid w:val="00900BF7"/>
    <w:rsid w:val="00900D7A"/>
    <w:rsid w:val="009026D0"/>
    <w:rsid w:val="00903785"/>
    <w:rsid w:val="00903A11"/>
    <w:rsid w:val="0090404E"/>
    <w:rsid w:val="00905632"/>
    <w:rsid w:val="009062A7"/>
    <w:rsid w:val="0091134D"/>
    <w:rsid w:val="00914D86"/>
    <w:rsid w:val="009155F5"/>
    <w:rsid w:val="00915AEC"/>
    <w:rsid w:val="00916884"/>
    <w:rsid w:val="0091730A"/>
    <w:rsid w:val="0092528F"/>
    <w:rsid w:val="009253CA"/>
    <w:rsid w:val="009273DC"/>
    <w:rsid w:val="009279AD"/>
    <w:rsid w:val="00931A03"/>
    <w:rsid w:val="00933F94"/>
    <w:rsid w:val="00935465"/>
    <w:rsid w:val="00935C1B"/>
    <w:rsid w:val="00935F46"/>
    <w:rsid w:val="00937A35"/>
    <w:rsid w:val="009447CF"/>
    <w:rsid w:val="00944E0E"/>
    <w:rsid w:val="0094518B"/>
    <w:rsid w:val="0094591F"/>
    <w:rsid w:val="009459FA"/>
    <w:rsid w:val="00946E0F"/>
    <w:rsid w:val="009479C6"/>
    <w:rsid w:val="00951406"/>
    <w:rsid w:val="009523A6"/>
    <w:rsid w:val="00952D57"/>
    <w:rsid w:val="00954020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15CE"/>
    <w:rsid w:val="00985C86"/>
    <w:rsid w:val="00986786"/>
    <w:rsid w:val="0098736E"/>
    <w:rsid w:val="00990649"/>
    <w:rsid w:val="009912CA"/>
    <w:rsid w:val="00992044"/>
    <w:rsid w:val="00992781"/>
    <w:rsid w:val="00994E2F"/>
    <w:rsid w:val="0099695C"/>
    <w:rsid w:val="009A025A"/>
    <w:rsid w:val="009A030E"/>
    <w:rsid w:val="009A2B47"/>
    <w:rsid w:val="009A5299"/>
    <w:rsid w:val="009A5905"/>
    <w:rsid w:val="009A6C1B"/>
    <w:rsid w:val="009B22FB"/>
    <w:rsid w:val="009B376F"/>
    <w:rsid w:val="009B3953"/>
    <w:rsid w:val="009B48C9"/>
    <w:rsid w:val="009B7378"/>
    <w:rsid w:val="009C0696"/>
    <w:rsid w:val="009C1792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E6947"/>
    <w:rsid w:val="009E787E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17A3"/>
    <w:rsid w:val="00A01E50"/>
    <w:rsid w:val="00A03724"/>
    <w:rsid w:val="00A0490B"/>
    <w:rsid w:val="00A04FC7"/>
    <w:rsid w:val="00A066BD"/>
    <w:rsid w:val="00A075B5"/>
    <w:rsid w:val="00A115F4"/>
    <w:rsid w:val="00A11F69"/>
    <w:rsid w:val="00A13BAD"/>
    <w:rsid w:val="00A1595B"/>
    <w:rsid w:val="00A16AF2"/>
    <w:rsid w:val="00A216F2"/>
    <w:rsid w:val="00A330A0"/>
    <w:rsid w:val="00A36D22"/>
    <w:rsid w:val="00A40A93"/>
    <w:rsid w:val="00A40DCD"/>
    <w:rsid w:val="00A41860"/>
    <w:rsid w:val="00A42E54"/>
    <w:rsid w:val="00A42ED5"/>
    <w:rsid w:val="00A43E69"/>
    <w:rsid w:val="00A45AAB"/>
    <w:rsid w:val="00A469F4"/>
    <w:rsid w:val="00A46FEA"/>
    <w:rsid w:val="00A47755"/>
    <w:rsid w:val="00A543A3"/>
    <w:rsid w:val="00A545A6"/>
    <w:rsid w:val="00A55946"/>
    <w:rsid w:val="00A56FF6"/>
    <w:rsid w:val="00A61326"/>
    <w:rsid w:val="00A63474"/>
    <w:rsid w:val="00A64AD3"/>
    <w:rsid w:val="00A64EE4"/>
    <w:rsid w:val="00A66EFA"/>
    <w:rsid w:val="00A703C4"/>
    <w:rsid w:val="00A760A9"/>
    <w:rsid w:val="00A80B64"/>
    <w:rsid w:val="00A82B59"/>
    <w:rsid w:val="00A83623"/>
    <w:rsid w:val="00A86669"/>
    <w:rsid w:val="00A87906"/>
    <w:rsid w:val="00A90363"/>
    <w:rsid w:val="00A91708"/>
    <w:rsid w:val="00A919F4"/>
    <w:rsid w:val="00A92AE0"/>
    <w:rsid w:val="00A93AAE"/>
    <w:rsid w:val="00A94B20"/>
    <w:rsid w:val="00AA014D"/>
    <w:rsid w:val="00AA5197"/>
    <w:rsid w:val="00AA6117"/>
    <w:rsid w:val="00AA6E02"/>
    <w:rsid w:val="00AA6F47"/>
    <w:rsid w:val="00AA6F96"/>
    <w:rsid w:val="00AA714E"/>
    <w:rsid w:val="00AA7802"/>
    <w:rsid w:val="00AA7BCF"/>
    <w:rsid w:val="00AA7D6D"/>
    <w:rsid w:val="00AB1D1B"/>
    <w:rsid w:val="00AB40CA"/>
    <w:rsid w:val="00AB4BAB"/>
    <w:rsid w:val="00AB4D74"/>
    <w:rsid w:val="00AB67E2"/>
    <w:rsid w:val="00AB77F7"/>
    <w:rsid w:val="00AB7E4E"/>
    <w:rsid w:val="00AC1376"/>
    <w:rsid w:val="00AC7409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37BC"/>
    <w:rsid w:val="00AF3883"/>
    <w:rsid w:val="00AF3B8E"/>
    <w:rsid w:val="00AF493A"/>
    <w:rsid w:val="00AF5ED0"/>
    <w:rsid w:val="00AF7394"/>
    <w:rsid w:val="00AF771D"/>
    <w:rsid w:val="00B00349"/>
    <w:rsid w:val="00B02B71"/>
    <w:rsid w:val="00B03622"/>
    <w:rsid w:val="00B04EAB"/>
    <w:rsid w:val="00B06DE9"/>
    <w:rsid w:val="00B07125"/>
    <w:rsid w:val="00B1099C"/>
    <w:rsid w:val="00B11B66"/>
    <w:rsid w:val="00B12630"/>
    <w:rsid w:val="00B13CEC"/>
    <w:rsid w:val="00B145ED"/>
    <w:rsid w:val="00B15F6B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5894"/>
    <w:rsid w:val="00B430B1"/>
    <w:rsid w:val="00B4334A"/>
    <w:rsid w:val="00B4631D"/>
    <w:rsid w:val="00B46771"/>
    <w:rsid w:val="00B475DE"/>
    <w:rsid w:val="00B54615"/>
    <w:rsid w:val="00B557E4"/>
    <w:rsid w:val="00B5665B"/>
    <w:rsid w:val="00B56814"/>
    <w:rsid w:val="00B57657"/>
    <w:rsid w:val="00B57E9C"/>
    <w:rsid w:val="00B628E6"/>
    <w:rsid w:val="00B6329B"/>
    <w:rsid w:val="00B63A16"/>
    <w:rsid w:val="00B63B1C"/>
    <w:rsid w:val="00B63C39"/>
    <w:rsid w:val="00B64A83"/>
    <w:rsid w:val="00B6596F"/>
    <w:rsid w:val="00B70414"/>
    <w:rsid w:val="00B704B8"/>
    <w:rsid w:val="00B70D7C"/>
    <w:rsid w:val="00B71471"/>
    <w:rsid w:val="00B72BE8"/>
    <w:rsid w:val="00B73F22"/>
    <w:rsid w:val="00B76F0C"/>
    <w:rsid w:val="00B77397"/>
    <w:rsid w:val="00B80285"/>
    <w:rsid w:val="00B83A74"/>
    <w:rsid w:val="00B83E31"/>
    <w:rsid w:val="00B847AB"/>
    <w:rsid w:val="00B84E8D"/>
    <w:rsid w:val="00B8530E"/>
    <w:rsid w:val="00B8617B"/>
    <w:rsid w:val="00B87F59"/>
    <w:rsid w:val="00B90CD0"/>
    <w:rsid w:val="00B93D1F"/>
    <w:rsid w:val="00B9664B"/>
    <w:rsid w:val="00B9732B"/>
    <w:rsid w:val="00BA1C07"/>
    <w:rsid w:val="00BA56B1"/>
    <w:rsid w:val="00BA7E7E"/>
    <w:rsid w:val="00BB414F"/>
    <w:rsid w:val="00BB55DD"/>
    <w:rsid w:val="00BB5816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1C64"/>
    <w:rsid w:val="00C05417"/>
    <w:rsid w:val="00C05D06"/>
    <w:rsid w:val="00C0661C"/>
    <w:rsid w:val="00C07334"/>
    <w:rsid w:val="00C108A0"/>
    <w:rsid w:val="00C12A3A"/>
    <w:rsid w:val="00C14A31"/>
    <w:rsid w:val="00C15F7D"/>
    <w:rsid w:val="00C1640E"/>
    <w:rsid w:val="00C20CA6"/>
    <w:rsid w:val="00C215E5"/>
    <w:rsid w:val="00C2364E"/>
    <w:rsid w:val="00C30987"/>
    <w:rsid w:val="00C31C22"/>
    <w:rsid w:val="00C413EB"/>
    <w:rsid w:val="00C42511"/>
    <w:rsid w:val="00C42985"/>
    <w:rsid w:val="00C43733"/>
    <w:rsid w:val="00C4412A"/>
    <w:rsid w:val="00C448E6"/>
    <w:rsid w:val="00C44AFD"/>
    <w:rsid w:val="00C456B2"/>
    <w:rsid w:val="00C4570B"/>
    <w:rsid w:val="00C51129"/>
    <w:rsid w:val="00C535F0"/>
    <w:rsid w:val="00C53B16"/>
    <w:rsid w:val="00C56A3E"/>
    <w:rsid w:val="00C60180"/>
    <w:rsid w:val="00C61D06"/>
    <w:rsid w:val="00C61EF7"/>
    <w:rsid w:val="00C66B90"/>
    <w:rsid w:val="00C75366"/>
    <w:rsid w:val="00C755A6"/>
    <w:rsid w:val="00C7757C"/>
    <w:rsid w:val="00C8327B"/>
    <w:rsid w:val="00C83E58"/>
    <w:rsid w:val="00C85584"/>
    <w:rsid w:val="00C8566F"/>
    <w:rsid w:val="00C85EE7"/>
    <w:rsid w:val="00C919F9"/>
    <w:rsid w:val="00C926E2"/>
    <w:rsid w:val="00C94850"/>
    <w:rsid w:val="00C9546A"/>
    <w:rsid w:val="00C959F7"/>
    <w:rsid w:val="00CA11BE"/>
    <w:rsid w:val="00CA163A"/>
    <w:rsid w:val="00CA1DFB"/>
    <w:rsid w:val="00CA572D"/>
    <w:rsid w:val="00CA5999"/>
    <w:rsid w:val="00CA5CF5"/>
    <w:rsid w:val="00CA75AA"/>
    <w:rsid w:val="00CA7CF8"/>
    <w:rsid w:val="00CB0C24"/>
    <w:rsid w:val="00CB170B"/>
    <w:rsid w:val="00CB1AA8"/>
    <w:rsid w:val="00CB3FC3"/>
    <w:rsid w:val="00CB5FF1"/>
    <w:rsid w:val="00CC1A4C"/>
    <w:rsid w:val="00CC506A"/>
    <w:rsid w:val="00CC6A61"/>
    <w:rsid w:val="00CD0595"/>
    <w:rsid w:val="00CD06B8"/>
    <w:rsid w:val="00CD117B"/>
    <w:rsid w:val="00CD1F13"/>
    <w:rsid w:val="00CD34D4"/>
    <w:rsid w:val="00CD3748"/>
    <w:rsid w:val="00CD42E5"/>
    <w:rsid w:val="00CD4CE3"/>
    <w:rsid w:val="00CD6243"/>
    <w:rsid w:val="00CD62DC"/>
    <w:rsid w:val="00CD7C9C"/>
    <w:rsid w:val="00CE070D"/>
    <w:rsid w:val="00CE07BA"/>
    <w:rsid w:val="00CE2F06"/>
    <w:rsid w:val="00CE32EC"/>
    <w:rsid w:val="00CE39E4"/>
    <w:rsid w:val="00CE61D8"/>
    <w:rsid w:val="00CE68CF"/>
    <w:rsid w:val="00CE6AAE"/>
    <w:rsid w:val="00CE7A5C"/>
    <w:rsid w:val="00CF010F"/>
    <w:rsid w:val="00CF44AA"/>
    <w:rsid w:val="00CF6ECE"/>
    <w:rsid w:val="00CF72D9"/>
    <w:rsid w:val="00D0008F"/>
    <w:rsid w:val="00D002BA"/>
    <w:rsid w:val="00D00A37"/>
    <w:rsid w:val="00D0350C"/>
    <w:rsid w:val="00D04C0E"/>
    <w:rsid w:val="00D06A45"/>
    <w:rsid w:val="00D06D55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2F66"/>
    <w:rsid w:val="00D432F4"/>
    <w:rsid w:val="00D43920"/>
    <w:rsid w:val="00D4773F"/>
    <w:rsid w:val="00D51920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28F3"/>
    <w:rsid w:val="00D778C3"/>
    <w:rsid w:val="00D77D35"/>
    <w:rsid w:val="00D8316D"/>
    <w:rsid w:val="00D8455D"/>
    <w:rsid w:val="00D8523B"/>
    <w:rsid w:val="00D871B6"/>
    <w:rsid w:val="00D90213"/>
    <w:rsid w:val="00D93969"/>
    <w:rsid w:val="00D95CCA"/>
    <w:rsid w:val="00D96092"/>
    <w:rsid w:val="00D963AA"/>
    <w:rsid w:val="00D969AF"/>
    <w:rsid w:val="00D96C5F"/>
    <w:rsid w:val="00DA3B66"/>
    <w:rsid w:val="00DA3D0F"/>
    <w:rsid w:val="00DA44E2"/>
    <w:rsid w:val="00DA4844"/>
    <w:rsid w:val="00DA4B07"/>
    <w:rsid w:val="00DA7A16"/>
    <w:rsid w:val="00DB33E8"/>
    <w:rsid w:val="00DB6F46"/>
    <w:rsid w:val="00DB6F52"/>
    <w:rsid w:val="00DC4614"/>
    <w:rsid w:val="00DC4F8E"/>
    <w:rsid w:val="00DC50DA"/>
    <w:rsid w:val="00DC7ABA"/>
    <w:rsid w:val="00DD3446"/>
    <w:rsid w:val="00DD3BE6"/>
    <w:rsid w:val="00DD5F09"/>
    <w:rsid w:val="00DE066E"/>
    <w:rsid w:val="00DE0A9B"/>
    <w:rsid w:val="00DE0EF3"/>
    <w:rsid w:val="00DE20D4"/>
    <w:rsid w:val="00DE374E"/>
    <w:rsid w:val="00DE3959"/>
    <w:rsid w:val="00DE3C87"/>
    <w:rsid w:val="00DE64FB"/>
    <w:rsid w:val="00DE6A1B"/>
    <w:rsid w:val="00DE75F9"/>
    <w:rsid w:val="00DE7722"/>
    <w:rsid w:val="00DE7B8F"/>
    <w:rsid w:val="00DF310A"/>
    <w:rsid w:val="00DF38FC"/>
    <w:rsid w:val="00DF56C9"/>
    <w:rsid w:val="00DF7BD6"/>
    <w:rsid w:val="00E01A99"/>
    <w:rsid w:val="00E0220F"/>
    <w:rsid w:val="00E077F5"/>
    <w:rsid w:val="00E10AC4"/>
    <w:rsid w:val="00E16743"/>
    <w:rsid w:val="00E17A82"/>
    <w:rsid w:val="00E17C77"/>
    <w:rsid w:val="00E20BF8"/>
    <w:rsid w:val="00E210A8"/>
    <w:rsid w:val="00E23A56"/>
    <w:rsid w:val="00E24E90"/>
    <w:rsid w:val="00E25168"/>
    <w:rsid w:val="00E25781"/>
    <w:rsid w:val="00E27675"/>
    <w:rsid w:val="00E32B1E"/>
    <w:rsid w:val="00E35B53"/>
    <w:rsid w:val="00E3682F"/>
    <w:rsid w:val="00E3714D"/>
    <w:rsid w:val="00E37B95"/>
    <w:rsid w:val="00E419DD"/>
    <w:rsid w:val="00E43AC4"/>
    <w:rsid w:val="00E44779"/>
    <w:rsid w:val="00E476E8"/>
    <w:rsid w:val="00E525EB"/>
    <w:rsid w:val="00E5313B"/>
    <w:rsid w:val="00E551A5"/>
    <w:rsid w:val="00E57EEB"/>
    <w:rsid w:val="00E60299"/>
    <w:rsid w:val="00E61BBA"/>
    <w:rsid w:val="00E62AC2"/>
    <w:rsid w:val="00E63959"/>
    <w:rsid w:val="00E64BE9"/>
    <w:rsid w:val="00E666BD"/>
    <w:rsid w:val="00E675FB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7D2"/>
    <w:rsid w:val="00E96881"/>
    <w:rsid w:val="00E97368"/>
    <w:rsid w:val="00EA1CA5"/>
    <w:rsid w:val="00EA244E"/>
    <w:rsid w:val="00EA3A72"/>
    <w:rsid w:val="00EA4915"/>
    <w:rsid w:val="00EA6AE6"/>
    <w:rsid w:val="00EA7BA6"/>
    <w:rsid w:val="00EB128F"/>
    <w:rsid w:val="00EB20F1"/>
    <w:rsid w:val="00EB4662"/>
    <w:rsid w:val="00EB4B09"/>
    <w:rsid w:val="00EB7641"/>
    <w:rsid w:val="00EC09EE"/>
    <w:rsid w:val="00EC0AAC"/>
    <w:rsid w:val="00EC0CC7"/>
    <w:rsid w:val="00EC1036"/>
    <w:rsid w:val="00EC5094"/>
    <w:rsid w:val="00EC72AF"/>
    <w:rsid w:val="00EC7AEC"/>
    <w:rsid w:val="00ED0388"/>
    <w:rsid w:val="00ED50CF"/>
    <w:rsid w:val="00ED5110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298E"/>
    <w:rsid w:val="00F235E3"/>
    <w:rsid w:val="00F237C1"/>
    <w:rsid w:val="00F25390"/>
    <w:rsid w:val="00F30B58"/>
    <w:rsid w:val="00F3118C"/>
    <w:rsid w:val="00F32D18"/>
    <w:rsid w:val="00F33EF2"/>
    <w:rsid w:val="00F35CD5"/>
    <w:rsid w:val="00F35EF7"/>
    <w:rsid w:val="00F460F9"/>
    <w:rsid w:val="00F53B83"/>
    <w:rsid w:val="00F56C19"/>
    <w:rsid w:val="00F57E5F"/>
    <w:rsid w:val="00F60242"/>
    <w:rsid w:val="00F61203"/>
    <w:rsid w:val="00F6202A"/>
    <w:rsid w:val="00F63E28"/>
    <w:rsid w:val="00F64A0D"/>
    <w:rsid w:val="00F64D31"/>
    <w:rsid w:val="00F66B56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3B1A"/>
    <w:rsid w:val="00F93D4D"/>
    <w:rsid w:val="00F94663"/>
    <w:rsid w:val="00F966CE"/>
    <w:rsid w:val="00F9744D"/>
    <w:rsid w:val="00FA03BA"/>
    <w:rsid w:val="00FA18FF"/>
    <w:rsid w:val="00FA19B7"/>
    <w:rsid w:val="00FA6296"/>
    <w:rsid w:val="00FA72B5"/>
    <w:rsid w:val="00FA7C16"/>
    <w:rsid w:val="00FB27B5"/>
    <w:rsid w:val="00FB2C0D"/>
    <w:rsid w:val="00FB2FD1"/>
    <w:rsid w:val="00FB4D25"/>
    <w:rsid w:val="00FB5463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D6E63"/>
    <w:rsid w:val="00FE03B0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7D79B-DE06-4B8F-97FC-79984009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8</Pages>
  <Words>903</Words>
  <Characters>4972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lastModifiedBy>GUS</cp:lastModifiedBy>
  <cp:revision>247</cp:revision>
  <cp:lastPrinted>2012-07-09T19:50:00Z</cp:lastPrinted>
  <dcterms:created xsi:type="dcterms:W3CDTF">2014-05-13T21:46:00Z</dcterms:created>
  <dcterms:modified xsi:type="dcterms:W3CDTF">2014-08-29T15:51:00Z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