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A5" w:rsidRDefault="00F323A5" w:rsidP="00F323A5">
      <w:pPr>
        <w:pStyle w:val="Ttulo1"/>
      </w:pPr>
      <w:r>
        <w:t>Relación de oportunidades identificadas pendientes identificadas hasta el momento.</w:t>
      </w:r>
    </w:p>
    <w:p w:rsidR="00F323A5" w:rsidRDefault="00F323A5" w:rsidP="001D2193">
      <w:pPr>
        <w:spacing w:after="0"/>
      </w:pPr>
    </w:p>
    <w:p w:rsidR="0012005E" w:rsidRDefault="001D2193" w:rsidP="001D2193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33AC7" wp14:editId="7BA2B955">
                <wp:simplePos x="0" y="0"/>
                <wp:positionH relativeFrom="column">
                  <wp:posOffset>4612999</wp:posOffset>
                </wp:positionH>
                <wp:positionV relativeFrom="paragraph">
                  <wp:posOffset>754076</wp:posOffset>
                </wp:positionV>
                <wp:extent cx="1216025" cy="826135"/>
                <wp:effectExtent l="38100" t="0" r="22225" b="240665"/>
                <wp:wrapNone/>
                <wp:docPr id="3" name="3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826135"/>
                        </a:xfrm>
                        <a:prstGeom prst="wedgeRectCallout">
                          <a:avLst>
                            <a:gd name="adj1" fmla="val -52419"/>
                            <a:gd name="adj2" fmla="val 768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193" w:rsidRPr="001D2193" w:rsidRDefault="001D2193" w:rsidP="001D219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D2193">
                              <w:rPr>
                                <w:sz w:val="20"/>
                              </w:rPr>
                              <w:t>No permite cam</w:t>
                            </w:r>
                            <w:r>
                              <w:rPr>
                                <w:sz w:val="20"/>
                              </w:rPr>
                              <w:t>biar la propiedad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3 Llamada rectangular" o:spid="_x0000_s1026" type="#_x0000_t61" style="position:absolute;margin-left:363.25pt;margin-top:59.4pt;width:95.75pt;height: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" adj="-523,27406" fillcolor="#4f81bd [3204]" strokecolor="#243f60 [1604]" strokeweight="2pt">
                <v:textbox>
                  <w:txbxContent>
                    <w:p w:rsidR="001D2193" w:rsidRPr="001D2193" w:rsidRDefault="001D2193" w:rsidP="001D2193">
                      <w:pPr>
                        <w:jc w:val="center"/>
                        <w:rPr>
                          <w:sz w:val="20"/>
                        </w:rPr>
                      </w:pPr>
                      <w:r w:rsidRPr="001D2193">
                        <w:rPr>
                          <w:sz w:val="20"/>
                        </w:rPr>
                        <w:t>No permite cam</w:t>
                      </w:r>
                      <w:r>
                        <w:rPr>
                          <w:sz w:val="20"/>
                        </w:rPr>
                        <w:t>biar la propiedad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CACF84D" wp14:editId="02BE76B8">
            <wp:extent cx="5612130" cy="3155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3" w:rsidRDefault="001D2193">
      <w:r>
        <w:t>Pantalla 1. Sesión en el servidor con cuenta “</w:t>
      </w:r>
      <w:proofErr w:type="spellStart"/>
      <w:r>
        <w:t>Admin</w:t>
      </w:r>
      <w:proofErr w:type="spellEnd"/>
      <w:r>
        <w:t>”.</w:t>
      </w:r>
    </w:p>
    <w:p w:rsidR="001D2193" w:rsidRDefault="001D2193" w:rsidP="001D2193">
      <w:pPr>
        <w:spacing w:after="0"/>
      </w:pPr>
      <w:r>
        <w:rPr>
          <w:noProof/>
          <w:lang w:eastAsia="es-MX"/>
        </w:rPr>
        <w:drawing>
          <wp:inline distT="0" distB="0" distL="0" distR="0" wp14:anchorId="0B17434F" wp14:editId="167DDCFB">
            <wp:extent cx="5613400" cy="32283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193" w:rsidRDefault="001D2193">
      <w:r>
        <w:t>Pantalla 2. Sesión en la máquina de Ruth con su usuario, personal.</w:t>
      </w:r>
    </w:p>
    <w:p w:rsidR="00F323A5" w:rsidRDefault="00F323A5">
      <w:r>
        <w:br w:type="page"/>
      </w:r>
    </w:p>
    <w:p w:rsidR="00F323A5" w:rsidRDefault="00F323A5">
      <w:r>
        <w:lastRenderedPageBreak/>
        <w:t xml:space="preserve">Cuando se registra un documento de tipo NAS o TC2, no permite </w:t>
      </w:r>
      <w:r w:rsidR="009B3FE5">
        <w:t>ingresar</w:t>
      </w:r>
      <w:r>
        <w:t xml:space="preserve"> el </w:t>
      </w:r>
      <w:r w:rsidR="009B3FE5">
        <w:t>número</w:t>
      </w:r>
      <w:bookmarkStart w:id="0" w:name="_GoBack"/>
      <w:bookmarkEnd w:id="0"/>
      <w:r>
        <w:t xml:space="preserve"> de serie del equipo.</w:t>
      </w:r>
    </w:p>
    <w:p w:rsidR="00F323A5" w:rsidRDefault="00F323A5" w:rsidP="00F323A5">
      <w:pPr>
        <w:spacing w:after="0"/>
      </w:pPr>
      <w:r>
        <w:rPr>
          <w:noProof/>
          <w:lang w:eastAsia="es-MX"/>
        </w:rPr>
        <w:drawing>
          <wp:inline distT="0" distB="0" distL="0" distR="0" wp14:anchorId="334D1CDB" wp14:editId="3058DE5E">
            <wp:extent cx="5605780" cy="3800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A5" w:rsidRDefault="00F323A5">
      <w:r>
        <w:t>Pantalla 3. Registro del NAS, cuando se le indica que se desea dar de alta a el número, no muestra el dialogo para su captura.</w:t>
      </w:r>
    </w:p>
    <w:p w:rsidR="00F323A5" w:rsidRDefault="00F323A5"/>
    <w:sectPr w:rsidR="00F32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5E"/>
    <w:rsid w:val="0012005E"/>
    <w:rsid w:val="001D2193"/>
    <w:rsid w:val="005121FC"/>
    <w:rsid w:val="009442F9"/>
    <w:rsid w:val="009B3FE5"/>
    <w:rsid w:val="00F323A5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05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32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05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32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2015-05-13T17:47:00Z</dcterms:created>
  <dcterms:modified xsi:type="dcterms:W3CDTF">2015-05-14T17:15:00Z</dcterms:modified>
</cp:coreProperties>
</file>