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440"/>
        <w:gridCol w:w="2520"/>
      </w:tblGrid>
      <w:tr w:rsidR="00A113C4" w:rsidRPr="00C70FDF" w:rsidTr="00CB36BD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943634"/>
          </w:tcPr>
          <w:p w:rsidR="00A113C4" w:rsidRPr="00C70FDF" w:rsidRDefault="00A113C4" w:rsidP="00CB36BD"/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943634"/>
            <w:vAlign w:val="bottom"/>
          </w:tcPr>
          <w:p w:rsidR="00A113C4" w:rsidRPr="00C70FDF" w:rsidRDefault="00A113C4" w:rsidP="00CB36BD">
            <w:pPr>
              <w:pStyle w:val="Sinespaciado"/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</w:pPr>
            <w:r w:rsidRPr="00C70FDF"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  <w:t>201</w:t>
            </w:r>
            <w:r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  <w:t>5</w:t>
            </w:r>
          </w:p>
        </w:tc>
      </w:tr>
      <w:tr w:rsidR="00A113C4" w:rsidRPr="00C70FDF" w:rsidTr="00CB36BD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A113C4" w:rsidRPr="00C70FDF" w:rsidRDefault="00A113C4" w:rsidP="00CB36BD"/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A113C4" w:rsidRPr="00C70FDF" w:rsidRDefault="00A113C4" w:rsidP="00CB36BD">
            <w:pPr>
              <w:pStyle w:val="Sinespaciado"/>
              <w:jc w:val="center"/>
              <w:rPr>
                <w:color w:val="76923C"/>
                <w:lang w:val="es-MX"/>
              </w:rPr>
            </w:pPr>
            <w:proofErr w:type="spellStart"/>
            <w:r>
              <w:rPr>
                <w:color w:val="76923C"/>
                <w:lang w:val="es-MX"/>
              </w:rPr>
              <w:t>Sun</w:t>
            </w:r>
            <w:r w:rsidRPr="00C70FDF">
              <w:rPr>
                <w:color w:val="76923C"/>
                <w:lang w:val="es-MX"/>
              </w:rPr>
              <w:t>Corp</w:t>
            </w:r>
            <w:proofErr w:type="spellEnd"/>
            <w:r w:rsidRPr="00C70FDF">
              <w:rPr>
                <w:color w:val="76923C"/>
                <w:lang w:val="es-MX"/>
              </w:rPr>
              <w:t xml:space="preserve"> Electronics</w:t>
            </w:r>
          </w:p>
          <w:p w:rsidR="00A113C4" w:rsidRPr="00C70FDF" w:rsidRDefault="00A113C4" w:rsidP="00CB36BD">
            <w:pPr>
              <w:pStyle w:val="Sinespaciado"/>
              <w:rPr>
                <w:color w:val="76923C"/>
                <w:lang w:val="es-MX"/>
              </w:rPr>
            </w:pPr>
          </w:p>
          <w:p w:rsidR="00A113C4" w:rsidRPr="00C70FDF" w:rsidRDefault="00A113C4" w:rsidP="00CB36BD">
            <w:pPr>
              <w:pStyle w:val="Sinespaciado"/>
              <w:rPr>
                <w:color w:val="76923C"/>
                <w:lang w:val="es-MX"/>
              </w:rPr>
            </w:pPr>
            <w:r w:rsidRPr="00C70FDF">
              <w:rPr>
                <w:color w:val="76923C"/>
                <w:lang w:val="es-MX"/>
              </w:rPr>
              <w:t>ZUMA, Tecnologías de Información S.C.</w:t>
            </w:r>
          </w:p>
          <w:p w:rsidR="00A113C4" w:rsidRPr="00C70FDF" w:rsidRDefault="00A113C4" w:rsidP="00CB36BD">
            <w:pPr>
              <w:pStyle w:val="Sinespaciado"/>
              <w:rPr>
                <w:color w:val="76923C"/>
                <w:lang w:val="es-MX"/>
              </w:rPr>
            </w:pPr>
          </w:p>
        </w:tc>
      </w:tr>
    </w:tbl>
    <w:p w:rsidR="00A113C4" w:rsidRPr="000D2E1E" w:rsidRDefault="00A113C4" w:rsidP="00A113C4"/>
    <w:p w:rsidR="00A113C4" w:rsidRPr="000D2E1E" w:rsidRDefault="00A113C4" w:rsidP="00A113C4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A113C4" w:rsidRPr="00C70FDF" w:rsidTr="00CB36BD">
        <w:tc>
          <w:tcPr>
            <w:tcW w:w="0" w:type="auto"/>
          </w:tcPr>
          <w:p w:rsidR="00A113C4" w:rsidRPr="00C70FDF" w:rsidRDefault="00A113C4" w:rsidP="00CB36BD">
            <w:pPr>
              <w:pStyle w:val="Sinespaciado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  <w:lang w:val="es-MX"/>
              </w:rPr>
              <w:t>Actualizacion de requerimientos funcionales</w:t>
            </w:r>
          </w:p>
        </w:tc>
      </w:tr>
      <w:tr w:rsidR="00A113C4" w:rsidRPr="00C70FDF" w:rsidTr="00CB36BD">
        <w:tc>
          <w:tcPr>
            <w:tcW w:w="0" w:type="auto"/>
          </w:tcPr>
          <w:p w:rsidR="00A113C4" w:rsidRPr="00C70FDF" w:rsidRDefault="00A113C4" w:rsidP="00CB36BD">
            <w:pPr>
              <w:rPr>
                <w:color w:val="7F7F7F"/>
              </w:rPr>
            </w:pPr>
          </w:p>
        </w:tc>
      </w:tr>
    </w:tbl>
    <w:p w:rsidR="00A113C4" w:rsidRDefault="00A113C4" w:rsidP="00A113C4"/>
    <w:p w:rsidR="00A113C4" w:rsidRDefault="00A113C4" w:rsidP="00A113C4">
      <w:r>
        <w:br w:type="page"/>
      </w:r>
    </w:p>
    <w:p w:rsidR="00A113C4" w:rsidRPr="00145A1F" w:rsidRDefault="00A113C4">
      <w:pPr>
        <w:rPr>
          <w:sz w:val="28"/>
          <w:szCs w:val="28"/>
        </w:rPr>
      </w:pPr>
    </w:p>
    <w:p w:rsidR="00A113C4" w:rsidRPr="00145A1F" w:rsidRDefault="00AB127E">
      <w:pPr>
        <w:rPr>
          <w:sz w:val="28"/>
          <w:szCs w:val="28"/>
        </w:rPr>
      </w:pPr>
      <w:r w:rsidRPr="00145A1F">
        <w:rPr>
          <w:sz w:val="28"/>
          <w:szCs w:val="28"/>
        </w:rPr>
        <w:t>Actualización de requerimientos</w:t>
      </w:r>
      <w:r w:rsidR="00A113C4" w:rsidRPr="00145A1F">
        <w:rPr>
          <w:sz w:val="28"/>
          <w:szCs w:val="28"/>
        </w:rPr>
        <w:t xml:space="preserve"> funcionales</w:t>
      </w:r>
    </w:p>
    <w:p w:rsidR="00A113C4" w:rsidRPr="00A113C4" w:rsidRDefault="00A113C4">
      <w:r w:rsidRPr="00A113C4">
        <w:t>Este</w:t>
      </w:r>
      <w:r>
        <w:t xml:space="preserve"> es un borrador de los avances de los requerimientos funcionales que se han obtenido hasta el momento</w:t>
      </w:r>
      <w:r w:rsidR="00145A1F">
        <w:t>,</w:t>
      </w:r>
      <w:r>
        <w:t xml:space="preserve"> con los cuales se realizara el documento de análisis y </w:t>
      </w:r>
      <w:r w:rsidR="00145A1F">
        <w:t>diseño</w:t>
      </w:r>
      <w:r>
        <w:t>, además de que están divididos</w:t>
      </w:r>
      <w:r w:rsidR="00145A1F">
        <w:t xml:space="preserve"> en requerimientos hacia el ERP y requerimientos para el sitio web dirigido a los centros de servicio foráneos</w:t>
      </w:r>
    </w:p>
    <w:p w:rsidR="00AB127E" w:rsidRPr="00A113C4" w:rsidRDefault="00A113C4">
      <w:pPr>
        <w:rPr>
          <w:b/>
        </w:rPr>
      </w:pPr>
      <w:r w:rsidRPr="00A113C4">
        <w:rPr>
          <w:b/>
        </w:rPr>
        <w:t>Requerimientos</w:t>
      </w:r>
      <w:r w:rsidR="00AB127E" w:rsidRPr="00A113C4">
        <w:rPr>
          <w:b/>
        </w:rPr>
        <w:t xml:space="preserve"> </w:t>
      </w:r>
      <w:r>
        <w:rPr>
          <w:b/>
        </w:rPr>
        <w:t>hacia el</w:t>
      </w:r>
      <w:r w:rsidR="00AB127E" w:rsidRPr="00A113C4">
        <w:rPr>
          <w:b/>
        </w:rPr>
        <w:t xml:space="preserve"> ERP</w:t>
      </w:r>
      <w:r>
        <w:rPr>
          <w:b/>
        </w:rPr>
        <w:t xml:space="preserve"> (primavera)</w:t>
      </w:r>
    </w:p>
    <w:p w:rsidR="00AB127E" w:rsidRDefault="00AB127E">
      <w:r>
        <w:t xml:space="preserve">1.- </w:t>
      </w:r>
      <w:r w:rsidR="00C12FE5">
        <w:t>Se requiere</w:t>
      </w:r>
      <w:r>
        <w:t xml:space="preserve"> una alerta </w:t>
      </w:r>
      <w:r w:rsidR="00C12FE5">
        <w:t>para determinar</w:t>
      </w:r>
      <w:r w:rsidR="0022246D">
        <w:t xml:space="preserve"> si se han solicitado</w:t>
      </w:r>
      <w:r w:rsidR="00C12FE5">
        <w:t xml:space="preserve"> refacciones</w:t>
      </w:r>
      <w:r>
        <w:t xml:space="preserve"> </w:t>
      </w:r>
      <w:r w:rsidR="0022246D">
        <w:t xml:space="preserve">iguales </w:t>
      </w:r>
      <w:r>
        <w:t>por el CSF con una relación de cliente y equipo</w:t>
      </w:r>
    </w:p>
    <w:p w:rsidR="00AB127E" w:rsidRDefault="00AB127E">
      <w:r>
        <w:t xml:space="preserve">2.- </w:t>
      </w:r>
      <w:r w:rsidR="00C12FE5">
        <w:t>Se requiere una a</w:t>
      </w:r>
      <w:r>
        <w:t xml:space="preserve">lerta </w:t>
      </w:r>
      <w:r w:rsidR="00145A1F">
        <w:t xml:space="preserve">para </w:t>
      </w:r>
      <w:r>
        <w:t xml:space="preserve">cuando un equipo ingresa a un CSF más de una vez se </w:t>
      </w:r>
      <w:r w:rsidR="00C12FE5">
        <w:t>debe realizar</w:t>
      </w:r>
      <w:r>
        <w:t xml:space="preserve"> </w:t>
      </w:r>
      <w:r w:rsidR="00C12FE5">
        <w:t xml:space="preserve"> </w:t>
      </w:r>
      <w:r w:rsidR="00145A1F">
        <w:t xml:space="preserve">la </w:t>
      </w:r>
      <w:r w:rsidR="00C12FE5">
        <w:t>validación</w:t>
      </w:r>
      <w:r>
        <w:t xml:space="preserve"> </w:t>
      </w:r>
      <w:r w:rsidR="00145A1F">
        <w:t>por nombre de cliente y</w:t>
      </w:r>
      <w:r>
        <w:t xml:space="preserve"> número de serie</w:t>
      </w:r>
      <w:r w:rsidR="00C12FE5">
        <w:t xml:space="preserve"> del equipo</w:t>
      </w:r>
    </w:p>
    <w:p w:rsidR="00AB127E" w:rsidRDefault="00AB127E">
      <w:r>
        <w:t xml:space="preserve">3.- Libertad de cambiar los estatus a </w:t>
      </w:r>
      <w:r w:rsidR="00545D36">
        <w:t xml:space="preserve">partir de diagnóstico para </w:t>
      </w:r>
      <w:r>
        <w:t xml:space="preserve">cualquier otro </w:t>
      </w:r>
      <w:r w:rsidR="00C12FE5">
        <w:t xml:space="preserve">estatus </w:t>
      </w:r>
      <w:r>
        <w:t xml:space="preserve">excepto para </w:t>
      </w:r>
      <w:r w:rsidR="00545D36">
        <w:t>cierre de NAS</w:t>
      </w:r>
      <w:r w:rsidR="00145A1F">
        <w:t xml:space="preserve"> en cualquiera de sus modalidades</w:t>
      </w:r>
    </w:p>
    <w:p w:rsidR="00C94D38" w:rsidRDefault="00545D36">
      <w:r>
        <w:t xml:space="preserve">4.- </w:t>
      </w:r>
      <w:r w:rsidR="00C12FE5">
        <w:t>Generar una a</w:t>
      </w:r>
      <w:r>
        <w:t xml:space="preserve">lerta al identificarse que un equipo no ha </w:t>
      </w:r>
      <w:r w:rsidR="008A29E1">
        <w:t>sido</w:t>
      </w:r>
      <w:r>
        <w:t xml:space="preserve"> registrado dentro de un plazo de </w:t>
      </w:r>
      <w:r w:rsidR="00C94D38">
        <w:t>3 días</w:t>
      </w:r>
      <w:r>
        <w:t xml:space="preserve"> de</w:t>
      </w:r>
      <w:r w:rsidR="00C12FE5">
        <w:t>sde</w:t>
      </w:r>
      <w:r>
        <w:t xml:space="preserve"> </w:t>
      </w:r>
      <w:r w:rsidR="00C12FE5">
        <w:t xml:space="preserve">su recepción </w:t>
      </w:r>
      <w:r w:rsidR="00C94D38">
        <w:t xml:space="preserve">hasta el </w:t>
      </w:r>
      <w:r>
        <w:t>registro de equipo</w:t>
      </w:r>
      <w:r w:rsidR="00C94D38">
        <w:t>, se deberá enviar un correo a supervisor</w:t>
      </w:r>
    </w:p>
    <w:p w:rsidR="00C12FE5" w:rsidRDefault="00C12FE5">
      <w:r>
        <w:t>5.-</w:t>
      </w:r>
      <w:r w:rsidR="00C94D38">
        <w:t xml:space="preserve"> Generar una alerta al identificar que han pasado más de 7 días desde la  recepción del equipo hasta la petición de refacciones, se deberá enviar correo a supervisor y gerente de operaciones</w:t>
      </w:r>
    </w:p>
    <w:p w:rsidR="009D1C65" w:rsidRDefault="00C94D38">
      <w:r>
        <w:t xml:space="preserve">6.- Generar una alerta al identificar que han pasado más de 18 días desde la recepción del equipo hasta </w:t>
      </w:r>
      <w:r w:rsidR="009D1C65">
        <w:t>que el  equipo no este reparado, se deberá enviar un correo a (supervisor, Gerente de operaciones y director general)</w:t>
      </w:r>
    </w:p>
    <w:p w:rsidR="00545D36" w:rsidRDefault="00145A1F" w:rsidP="003F25F7">
      <w:r>
        <w:t>7</w:t>
      </w:r>
      <w:r w:rsidR="00545D36">
        <w:t xml:space="preserve">.- Cuando el equipo haya sido reparado se requiere que el CSF registre y envié la documentación y la orden de servicio firmada por parte de cliente junto con toda la documentación del NAS </w:t>
      </w:r>
    </w:p>
    <w:p w:rsidR="00EB7BC2" w:rsidRDefault="00145A1F" w:rsidP="0075118D">
      <w:r>
        <w:t>8</w:t>
      </w:r>
      <w:r w:rsidR="00545D36">
        <w:t xml:space="preserve">.- </w:t>
      </w:r>
      <w:r w:rsidR="009D1C65">
        <w:t>Se requiere implementar un catálogo de refacciones para el inventario de refacciones con alertas de máximos y mínimos de existencia de refacciones</w:t>
      </w:r>
      <w:r w:rsidR="0041417C">
        <w:t>, en caso de alcanzar los mínimos enviar un correo a almacén</w:t>
      </w:r>
      <w:r w:rsidR="009D1C65">
        <w:t>.</w:t>
      </w:r>
    </w:p>
    <w:p w:rsidR="0022246D" w:rsidRDefault="00145A1F" w:rsidP="0075118D">
      <w:r>
        <w:t>9</w:t>
      </w:r>
      <w:r w:rsidR="0022246D">
        <w:t xml:space="preserve">.- Se requiere se de tres nuevos estatus </w:t>
      </w:r>
    </w:p>
    <w:p w:rsidR="0022246D" w:rsidRDefault="0022246D" w:rsidP="0022246D">
      <w:pPr>
        <w:pStyle w:val="Prrafodelista"/>
        <w:numPr>
          <w:ilvl w:val="0"/>
          <w:numId w:val="4"/>
        </w:numPr>
      </w:pPr>
      <w:r>
        <w:t>Cierre de NAS – Garantía invalida por negligencia de cliente</w:t>
      </w:r>
    </w:p>
    <w:p w:rsidR="0022246D" w:rsidRDefault="0022246D" w:rsidP="0022246D">
      <w:pPr>
        <w:pStyle w:val="Prrafodelista"/>
        <w:numPr>
          <w:ilvl w:val="0"/>
          <w:numId w:val="4"/>
        </w:numPr>
      </w:pPr>
      <w:r>
        <w:t>Cierre de NAS – Sanción a Centro de servicio por incumplimiento de procedimientos</w:t>
      </w:r>
    </w:p>
    <w:p w:rsidR="0022246D" w:rsidRDefault="0022246D" w:rsidP="0022246D">
      <w:pPr>
        <w:pStyle w:val="Prrafodelista"/>
        <w:numPr>
          <w:ilvl w:val="0"/>
          <w:numId w:val="4"/>
        </w:numPr>
      </w:pPr>
      <w:r>
        <w:t>Pre Autorización de Indemnización</w:t>
      </w:r>
    </w:p>
    <w:p w:rsidR="00A147CF" w:rsidRDefault="00A147CF"/>
    <w:p w:rsidR="0022246D" w:rsidRDefault="0022246D"/>
    <w:p w:rsidR="00145A1F" w:rsidRDefault="00145A1F">
      <w:pPr>
        <w:rPr>
          <w:b/>
          <w:sz w:val="24"/>
          <w:szCs w:val="24"/>
        </w:rPr>
      </w:pPr>
    </w:p>
    <w:p w:rsidR="008A29E1" w:rsidRDefault="008A29E1">
      <w:pPr>
        <w:rPr>
          <w:b/>
          <w:sz w:val="24"/>
          <w:szCs w:val="24"/>
        </w:rPr>
      </w:pPr>
    </w:p>
    <w:p w:rsidR="00A147CF" w:rsidRPr="00A113C4" w:rsidRDefault="00A147CF">
      <w:pPr>
        <w:rPr>
          <w:b/>
          <w:sz w:val="24"/>
          <w:szCs w:val="24"/>
        </w:rPr>
      </w:pPr>
      <w:r w:rsidRPr="00A113C4">
        <w:rPr>
          <w:b/>
          <w:sz w:val="24"/>
          <w:szCs w:val="24"/>
        </w:rPr>
        <w:t>Requerimientos WEB</w:t>
      </w:r>
    </w:p>
    <w:p w:rsidR="000429D8" w:rsidRDefault="000429D8">
      <w:r>
        <w:t>Requerimientos en general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visual</w:t>
      </w:r>
      <w:r w:rsidR="008A29E1">
        <w:t>izar el NAS así como su estatus</w:t>
      </w:r>
      <w:r>
        <w:t xml:space="preserve"> y el historial de este</w:t>
      </w:r>
      <w:r w:rsidR="0075118D">
        <w:t xml:space="preserve"> en todas sus etapas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 xml:space="preserve">El CSF podrá modificar los estatus de </w:t>
      </w:r>
      <w:r w:rsidR="0075118D">
        <w:t xml:space="preserve">Recepción de equipo en CS, Carga de documentación, </w:t>
      </w:r>
      <w:r>
        <w:t>diagnóstico, rep</w:t>
      </w:r>
      <w:r w:rsidR="0075118D">
        <w:t xml:space="preserve">aración con y sin refacciones, </w:t>
      </w:r>
      <w:r>
        <w:t xml:space="preserve">carga de </w:t>
      </w:r>
      <w:r w:rsidR="0075118D">
        <w:t>evidencias, Entrega de equipo a cliente.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solicitar el envió de refacciones aunque ya se haya realizado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Se debe implementar un formulario por cada uno de los cambios de estatus</w:t>
      </w:r>
    </w:p>
    <w:p w:rsidR="00EB7BC2" w:rsidRDefault="0075118D" w:rsidP="00EB7BC2">
      <w:pPr>
        <w:pStyle w:val="Prrafodelista"/>
        <w:numPr>
          <w:ilvl w:val="0"/>
          <w:numId w:val="3"/>
        </w:numPr>
      </w:pPr>
      <w:r>
        <w:t>Se requiere que se muestre</w:t>
      </w:r>
      <w:r w:rsidR="00EB7BC2">
        <w:t xml:space="preserve"> el histórico de los cambios de estatus </w:t>
      </w:r>
      <w:r w:rsidR="008A29E1">
        <w:t>de un</w:t>
      </w:r>
      <w:r w:rsidR="00EB7BC2">
        <w:t xml:space="preserve"> NAS así como alertar </w:t>
      </w:r>
      <w:r>
        <w:t xml:space="preserve">a supervisor </w:t>
      </w:r>
      <w:r w:rsidR="00EB7BC2">
        <w:t xml:space="preserve">del retraso en el cambio de cada uno de </w:t>
      </w:r>
      <w:r>
        <w:t>los estatus</w:t>
      </w:r>
    </w:p>
    <w:p w:rsidR="00EB7BC2" w:rsidRDefault="00EB7BC2" w:rsidP="00EB7BC2">
      <w:pPr>
        <w:pStyle w:val="Prrafodelista"/>
        <w:numPr>
          <w:ilvl w:val="0"/>
          <w:numId w:val="3"/>
        </w:numPr>
      </w:pPr>
      <w:r>
        <w:t xml:space="preserve">El CSF deberá poder visualizar </w:t>
      </w:r>
      <w:r w:rsidR="0075118D">
        <w:t>un listado de todos los NAS que fueron reparados y cerrados</w:t>
      </w:r>
      <w:r>
        <w:t xml:space="preserve"> con corte mensual</w:t>
      </w:r>
    </w:p>
    <w:p w:rsidR="0075118D" w:rsidRDefault="0075118D" w:rsidP="0075118D"/>
    <w:p w:rsidR="00A147CF" w:rsidRDefault="00A147CF" w:rsidP="00EB7BC2">
      <w:r>
        <w:t>1.-Re</w:t>
      </w:r>
      <w:r w:rsidR="000732AD">
        <w:t>c</w:t>
      </w:r>
      <w:r>
        <w:t>epcion de equipo hasta diagnostico</w:t>
      </w:r>
    </w:p>
    <w:p w:rsidR="00A147CF" w:rsidRDefault="00A147CF">
      <w:r>
        <w:t xml:space="preserve">1.1- </w:t>
      </w:r>
      <w:r w:rsidR="000732AD">
        <w:t xml:space="preserve"> </w:t>
      </w:r>
      <w:r>
        <w:t>Se requiere que se capture la fecha de compra del equipo</w:t>
      </w:r>
    </w:p>
    <w:p w:rsidR="00A147CF" w:rsidRDefault="00A147CF">
      <w:r>
        <w:t>1.2.-</w:t>
      </w:r>
      <w:r w:rsidR="000732AD">
        <w:t xml:space="preserve"> Se</w:t>
      </w:r>
      <w:r w:rsidR="008A29E1">
        <w:t xml:space="preserve"> requiere</w:t>
      </w:r>
      <w:r w:rsidR="000732AD">
        <w:t xml:space="preserve"> que se valide la garantía con respecto a la fecha de compra y se valide el tiempo de garantía de la familia</w:t>
      </w:r>
      <w:r w:rsidR="008A29E1">
        <w:t xml:space="preserve"> del producto</w:t>
      </w:r>
      <w:r w:rsidR="000732AD">
        <w:t xml:space="preserve"> y se arroje una alerta al centro de servicio foráneo</w:t>
      </w:r>
      <w:r w:rsidR="008A29E1">
        <w:t xml:space="preserve"> en caso de que haya vencido la garantía</w:t>
      </w:r>
    </w:p>
    <w:p w:rsidR="000732AD" w:rsidRDefault="000732AD">
      <w:r>
        <w:t>1.3.- Se requiere que se creen TextBox para subir cada una de la documentación necesaria así como los campos necesarios para el alta de NAS</w:t>
      </w:r>
    </w:p>
    <w:p w:rsidR="000732AD" w:rsidRDefault="000732AD">
      <w:r>
        <w:t xml:space="preserve">1.4.- Cuando se realice la carga de documentación se deberá </w:t>
      </w:r>
      <w:r w:rsidR="00D62F44">
        <w:t>desplegar un mensaje con</w:t>
      </w:r>
      <w:r>
        <w:t xml:space="preserve"> las reglas que aplican para ese documento</w:t>
      </w:r>
    </w:p>
    <w:p w:rsidR="000732AD" w:rsidRDefault="008A29E1">
      <w:r>
        <w:t>1.5.- Cuando se inicie sesión en el sitio web se requiere que el centro de servicio sea asociado a una zona y a un supervisor.</w:t>
      </w:r>
    </w:p>
    <w:p w:rsidR="000732AD" w:rsidRDefault="000429D8">
      <w:r>
        <w:t>1.6.- Sera obligatorio la captura de número de serie de equipo, en caso de no ser posible</w:t>
      </w:r>
      <w:r w:rsidR="009C6A11">
        <w:t xml:space="preserve"> porque no existe o no es legible se debe</w:t>
      </w:r>
      <w:r>
        <w:t xml:space="preserve"> colocar un </w:t>
      </w:r>
      <w:r w:rsidR="008A29E1">
        <w:t xml:space="preserve">campo para poder </w:t>
      </w:r>
      <w:r>
        <w:t>indicándolo</w:t>
      </w:r>
      <w:r w:rsidR="009C6A11">
        <w:t xml:space="preserve"> </w:t>
      </w:r>
    </w:p>
    <w:p w:rsidR="0041417C" w:rsidRDefault="0041417C" w:rsidP="0041417C">
      <w:r>
        <w:t xml:space="preserve">1.7.- Se debe implementar un mensaje de alerta </w:t>
      </w:r>
      <w:r>
        <w:t xml:space="preserve">para los distintos tiempos de garantía con respecto al </w:t>
      </w:r>
      <w:r>
        <w:t>producto, y que estos estén dentro del tiempo de garantía</w:t>
      </w:r>
    </w:p>
    <w:p w:rsidR="0041417C" w:rsidRDefault="00EB7BC2" w:rsidP="0041417C">
      <w:r>
        <w:t>1.</w:t>
      </w:r>
      <w:r w:rsidR="0041417C">
        <w:t>8</w:t>
      </w:r>
      <w:r w:rsidR="0041417C">
        <w:t>.- Se debe generar un mensaje</w:t>
      </w:r>
      <w:r w:rsidR="0041417C">
        <w:t xml:space="preserve"> </w:t>
      </w:r>
      <w:r w:rsidR="0041417C">
        <w:t xml:space="preserve">de </w:t>
      </w:r>
      <w:r w:rsidR="0041417C">
        <w:t>alerta para validar el tiempo de garantía con respecto al ticked de compra del producto</w:t>
      </w:r>
      <w:r>
        <w:t>.</w:t>
      </w:r>
    </w:p>
    <w:p w:rsidR="0041417C" w:rsidRDefault="0041417C"/>
    <w:p w:rsidR="0022246D" w:rsidRDefault="0022246D"/>
    <w:p w:rsidR="000732AD" w:rsidRDefault="000732AD">
      <w:r>
        <w:t>2.- Diagnostico a solicitud de refacciones</w:t>
      </w:r>
    </w:p>
    <w:p w:rsidR="000732AD" w:rsidRDefault="000732AD" w:rsidP="0093349D">
      <w:r>
        <w:t>2.1.- Cuando un equipo haya perdido la garantía por negligencia del cliente el CSF deberá cargar al menos 5 fotos como parte de la carga de evidencias</w:t>
      </w:r>
    </w:p>
    <w:p w:rsidR="00C37634" w:rsidRDefault="00C37634">
      <w:r>
        <w:t>2.</w:t>
      </w:r>
      <w:r w:rsidR="00145A1F">
        <w:t>2</w:t>
      </w:r>
      <w:r>
        <w:t xml:space="preserve">.- Ser requiere se </w:t>
      </w:r>
      <w:r w:rsidR="0093349D">
        <w:t>envié un correo</w:t>
      </w:r>
      <w:r>
        <w:t xml:space="preserve"> a supervisor cuando se detecte que CSF haya cambiado a este estatus</w:t>
      </w:r>
      <w:r w:rsidR="0093349D">
        <w:t xml:space="preserve"> a reparado</w:t>
      </w:r>
    </w:p>
    <w:p w:rsidR="00C37634" w:rsidRDefault="00145A1F">
      <w:r>
        <w:t>2.3</w:t>
      </w:r>
      <w:r w:rsidR="00073C66">
        <w:t>.- En caso de que se realice el cambio de estatus por indemnización se deberá poder capturar los datos del cliente para su reembolso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Número de cuenta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Sucursal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proofErr w:type="spellStart"/>
      <w:r>
        <w:t>Clabe</w:t>
      </w:r>
      <w:proofErr w:type="spellEnd"/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Beneficiario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Tipo de cuenta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Localidad</w:t>
      </w:r>
    </w:p>
    <w:p w:rsidR="00073C66" w:rsidRDefault="00073C66"/>
    <w:p w:rsidR="00C37634" w:rsidRDefault="00C37634">
      <w:r>
        <w:t>3.- Solicitud de refacciones a reparación de equipo</w:t>
      </w:r>
    </w:p>
    <w:p w:rsidR="00C37634" w:rsidRDefault="00C37634">
      <w:r>
        <w:t>3.1.- Únicamente se podrá realizar petición de refacciones atreves del catálogo de refacciones del</w:t>
      </w:r>
      <w:bookmarkStart w:id="0" w:name="_GoBack"/>
      <w:bookmarkEnd w:id="0"/>
      <w:r>
        <w:t xml:space="preserve"> sistema</w:t>
      </w:r>
    </w:p>
    <w:p w:rsidR="00C37634" w:rsidRDefault="00C37634">
      <w:r>
        <w:t>3.2.- El técnico deberá poder cargar la información de diagnóstico, falla reportada por cliente así como las piezas requeridas</w:t>
      </w:r>
      <w:r w:rsidR="0093349D">
        <w:t xml:space="preserve"> por medio del catálogo de refacciones</w:t>
      </w:r>
    </w:p>
    <w:p w:rsidR="00C37634" w:rsidRDefault="00C37634">
      <w:r>
        <w:t xml:space="preserve">3.3.- Cuando se haya realizado cambio de estatus de diagnosticado a petición y recepción de refacciones y no se haya podido reparar el equipo se deberá poder regresar al estatus de </w:t>
      </w:r>
      <w:r w:rsidR="00E62C32">
        <w:t>diagnóstico</w:t>
      </w:r>
      <w:r>
        <w:t xml:space="preserve"> para la nueva solicitud de piezas </w:t>
      </w:r>
    </w:p>
    <w:p w:rsidR="00C37634" w:rsidRDefault="00C37634">
      <w:r>
        <w:t>3.4.- Alertar a CSF y CSC si no hay un inventario de las refacciones que se solicitan</w:t>
      </w:r>
      <w:r w:rsidR="00E62C32">
        <w:t xml:space="preserve"> así como contar con una alerta de </w:t>
      </w:r>
      <w:r w:rsidR="0093349D">
        <w:t>18</w:t>
      </w:r>
      <w:r w:rsidR="00E62C32">
        <w:t xml:space="preserve"> días naturales para poder surtirlas</w:t>
      </w:r>
      <w:r w:rsidR="0093349D">
        <w:t xml:space="preserve"> en caso de no ser así se deberá cambiar el estatus a Pre autorización de  Indemnización </w:t>
      </w:r>
    </w:p>
    <w:p w:rsidR="00E62C32" w:rsidRDefault="00E62C32">
      <w:r>
        <w:t>3.5.- Al realizarse el cambio de estatus de cambio y recepción de refacciones se debe incluir el número de guía así c</w:t>
      </w:r>
      <w:r w:rsidR="00DE3656">
        <w:t xml:space="preserve">omo una alerta para el tiempo </w:t>
      </w:r>
      <w:r>
        <w:t>qué tardaran en llegar</w:t>
      </w:r>
    </w:p>
    <w:p w:rsidR="0022246D" w:rsidRDefault="00E62C32" w:rsidP="00AD5878">
      <w:r>
        <w:t>3.6.- implementar una alerta al CSC si el CSF reclama no haber recibido las piezas solicitadas o que estén dañadas así como alertar al usuario sobre que el tiempo aceptable para realizar l</w:t>
      </w:r>
      <w:r w:rsidR="00252D49">
        <w:t>a</w:t>
      </w:r>
      <w:r>
        <w:t xml:space="preserve"> reclamación es de 24hrs</w:t>
      </w:r>
    </w:p>
    <w:p w:rsidR="00AD5878" w:rsidRDefault="00AD5878" w:rsidP="00AD5878"/>
    <w:p w:rsidR="00145A1F" w:rsidRDefault="00145A1F" w:rsidP="00AD5878"/>
    <w:p w:rsidR="00145A1F" w:rsidRDefault="00145A1F" w:rsidP="00AD5878"/>
    <w:p w:rsidR="00E62C32" w:rsidRDefault="00DE3656">
      <w:r>
        <w:t>4.-Reparaci</w:t>
      </w:r>
      <w:r w:rsidR="00E62C32">
        <w:t>on a cierre de NAS</w:t>
      </w:r>
    </w:p>
    <w:p w:rsidR="00E62C32" w:rsidRDefault="00E62C32">
      <w:r>
        <w:t>4.1.- Cuando se haya rea</w:t>
      </w:r>
      <w:r w:rsidR="003248BB">
        <w:t>lizado el cambio de estatus a</w:t>
      </w:r>
      <w:r>
        <w:t xml:space="preserve"> reparado se deberá arrojar</w:t>
      </w:r>
      <w:r w:rsidR="003248BB">
        <w:t xml:space="preserve"> una alerta al supervisor del NAS</w:t>
      </w:r>
    </w:p>
    <w:p w:rsidR="00E62C32" w:rsidRDefault="00503879">
      <w:r>
        <w:t>4.2</w:t>
      </w:r>
      <w:r w:rsidR="00E62C32">
        <w:t>.- Se  debe poder cambiar el estatus de cierre de NAS hasta que se cargue la documentación de orden de servicio firmada por el cliente</w:t>
      </w:r>
      <w:r>
        <w:t xml:space="preserve"> </w:t>
      </w:r>
    </w:p>
    <w:p w:rsidR="00073C66" w:rsidRDefault="00E62C32">
      <w:r>
        <w:t>4.3.- Se debe tener u</w:t>
      </w:r>
      <w:r w:rsidR="00503879">
        <w:t xml:space="preserve">n estatus de cierre de </w:t>
      </w:r>
      <w:r w:rsidR="00073C66">
        <w:t>N</w:t>
      </w:r>
      <w:r w:rsidR="00503879">
        <w:t>A</w:t>
      </w:r>
      <w:r w:rsidR="00073C66">
        <w:t>S por sanción a CSF en caso de que no se cumpla con las reglas de negocio para la reparación de un equipo</w:t>
      </w:r>
    </w:p>
    <w:p w:rsidR="00073C66" w:rsidRDefault="00073C66">
      <w:r>
        <w:t>4.4- La documentación que se deberá solicitar para poder cerrar el NAS</w:t>
      </w:r>
    </w:p>
    <w:p w:rsidR="00073C66" w:rsidRDefault="00073C66" w:rsidP="0063356A">
      <w:pPr>
        <w:pStyle w:val="Prrafodelista"/>
        <w:numPr>
          <w:ilvl w:val="0"/>
          <w:numId w:val="2"/>
        </w:numPr>
      </w:pPr>
      <w:r>
        <w:t>Hoja de servicio firmada por cliente</w:t>
      </w:r>
    </w:p>
    <w:p w:rsidR="00073C66" w:rsidRDefault="00073C66" w:rsidP="0063356A">
      <w:pPr>
        <w:pStyle w:val="Prrafodelista"/>
        <w:numPr>
          <w:ilvl w:val="0"/>
          <w:numId w:val="2"/>
        </w:numPr>
      </w:pPr>
      <w:r>
        <w:t>Reporte de</w:t>
      </w:r>
      <w:r w:rsidR="0063356A">
        <w:t xml:space="preserve"> </w:t>
      </w:r>
      <w:r>
        <w:t>piezas que fueron utilizadas o canibalizados por parte de un equipo</w:t>
      </w:r>
      <w:r w:rsidR="0063356A">
        <w:t xml:space="preserve"> que no fue devuelto y fue declarado como no reparable</w:t>
      </w:r>
    </w:p>
    <w:p w:rsidR="00073C66" w:rsidRDefault="00073C66">
      <w:r>
        <w:t>4.5.- Únicamente el Gerente de servicios deberá poder cambiar el estatus de indemnización a cierre de NAS</w:t>
      </w:r>
    </w:p>
    <w:p w:rsidR="00073C66" w:rsidRDefault="0063356A">
      <w:r>
        <w:t>4.6.- Si un equipo e</w:t>
      </w:r>
      <w:r w:rsidR="00876C7E">
        <w:t>s ingresado en un plazo de 20 dí</w:t>
      </w:r>
      <w:r>
        <w:t>as naturales y no es reparado se deberá realizar proceso de indemnización con el cambio de estatus ya que es una sanción para CSF</w:t>
      </w:r>
    </w:p>
    <w:p w:rsidR="00503879" w:rsidRDefault="00503879">
      <w:r>
        <w:t xml:space="preserve">4.7.- </w:t>
      </w:r>
      <w:r w:rsidR="00876C7E">
        <w:t>Únicamente é</w:t>
      </w:r>
      <w:r>
        <w:t>l ge</w:t>
      </w:r>
      <w:r w:rsidR="00DE3656">
        <w:t>re</w:t>
      </w:r>
      <w:r>
        <w:t xml:space="preserve">nte de operaciones podrá </w:t>
      </w:r>
      <w:r w:rsidR="00876C7E">
        <w:t xml:space="preserve">cerrar el NAS por Indemnización </w:t>
      </w:r>
    </w:p>
    <w:p w:rsidR="000429D8" w:rsidRDefault="000429D8"/>
    <w:sectPr w:rsidR="000429D8" w:rsidSect="00A113C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76A" w:rsidRDefault="002A076A" w:rsidP="00A113C4">
      <w:pPr>
        <w:spacing w:after="0" w:line="240" w:lineRule="auto"/>
      </w:pPr>
      <w:r>
        <w:separator/>
      </w:r>
    </w:p>
  </w:endnote>
  <w:endnote w:type="continuationSeparator" w:id="0">
    <w:p w:rsidR="002A076A" w:rsidRDefault="002A076A" w:rsidP="00A1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3C4" w:rsidRPr="00C179C1" w:rsidRDefault="00A113C4" w:rsidP="00A113C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lang w:val="es-ES"/>
      </w:rPr>
    </w:pPr>
    <w:r w:rsidRPr="00C179C1">
      <w:rPr>
        <w:rFonts w:ascii="Calibri" w:eastAsia="Calibri" w:hAnsi="Calibri" w:cs="Times New Roman"/>
        <w:noProof/>
        <w:lang w:eastAsia="es-MX"/>
      </w:rPr>
      <w:drawing>
        <wp:inline distT="0" distB="0" distL="0" distR="0" wp14:anchorId="7D44DC80" wp14:editId="55CC0379">
          <wp:extent cx="5943600" cy="116205"/>
          <wp:effectExtent l="0" t="0" r="0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6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13C4" w:rsidRDefault="00A113C4" w:rsidP="00A113C4">
    <w:pPr>
      <w:pStyle w:val="Piedepgina"/>
    </w:pPr>
    <w:r w:rsidRPr="00C179C1">
      <w:rPr>
        <w:rFonts w:ascii="Cambria" w:eastAsia="Calibri" w:hAnsi="Cambria" w:cs="Times New Roman"/>
        <w:lang w:val="es-ES"/>
      </w:rPr>
      <w:t>Documento Privado –propiedad de Zuma TI-</w:t>
    </w:r>
    <w:r w:rsidRPr="00C179C1">
      <w:rPr>
        <w:rFonts w:ascii="Cambria" w:eastAsia="Calibri" w:hAnsi="Cambria" w:cs="Times New Roman"/>
        <w:lang w:val="es-ES"/>
      </w:rPr>
      <w:tab/>
    </w:r>
    <w:r>
      <w:rPr>
        <w:rFonts w:ascii="Cambria" w:eastAsia="Calibri" w:hAnsi="Cambria" w:cs="Times New Roman"/>
        <w:lang w:val="es-ES"/>
      </w:rPr>
      <w:tab/>
    </w:r>
    <w:r w:rsidRPr="00C179C1">
      <w:rPr>
        <w:rFonts w:ascii="Cambria" w:eastAsia="Calibri" w:hAnsi="Cambria" w:cs="Times New Roman"/>
        <w:lang w:val="es-ES"/>
      </w:rPr>
      <w:t xml:space="preserve">Página </w:t>
    </w:r>
    <w:r w:rsidRPr="00C179C1">
      <w:rPr>
        <w:rFonts w:ascii="Calibri" w:eastAsia="Calibri" w:hAnsi="Calibri" w:cs="Times New Roman"/>
        <w:lang w:val="es-ES"/>
      </w:rPr>
      <w:fldChar w:fldCharType="begin"/>
    </w:r>
    <w:r w:rsidRPr="00C179C1">
      <w:rPr>
        <w:rFonts w:ascii="Calibri" w:eastAsia="Calibri" w:hAnsi="Calibri" w:cs="Times New Roman"/>
        <w:lang w:val="es-ES"/>
      </w:rPr>
      <w:instrText xml:space="preserve"> PAGE   \* MERGEFORMAT </w:instrText>
    </w:r>
    <w:r w:rsidRPr="00C179C1">
      <w:rPr>
        <w:rFonts w:ascii="Calibri" w:eastAsia="Calibri" w:hAnsi="Calibri" w:cs="Times New Roman"/>
        <w:lang w:val="es-ES"/>
      </w:rPr>
      <w:fldChar w:fldCharType="separate"/>
    </w:r>
    <w:r w:rsidR="00282920" w:rsidRPr="00282920">
      <w:rPr>
        <w:rFonts w:ascii="Cambria" w:eastAsia="Calibri" w:hAnsi="Cambria" w:cs="Times New Roman"/>
        <w:noProof/>
        <w:lang w:val="es-ES"/>
      </w:rPr>
      <w:t>4</w:t>
    </w:r>
    <w:r w:rsidRPr="00C179C1">
      <w:rPr>
        <w:rFonts w:ascii="Cambria" w:eastAsia="Calibri" w:hAnsi="Cambria" w:cs="Times New Roman"/>
        <w:noProof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76A" w:rsidRDefault="002A076A" w:rsidP="00A113C4">
      <w:pPr>
        <w:spacing w:after="0" w:line="240" w:lineRule="auto"/>
      </w:pPr>
      <w:r>
        <w:separator/>
      </w:r>
    </w:p>
  </w:footnote>
  <w:footnote w:type="continuationSeparator" w:id="0">
    <w:p w:rsidR="002A076A" w:rsidRDefault="002A076A" w:rsidP="00A1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3C4" w:rsidRDefault="00A113C4" w:rsidP="00A113C4">
    <w:pPr>
      <w:pStyle w:val="Encabezado"/>
    </w:pPr>
    <w:r>
      <w:rPr>
        <w:noProof/>
        <w:lang w:eastAsia="es-MX"/>
      </w:rPr>
      <w:drawing>
        <wp:inline distT="0" distB="0" distL="0" distR="0" wp14:anchorId="1C8B11BD" wp14:editId="1E342F51">
          <wp:extent cx="1187450" cy="887095"/>
          <wp:effectExtent l="0" t="0" r="0" b="8255"/>
          <wp:docPr id="54" name="Imagen 1" descr="logo_zuma_transparente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zuma_transparente (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887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07FDFB" wp14:editId="74A771ED">
          <wp:simplePos x="0" y="0"/>
          <wp:positionH relativeFrom="column">
            <wp:posOffset>3283585</wp:posOffset>
          </wp:positionH>
          <wp:positionV relativeFrom="paragraph">
            <wp:posOffset>208382</wp:posOffset>
          </wp:positionV>
          <wp:extent cx="2180020" cy="460858"/>
          <wp:effectExtent l="0" t="0" r="0" b="0"/>
          <wp:wrapNone/>
          <wp:docPr id="75" name="Imagen 75" descr="logo suncor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 suncor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020" cy="460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</w:t>
    </w:r>
  </w:p>
  <w:p w:rsidR="00A113C4" w:rsidRDefault="00A113C4">
    <w:pPr>
      <w:pStyle w:val="Encabezado"/>
    </w:pPr>
    <w:r>
      <w:rPr>
        <w:noProof/>
        <w:lang w:eastAsia="es-MX"/>
      </w:rPr>
      <w:drawing>
        <wp:inline distT="0" distB="0" distL="0" distR="0" wp14:anchorId="284E851E" wp14:editId="67559B6D">
          <wp:extent cx="5612130" cy="109220"/>
          <wp:effectExtent l="0" t="0" r="7620" b="5080"/>
          <wp:docPr id="5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0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5881"/>
    <w:multiLevelType w:val="hybridMultilevel"/>
    <w:tmpl w:val="308E2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2178"/>
    <w:multiLevelType w:val="hybridMultilevel"/>
    <w:tmpl w:val="5CA80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A5960"/>
    <w:multiLevelType w:val="hybridMultilevel"/>
    <w:tmpl w:val="F9D61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C61F9"/>
    <w:multiLevelType w:val="hybridMultilevel"/>
    <w:tmpl w:val="D3E0C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7E"/>
    <w:rsid w:val="000429D8"/>
    <w:rsid w:val="000732AD"/>
    <w:rsid w:val="00073C66"/>
    <w:rsid w:val="00083D3B"/>
    <w:rsid w:val="00145A1F"/>
    <w:rsid w:val="00196FAE"/>
    <w:rsid w:val="0022246D"/>
    <w:rsid w:val="00252D49"/>
    <w:rsid w:val="00282920"/>
    <w:rsid w:val="002A076A"/>
    <w:rsid w:val="003248BB"/>
    <w:rsid w:val="003F25F7"/>
    <w:rsid w:val="0041417C"/>
    <w:rsid w:val="004C4D4D"/>
    <w:rsid w:val="00503879"/>
    <w:rsid w:val="00545D36"/>
    <w:rsid w:val="0063356A"/>
    <w:rsid w:val="006A1A27"/>
    <w:rsid w:val="00725524"/>
    <w:rsid w:val="0075118D"/>
    <w:rsid w:val="00876C7E"/>
    <w:rsid w:val="008A29E1"/>
    <w:rsid w:val="0093349D"/>
    <w:rsid w:val="009C6A11"/>
    <w:rsid w:val="009D1C65"/>
    <w:rsid w:val="00A113C4"/>
    <w:rsid w:val="00A147CF"/>
    <w:rsid w:val="00A72C2C"/>
    <w:rsid w:val="00AB127E"/>
    <w:rsid w:val="00AD5878"/>
    <w:rsid w:val="00C12FE5"/>
    <w:rsid w:val="00C37634"/>
    <w:rsid w:val="00C94D38"/>
    <w:rsid w:val="00D62F44"/>
    <w:rsid w:val="00DE3656"/>
    <w:rsid w:val="00E62C32"/>
    <w:rsid w:val="00E93925"/>
    <w:rsid w:val="00EB7BC2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0AC54-D47A-41A8-B0B0-43EC8B8D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C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1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3C4"/>
  </w:style>
  <w:style w:type="paragraph" w:styleId="Piedepgina">
    <w:name w:val="footer"/>
    <w:basedOn w:val="Normal"/>
    <w:link w:val="PiedepginaCar"/>
    <w:uiPriority w:val="99"/>
    <w:unhideWhenUsed/>
    <w:rsid w:val="00A11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3C4"/>
  </w:style>
  <w:style w:type="paragraph" w:styleId="Sinespaciado">
    <w:name w:val="No Spacing"/>
    <w:link w:val="SinespaciadoCar"/>
    <w:uiPriority w:val="1"/>
    <w:qFormat/>
    <w:rsid w:val="00A113C4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A113C4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1058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2015-08-20T21:01:00Z</dcterms:created>
  <dcterms:modified xsi:type="dcterms:W3CDTF">2015-09-10T18:24:00Z</dcterms:modified>
</cp:coreProperties>
</file>