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C6E"/>
          <w:sz w:val="48"/>
        </w:rPr>
        <w:t>RAPPORT DE SUIVI PIÉZOMÉTRIQUE</w:t>
      </w:r>
    </w:p>
    <w:p>
      <w:pPr>
        <w:jc w:val="center"/>
      </w:pPr>
      <w:r>
        <w:rPr>
          <w:color w:val="666666"/>
          <w:sz w:val="30"/>
        </w:rPr>
        <w:t>[Nom du site / du projet]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2"/>
              </w:rPr>
              <w:t>Client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[Nom du client]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Site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[Nom / localisation du site]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Référence du dossier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[Référence]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Date d'édition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[JJ/MM/AAAA]</w:t>
            </w:r>
          </w:p>
        </w:tc>
      </w:tr>
    </w:tbl>
    <w:p>
      <w:r>
        <w:br w:type="page"/>
      </w:r>
    </w:p>
    <w:p>
      <w:pPr>
        <w:pStyle w:val="Heading1"/>
      </w:pPr>
      <w:r>
        <w:t>Objet du rapport</w:t>
      </w:r>
    </w:p>
    <w:p>
      <w:r>
        <w:t>[Ce paragraphe décrit le contexte de l'étude : ouvrages concernés, période de suivi, objectif de l'analyse. À adapter ou supprimer selon les besoins.]</w:t>
      </w:r>
    </w:p>
    <w:p>
      <w:pPr>
        <w:pStyle w:val="Heading1"/>
      </w:pPr>
      <w:r>
        <w:t>Interprétation de l'analyse piézométrique</w:t>
      </w:r>
    </w:p>
    <w:p>
      <w:r>
        <w:t>Le contenu ci-dessous est généré automatiquement par l'application à partir de la synthèse chiffrée de l'analyse. Il doit être relu et validé avant diffusion.</w:t>
      </w:r>
    </w:p>
    <w:p/>
    <w:p>
      <w:r>
        <w:rPr>
          <w:color w:val="CCCCCC"/>
        </w:rPr>
        <w:t>{{INTERPRETATION}}</w:t>
      </w:r>
    </w:p>
    <w:p/>
    <w:p>
      <w:pPr>
        <w:pStyle w:val="Heading1"/>
      </w:pPr>
      <w:r>
        <w:t>Suites données</w:t>
      </w:r>
    </w:p>
    <w:p>
      <w:r>
        <w:t>[Recommandations, actions à mener ou points de vigilance identifiés par l'hydrogéologue en charge du dossier.]</w:t>
      </w:r>
    </w:p>
    <w:p/>
    <w:p/>
    <w:p>
      <w:r>
        <w:rPr>
          <w:b/>
        </w:rPr>
        <w:t xml:space="preserve">Rédigé par : </w:t>
      </w:r>
      <w:r>
        <w:t>[Nom, fonction]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Document confidentiel — [NOM DE LA SOCIÉTÉ] — Page </w:t>
    </w:r>
    <w:r>
      <w:rPr>
        <w:color w:val="666666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6" w:val="right"/>
      </w:tabs>
      <w:pBdr>
        <w:bottom w:val="single" w:sz="6" w:space="4" w:color="1A3C6E"/>
      </w:pBdr>
    </w:pPr>
    <w:r>
      <w:rPr>
        <w:b/>
        <w:color w:val="1A3C6E"/>
        <w:sz w:val="22"/>
      </w:rPr>
      <w:t>[LOGO / NOM DE LA SOCIÉTÉ]</w:t>
    </w:r>
    <w:r>
      <w:rPr>
        <w:color w:val="666666"/>
        <w:sz w:val="18"/>
      </w:rPr>
      <w:tab/>
      <w:t>Rapport de suivi piézométrique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