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2B47" w14:textId="7D2E28CC" w:rsidR="006625B6" w:rsidRDefault="006A24ED">
      <w:r>
        <w:t>Dependência</w:t>
      </w:r>
    </w:p>
    <w:p w14:paraId="28412B16" w14:textId="0E4413C6" w:rsidR="006A24ED" w:rsidRDefault="006A24ED">
      <w:r w:rsidRPr="006A24ED">
        <w:drawing>
          <wp:inline distT="0" distB="0" distL="0" distR="0" wp14:anchorId="64B75251" wp14:editId="50DE80C7">
            <wp:extent cx="5400040" cy="3152775"/>
            <wp:effectExtent l="19050" t="19050" r="10160" b="28575"/>
            <wp:docPr id="1769886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6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26FDB" w14:textId="588F5748" w:rsidR="006A24ED" w:rsidRDefault="006A24ED">
      <w:r>
        <w:t>Significa que uma classe depende de outra classe / usa outra classe</w:t>
      </w:r>
    </w:p>
    <w:p w14:paraId="0BC6AB34" w14:textId="77777777" w:rsidR="006A24ED" w:rsidRDefault="006A24ED"/>
    <w:sectPr w:rsidR="006A2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ED"/>
    <w:rsid w:val="006625B6"/>
    <w:rsid w:val="006A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FBE1"/>
  <w15:chartTrackingRefBased/>
  <w15:docId w15:val="{D04D3E9D-2D03-434A-A467-0B7481F4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2023-08-10T14:30:00Z</dcterms:created>
  <dcterms:modified xsi:type="dcterms:W3CDTF">2023-08-10T14:31:00Z</dcterms:modified>
</cp:coreProperties>
</file>