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A02" w:rsidRDefault="00C06A02" w:rsidP="00C06A02">
      <w:pPr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2B2B2B"/>
          <w:kern w:val="36"/>
          <w:lang w:eastAsia="pt-BR"/>
        </w:rPr>
      </w:pPr>
      <w:r w:rsidRPr="00C06A02">
        <w:rPr>
          <w:rFonts w:ascii="Helvetica" w:eastAsia="Times New Roman" w:hAnsi="Helvetica" w:cs="Helvetica"/>
          <w:color w:val="2B2B2B"/>
          <w:kern w:val="36"/>
          <w:lang w:eastAsia="pt-BR"/>
        </w:rPr>
        <w:t>Por que aprender e usar Spring?</w:t>
      </w:r>
    </w:p>
    <w:p w:rsidR="00132813" w:rsidRPr="00C06A02" w:rsidRDefault="00132813" w:rsidP="00C06A02">
      <w:pPr>
        <w:spacing w:after="0" w:line="240" w:lineRule="auto"/>
        <w:outlineLvl w:val="0"/>
        <w:rPr>
          <w:rFonts w:ascii="Helvetica" w:eastAsia="Times New Roman" w:hAnsi="Helvetica" w:cs="Helvetica"/>
          <w:color w:val="2B2B2B"/>
          <w:kern w:val="36"/>
          <w:lang w:eastAsia="pt-BR"/>
        </w:rPr>
      </w:pPr>
    </w:p>
    <w:p w:rsidR="000E2B19" w:rsidRDefault="00132813">
      <w:r>
        <w:t xml:space="preserve">Spring é uma tecnologia de </w:t>
      </w:r>
      <w:proofErr w:type="spellStart"/>
      <w:r>
        <w:t>back-end</w:t>
      </w:r>
      <w:proofErr w:type="spellEnd"/>
      <w:r>
        <w:t>, ajuda a criar aplicações Java com simplicidade.</w:t>
      </w:r>
    </w:p>
    <w:p w:rsidR="00132813" w:rsidRDefault="00132813">
      <w:r>
        <w:t>O Spring facilita o desenvolvimento, resolvendo vários problemas.</w:t>
      </w:r>
    </w:p>
    <w:p w:rsidR="00132813" w:rsidRDefault="00132813" w:rsidP="00132813">
      <w:pPr>
        <w:jc w:val="center"/>
      </w:pPr>
      <w:r>
        <w:rPr>
          <w:noProof/>
        </w:rPr>
        <w:drawing>
          <wp:inline distT="0" distB="0" distL="0" distR="0" wp14:anchorId="523D4C67" wp14:editId="04094AB9">
            <wp:extent cx="3906698" cy="2672303"/>
            <wp:effectExtent l="19050" t="19050" r="17780" b="139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0151" cy="2674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813" w:rsidRDefault="00132813" w:rsidP="00132813">
      <w:pPr>
        <w:jc w:val="center"/>
      </w:pPr>
      <w:r>
        <w:rPr>
          <w:noProof/>
        </w:rPr>
        <w:drawing>
          <wp:inline distT="0" distB="0" distL="0" distR="0" wp14:anchorId="1355D621" wp14:editId="6FD66215">
            <wp:extent cx="3446094" cy="3557458"/>
            <wp:effectExtent l="19050" t="19050" r="21590" b="241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788" cy="3562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813" w:rsidRDefault="00132813" w:rsidP="00132813">
      <w:pPr>
        <w:jc w:val="center"/>
      </w:pPr>
    </w:p>
    <w:p w:rsidR="00132813" w:rsidRDefault="00132813" w:rsidP="00132813">
      <w:pPr>
        <w:jc w:val="center"/>
      </w:pPr>
    </w:p>
    <w:p w:rsidR="00132813" w:rsidRDefault="00132813" w:rsidP="00132813">
      <w:pPr>
        <w:jc w:val="center"/>
      </w:pPr>
    </w:p>
    <w:p w:rsidR="00132813" w:rsidRDefault="00132813" w:rsidP="00132813">
      <w:pPr>
        <w:jc w:val="center"/>
      </w:pPr>
    </w:p>
    <w:p w:rsidR="00132813" w:rsidRDefault="00132813" w:rsidP="00132813">
      <w:pPr>
        <w:jc w:val="center"/>
      </w:pPr>
    </w:p>
    <w:p w:rsidR="00132813" w:rsidRDefault="00132813" w:rsidP="00132813">
      <w:pPr>
        <w:jc w:val="center"/>
      </w:pPr>
    </w:p>
    <w:sectPr w:rsidR="00132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02"/>
    <w:rsid w:val="000E2B19"/>
    <w:rsid w:val="00132813"/>
    <w:rsid w:val="00C0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2958"/>
  <w15:chartTrackingRefBased/>
  <w15:docId w15:val="{23F4BC6C-AE2D-4FDE-816D-19753329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6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A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2022-12-14T23:28:00Z</dcterms:created>
  <dcterms:modified xsi:type="dcterms:W3CDTF">2022-12-15T00:37:00Z</dcterms:modified>
</cp:coreProperties>
</file>