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7FCC6260" w14:paraId="235B19CE" w14:textId="77777777">
        <w:trPr>
          <w:trHeight w:val="421"/>
          <w:jc w:val="center"/>
        </w:trPr>
        <w:tc>
          <w:tcPr>
            <w:tcW w:w="706" w:type="pct"/>
            <w:shd w:val="clear" w:color="auto" w:fill="262626" w:themeFill="text1" w:themeFillTint="D9"/>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7FCC6260" w14:paraId="3B16BF40" w14:textId="77777777">
        <w:trPr>
          <w:trHeight w:val="417"/>
          <w:jc w:val="center"/>
        </w:trPr>
        <w:tc>
          <w:tcPr>
            <w:tcW w:w="706" w:type="pct"/>
            <w:shd w:val="clear" w:color="auto" w:fill="auto"/>
            <w:vAlign w:val="center"/>
          </w:tcPr>
          <w:p w:rsidRPr="00FF4833" w:rsidR="00B12156" w:rsidP="4B3F64AE" w:rsidRDefault="023357F1" w14:paraId="78F9C6A1" w14:textId="6D6197B0">
            <w:pPr>
              <w:pStyle w:val="Piedepgina"/>
              <w:spacing w:before="120" w:after="120"/>
              <w:jc w:val="center"/>
              <w:rPr>
                <w:rFonts w:asciiTheme="minorHAnsi" w:hAnsiTheme="minorHAnsi" w:eastAsiaTheme="minorEastAsia" w:cstheme="minorBidi"/>
                <w:b/>
                <w:bCs/>
                <w:color w:val="262626" w:themeColor="text1" w:themeTint="D9"/>
                <w:sz w:val="22"/>
                <w:szCs w:val="22"/>
              </w:rPr>
            </w:pPr>
            <w:r w:rsidRPr="4B3F64AE">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7FCC6260" w:rsidRDefault="073E687C" w14:paraId="214603AE" w14:textId="36A3EEFF">
            <w:pPr>
              <w:pStyle w:val="Piedepgina"/>
              <w:spacing w:before="120" w:after="120"/>
              <w:jc w:val="center"/>
            </w:pPr>
            <w:proofErr w:type="spellStart"/>
            <w:r w:rsidRPr="7FCC6260">
              <w:rPr>
                <w:rFonts w:asciiTheme="minorHAnsi" w:hAnsiTheme="minorHAnsi" w:eastAsiaTheme="minorEastAsia" w:cstheme="minorBidi"/>
                <w:b/>
                <w:bCs/>
                <w:color w:val="262626" w:themeColor="text1" w:themeTint="D9"/>
                <w:sz w:val="22"/>
                <w:szCs w:val="22"/>
                <w:lang w:eastAsia="es-CL"/>
              </w:rPr>
              <w:t>Capstone</w:t>
            </w:r>
            <w:proofErr w:type="spellEnd"/>
          </w:p>
        </w:tc>
        <w:tc>
          <w:tcPr>
            <w:tcW w:w="1036" w:type="pct"/>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roofErr w:type="spellStart"/>
            <w:r w:rsidRPr="4B3F64AE">
              <w:rPr>
                <w:rFonts w:asciiTheme="minorHAnsi" w:hAnsiTheme="minorHAnsi" w:eastAsiaTheme="minorEastAsia" w:cstheme="minorBidi"/>
                <w:b/>
                <w:bCs/>
                <w:color w:val="FFFFFF" w:themeColor="background1"/>
                <w:sz w:val="22"/>
                <w:szCs w:val="22"/>
              </w:rPr>
              <w:t>Heteroevaluación</w:t>
            </w:r>
            <w:proofErr w:type="spellEnd"/>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03F51CAF" w14:paraId="3987EAD6" w14:textId="77777777">
        <w:trPr>
          <w:trHeight w:val="395"/>
        </w:trPr>
        <w:tc>
          <w:tcPr>
            <w:tcW w:w="1055" w:type="pct"/>
            <w:shd w:val="clear" w:color="auto" w:fill="262626" w:themeFill="text1" w:themeFillTint="D9"/>
            <w:tcMar/>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tcMar/>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tcMar/>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tcMar/>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Mar/>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03F51CAF" w14:paraId="1B6CB328" w14:textId="77777777">
        <w:trPr>
          <w:trHeight w:val="681"/>
        </w:trPr>
        <w:tc>
          <w:tcPr>
            <w:tcW w:w="1055" w:type="pct"/>
            <w:vMerge w:val="restart"/>
            <w:tcMar/>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tcMar/>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tcMar/>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tcMar/>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03F51CAF" w14:paraId="420635E3" w14:textId="77777777">
        <w:tc>
          <w:tcPr>
            <w:tcW w:w="1055" w:type="pct"/>
            <w:vMerge/>
            <w:tcMar/>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tcMar/>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03F51CAF" w14:paraId="2DD57717" w14:textId="77777777">
        <w:tc>
          <w:tcPr>
            <w:tcW w:w="1055" w:type="pct"/>
            <w:vMerge/>
            <w:tcMar/>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tcMar/>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3F51CAF" w14:paraId="28FE1075" w14:textId="77777777">
        <w:tc>
          <w:tcPr>
            <w:tcW w:w="1055" w:type="pct"/>
            <w:vMerge/>
            <w:tcMar/>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tcMar/>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3F51CAF" w14:paraId="0F4036DF" w14:textId="77777777">
        <w:tc>
          <w:tcPr>
            <w:tcW w:w="1055" w:type="pct"/>
            <w:vMerge/>
            <w:tcMar/>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tcMar/>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tcMar/>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243FDB5B" w14:textId="77777777">
        <w:tc>
          <w:tcPr>
            <w:tcW w:w="1055" w:type="pct"/>
            <w:vMerge/>
            <w:tcMar/>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tcMar/>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1AC513B0" w14:textId="77777777">
        <w:tc>
          <w:tcPr>
            <w:tcW w:w="1055" w:type="pct"/>
            <w:vMerge/>
            <w:tcMar/>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5C8AA77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1.3  </w:t>
            </w:r>
            <w:r w:rsidRPr="1DE770DF">
              <w:rPr>
                <w:rFonts w:asciiTheme="minorHAnsi" w:hAnsiTheme="minorHAnsi" w:eastAsiaTheme="minorEastAsia"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tcMar/>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tcMar/>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2DC97D3B" w14:textId="77777777">
        <w:tc>
          <w:tcPr>
            <w:tcW w:w="1055" w:type="pct"/>
            <w:vMerge/>
            <w:tcMar/>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tcMar/>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0B042EBD" w14:textId="77777777">
        <w:tc>
          <w:tcPr>
            <w:tcW w:w="1055" w:type="pct"/>
            <w:vMerge/>
            <w:tcMar/>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tcMar/>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tcMar/>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tcMar/>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3F51CAF" w14:paraId="11531603" w14:textId="77777777">
        <w:tc>
          <w:tcPr>
            <w:tcW w:w="1055" w:type="pct"/>
            <w:vMerge/>
            <w:tcMar/>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tcMar/>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03F51CAF" w14:paraId="208A4E9E" w14:textId="77777777">
        <w:trPr>
          <w:trHeight w:val="503"/>
        </w:trPr>
        <w:tc>
          <w:tcPr>
            <w:tcW w:w="1055" w:type="pct"/>
            <w:vMerge/>
            <w:tcMar/>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tcMar/>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el diseño del Proyecto APT de acuerdo a estándares definidos por la disciplina.</w:t>
            </w:r>
          </w:p>
        </w:tc>
        <w:tc>
          <w:tcPr>
            <w:tcMar/>
            <w:vAlign w:val="center"/>
          </w:tcPr>
          <w:p w:rsidR="4108DE0E" w:rsidP="2951D13C" w:rsidRDefault="4108DE0E" w14:paraId="421F5DBF" w14:textId="31DCA48C">
            <w:pPr>
              <w:jc w:val="both"/>
              <w:rPr>
                <w:rFonts w:ascii="Calibri" w:hAnsi="Calibri" w:eastAsia="" w:cs="" w:asciiTheme="minorAscii" w:hAnsiTheme="minorAscii" w:eastAsiaTheme="minorEastAsia" w:cstheme="minorBidi"/>
                <w:color w:val="000000" w:themeColor="text1" w:themeTint="FF" w:themeShade="FF"/>
                <w:lang w:eastAsia="es-CL"/>
              </w:rPr>
            </w:pPr>
            <w:r w:rsidRPr="2951D13C" w:rsidR="4108DE0E">
              <w:rPr>
                <w:rFonts w:ascii="Calibri" w:hAnsi="Calibri" w:eastAsia="" w:cs="" w:asciiTheme="minorAscii" w:hAnsiTheme="minorAscii" w:eastAsiaTheme="minorEastAsia" w:cstheme="minorBidi"/>
                <w:color w:val="000000" w:themeColor="text1" w:themeTint="FF" w:themeShade="FF"/>
                <w:lang w:eastAsia="es-CL"/>
              </w:rPr>
              <w:t>11. Cumple con los indicadores de calidad requeridos en la presentación del diseño del Proyecto APT de acuerdo a estándares definidos por la disciplina.</w:t>
            </w:r>
          </w:p>
        </w:tc>
        <w:tc>
          <w:tcPr>
            <w:tcW w:w="1427" w:type="dxa"/>
            <w:vMerge w:val="restart"/>
            <w:tcMar/>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tcMar/>
            <w:vAlign w:val="center"/>
          </w:tcPr>
          <w:p w:rsidRPr="00A86516" w:rsidR="009A5FF7" w:rsidP="2951D13C" w:rsidRDefault="443BAC4C" w14:paraId="637BD43F" w14:textId="5B2F8E8F">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20</w:t>
            </w:r>
          </w:p>
        </w:tc>
      </w:tr>
      <w:tr w:rsidR="2951D13C" w:rsidTr="03F51CAF" w14:paraId="54CDD00F">
        <w:trPr>
          <w:trHeight w:val="503"/>
        </w:trPr>
        <w:tc>
          <w:tcPr>
            <w:tcW w:w="2743" w:type="dxa"/>
            <w:vMerge/>
            <w:tcMar/>
            <w:vAlign w:val="center"/>
          </w:tcPr>
          <w:p w14:paraId="50A7EB23"/>
        </w:tc>
        <w:tc>
          <w:tcPr>
            <w:tcW w:w="3538" w:type="dxa"/>
            <w:vMerge/>
            <w:tcMar/>
            <w:vAlign w:val="center"/>
          </w:tcPr>
          <w:p w14:paraId="62306699"/>
        </w:tc>
        <w:tc>
          <w:tcPr>
            <w:tcW w:w="3859" w:type="dxa"/>
            <w:tcMar/>
            <w:vAlign w:val="center"/>
          </w:tcPr>
          <w:p w:rsidR="6DFF661B" w:rsidP="03F51CAF" w:rsidRDefault="6DFF661B" w14:paraId="7F6CB154" w14:textId="12C1316E">
            <w:pPr>
              <w:pStyle w:val="Normal"/>
              <w:bidi w:val="0"/>
              <w:spacing w:before="40" w:beforeAutospacing="off" w:after="0" w:afterAutospacing="off" w:line="240" w:lineRule="auto"/>
              <w:ind w:left="0" w:right="0"/>
              <w:jc w:val="both"/>
              <w:rPr>
                <w:rFonts w:ascii="Calibri" w:hAnsi="Calibri" w:eastAsia="" w:cs="" w:asciiTheme="minorAscii" w:hAnsiTheme="minorAscii" w:eastAsiaTheme="minorEastAsia" w:cstheme="minorBidi"/>
                <w:color w:val="000000" w:themeColor="text1" w:themeTint="FF" w:themeShade="FF"/>
                <w:lang w:eastAsia="es-CL"/>
              </w:rPr>
            </w:pPr>
            <w:r w:rsidRPr="03F51CAF" w:rsidR="6DFF661B">
              <w:rPr>
                <w:rFonts w:ascii="Calibri" w:hAnsi="Calibri" w:eastAsia="" w:cs="" w:asciiTheme="minorAscii" w:hAnsiTheme="minorAscii" w:eastAsiaTheme="minorEastAsia" w:cstheme="minorBidi"/>
                <w:color w:val="000000" w:themeColor="text1" w:themeTint="FF" w:themeShade="FF"/>
                <w:lang w:eastAsia="es-CL"/>
              </w:rPr>
              <w:t>12</w:t>
            </w:r>
            <w:r w:rsidRPr="03F51CAF" w:rsidR="6DFF661B">
              <w:rPr>
                <w:rFonts w:ascii="Calibri" w:hAnsi="Calibri" w:eastAsia="" w:cs="" w:asciiTheme="minorAscii" w:hAnsiTheme="minorAscii" w:eastAsiaTheme="minorEastAsia" w:cstheme="minorBidi"/>
                <w:color w:val="000000" w:themeColor="text1" w:themeTint="FF" w:themeShade="FF"/>
                <w:lang w:eastAsia="es-CL"/>
              </w:rPr>
              <w:t xml:space="preserve">. </w:t>
            </w:r>
            <w:r w:rsidRPr="03F51CAF" w:rsidR="51019DC6">
              <w:rPr>
                <w:rFonts w:ascii="Calibri" w:hAnsi="Calibri" w:eastAsia="" w:cs="" w:asciiTheme="minorAscii" w:hAnsiTheme="minorAscii" w:eastAsiaTheme="minorEastAsia" w:cstheme="minorBidi"/>
                <w:color w:val="000000" w:themeColor="text1" w:themeTint="FF" w:themeShade="FF"/>
                <w:lang w:eastAsia="es-CL"/>
              </w:rPr>
              <w:t xml:space="preserve">Redacta el </w:t>
            </w:r>
            <w:r w:rsidRPr="03F51CAF" w:rsidR="51019DC6">
              <w:rPr>
                <w:rFonts w:ascii="Calibri" w:hAnsi="Calibri" w:eastAsia="" w:cs="" w:asciiTheme="minorAscii" w:hAnsiTheme="minorAscii" w:eastAsiaTheme="minorEastAsia" w:cstheme="minorBidi"/>
                <w:color w:val="000000" w:themeColor="text1" w:themeTint="FF" w:themeShade="FF"/>
                <w:lang w:eastAsia="es-CL"/>
              </w:rPr>
              <w:t>abstract</w:t>
            </w:r>
            <w:r w:rsidRPr="03F51CAF" w:rsidR="51019DC6">
              <w:rPr>
                <w:rFonts w:ascii="Calibri" w:hAnsi="Calibri" w:eastAsia="" w:cs="" w:asciiTheme="minorAscii" w:hAnsiTheme="minorAscii" w:eastAsiaTheme="minorEastAsia" w:cstheme="minorBidi"/>
                <w:color w:val="000000" w:themeColor="text1" w:themeTint="FF" w:themeShade="FF"/>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tcMar/>
            <w:vAlign w:val="center"/>
          </w:tcPr>
          <w:p w14:paraId="5CD56D43"/>
        </w:tc>
        <w:tc>
          <w:tcPr>
            <w:tcW w:w="1427" w:type="dxa"/>
            <w:tcMar/>
            <w:vAlign w:val="center"/>
          </w:tcPr>
          <w:p w:rsidR="6DFF661B" w:rsidP="2951D13C" w:rsidRDefault="6DFF661B" w14:paraId="0CC0E2F8" w14:textId="748C040B">
            <w:pPr>
              <w:pStyle w:val="Piedepgina"/>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461F88" w:rsidTr="03F51CAF" w14:paraId="7077785C" w14:textId="77777777">
        <w:trPr>
          <w:trHeight w:val="311"/>
        </w:trPr>
        <w:tc>
          <w:tcPr>
            <w:tcW w:w="3901" w:type="pct"/>
            <w:gridSpan w:val="3"/>
            <w:shd w:val="clear" w:color="auto" w:fill="262626" w:themeFill="text1" w:themeFillTint="D9"/>
            <w:tcMar/>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tcMar/>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Mar/>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Mar/>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w:t>
            </w:r>
            <w:proofErr w:type="spellStart"/>
            <w:r w:rsidRPr="575F82D3">
              <w:rPr>
                <w:rFonts w:asciiTheme="minorHAnsi" w:hAnsiTheme="minorHAnsi" w:eastAsiaTheme="minorEastAsia" w:cstheme="minorBidi"/>
                <w:sz w:val="22"/>
                <w:szCs w:val="22"/>
              </w:rPr>
              <w:t>sumativa</w:t>
            </w:r>
            <w:proofErr w:type="spellEnd"/>
            <w:r w:rsidRPr="575F82D3">
              <w:rPr>
                <w:rFonts w:asciiTheme="minorHAnsi" w:hAnsiTheme="minorHAnsi" w:eastAsiaTheme="minorEastAsia" w:cstheme="minorBidi"/>
                <w:sz w:val="22"/>
                <w:szCs w:val="22"/>
              </w:rPr>
              <w:t xml:space="preserve">.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2951D13C" w:rsidR="3B2679CC">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3B2679CC" w:rsidP="2951D13C" w:rsidRDefault="3B2679CC" w14:paraId="5EAF31D4" w14:textId="0246083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3B2679CC" w:rsidP="2951D13C" w:rsidRDefault="3B2679CC" w14:paraId="5CD70DDE" w14:textId="37A400F1">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3B2679CC" w:rsidP="2951D13C" w:rsidRDefault="3B2679CC" w14:paraId="686A3BDC" w14:textId="6A00182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2951D13C" w:rsidP="2951D13C" w:rsidRDefault="2951D13C" w14:paraId="6CC228C7" w14:textId="76D1E78E">
            <w:pPr>
              <w:pStyle w:val="Normal"/>
              <w:jc w:val="both"/>
              <w:rPr>
                <w:rStyle w:val="normaltextrun"/>
                <w:rFonts w:ascii="Calibri" w:hAnsi="Calibri" w:eastAsia="Calibri" w:cs="Calibri"/>
                <w:b w:val="1"/>
                <w:bCs w:val="1"/>
                <w:color w:val="000000" w:themeColor="text1" w:themeTint="FF" w:themeShade="FF"/>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bookmarkStart w:name="_GoBack" w:id="0"/>
            <w:r w:rsidRPr="003D3178">
              <w:rPr>
                <w:rStyle w:val="normaltextrun"/>
                <w:rFonts w:ascii="Calibri" w:hAnsi="Calibri" w:eastAsia="Calibri" w:cs="Calibri"/>
                <w:b/>
                <w:color w:val="000000" w:themeColor="text1"/>
                <w:sz w:val="22"/>
                <w:szCs w:val="22"/>
              </w:rPr>
              <w:t>Indicadores de calidad: </w:t>
            </w:r>
          </w:p>
          <w:bookmarkEnd w:id="0"/>
          <w:p w:rsidR="25D889D5" w:rsidP="7FCC6260" w:rsidRDefault="25D889D5" w14:paraId="05408ED5" w14:textId="01AE1332">
            <w:pPr>
              <w:pStyle w:val="Prrafodelista"/>
              <w:numPr>
                <w:ilvl w:val="0"/>
                <w:numId w:val="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tcMar/>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tcMar/>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las mismas.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2.1 Planifica proyectos informáticos, ofreciendo alternativas para la toma de decisiones de acuerdo a los requerimientos de la organización.</w:t>
            </w:r>
          </w:p>
        </w:tc>
      </w:tr>
      <w:tr w:rsidR="4B3F64AE" w:rsidTr="2951D13C" w14:paraId="77DEF153" w14:textId="77777777">
        <w:trPr>
          <w:trHeight w:val="690"/>
        </w:trPr>
        <w:tc>
          <w:tcPr>
            <w:tcW w:w="6495" w:type="dxa"/>
            <w:vMerge/>
            <w:tcMar/>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4B3F64AE" w:rsidTr="2951D13C" w14:paraId="55446B8E" w14:textId="77777777">
        <w:trPr>
          <w:trHeight w:val="630"/>
        </w:trPr>
        <w:tc>
          <w:tcPr>
            <w:tcW w:w="6495" w:type="dxa"/>
            <w:vMerge/>
            <w:tcMar/>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tcMar/>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tcMar/>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7FCC6260" w:rsidP="7FCC6260" w:rsidRDefault="7FCC6260" w14:paraId="75237A53" w14:textId="44B0A224">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A11712A" w14:textId="0BBBDB10">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7095572" w14:textId="780DEDF4">
      <w:pPr>
        <w:pStyle w:val="Encabezado"/>
        <w:jc w:val="both"/>
        <w:rPr>
          <w:rFonts w:asciiTheme="minorHAnsi" w:hAnsiTheme="minorHAnsi" w:eastAsiaTheme="minorEastAsia" w:cstheme="minorBidi"/>
          <w:color w:val="000000" w:themeColor="text1"/>
          <w:sz w:val="22"/>
          <w:szCs w:val="22"/>
          <w:lang w:val="es-MX"/>
        </w:rPr>
      </w:pP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03F51CAF"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03F51CAF"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03F51CAF" w14:paraId="0ECA8137" w14:textId="77777777">
        <w:trPr>
          <w:trHeight w:val="567"/>
        </w:trPr>
        <w:tc>
          <w:tcPr>
            <w:tcW w:w="2972" w:type="dxa"/>
            <w:tcMar/>
            <w:vAlign w:val="center"/>
            <w:hideMark/>
          </w:tcPr>
          <w:p w:rsidRPr="00A86516" w:rsidR="001C0F79" w:rsidP="1DE770DF" w:rsidRDefault="1EFB355F" w14:paraId="2C06A17A"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tcPr>
          <w:p w:rsidRPr="00A86516" w:rsidR="001C0F79" w:rsidP="1DE770DF" w:rsidRDefault="1EFB355F" w14:paraId="156D9FC3" w14:textId="5D13CA9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31C3E2E">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brevemente en qué consiste el proyecto APT, justificando la relevancia, impacto o beneficio (real o simulado) que tendría en el campo laboral de </w:t>
            </w:r>
            <w:r w:rsidRPr="1DE770DF" w:rsidR="531C3E2E">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carrera.</w:t>
            </w:r>
          </w:p>
        </w:tc>
        <w:tc>
          <w:tcPr>
            <w:tcW w:w="2126" w:type="dxa"/>
            <w:tcMar/>
          </w:tcPr>
          <w:p w:rsidRPr="00A86516" w:rsidR="001C0F79" w:rsidP="1DE770DF" w:rsidRDefault="531C3E2E" w14:paraId="2996B889" w14:textId="300C390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hideMark/>
          </w:tcPr>
          <w:p w:rsidRPr="00A86516" w:rsidR="001C0F79" w:rsidP="1DE770DF" w:rsidRDefault="531C3E2E" w14:paraId="16321832" w14:textId="132030B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hideMark/>
          </w:tcPr>
          <w:p w:rsidRPr="00A86516" w:rsidR="001C0F79" w:rsidP="1DE770DF" w:rsidRDefault="531C3E2E" w14:paraId="1AD6E107" w14:textId="6268D6BC">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03F51CAF" w14:paraId="02A9A92E" w14:textId="77777777">
        <w:trPr>
          <w:trHeight w:val="567"/>
        </w:trPr>
        <w:tc>
          <w:tcPr>
            <w:tcW w:w="2972" w:type="dxa"/>
            <w:tcMar/>
            <w:vAlign w:val="center"/>
          </w:tcPr>
          <w:p w:rsidRPr="00A86516" w:rsidR="001C0F79" w:rsidP="1DE770DF" w:rsidRDefault="1EFB355F" w14:paraId="09CBE47D"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tcPr>
          <w:p w:rsidRPr="00A86516" w:rsidR="001C0F79" w:rsidP="7FCC6260" w:rsidRDefault="76DC36E0" w14:paraId="6E094A27" w14:textId="0B7B6DCA">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especificando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 </w:t>
            </w:r>
          </w:p>
        </w:tc>
        <w:tc>
          <w:tcPr>
            <w:tcW w:w="2126" w:type="dxa"/>
            <w:tcMar/>
          </w:tcPr>
          <w:p w:rsidRPr="00A86516" w:rsidR="001C0F79" w:rsidP="7FCC6260" w:rsidRDefault="76DC36E0" w14:paraId="756EA397" w14:textId="5CF9041D">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tcPr>
          <w:p w:rsidRPr="00A86516" w:rsidR="001C0F79" w:rsidP="1DE770DF" w:rsidRDefault="0D78EFBD" w14:paraId="3086C793" w14:textId="43E0E73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tcPr>
          <w:p w:rsidRPr="00A86516" w:rsidR="001C0F79" w:rsidP="1DE770DF" w:rsidRDefault="0D78EFBD" w14:paraId="3DA325A6" w14:textId="4E71F59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03F51CAF" w14:paraId="2B8DBB65" w14:textId="77777777">
        <w:trPr>
          <w:trHeight w:val="567"/>
        </w:trPr>
        <w:tc>
          <w:tcPr>
            <w:tcW w:w="2972" w:type="dxa"/>
            <w:tcMar/>
            <w:vAlign w:val="center"/>
          </w:tcPr>
          <w:p w:rsidR="001C0F79" w:rsidP="1DE770DF" w:rsidRDefault="1EFB355F" w14:paraId="391051A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1DE770DF" w:rsidRDefault="002B50AB" w14:paraId="5AA09173" w14:textId="77777777">
            <w:pPr>
              <w:jc w:val="both"/>
              <w:rPr>
                <w:rFonts w:asciiTheme="minorHAnsi" w:hAnsiTheme="minorHAnsi" w:eastAsiaTheme="minorEastAsia" w:cstheme="minorBidi"/>
                <w:color w:val="000000" w:themeColor="text1"/>
                <w:lang w:eastAsia="es-CL"/>
              </w:rPr>
            </w:pPr>
          </w:p>
          <w:p w:rsidRPr="00A86516" w:rsidR="002B50AB" w:rsidP="1DE770DF" w:rsidRDefault="002B50AB" w14:paraId="41CBF6F8" w14:textId="1042D501">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48CE56D8" w14:textId="2A83F7A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Mencion</w:t>
            </w:r>
            <w:r w:rsidRPr="1DE770DF" w:rsidR="3FD2F55F">
              <w:rPr>
                <w:rFonts w:asciiTheme="minorHAnsi" w:hAnsiTheme="minorHAnsi" w:eastAsiaTheme="minorEastAsia" w:cstheme="minorBidi"/>
                <w:color w:val="000000" w:themeColor="text1"/>
              </w:rPr>
              <w:t>é mis</w:t>
            </w:r>
            <w:r w:rsidRPr="1DE770DF">
              <w:rPr>
                <w:rFonts w:asciiTheme="minorHAnsi" w:hAnsiTheme="minorHAnsi" w:eastAsiaTheme="minorEastAsia" w:cstheme="minorBidi"/>
                <w:color w:val="000000" w:themeColor="text1"/>
              </w:rPr>
              <w:t xml:space="preserve"> intereses profesionales y expli</w:t>
            </w:r>
            <w:r w:rsidRPr="1DE770DF" w:rsidR="3FD2F55F">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con claridad cómo estos se ven reflejados en </w:t>
            </w:r>
            <w:r w:rsidRPr="1DE770DF" w:rsidR="3FD2F55F">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126" w:type="dxa"/>
            <w:tcMar/>
          </w:tcPr>
          <w:p w:rsidRPr="00A86516" w:rsidR="001C0F79" w:rsidP="1DE770DF" w:rsidRDefault="0EF6C9B4" w14:paraId="2EE689A4" w14:textId="215B6430">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tcPr>
          <w:p w:rsidRPr="00A86516" w:rsidR="001C0F79" w:rsidP="1DE770DF" w:rsidRDefault="1EFB355F" w14:paraId="5D3B2501" w14:textId="0804D00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tcPr>
          <w:p w:rsidRPr="00A86516" w:rsidR="001C0F79" w:rsidP="1DE770DF" w:rsidRDefault="1EFB355F" w14:paraId="41077BB1" w14:textId="413B6BC4">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03F51CAF" w14:paraId="58547532" w14:textId="77777777">
        <w:trPr>
          <w:trHeight w:val="567"/>
        </w:trPr>
        <w:tc>
          <w:tcPr>
            <w:tcW w:w="2972" w:type="dxa"/>
            <w:tcMar/>
            <w:vAlign w:val="center"/>
          </w:tcPr>
          <w:p w:rsidRPr="00A86516" w:rsidR="001C0F79" w:rsidP="1DE770DF" w:rsidRDefault="1EFB355F" w14:paraId="775AEE00" w14:textId="05AB5F5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tcPr>
          <w:p w:rsidRPr="00A86516" w:rsidR="001C0F79" w:rsidP="1DE770DF" w:rsidRDefault="1EFB355F" w14:paraId="76696DCF" w14:textId="58806AD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Justifi</w:t>
            </w:r>
            <w:r w:rsidRPr="1DE770DF" w:rsidR="4F97E6C3">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por qué el proyecto puede desarrollarse considerado tiempo, materiales y factores externos, y en caso de posibles dificultades plante</w:t>
            </w:r>
            <w:r w:rsidRPr="1DE770DF" w:rsidR="4F97E6C3">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como las abordaría.</w:t>
            </w:r>
          </w:p>
        </w:tc>
        <w:tc>
          <w:tcPr>
            <w:tcW w:w="2126" w:type="dxa"/>
            <w:tcMar/>
          </w:tcPr>
          <w:p w:rsidRPr="00A86516" w:rsidR="001C0F79" w:rsidP="1DE770DF" w:rsidRDefault="4679D60D" w14:paraId="45A6891F" w14:textId="36F555E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tcPr>
          <w:p w:rsidRPr="00A86516" w:rsidR="001C0F79" w:rsidP="1DE770DF" w:rsidRDefault="4679D60D" w14:paraId="20E74BE5" w14:textId="5113712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tcPr>
          <w:p w:rsidRPr="00A86516" w:rsidR="001C0F79" w:rsidP="1DE770DF" w:rsidRDefault="1A15B516" w14:paraId="64575DAA" w14:textId="75A94B1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03F51CAF" w14:paraId="56BB606A" w14:textId="77777777">
        <w:trPr>
          <w:trHeight w:val="567"/>
        </w:trPr>
        <w:tc>
          <w:tcPr>
            <w:tcW w:w="2972" w:type="dxa"/>
            <w:tcMar/>
            <w:vAlign w:val="center"/>
          </w:tcPr>
          <w:p w:rsidRPr="00A86516" w:rsidR="001C0F79" w:rsidP="1DE770DF" w:rsidRDefault="1EFB355F" w14:paraId="3B20DC4D" w14:textId="670A377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tcPr>
          <w:p w:rsidRPr="00A86516" w:rsidR="001C0F79" w:rsidP="1DE770DF" w:rsidRDefault="1EFB355F" w14:paraId="76B04757" w14:textId="2D59F03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Formul</w:t>
            </w:r>
            <w:r w:rsidRPr="1DE770DF" w:rsidR="5703AA9C">
              <w:rPr>
                <w:rFonts w:asciiTheme="minorHAnsi" w:hAnsiTheme="minorHAnsi" w:eastAsiaTheme="minorEastAsia" w:cstheme="minorBidi"/>
                <w:color w:val="000000" w:themeColor="text1"/>
              </w:rPr>
              <w:t>é</w:t>
            </w:r>
            <w:r w:rsidRPr="1DE770DF">
              <w:rPr>
                <w:rFonts w:asciiTheme="minorHAnsi" w:hAnsiTheme="minorHAnsi" w:eastAsiaTheme="minorEastAsia" w:cstheme="minorBidi"/>
                <w:color w:val="000000" w:themeColor="text1"/>
              </w:rPr>
              <w:t xml:space="preserve"> objetivos claros, concisos y coherentes con la disciplina y la situación a abordar.</w:t>
            </w:r>
          </w:p>
        </w:tc>
        <w:tc>
          <w:tcPr>
            <w:tcW w:w="2126" w:type="dxa"/>
            <w:tcMar/>
          </w:tcPr>
          <w:p w:rsidRPr="00A86516" w:rsidR="001C0F79" w:rsidP="1DE770DF" w:rsidRDefault="5703AA9C" w14:paraId="63ADDED9" w14:textId="06C51CB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claros y coherentes con la situación a abordar, pero imprecisos de acuerdo a la disciplina. </w:t>
            </w:r>
          </w:p>
        </w:tc>
        <w:tc>
          <w:tcPr>
            <w:tcW w:w="2127" w:type="dxa"/>
            <w:tcMar/>
          </w:tcPr>
          <w:p w:rsidRPr="00A86516" w:rsidR="001C0F79" w:rsidP="1DE770DF" w:rsidRDefault="5703AA9C" w14:paraId="204B099E" w14:textId="2726EBE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tcPr>
          <w:p w:rsidRPr="00A86516" w:rsidR="001C0F79" w:rsidP="1DE770DF" w:rsidRDefault="1EFB355F" w14:paraId="79BCC39E" w14:textId="70B867B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4B3F64AE" w:rsidRDefault="13DDA6D5" w14:paraId="59A980B4" w14:textId="6641F02F">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03F51CAF" w14:paraId="7B576873" w14:textId="77777777">
        <w:trPr>
          <w:trHeight w:val="567"/>
        </w:trPr>
        <w:tc>
          <w:tcPr>
            <w:tcW w:w="2972" w:type="dxa"/>
            <w:tcMar/>
            <w:vAlign w:val="center"/>
          </w:tcPr>
          <w:p w:rsidRPr="00A86516" w:rsidR="001C0F79" w:rsidP="1DE770DF" w:rsidRDefault="1EFB355F" w14:paraId="6D6EB957" w14:textId="329D1BC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tcPr>
          <w:p w:rsidRPr="00A86516" w:rsidR="001C0F79" w:rsidP="1DE770DF" w:rsidRDefault="1EFB355F" w14:paraId="4BC941F4" w14:textId="3C39338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703AA9C">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una metodología pertinente con los requerimientos disciplinares, contemplando todos los aspectos necesarios para alcanzar los objetivos planteados.</w:t>
            </w:r>
          </w:p>
        </w:tc>
        <w:tc>
          <w:tcPr>
            <w:tcW w:w="2126" w:type="dxa"/>
            <w:tcMar/>
          </w:tcPr>
          <w:p w:rsidRPr="00A86516" w:rsidR="001C0F79" w:rsidP="1DE770DF" w:rsidRDefault="5703AA9C" w14:paraId="02F41785" w14:textId="01D34DD9">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tcPr>
          <w:p w:rsidRPr="00A86516" w:rsidR="001C0F79" w:rsidP="7FCC6260" w:rsidRDefault="7D986C59" w14:paraId="6936EFAD" w14:textId="0D0A9ACB">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tcPr>
          <w:p w:rsidRPr="00A86516" w:rsidR="001C0F79" w:rsidP="7FCC6260" w:rsidRDefault="57F6135F" w14:paraId="7B95C00D" w14:textId="6F167B74">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4B3F64AE" w:rsidRDefault="15741080" w14:paraId="3AF59B66" w14:textId="32EEA3C8">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03F51CAF" w14:paraId="220B13E2" w14:textId="77777777">
        <w:trPr>
          <w:trHeight w:val="567"/>
        </w:trPr>
        <w:tc>
          <w:tcPr>
            <w:tcW w:w="2972" w:type="dxa"/>
            <w:tcMar/>
            <w:vAlign w:val="center"/>
          </w:tcPr>
          <w:p w:rsidR="007C4862" w:rsidP="1DE770DF" w:rsidRDefault="1EFB355F" w14:paraId="6D4DCB3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7. Establece un plan de trabajo para su proyecto APT 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1DE770DF" w:rsidRDefault="001C0F79" w14:paraId="634F0028" w14:textId="351DAD48">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68C5EC73" w14:textId="1DAA241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con todas las actividades necesarias para cumplir </w:t>
            </w:r>
            <w:r w:rsidRPr="1DE770DF" w:rsidR="29F26AF6">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6" w:type="dxa"/>
            <w:tcMar/>
          </w:tcPr>
          <w:p w:rsidRPr="00A86516" w:rsidR="001C0F79" w:rsidP="1DE770DF" w:rsidRDefault="29F26AF6" w14:paraId="0C0CE387" w14:textId="4FFB9C9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con la mayoría 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tcPr>
          <w:p w:rsidRPr="00A86516" w:rsidR="001C0F79" w:rsidP="1DE770DF" w:rsidRDefault="29F26AF6" w14:paraId="65816D29" w14:textId="09E9666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que carece de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tcPr>
          <w:p w:rsidRPr="00A86516" w:rsidR="001C0F79" w:rsidP="1DE770DF" w:rsidRDefault="1EFB355F" w14:paraId="3145A3CC" w14:textId="07FEE58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4B3F64AE" w:rsidRDefault="7A8DB8DD" w14:paraId="57A9A425" w14:textId="48B211F6">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03F51CAF" w14:paraId="0E6873E2" w14:textId="77777777">
        <w:trPr>
          <w:trHeight w:val="1673"/>
        </w:trPr>
        <w:tc>
          <w:tcPr>
            <w:tcW w:w="2972" w:type="dxa"/>
            <w:tcMar/>
            <w:vAlign w:val="center"/>
          </w:tcPr>
          <w:p w:rsidRPr="00A86516" w:rsidR="003E53E8" w:rsidP="1DE770DF" w:rsidRDefault="1EFB355F" w14:paraId="1E0682EB" w14:textId="066D24A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tcPr>
          <w:p w:rsidRPr="00A86516" w:rsidR="001C0F79" w:rsidP="1DE770DF" w:rsidRDefault="1EFB355F" w14:paraId="7AD94596" w14:textId="167B371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304C3129">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permiten dar cuenta del logro de las actividades de</w:t>
            </w:r>
            <w:r w:rsidRPr="1DE770DF" w:rsidR="304C3129">
              <w:rPr>
                <w:rFonts w:asciiTheme="minorHAnsi" w:hAnsiTheme="minorHAnsi" w:eastAsiaTheme="minorEastAsia" w:cstheme="minorBidi"/>
                <w:color w:val="000000" w:themeColor="text1"/>
              </w:rPr>
              <w:t xml:space="preserve"> mi</w:t>
            </w:r>
            <w:r w:rsidRPr="1DE770DF">
              <w:rPr>
                <w:rFonts w:asciiTheme="minorHAnsi" w:hAnsiTheme="minorHAnsi" w:eastAsiaTheme="minorEastAsia" w:cstheme="minorBidi"/>
                <w:color w:val="000000" w:themeColor="text1"/>
              </w:rPr>
              <w:t xml:space="preserve"> proyecto APT y justifi</w:t>
            </w:r>
            <w:r w:rsidRPr="1DE770DF" w:rsidR="304C3129">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su selección. </w:t>
            </w:r>
          </w:p>
        </w:tc>
        <w:tc>
          <w:tcPr>
            <w:tcW w:w="2126" w:type="dxa"/>
            <w:tcMar/>
          </w:tcPr>
          <w:p w:rsidRPr="00A86516" w:rsidR="001C0F79" w:rsidP="1DE770DF" w:rsidRDefault="4355715B" w14:paraId="0D574465" w14:textId="502C7A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tcPr>
          <w:p w:rsidRPr="00A86516" w:rsidR="001C0F79" w:rsidP="1DE770DF" w:rsidRDefault="4355715B" w14:paraId="67E7A0DE" w14:textId="41EC2AE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tcPr>
          <w:p w:rsidRPr="00A86516" w:rsidR="001C0F79" w:rsidP="1DE770DF" w:rsidRDefault="1EFB355F" w14:paraId="3C135E1C" w14:textId="1CB9036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4B3F64AE" w:rsidRDefault="3B40C4E0" w14:paraId="4E0E1C82" w14:textId="1386068A">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03F51CAF" w14:paraId="6F102055" w14:textId="77777777">
        <w:trPr>
          <w:trHeight w:val="567"/>
        </w:trPr>
        <w:tc>
          <w:tcPr>
            <w:tcW w:w="2972" w:type="dxa"/>
            <w:tcMar/>
            <w:vAlign w:val="center"/>
          </w:tcPr>
          <w:p w:rsidRPr="00A86516" w:rsidR="001C0F79" w:rsidP="1DE770DF" w:rsidRDefault="1EFB355F" w14:paraId="5832519C"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tcPr>
          <w:p w:rsidRPr="00A86516" w:rsidR="001C0F79" w:rsidP="1DE770DF" w:rsidRDefault="1EFB355F" w14:paraId="1D71A378" w14:textId="57781BF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cumple con las reglas ortografía y de redacción en todos sus apartados.</w:t>
            </w:r>
            <w:r w:rsidR="001C0F79">
              <w:br/>
            </w:r>
            <w:r w:rsidRPr="1DE770DF">
              <w:rPr>
                <w:rFonts w:asciiTheme="minorHAnsi" w:hAnsiTheme="minorHAnsi" w:eastAsiaTheme="minorEastAsia" w:cstheme="minorBidi"/>
                <w:color w:val="000000" w:themeColor="text1"/>
              </w:rPr>
              <w:t>Y</w:t>
            </w:r>
            <w:r w:rsidR="001C0F79">
              <w:br/>
            </w:r>
            <w:r w:rsidRPr="1DE770DF">
              <w:rPr>
                <w:rFonts w:asciiTheme="minorHAnsi" w:hAnsiTheme="minorHAnsi" w:eastAsiaTheme="minorEastAsia" w:cstheme="minorBidi"/>
                <w:color w:val="000000" w:themeColor="text1"/>
              </w:rPr>
              <w:t>Utili</w:t>
            </w:r>
            <w:r w:rsidRPr="1DE770DF" w:rsidR="65E7D872">
              <w:rPr>
                <w:rFonts w:asciiTheme="minorHAnsi" w:hAnsiTheme="minorHAnsi" w:eastAsiaTheme="minorEastAsia" w:cstheme="minorBidi"/>
                <w:color w:val="000000" w:themeColor="text1"/>
              </w:rPr>
              <w:t>cé</w:t>
            </w:r>
            <w:r w:rsidRPr="1DE770DF">
              <w:rPr>
                <w:rFonts w:asciiTheme="minorHAnsi" w:hAnsiTheme="minorHAnsi" w:eastAsiaTheme="minorEastAsia" w:cstheme="minorBidi"/>
                <w:color w:val="000000" w:themeColor="text1"/>
              </w:rPr>
              <w:t xml:space="preserve"> correctamente todas las normas de citación y referencias.</w:t>
            </w:r>
          </w:p>
        </w:tc>
        <w:tc>
          <w:tcPr>
            <w:tcW w:w="2126" w:type="dxa"/>
            <w:tcMar/>
          </w:tcPr>
          <w:p w:rsidRPr="00A86516" w:rsidR="001C0F79" w:rsidP="1DE770DF" w:rsidRDefault="1EFB355F" w14:paraId="2B98E53F"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tcPr>
          <w:p w:rsidRPr="00A86516" w:rsidR="001C0F79" w:rsidP="1DE770DF" w:rsidRDefault="1EFB355F" w14:paraId="239F73A3"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tcPr>
          <w:p w:rsidRPr="00A86516" w:rsidR="001C0F79" w:rsidP="1DE770DF" w:rsidRDefault="1EFB355F" w14:paraId="3723EE36"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03F51CAF" w14:paraId="06AB4E5F" w14:textId="77777777">
        <w:trPr>
          <w:trHeight w:val="567"/>
        </w:trPr>
        <w:tc>
          <w:tcPr>
            <w:tcW w:w="2972" w:type="dxa"/>
            <w:tcMar/>
            <w:vAlign w:val="center"/>
          </w:tcPr>
          <w:p w:rsidRPr="00A86516" w:rsidR="001C0F79" w:rsidP="1DE770DF" w:rsidRDefault="1EFB355F" w14:paraId="58B54BB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tcPr>
          <w:p w:rsidRPr="00A86516" w:rsidR="001C0F79" w:rsidP="1DE770DF" w:rsidRDefault="1EFB355F" w14:paraId="3E25DE6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todos los aspectos del formato establecido por la disciplina.</w:t>
            </w:r>
          </w:p>
        </w:tc>
        <w:tc>
          <w:tcPr>
            <w:tcW w:w="2126" w:type="dxa"/>
            <w:tcMar/>
          </w:tcPr>
          <w:p w:rsidRPr="00A86516" w:rsidR="001C0F79" w:rsidP="1DE770DF" w:rsidRDefault="1EFB355F" w14:paraId="4DD10C99"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tcPr>
          <w:p w:rsidRPr="00A86516" w:rsidR="001C0F79" w:rsidP="1DE770DF" w:rsidRDefault="1EFB355F" w14:paraId="67DD2FD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tcPr>
          <w:p w:rsidRPr="00A86516" w:rsidR="001C0F79" w:rsidP="1DE770DF" w:rsidRDefault="1EFB355F" w14:paraId="2B81E27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03F51CAF" w14:paraId="06620D28" w14:textId="77777777">
        <w:trPr>
          <w:trHeight w:val="567"/>
        </w:trPr>
        <w:tc>
          <w:tcPr>
            <w:tcW w:w="2972" w:type="dxa"/>
            <w:tcMar/>
            <w:vAlign w:val="center"/>
          </w:tcPr>
          <w:p w:rsidRPr="002736E0" w:rsidR="009A5FF7" w:rsidP="2951D13C" w:rsidRDefault="68DF5BB9" w14:paraId="74EA551F" w14:textId="35BD774D">
            <w:pPr>
              <w:jc w:val="both"/>
              <w:rPr>
                <w:rFonts w:ascii="Calibri" w:hAnsi="Calibri" w:eastAsia="" w:cs="" w:asciiTheme="minorAscii" w:hAnsiTheme="minorAscii" w:eastAsiaTheme="minorEastAsia" w:cstheme="minorBidi"/>
                <w:color w:val="000000" w:themeColor="text1"/>
                <w:lang w:eastAsia="es-CL"/>
              </w:rPr>
            </w:pPr>
            <w:r w:rsidRPr="2951D13C" w:rsidR="777CC1AC">
              <w:rPr>
                <w:rFonts w:ascii="Calibri" w:hAnsi="Calibri" w:eastAsia="" w:cs="" w:asciiTheme="minorAscii" w:hAnsiTheme="minorAscii" w:eastAsiaTheme="minorEastAsia" w:cstheme="minorBidi"/>
                <w:color w:val="000000" w:themeColor="text1" w:themeTint="FF" w:themeShade="FF"/>
                <w:lang w:eastAsia="es-CL"/>
              </w:rPr>
              <w:t>11</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Cumple con los indicadores de calidad requeridos en </w:t>
            </w:r>
            <w:r w:rsidRPr="2951D13C" w:rsidR="4654BD2D">
              <w:rPr>
                <w:rFonts w:ascii="Calibri" w:hAnsi="Calibri" w:eastAsia="" w:cs="" w:asciiTheme="minorAscii" w:hAnsiTheme="minorAscii" w:eastAsiaTheme="minorEastAsia" w:cstheme="minorBidi"/>
                <w:color w:val="000000" w:themeColor="text1" w:themeTint="FF" w:themeShade="FF"/>
                <w:lang w:eastAsia="es-CL"/>
              </w:rPr>
              <w:t>la presentación del</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diseño del Proyecto APT de acuerdo a estándares definidos por la disciplina.</w:t>
            </w:r>
          </w:p>
        </w:tc>
        <w:tc>
          <w:tcPr>
            <w:tcW w:w="2268" w:type="dxa"/>
            <w:tcMar/>
          </w:tcPr>
          <w:p w:rsidRPr="001C0F79" w:rsidR="009A5FF7" w:rsidP="1DE770DF" w:rsidRDefault="68DF5BB9" w14:paraId="5CD07275" w14:textId="243E51B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100% de los indicadores de calidad disciplinarios requeridos en el diseño del Proyecto APT.</w:t>
            </w:r>
          </w:p>
        </w:tc>
        <w:tc>
          <w:tcPr>
            <w:tcW w:w="2126" w:type="dxa"/>
            <w:tcMar/>
          </w:tcPr>
          <w:p w:rsidRPr="001C0F79" w:rsidR="009A5FF7" w:rsidP="1DE770DF" w:rsidRDefault="68DF5BB9" w14:paraId="43C3D76F" w14:textId="49F58DF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tcPr>
          <w:p w:rsidRPr="001C0F79" w:rsidR="009A5FF7" w:rsidP="1DE770DF" w:rsidRDefault="68DF5BB9" w14:paraId="4B2C8A80" w14:textId="56AC5F5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tcPr>
          <w:p w:rsidRPr="001C0F79" w:rsidR="009A5FF7" w:rsidP="1DE770DF" w:rsidRDefault="68DF5BB9" w14:paraId="06CA2DCA" w14:textId="724261B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2951D13C" w:rsidRDefault="61FD040A" w14:paraId="154B5755" w14:textId="79F774C1">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2951D13C" w:rsidR="5B4FD511">
              <w:rPr>
                <w:rFonts w:ascii="Calibri" w:hAnsi="Calibri" w:eastAsia="" w:cs="" w:asciiTheme="minorAscii" w:hAnsiTheme="minorAscii" w:eastAsiaTheme="minorEastAsia" w:cstheme="minorBidi"/>
                <w:b w:val="1"/>
                <w:bCs w:val="1"/>
                <w:color w:val="3B3838" w:themeColor="background2" w:themeTint="FF" w:themeShade="40"/>
                <w:lang w:eastAsia="es-CL"/>
              </w:rPr>
              <w:t>2</w:t>
            </w:r>
            <w:r w:rsidRPr="2951D13C" w:rsidR="61FD040A">
              <w:rPr>
                <w:rFonts w:ascii="Calibri" w:hAnsi="Calibri" w:eastAsia="" w:cs="" w:asciiTheme="minorAscii" w:hAnsiTheme="minorAscii" w:eastAsiaTheme="minorEastAsia" w:cstheme="minorBidi"/>
                <w:b w:val="1"/>
                <w:bCs w:val="1"/>
                <w:color w:val="3B3838" w:themeColor="background2" w:themeTint="FF" w:themeShade="40"/>
                <w:lang w:eastAsia="es-CL"/>
              </w:rPr>
              <w:t>0</w:t>
            </w:r>
          </w:p>
        </w:tc>
      </w:tr>
      <w:tr w:rsidR="2951D13C" w:rsidTr="03F51CAF" w14:paraId="5704D796">
        <w:trPr>
          <w:trHeight w:val="567"/>
        </w:trPr>
        <w:tc>
          <w:tcPr>
            <w:tcW w:w="2972" w:type="dxa"/>
            <w:tcMar/>
            <w:vAlign w:val="center"/>
          </w:tcPr>
          <w:p w:rsidR="2951D13C" w:rsidP="03F51CAF" w:rsidRDefault="2951D13C" w14:paraId="7E321DCC" w14:textId="44389D35">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03F51CAF" w:rsidR="67C927E3">
              <w:rPr>
                <w:rFonts w:ascii="Calibri" w:hAnsi="Calibri" w:eastAsia="Calibri" w:cs="Calibri"/>
                <w:b w:val="0"/>
                <w:bCs w:val="0"/>
                <w:i w:val="0"/>
                <w:iCs w:val="0"/>
                <w:caps w:val="0"/>
                <w:smallCaps w:val="0"/>
                <w:color w:val="000000" w:themeColor="text1" w:themeTint="FF" w:themeShade="FF"/>
                <w:sz w:val="20"/>
                <w:szCs w:val="20"/>
                <w:lang w:val="es-ES"/>
              </w:rPr>
              <w:t>1</w:t>
            </w:r>
            <w:r w:rsidRPr="03F51CAF" w:rsidR="3E38331A">
              <w:rPr>
                <w:rFonts w:ascii="Calibri" w:hAnsi="Calibri" w:eastAsia="Calibri" w:cs="Calibri"/>
                <w:b w:val="0"/>
                <w:bCs w:val="0"/>
                <w:i w:val="0"/>
                <w:iCs w:val="0"/>
                <w:caps w:val="0"/>
                <w:smallCaps w:val="0"/>
                <w:color w:val="000000" w:themeColor="text1" w:themeTint="FF" w:themeShade="FF"/>
                <w:sz w:val="20"/>
                <w:szCs w:val="20"/>
                <w:lang w:val="es-ES"/>
              </w:rPr>
              <w:t>2</w:t>
            </w:r>
            <w:r w:rsidRPr="03F51CAF" w:rsidR="67C927E3">
              <w:rPr>
                <w:rFonts w:ascii="Calibri" w:hAnsi="Calibri" w:eastAsia="Calibri" w:cs="Calibri"/>
                <w:b w:val="0"/>
                <w:bCs w:val="0"/>
                <w:i w:val="0"/>
                <w:iCs w:val="0"/>
                <w:caps w:val="0"/>
                <w:smallCaps w:val="0"/>
                <w:color w:val="000000" w:themeColor="text1" w:themeTint="FF" w:themeShade="FF"/>
                <w:sz w:val="20"/>
                <w:szCs w:val="20"/>
                <w:lang w:val="es-ES"/>
              </w:rPr>
              <w:t>.</w:t>
            </w:r>
            <w:r w:rsidRPr="03F51CAF" w:rsidR="4B3C345D">
              <w:rPr>
                <w:rFonts w:ascii="Calibri" w:hAnsi="Calibri" w:eastAsia="Calibri" w:cs="Calibri"/>
                <w:b w:val="0"/>
                <w:bCs w:val="0"/>
                <w:i w:val="0"/>
                <w:iCs w:val="0"/>
                <w:caps w:val="0"/>
                <w:smallCaps w:val="0"/>
                <w:color w:val="000000" w:themeColor="text1" w:themeTint="FF" w:themeShade="FF"/>
                <w:sz w:val="20"/>
                <w:szCs w:val="20"/>
                <w:lang w:val="es-ES"/>
              </w:rPr>
              <w:t xml:space="preserve"> Redacta el </w:t>
            </w:r>
            <w:r w:rsidRPr="03F51CAF" w:rsidR="4B3C345D">
              <w:rPr>
                <w:rFonts w:ascii="Calibri" w:hAnsi="Calibri" w:eastAsia="Calibri" w:cs="Calibri"/>
                <w:b w:val="0"/>
                <w:bCs w:val="0"/>
                <w:i w:val="0"/>
                <w:iCs w:val="0"/>
                <w:caps w:val="0"/>
                <w:smallCaps w:val="0"/>
                <w:color w:val="000000" w:themeColor="text1" w:themeTint="FF" w:themeShade="FF"/>
                <w:sz w:val="20"/>
                <w:szCs w:val="20"/>
                <w:lang w:val="es-ES"/>
              </w:rPr>
              <w:t>abstract</w:t>
            </w:r>
            <w:r w:rsidRPr="03F51CAF" w:rsidR="4B3C345D">
              <w:rPr>
                <w:rFonts w:ascii="Calibri" w:hAnsi="Calibri" w:eastAsia="Calibri" w:cs="Calibri"/>
                <w:b w:val="0"/>
                <w:bCs w:val="0"/>
                <w:i w:val="0"/>
                <w:iCs w:val="0"/>
                <w:caps w:val="0"/>
                <w:smallCaps w:val="0"/>
                <w:color w:val="000000" w:themeColor="text1" w:themeTint="FF" w:themeShade="FF"/>
                <w:sz w:val="20"/>
                <w:szCs w:val="20"/>
                <w:lang w:val="es-ES"/>
              </w:rPr>
              <w:t>, las conclusiones y la reflexión en inglés con ideas completas que se conectan en secuencia lógica, utilizando estructuras gramaticales y vocabulario en forma correcta y pertinente al tema a un nivel intermedio alto.</w:t>
            </w:r>
          </w:p>
          <w:p w:rsidR="2951D13C" w:rsidP="2951D13C" w:rsidRDefault="2951D13C" w14:paraId="40F22D2D" w14:textId="6896376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2951D13C" w:rsidP="2951D13C" w:rsidRDefault="2951D13C" w14:paraId="741DF83E" w14:textId="6022A722">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68" w:type="dxa"/>
            <w:tcMar/>
          </w:tcPr>
          <w:p w:rsidR="03F51CAF" w:rsidP="03F51CAF" w:rsidRDefault="03F51CAF" w14:paraId="37753966" w14:textId="47634BA1">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Redacta los textos en inglés siguiendo una secuencia lógica en la que todas las oraciones se conectan de manera fluida y </w:t>
            </w:r>
            <w:r w:rsidRPr="03F51CAF" w:rsidR="03F51CAF">
              <w:rPr>
                <w:rFonts w:ascii="Calibri" w:hAnsi="Calibri" w:eastAsia="Calibri" w:cs="Calibri"/>
                <w:sz w:val="20"/>
                <w:szCs w:val="20"/>
              </w:rPr>
              <w:t xml:space="preserve">comprensible, </w:t>
            </w:r>
            <w:r w:rsidRPr="03F51CAF" w:rsidR="03F51CAF">
              <w:rPr>
                <w:rFonts w:ascii="Calibri" w:hAnsi="Calibri" w:eastAsia="Calibri" w:cs="Calibri"/>
                <w:sz w:val="20"/>
                <w:szCs w:val="20"/>
              </w:rPr>
              <w:t>utilizando</w:t>
            </w:r>
            <w:r w:rsidRPr="03F51CAF" w:rsidR="03F51CAF">
              <w:rPr>
                <w:rFonts w:ascii="Calibri" w:hAnsi="Calibri" w:eastAsia="Calibri" w:cs="Calibri"/>
                <w:sz w:val="20"/>
                <w:szCs w:val="20"/>
              </w:rPr>
              <w:t xml:space="preserve"> en forma correcta las estructuras gramaticales y el vocabulario pertinentes al tema.</w:t>
            </w:r>
          </w:p>
        </w:tc>
        <w:tc>
          <w:tcPr>
            <w:tcW w:w="2126" w:type="dxa"/>
            <w:tcMar/>
          </w:tcPr>
          <w:p w:rsidR="03F51CAF" w:rsidP="03F51CAF" w:rsidRDefault="03F51CAF" w14:paraId="3FC702D1" w14:textId="3A5E34F8">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Redacta los textos en inglés siguiendo una secuencia lógica en la que gran parte de las oraciones se conectan de manera fluida y </w:t>
            </w:r>
            <w:r w:rsidRPr="03F51CAF" w:rsidR="03F51CAF">
              <w:rPr>
                <w:rFonts w:ascii="Calibri" w:hAnsi="Calibri" w:eastAsia="Calibri" w:cs="Calibri"/>
                <w:sz w:val="20"/>
                <w:szCs w:val="20"/>
              </w:rPr>
              <w:t xml:space="preserve">comprensible, </w:t>
            </w:r>
            <w:r w:rsidRPr="03F51CAF" w:rsidR="03F51CAF">
              <w:rPr>
                <w:rFonts w:ascii="Calibri" w:hAnsi="Calibri" w:eastAsia="Calibri" w:cs="Calibri"/>
                <w:sz w:val="20"/>
                <w:szCs w:val="20"/>
              </w:rPr>
              <w:t>utilizando</w:t>
            </w:r>
            <w:r w:rsidRPr="03F51CAF" w:rsidR="03F51CAF">
              <w:rPr>
                <w:rFonts w:ascii="Calibri" w:hAnsi="Calibri" w:eastAsia="Calibri" w:cs="Calibri"/>
                <w:sz w:val="20"/>
                <w:szCs w:val="20"/>
              </w:rPr>
              <w:t xml:space="preserve"> en forma correcta la mayoría de las estructuras gramaticales y el vocabulario pertinentes al tema.</w:t>
            </w:r>
          </w:p>
        </w:tc>
        <w:tc>
          <w:tcPr>
            <w:tcW w:w="2127" w:type="dxa"/>
            <w:tcMar/>
          </w:tcPr>
          <w:p w:rsidR="03F51CAF" w:rsidP="03F51CAF" w:rsidRDefault="03F51CAF" w14:paraId="1899F31F" w14:textId="5520D4BC">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Redacta los textos en inglés usando una secuencia limitada o desorganizada que dificulta la comprensión de las </w:t>
            </w:r>
            <w:r w:rsidRPr="03F51CAF" w:rsidR="03F51CAF">
              <w:rPr>
                <w:rFonts w:ascii="Calibri" w:hAnsi="Calibri" w:eastAsia="Calibri" w:cs="Calibri"/>
                <w:sz w:val="20"/>
                <w:szCs w:val="20"/>
              </w:rPr>
              <w:t xml:space="preserve">ideas, </w:t>
            </w:r>
            <w:r w:rsidRPr="03F51CAF" w:rsidR="03F51CAF">
              <w:rPr>
                <w:rFonts w:ascii="Calibri" w:hAnsi="Calibri" w:eastAsia="Calibri" w:cs="Calibri"/>
                <w:sz w:val="20"/>
                <w:szCs w:val="20"/>
              </w:rPr>
              <w:t>utilizando</w:t>
            </w:r>
            <w:r w:rsidRPr="03F51CAF" w:rsidR="03F51CAF">
              <w:rPr>
                <w:rFonts w:ascii="Calibri" w:hAnsi="Calibri" w:eastAsia="Calibri" w:cs="Calibri"/>
                <w:sz w:val="20"/>
                <w:szCs w:val="20"/>
              </w:rPr>
              <w:t xml:space="preserve"> inadecuadamente las estructuras gramaticales y el vocabulario pertinentes al tema.</w:t>
            </w:r>
          </w:p>
        </w:tc>
        <w:tc>
          <w:tcPr>
            <w:tcW w:w="2052" w:type="dxa"/>
            <w:tcMar/>
          </w:tcPr>
          <w:p w:rsidR="03F51CAF" w:rsidP="03F51CAF" w:rsidRDefault="03F51CAF" w14:paraId="37934774" w14:textId="364CE1E1">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No produce texto en inglés</w:t>
            </w:r>
          </w:p>
          <w:p w:rsidR="03F51CAF" w:rsidP="03F51CAF" w:rsidRDefault="03F51CAF" w14:paraId="6F7CDAFE" w14:textId="578C5E54">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o escribe frases sueltas que no se relacionan entre ellas impidiendo la comprensión de las ideas, </w:t>
            </w:r>
          </w:p>
          <w:p w:rsidR="03F51CAF" w:rsidP="03F51CAF" w:rsidRDefault="03F51CAF" w14:paraId="4154C14F" w14:textId="01F0B614">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utilizando estructuras gramaticales y vocabulario con errores graves.</w:t>
            </w:r>
          </w:p>
        </w:tc>
        <w:tc>
          <w:tcPr>
            <w:tcW w:w="1449" w:type="dxa"/>
            <w:tcMar/>
            <w:vAlign w:val="center"/>
          </w:tcPr>
          <w:p w:rsidR="420625AA" w:rsidP="2951D13C" w:rsidRDefault="420625AA" w14:paraId="4D15DAB7" w14:textId="32DB9753">
            <w:pPr>
              <w:spacing w:after="0" w:line="240" w:lineRule="auto"/>
              <w:jc w:val="center"/>
              <w:rPr>
                <w:rFonts w:ascii="Calibri" w:hAnsi="Calibri" w:eastAsia="Calibri" w:cs="Calibri"/>
                <w:b w:val="1"/>
                <w:bCs w:val="1"/>
                <w:i w:val="0"/>
                <w:iCs w:val="0"/>
                <w:caps w:val="0"/>
                <w:smallCaps w:val="0"/>
                <w:color w:val="000000" w:themeColor="text1" w:themeTint="FF" w:themeShade="FF"/>
                <w:sz w:val="20"/>
                <w:szCs w:val="20"/>
                <w:lang w:val="es-ES"/>
              </w:rPr>
            </w:pPr>
            <w:r w:rsidRPr="2951D13C" w:rsidR="420625AA">
              <w:rPr>
                <w:rFonts w:ascii="Calibri" w:hAnsi="Calibri" w:eastAsia="Calibri" w:cs="Calibri"/>
                <w:b w:val="1"/>
                <w:bCs w:val="1"/>
                <w:i w:val="0"/>
                <w:iCs w:val="0"/>
                <w:caps w:val="0"/>
                <w:smallCaps w:val="0"/>
                <w:color w:val="000000" w:themeColor="text1" w:themeTint="FF" w:themeShade="FF"/>
                <w:sz w:val="20"/>
                <w:szCs w:val="20"/>
                <w:lang w:val="es-ES"/>
              </w:rPr>
              <w:t>10</w:t>
            </w:r>
          </w:p>
        </w:tc>
      </w:tr>
      <w:tr w:rsidRPr="003F499E" w:rsidR="001C0F79" w:rsidTr="03F51CAF"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4B3F64AE" w:rsidRDefault="34C0074E" w14:paraId="7AA3DD80" w14:textId="77777777">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100%</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441" w:rsidP="00B2162E" w:rsidRDefault="00EB4441" w14:paraId="59EE33E1" w14:textId="77777777">
      <w:r>
        <w:separator/>
      </w:r>
    </w:p>
  </w:endnote>
  <w:endnote w:type="continuationSeparator" w:id="0">
    <w:p w:rsidR="00EB4441" w:rsidP="00B2162E" w:rsidRDefault="00EB4441" w14:paraId="6DB304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441" w:rsidP="00B2162E" w:rsidRDefault="00EB4441" w14:paraId="3CC521FA" w14:textId="77777777">
      <w:r>
        <w:separator/>
      </w:r>
    </w:p>
  </w:footnote>
  <w:footnote w:type="continuationSeparator" w:id="0">
    <w:p w:rsidR="00EB4441" w:rsidP="00B2162E" w:rsidRDefault="00EB4441" w14:paraId="517454F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nsid w:val="691738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4a1a5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1575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6"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8"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1"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1">
    <w:abstractNumId w:val="10"/>
  </w:num>
  <w:num w:numId="2">
    <w:abstractNumId w:val="6"/>
  </w:num>
  <w:num w:numId="3">
    <w:abstractNumId w:val="25"/>
  </w:num>
  <w:num w:numId="4">
    <w:abstractNumId w:val="16"/>
  </w:num>
  <w:num w:numId="5">
    <w:abstractNumId w:val="12"/>
  </w:num>
  <w:num w:numId="6">
    <w:abstractNumId w:val="23"/>
  </w:num>
  <w:num w:numId="7">
    <w:abstractNumId w:val="22"/>
  </w:num>
  <w:num w:numId="8">
    <w:abstractNumId w:val="24"/>
  </w:num>
  <w:num w:numId="9">
    <w:abstractNumId w:val="15"/>
  </w:num>
  <w:num w:numId="10">
    <w:abstractNumId w:val="13"/>
  </w:num>
  <w:num w:numId="11">
    <w:abstractNumId w:val="18"/>
  </w:num>
  <w:num w:numId="12">
    <w:abstractNumId w:val="8"/>
  </w:num>
  <w:num w:numId="13">
    <w:abstractNumId w:val="4"/>
  </w:num>
  <w:num w:numId="14">
    <w:abstractNumId w:val="14"/>
  </w:num>
  <w:num w:numId="15">
    <w:abstractNumId w:val="7"/>
  </w:num>
  <w:num w:numId="16">
    <w:abstractNumId w:val="5"/>
  </w:num>
  <w:num w:numId="17">
    <w:abstractNumId w:val="11"/>
  </w:num>
  <w:num w:numId="18">
    <w:abstractNumId w:val="3"/>
  </w:num>
  <w:num w:numId="19">
    <w:abstractNumId w:val="1"/>
  </w:num>
  <w:num w:numId="20">
    <w:abstractNumId w:val="0"/>
  </w:num>
  <w:num w:numId="21">
    <w:abstractNumId w:val="17"/>
  </w:num>
  <w:num w:numId="22">
    <w:abstractNumId w:val="20"/>
  </w:num>
  <w:num w:numId="23">
    <w:abstractNumId w:val="19"/>
  </w:num>
  <w:num w:numId="24">
    <w:abstractNumId w:val="9"/>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María Cecilia Assef T.</lastModifiedBy>
  <revision>81</revision>
  <lastPrinted>2021-11-25T12:30:00.0000000Z</lastPrinted>
  <dcterms:created xsi:type="dcterms:W3CDTF">2022-08-25T15:56:00.0000000Z</dcterms:created>
  <dcterms:modified xsi:type="dcterms:W3CDTF">2023-08-03T15:42:18.9099696Z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