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3.png" ContentType="image/png"/>
  <Override PartName="/word/media/image1.emf" ContentType="image/x-emf"/>
  <Override PartName="/word/media/image7.png" ContentType="image/png"/>
  <Override PartName="/word/media/image4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120" w:line="100" w:lineRule="atLeast"/>
        <w:jc w:val="center"/>
      </w:pPr>
      <w:r>
        <w:rPr/>
        <w:drawing>
          <wp:inline distB="0" distL="0" distR="0" distT="0">
            <wp:extent cx="2390775" cy="11334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20" w:before="120" w:line="100" w:lineRule="atLeast"/>
        <w:jc w:val="center"/>
      </w:pPr>
      <w:r>
        <w:rPr>
          <w:rFonts w:cs="Calibri" w:eastAsia="Calibri"/>
        </w:rPr>
        <w:br/>
      </w:r>
      <w:r>
        <w:rPr>
          <w:rFonts w:ascii="Arial" w:cs="Arial" w:eastAsia="Arial" w:hAnsi="Arial"/>
          <w:sz w:val="24"/>
        </w:rPr>
        <w:t>UNIVERSIDADE FEDERAL DE SÃO JOÃO DEL REI</w:t>
      </w:r>
    </w:p>
    <w:p>
      <w:pPr>
        <w:pStyle w:val="style0"/>
        <w:spacing w:after="120" w:before="120" w:line="100" w:lineRule="atLeast"/>
        <w:jc w:val="center"/>
      </w:pPr>
      <w:r>
        <w:rPr>
          <w:rFonts w:ascii="Arial" w:cs="Arial" w:eastAsia="Arial" w:hAnsi="Arial"/>
          <w:sz w:val="24"/>
        </w:rPr>
        <w:t>UFSJ</w:t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>
          <w:rFonts w:ascii="Arial" w:cs="Arial" w:eastAsia="Arial" w:hAnsi="Arial"/>
          <w:b/>
          <w:sz w:val="32"/>
          <w:szCs w:val="32"/>
        </w:rPr>
        <w:t>Paralelização</w:t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pStyle w:val="style0"/>
        <w:spacing w:after="120" w:before="120" w:line="360" w:lineRule="atLeast"/>
        <w:jc w:val="center"/>
      </w:pPr>
      <w:r>
        <w:rPr>
          <w:sz w:val="24"/>
          <w:szCs w:val="24"/>
        </w:rPr>
        <w:t>Bruno Bernardes da Costa</w:t>
      </w:r>
    </w:p>
    <w:p>
      <w:pPr>
        <w:pStyle w:val="style0"/>
        <w:spacing w:after="120" w:before="120" w:line="360" w:lineRule="atLeast"/>
        <w:jc w:val="center"/>
      </w:pPr>
      <w:r>
        <w:rPr>
          <w:sz w:val="24"/>
          <w:szCs w:val="24"/>
        </w:rPr>
        <w:t>Edson Coelho do Santos</w:t>
      </w:r>
    </w:p>
    <w:p>
      <w:pPr>
        <w:pStyle w:val="style0"/>
        <w:spacing w:after="120" w:before="120" w:line="360" w:lineRule="atLeast"/>
        <w:jc w:val="center"/>
      </w:pPr>
      <w:r>
        <w:rPr/>
      </w:r>
    </w:p>
    <w:p>
      <w:pPr>
        <w:sectPr>
          <w:type w:val="nextPage"/>
          <w:pgSz w:h="16838" w:w="11906"/>
          <w:pgMar w:bottom="720" w:footer="0" w:gutter="0" w:header="0" w:left="1701" w:right="1701" w:top="1417"/>
          <w:pgNumType w:fmt="decimal"/>
          <w:formProt w:val="false"/>
          <w:titlePg/>
          <w:textDirection w:val="lrTb"/>
          <w:docGrid w:charSpace="28672" w:linePitch="340" w:type="default"/>
        </w:sectPr>
        <w:pStyle w:val="style40"/>
        <w:jc w:val="center"/>
      </w:pPr>
      <w:r>
        <w:rPr>
          <w:rFonts w:ascii="Arial" w:cs="Arial" w:eastAsia="Arial" w:hAnsi="Arial"/>
          <w:sz w:val="24"/>
        </w:rPr>
        <w:t>SÃO JOÃO DEL REI, MG</w:t>
        <w:br/>
        <w:t>Setembro/2013</w:t>
      </w:r>
    </w:p>
    <w:p>
      <w:pPr>
        <w:pStyle w:val="style38"/>
      </w:pPr>
      <w:r>
        <w:rPr>
          <w:b/>
          <w:bCs/>
          <w:sz w:val="32"/>
          <w:szCs w:val="32"/>
        </w:rPr>
        <w:t>Sumário:</w:t>
      </w:r>
    </w:p>
    <w:p>
      <w:pPr>
        <w:pStyle w:val="style38"/>
      </w:pPr>
      <w:r>
        <w:rPr/>
      </w:r>
    </w:p>
    <w:p>
      <w:pPr>
        <w:pStyle w:val="style38"/>
      </w:pPr>
      <w:r>
        <w:rPr/>
        <w:t>1.Introdução........................................................................................................</w:t>
      </w:r>
    </w:p>
    <w:p>
      <w:pPr>
        <w:pStyle w:val="style38"/>
      </w:pPr>
      <w:r>
        <w:rPr/>
      </w:r>
    </w:p>
    <w:p>
      <w:pPr>
        <w:pStyle w:val="style38"/>
      </w:pPr>
      <w:r>
        <w:rPr/>
        <w:t>2. Proposta do trabalho.........................................................................................................................</w:t>
      </w:r>
    </w:p>
    <w:p>
      <w:pPr>
        <w:pStyle w:val="style38"/>
      </w:pPr>
      <w:r>
        <w:rPr/>
      </w:r>
    </w:p>
    <w:p>
      <w:pPr>
        <w:pStyle w:val="style38"/>
      </w:pPr>
      <w:r>
        <w:rPr/>
        <w:t>3. Descrição da solução........................</w:t>
      </w:r>
    </w:p>
    <w:p>
      <w:pPr>
        <w:pStyle w:val="style38"/>
      </w:pPr>
      <w:r>
        <w:rPr/>
      </w:r>
    </w:p>
    <w:p>
      <w:pPr>
        <w:pStyle w:val="style38"/>
      </w:pPr>
      <w:r>
        <w:rPr/>
        <w:t>4. Análise e discussões............................</w:t>
      </w:r>
    </w:p>
    <w:p>
      <w:pPr>
        <w:pStyle w:val="style38"/>
      </w:pPr>
      <w:r>
        <w:rPr/>
      </w:r>
    </w:p>
    <w:p>
      <w:pPr>
        <w:pStyle w:val="style38"/>
      </w:pPr>
      <w:r>
        <w:rPr/>
        <w:t>5. Conclusão..........................................</w:t>
      </w:r>
    </w:p>
    <w:p>
      <w:pPr>
        <w:pStyle w:val="style38"/>
      </w:pPr>
      <w:r>
        <w:rPr/>
      </w:r>
    </w:p>
    <w:p>
      <w:pPr>
        <w:pStyle w:val="style38"/>
      </w:pPr>
      <w:r>
        <w:rPr/>
        <w:t>6. Bibliografia....................................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32"/>
          <w:szCs w:val="32"/>
        </w:rPr>
        <w:t>1. Introdução: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9"/>
        <w:spacing w:line="285" w:lineRule="atLeast"/>
        <w:ind w:hanging="0" w:left="0" w:right="0"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Thread é uma forma de um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processo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dividir a si mesmo em duas ou mais tarefas que podem ser executadas concorrentemente. O suporte à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thread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é fornecido pelo próprio </w:t>
      </w:r>
      <w:hyperlink r:id="rId3">
        <w:r>
          <w:rPr>
            <w:rStyle w:val="style27"/>
            <w:rStyle w:val="style27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sistema operacional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no caso da linha de execução ao nível do núcleo (em </w:t>
      </w:r>
      <w:hyperlink r:id="rId4">
        <w:r>
          <w:rPr>
            <w:rStyle w:val="style27"/>
            <w:rStyle w:val="style27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inglês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en-"/>
        </w:rPr>
        <w:t>Kernel-Level Thread (KLT)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), ou implementada através de uma biblioteca de uma determinada </w:t>
      </w:r>
      <w:hyperlink r:id="rId5">
        <w:r>
          <w:rPr>
            <w:rStyle w:val="style27"/>
            <w:rStyle w:val="style27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linguagem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no caso de uma User-Level Thread (ULT).</w:t>
      </w:r>
    </w:p>
    <w:p>
      <w:pPr>
        <w:pStyle w:val="style39"/>
        <w:spacing w:line="28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Uma thread permite, por exemplo, que o usuário de um programa utilize uma funcionalidade do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ambiente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enquanto outras linhas de execução realizam outros cálculos e operações.</w:t>
      </w:r>
    </w:p>
    <w:p>
      <w:pPr>
        <w:pStyle w:val="style39"/>
        <w:spacing w:line="285" w:lineRule="atLeast"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Em </w:t>
      </w:r>
      <w:r>
        <w:rPr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hardwares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equipados com uma única CPU, cada thread é processada de forma aparentemente simultânea, pois a mudança entre uma thread e outra é feita de forma tão rápida que para o utilizador isso está acontecendo paralelamente. Em  </w:t>
      </w:r>
      <w:r>
        <w:rPr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hardwares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múltiplos CPUs ou multi-cores, as threads são realizadas realmente de forma simultânea.</w:t>
      </w:r>
    </w:p>
    <w:p>
      <w:pPr>
        <w:pStyle w:val="style38"/>
      </w:pPr>
      <w:r>
        <w:rPr>
          <w:b w:val="false"/>
          <w:bCs w:val="false"/>
          <w:sz w:val="24"/>
          <w:szCs w:val="24"/>
        </w:rPr>
        <w:tab/>
        <w:t>A linguagem C não possui nenhum recurso nativo para permitir a programação</w:t>
      </w:r>
    </w:p>
    <w:p>
      <w:pPr>
        <w:pStyle w:val="style38"/>
      </w:pPr>
      <w:r>
        <w:rPr>
          <w:b w:val="false"/>
          <w:bCs w:val="false"/>
          <w:sz w:val="24"/>
          <w:szCs w:val="24"/>
        </w:rPr>
        <w:t>concorrente. Contudo, este problema pode ser contornado utilizando-se uma biblioteca que provê a abstração de pthreads. A biblioteca utilizada para este trabalho foi a pthread.h.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32"/>
          <w:szCs w:val="32"/>
        </w:rPr>
        <w:t>2. Proposta do trabalho:</w:t>
      </w:r>
    </w:p>
    <w:p>
      <w:pPr>
        <w:pStyle w:val="style38"/>
      </w:pPr>
      <w:r>
        <w:rPr/>
      </w:r>
    </w:p>
    <w:p>
      <w:pPr>
        <w:pStyle w:val="style38"/>
      </w:pPr>
      <w:r>
        <w:rPr>
          <w:b w:val="false"/>
          <w:bCs w:val="false"/>
          <w:sz w:val="24"/>
          <w:szCs w:val="24"/>
        </w:rPr>
        <w:tab/>
        <w:t>Neste trabalho deverá ser implementado e paralelizado um algoritmo de identificação de componentes e avaliar a eficiência da paralelização implementada.</w:t>
      </w:r>
    </w:p>
    <w:p>
      <w:pPr>
        <w:pStyle w:val="style38"/>
      </w:pPr>
      <w:r>
        <w:rPr/>
      </w:r>
    </w:p>
    <w:p>
      <w:pPr>
        <w:pStyle w:val="style38"/>
      </w:pPr>
      <w:r>
        <w:rPr>
          <w:b w:val="false"/>
          <w:bCs w:val="false"/>
          <w:sz w:val="24"/>
          <w:szCs w:val="24"/>
        </w:rPr>
        <w:tab/>
        <w:t xml:space="preserve">O problema dos componentes é a identificação em uma imagem dos grupos de elementos contíguos na imagem. Dada uma imagem binária de dimensões n × n e n &lt; 65536, armazenada como uma matriz de zeros e uns. Os uns representam objetos, enquanto os zeros representam espaços vagos entre os objetos. O problema dos componentes é identificar, através do assinalamento de um inteiro a cada um dos componentes. Quando o programa termina, cada pixel 1 receberá um identificador representado por um inteiro positivo. Dois pixels 1 receberão o mesmo identificador </w:t>
      </w:r>
    </w:p>
    <w:p>
      <w:pPr>
        <w:pStyle w:val="style38"/>
      </w:pPr>
      <w:r>
        <w:rPr>
          <w:b w:val="false"/>
          <w:bCs w:val="false"/>
          <w:sz w:val="24"/>
          <w:szCs w:val="24"/>
        </w:rPr>
        <w:t>se e somente se estão no mesmo componente. Os pixels 1 estão no mesmo componente se são ligados por uma cadeia de pixels 1. Dois pixels 1 são contíguos se são adjacentes entre si horizontal ou verticalmente.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32"/>
          <w:szCs w:val="32"/>
        </w:rPr>
        <w:t>3. Descrição da solução:</w:t>
      </w:r>
    </w:p>
    <w:p>
      <w:pPr>
        <w:pStyle w:val="style38"/>
      </w:pPr>
      <w:r>
        <w:rPr/>
      </w:r>
    </w:p>
    <w:p>
      <w:pPr>
        <w:pStyle w:val="style38"/>
        <w:numPr>
          <w:ilvl w:val="1"/>
          <w:numId w:val="3"/>
        </w:numPr>
      </w:pPr>
      <w:r>
        <w:rPr>
          <w:b/>
          <w:bCs/>
          <w:sz w:val="28"/>
          <w:szCs w:val="28"/>
        </w:rPr>
        <w:t>Associação dos nomes dos algoritmos:</w:t>
      </w:r>
    </w:p>
    <w:p>
      <w:pPr>
        <w:pStyle w:val="style38"/>
        <w:numPr>
          <w:ilvl w:val="0"/>
          <w:numId w:val="2"/>
        </w:numPr>
      </w:pPr>
      <w:r>
        <w:rPr>
          <w:b/>
          <w:bCs/>
          <w:sz w:val="28"/>
          <w:szCs w:val="28"/>
        </w:rPr>
        <w:t>Função main: tp4.c</w:t>
      </w:r>
    </w:p>
    <w:p>
      <w:pPr>
        <w:pStyle w:val="style38"/>
        <w:numPr>
          <w:ilvl w:val="0"/>
          <w:numId w:val="2"/>
        </w:numPr>
      </w:pPr>
      <w:r>
        <w:rPr>
          <w:b/>
          <w:bCs/>
          <w:sz w:val="28"/>
          <w:szCs w:val="28"/>
        </w:rPr>
        <w:t>Funções auxiliares funcoes.c</w:t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28"/>
          <w:szCs w:val="28"/>
        </w:rPr>
        <w:t>bibliotecas</w:t>
      </w:r>
    </w:p>
    <w:p>
      <w:pPr>
        <w:pStyle w:val="style38"/>
        <w:numPr>
          <w:ilvl w:val="0"/>
          <w:numId w:val="2"/>
        </w:numPr>
      </w:pPr>
      <w:r>
        <w:rPr>
          <w:b/>
          <w:bCs/>
          <w:sz w:val="28"/>
          <w:szCs w:val="28"/>
        </w:rPr>
        <w:t>stdlib.h</w:t>
      </w:r>
    </w:p>
    <w:p>
      <w:pPr>
        <w:pStyle w:val="style38"/>
        <w:numPr>
          <w:ilvl w:val="0"/>
          <w:numId w:val="2"/>
        </w:numPr>
      </w:pPr>
      <w:r>
        <w:rPr>
          <w:b/>
          <w:bCs/>
          <w:sz w:val="28"/>
          <w:szCs w:val="28"/>
        </w:rPr>
        <w:t>stdio.h</w:t>
      </w:r>
    </w:p>
    <w:p>
      <w:pPr>
        <w:pStyle w:val="style38"/>
        <w:numPr>
          <w:ilvl w:val="0"/>
          <w:numId w:val="2"/>
        </w:numPr>
      </w:pPr>
      <w:r>
        <w:rPr>
          <w:b/>
          <w:bCs/>
          <w:sz w:val="28"/>
          <w:szCs w:val="28"/>
        </w:rPr>
        <w:t>string.h</w:t>
      </w:r>
    </w:p>
    <w:p>
      <w:pPr>
        <w:pStyle w:val="style38"/>
        <w:numPr>
          <w:ilvl w:val="0"/>
          <w:numId w:val="2"/>
        </w:numPr>
      </w:pPr>
      <w:r>
        <w:rPr>
          <w:b/>
          <w:bCs/>
          <w:sz w:val="28"/>
          <w:szCs w:val="28"/>
        </w:rPr>
        <w:t>pthread.h</w:t>
      </w:r>
    </w:p>
    <w:p>
      <w:pPr>
        <w:pStyle w:val="style38"/>
      </w:pPr>
      <w:r>
        <w:rPr/>
      </w:r>
    </w:p>
    <w:p>
      <w:pPr>
        <w:pStyle w:val="style38"/>
      </w:pPr>
      <w:r>
        <w:rPr/>
        <w:t>Estrutura de dados</w:t>
      </w:r>
    </w:p>
    <w:p>
      <w:pPr>
        <w:pStyle w:val="style38"/>
      </w:pPr>
      <w:r>
        <w:rPr/>
        <w:t>para a implementação do algoritmo foi utilizada uma estrutura de dados chamada pmatriz,a qual consiste de informações da atual posição da matriz.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34"/>
        <w:gridCol w:w="2835"/>
        <w:gridCol w:w="2835"/>
      </w:tblGrid>
      <w:tr>
        <w:trPr>
          <w:cantSplit w:val="false"/>
        </w:trPr>
        <w:tc>
          <w:tcPr>
            <w:tcW w:type="dxa" w:w="283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Nome da variável</w:t>
            </w:r>
          </w:p>
        </w:tc>
        <w:tc>
          <w:tcPr>
            <w:tcW w:type="dxa" w:w="283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Tipo de dado</w:t>
            </w:r>
          </w:p>
        </w:tc>
        <w:tc>
          <w:tcPr>
            <w:tcW w:type="dxa" w:w="28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Descrição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**matriz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Inteiro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Endereço da matriz na memoria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m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Inteiro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Numero máximo de linhas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n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Inteiro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Numero máximo de colunas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Inteiro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Índice de linha da atual posição da pesquisa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j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Inteiro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Índice de coluna da atual posição da pesquisa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k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Inteiro</w:t>
            </w:r>
          </w:p>
        </w:tc>
        <w:tc>
          <w:tcPr>
            <w:tcW w:type="dxa" w:w="28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suppressLineNumbers/>
              <w:spacing w:after="200" w:before="0"/>
            </w:pPr>
            <w:r>
              <w:rPr/>
              <w:t>Numero do atual componente em pesquisa</w:t>
            </w:r>
          </w:p>
        </w:tc>
      </w:tr>
    </w:tbl>
    <w:p>
      <w:pPr>
        <w:pStyle w:val="style38"/>
      </w:pPr>
      <w:r>
        <w:rPr/>
      </w:r>
    </w:p>
    <w:p>
      <w:pPr>
        <w:pStyle w:val="style38"/>
      </w:pPr>
      <w:r>
        <w:rPr/>
        <w:t>Implementação</w:t>
      </w:r>
    </w:p>
    <w:p>
      <w:pPr>
        <w:pStyle w:val="style38"/>
      </w:pPr>
      <w:r>
        <w:rPr/>
        <w:tab/>
        <w:t>O desenvolvimento de execução se da seguindo em primeiro passo criando uma matriz contendo 0 e -1 obtidos através da atual posição do arquivo multiplicada por -1,apos isso a matriz é percorrida de forma linear ate o aparecimento de uma flag -1 o que da inicio a divisão de trabalho para percorrer todo o componente,neste processo as posições adjacentes são analisadas e é disparada uma thread em cada direção (superior,inferior e laterais direita e esquerda) de forma a acelerar o a localização dos limites do componente encontrado,lembrando que estas threads não disparadas apenas quando as posições adjacentes são iguais a -1.</w:t>
      </w:r>
    </w:p>
    <w:p>
      <w:pPr>
        <w:pStyle w:val="style34"/>
      </w:pPr>
      <w:r>
        <w:rPr/>
        <w:tab/>
        <w:t>Para evitar o acesso simultâneo para escrita do dado na posição e manter a integridade dos dados das threads para escrita utilizamos de um semáforo(mutex) durante a faze de escrita,tornando possível apenas uma thead acessar uma devida posição por vez.</w:t>
      </w:r>
    </w:p>
    <w:p>
      <w:pPr>
        <w:pStyle w:val="style38"/>
      </w:pPr>
      <w:r>
        <w:rPr/>
        <w:tab/>
        <w:t>Após o termino da recurção no devido ponto de partida ocorre um join que reagrupa as threads e continua de forma sequencial a procura,lembrando que a busca se da por números -1 ao qual não inferi a procura por posições previamente modificadas pela recursão evitando assim o pior caso onde a matriz esta completa com posições -1,e caso a flag fosse 1 ocorreria uma reexecução do algoritmo n x m vezes.</w:t>
      </w:r>
    </w:p>
    <w:p>
      <w:pPr>
        <w:pStyle w:val="style38"/>
      </w:pPr>
      <w:r>
        <w:rPr/>
      </w:r>
    </w:p>
    <w:p>
      <w:pPr>
        <w:pStyle w:val="style0"/>
      </w:pPr>
      <w:r>
        <w:rPr/>
      </w:r>
    </w:p>
    <w:p>
      <w:pPr>
        <w:pStyle w:val="style38"/>
      </w:pPr>
      <w:r>
        <w:rPr>
          <w:b/>
          <w:bCs/>
          <w:sz w:val="28"/>
          <w:szCs w:val="28"/>
        </w:rPr>
        <w:t>3.2 Implementações: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O algoritmo tem formato de execução da forma: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ab/>
        <w:t>./tp4</w:t>
        <w:tab/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O algoritmo é iniciado alocando uma matriz dinamicamente com as dimensões da matriz no arquivo de entrada. A matriz é alocada com os valores da matriz do arquivo de entrada.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Foi utilizada uma estrutura de das chamada pmatriz armazenar os seguintes dados: a matriz dinâmica, o número máximo de linhas, o número máximo de colunas, a linha atual na recursão, a coluna atual na recursão e o número do grupo ao qual o elemento pode pertencer.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A criação de uma thread necessita de um identificador que é dado por: pthread_t id. Todas as operações serão realizadas sobre esse identificador.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Para pesquisar na matriz é feito uma pesquisa sequencial na matriz, quando na pesquisa é encontrada a flag -1, quer dizer que foi encontrado um elemento de um grupo que não foi contado ainda. Assim é chamada a função recursão para ver se existem outros elementos desse grupo.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A função recursao() recebe a estrutura pmatriz e deve retornar um ponteiro do tipo void, isso é exigência quando a tread é criada. Dado a linha, a coluna atual que é encontrada a flag -1, é pesquisado em uma casa acima, abaixo, para esquerda e para a direita se existe outro elemento com flag -1, se  existir este elemento é adicionado a contagem do grupo. Essa pesquisa é dada chamando novamente a função recursao(), que para este novo elementos são verificados todas as outras direções. Caso não tenha mais nenhum elemento a recursão é encerrada retornando para a posição imediatamente anterior e testando para as outras direções que não foram testadas.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Quando não existem mais elementos no grupo a ser descobertos, a função recursao() é encerrada, voltando para a pesquisa sequencial até descobrir o próximo elemento com uma flag -1.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32"/>
          <w:szCs w:val="32"/>
        </w:rPr>
        <w:t>4. Análise e discussões:</w:t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28"/>
          <w:szCs w:val="28"/>
        </w:rPr>
        <w:t>4.1 Complexidade das funções: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A função recursao() é uma função recursiva que foi implementada para percorrer a matriz em uma das quatro direções, esquerda, baixo, direita, cima. Se todo a matriz estivar preenchida será o pior caso do algoritmo de recursão já que será percorrida toda a matriz para contabilizar todos os elementos. Assim a complexidade da função recursao() tem complexidade que depende das dimensões da matriz, ou seja, se a matriz for m x n a complexidade de recursao() é O(m x n).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 xml:space="preserve">A pesquisa sequencial para encontrar um elemento que ainda não foi contabilizado foi implementada utilizando um loop interno que percorre nas colunas da matriz e um loop externo que percorre as linhas. O loop interno executa m vezes 3 operações de atribuições que apresentam complexidades O(1) e chama a função recursao(). Assim a complexidade do loop interno para um execução é o máximo entre essas atribuições e a recursao(), assim O(max(1;1;1;m x n)) = O(m x n). Como o loop interno é executado m vezes temos que a complexidade do loop interno é 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ab/>
        <w:tab/>
        <w:tab/>
        <w:tab/>
        <w:tab/>
        <w:t>O(m x (m x n)).</w:t>
      </w:r>
    </w:p>
    <w:p>
      <w:pPr>
        <w:pStyle w:val="style38"/>
      </w:pPr>
      <w:r>
        <w:rPr/>
      </w:r>
    </w:p>
    <w:p>
      <w:pPr>
        <w:pStyle w:val="style38"/>
      </w:pPr>
      <w:r>
        <w:rPr/>
        <w:tab/>
        <w:t>O loop externo executa n vezes o loop interno assim a complexidade total da pesquisa sequencial é O((m x n)x(m x n)) = O((m x n)²).</w:t>
      </w:r>
    </w:p>
    <w:p>
      <w:pPr>
        <w:pStyle w:val="style38"/>
      </w:pPr>
      <w:r>
        <w:rPr/>
      </w:r>
    </w:p>
    <w:p>
      <w:pPr>
        <w:pStyle w:val="style38"/>
        <w:numPr>
          <w:ilvl w:val="1"/>
          <w:numId w:val="4"/>
        </w:numPr>
      </w:pPr>
      <w:r>
        <w:rPr>
          <w:b/>
          <w:bCs/>
          <w:sz w:val="28"/>
          <w:szCs w:val="28"/>
        </w:rPr>
        <w:t>Resultados:</w:t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36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36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36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36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36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36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tbl>
      <w:tblPr>
        <w:tblW w:type="dxa" w:w="8504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417"/>
        <w:gridCol w:w="1417"/>
        <w:gridCol w:w="1418"/>
        <w:gridCol w:w="1417"/>
        <w:gridCol w:w="1417"/>
        <w:gridCol w:w="1418"/>
      </w:tblGrid>
      <w:tr>
        <w:trPr>
          <w:cantSplit w:val="false"/>
        </w:trPr>
        <w:tc>
          <w:tcPr>
            <w:tcW w:type="dxa" w:w="141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Numero de linhas e colunas</w:t>
            </w:r>
          </w:p>
        </w:tc>
        <w:tc>
          <w:tcPr>
            <w:tcW w:type="dxa" w:w="141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Tempo em milissegundos usando 1 thread</w:t>
            </w:r>
          </w:p>
        </w:tc>
        <w:tc>
          <w:tcPr>
            <w:tcW w:type="dxa" w:w="141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Tempo em milissegundos usando 1 thread</w:t>
            </w:r>
          </w:p>
        </w:tc>
        <w:tc>
          <w:tcPr>
            <w:tcW w:type="dxa" w:w="141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Tempo em milissegundos usando 4 threads</w:t>
            </w:r>
          </w:p>
        </w:tc>
        <w:tc>
          <w:tcPr>
            <w:tcW w:type="dxa" w:w="141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Speed up</w:t>
            </w:r>
          </w:p>
        </w:tc>
        <w:tc>
          <w:tcPr>
            <w:tcW w:type="dxa" w:w="14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0.315</w:t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0.315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0.276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1,1413</w:t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6.518</w:t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6.518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4.685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1,3913</w:t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244.519</w:t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244.519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234.108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1,0445</w:t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41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41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spacing w:after="200" w:before="0"/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0"/>
      </w:pPr>
      <w:r>
        <w:rPr/>
      </w:r>
    </w:p>
    <w:p>
      <w:pPr>
        <w:pStyle w:val="style38"/>
      </w:pPr>
      <w:r>
        <w:rPr>
          <w:b/>
          <w:bCs/>
          <w:sz w:val="32"/>
          <w:szCs w:val="32"/>
        </w:rPr>
        <w:t>5. Conclusão: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bCs/>
          <w:sz w:val="32"/>
          <w:szCs w:val="32"/>
        </w:rPr>
        <w:t>6. Bibliografia:</w:t>
      </w:r>
    </w:p>
    <w:p>
      <w:pPr>
        <w:pStyle w:val="style38"/>
      </w:pPr>
      <w:r>
        <w:rPr/>
      </w:r>
    </w:p>
    <w:p>
      <w:pPr>
        <w:pStyle w:val="style38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ZIVIANI, N. . Projeto de Algoritmos com Implementações em Pascal e C. 2a..</w:t>
      </w:r>
    </w:p>
    <w:p>
      <w:pPr>
        <w:pStyle w:val="style38"/>
      </w:pPr>
      <w:r>
        <w:rPr>
          <w:b w:val="false"/>
          <w:bCs w:val="false"/>
          <w:sz w:val="24"/>
          <w:szCs w:val="24"/>
        </w:rPr>
        <w:t>ed. São Paulo: Thompson Learning, 2004.</w:t>
      </w:r>
    </w:p>
    <w:sectPr>
      <w:type w:val="nextPage"/>
      <w:pgSz w:h="16838" w:w="11906"/>
      <w:pgMar w:bottom="720" w:footer="0" w:gutter="0" w:header="0" w:left="1701" w:right="1701" w:top="1417"/>
      <w:pgNumType w:fmt="decimal"/>
      <w:formProt w:val="false"/>
      <w:textDirection w:val="lrTb"/>
      <w:docGrid w:charSpace="28672" w:linePitch="3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  <w:overflowPunct w:val="false"/>
      <w:spacing w:after="200" w:before="0" w:line="276" w:lineRule="atLeast"/>
    </w:pPr>
    <w:rPr>
      <w:rFonts w:ascii="Calibri" w:cs="Times New Roman" w:eastAsia="Times New Roman" w:hAnsi="Calibri"/>
      <w:color w:val="00000A"/>
      <w:sz w:val="20"/>
      <w:szCs w:val="20"/>
      <w:lang w:bidi="ar-SA" w:eastAsia="pt-BR" w:val="pt-BR"/>
    </w:rPr>
  </w:style>
  <w:style w:styleId="style15" w:type="character">
    <w:name w:val="Marc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Open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OpenSymbol"/>
    </w:rPr>
  </w:style>
  <w:style w:styleId="style27" w:type="character">
    <w:name w:val="Link da Internet"/>
    <w:next w:val="style27"/>
    <w:rPr>
      <w:color w:val="000080"/>
      <w:u w:val="single"/>
      <w:lang w:bidi="pt-BR" w:eastAsia="pt-BR" w:val="pt-BR"/>
    </w:rPr>
  </w:style>
  <w:style w:styleId="style28" w:type="character">
    <w:name w:val="ListLabel 11"/>
    <w:next w:val="style28"/>
    <w:rPr>
      <w:rFonts w:cs="Symbol"/>
    </w:rPr>
  </w:style>
  <w:style w:styleId="style29" w:type="character">
    <w:name w:val="ListLabel 12"/>
    <w:next w:val="style29"/>
    <w:rPr>
      <w:rFonts w:cs="OpenSymbol"/>
    </w:rPr>
  </w:style>
  <w:style w:styleId="style30" w:type="character">
    <w:name w:val="ListLabel 13"/>
    <w:next w:val="style30"/>
    <w:rPr>
      <w:rFonts w:cs="Symbol"/>
    </w:rPr>
  </w:style>
  <w:style w:styleId="style31" w:type="character">
    <w:name w:val="ListLabel 14"/>
    <w:next w:val="style31"/>
    <w:rPr>
      <w:rFonts w:cs="OpenSymbol"/>
    </w:rPr>
  </w:style>
  <w:style w:styleId="style32" w:type="character">
    <w:name w:val="Símbolos de numeração"/>
    <w:next w:val="style32"/>
    <w:rPr/>
  </w:style>
  <w:style w:styleId="style33" w:type="paragraph">
    <w:name w:val="Título"/>
    <w:next w:val="style34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Liberation Sans" w:cs="Lohit Hindi" w:eastAsia="DejaVu Sans" w:hAnsi="Liberation Sans"/>
      <w:color w:val="auto"/>
      <w:sz w:val="28"/>
      <w:szCs w:val="28"/>
      <w:lang w:bidi="hi-IN" w:eastAsia="zh-CN" w:val="pt-BR"/>
    </w:rPr>
  </w:style>
  <w:style w:styleId="style34" w:type="paragraph">
    <w:name w:val="Corpo de texto"/>
    <w:basedOn w:val="style0"/>
    <w:next w:val="style34"/>
    <w:pPr>
      <w:spacing w:after="120" w:before="0"/>
    </w:pPr>
    <w:rPr/>
  </w:style>
  <w:style w:styleId="style35" w:type="paragraph">
    <w:name w:val="Lista"/>
    <w:next w:val="style35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pt-BR"/>
    </w:rPr>
  </w:style>
  <w:style w:styleId="style36" w:type="paragraph">
    <w:name w:val="Legenda"/>
    <w:next w:val="style36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Liberation Serif" w:cs="Lohit Hindi" w:eastAsia="Droid Sans Fallback" w:hAnsi="Liberation Serif"/>
      <w:i/>
      <w:iCs/>
      <w:color w:val="auto"/>
      <w:sz w:val="24"/>
      <w:szCs w:val="24"/>
      <w:lang w:bidi="hi-IN" w:eastAsia="zh-CN" w:val="pt-BR"/>
    </w:rPr>
  </w:style>
  <w:style w:styleId="style37" w:type="paragraph">
    <w:name w:val="Índice"/>
    <w:next w:val="style37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pt-BR"/>
    </w:rPr>
  </w:style>
  <w:style w:styleId="style38" w:type="paragraph">
    <w:name w:val="Estilo padrão"/>
    <w:next w:val="style38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pt-BR"/>
    </w:rPr>
  </w:style>
  <w:style w:styleId="style39" w:type="paragraph">
    <w:name w:val="Corpo do texto"/>
    <w:basedOn w:val="style38"/>
    <w:next w:val="style39"/>
    <w:pPr>
      <w:spacing w:after="120" w:before="0"/>
    </w:pPr>
    <w:rPr/>
  </w:style>
  <w:style w:styleId="style40" w:type="paragraph">
    <w:name w:val="Rodapé"/>
    <w:basedOn w:val="style0"/>
    <w:next w:val="style40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41" w:type="paragraph">
    <w:name w:val="Conteúdo da tabela"/>
    <w:basedOn w:val="style0"/>
    <w:next w:val="style41"/>
    <w:pPr>
      <w:suppressLineNumbers/>
    </w:pPr>
    <w:rPr/>
  </w:style>
  <w:style w:styleId="style42" w:type="paragraph">
    <w:name w:val="Título de tabela"/>
    <w:basedOn w:val="style41"/>
    <w:next w:val="style4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hyperlink" Target="http://pt.wikipedia.org/wiki/Sistema_operacional" TargetMode="External"/><Relationship Id="rId4" Type="http://schemas.openxmlformats.org/officeDocument/2006/relationships/hyperlink" Target="http://pt.wikipedia.org/wiki/L&#237;ngua_inglesa" TargetMode="External"/><Relationship Id="rId5" Type="http://schemas.openxmlformats.org/officeDocument/2006/relationships/hyperlink" Target="http://pt.wikipedia.org/wiki/Linguagem_de_programa&#231;&#227;o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2013-07-17T19:45:44.00Z</dcterms:created>
  <dc:creator>Bruno </dc:creator>
  <cp:lastModifiedBy>Bruno </cp:lastModifiedBy>
  <dcterms:modified xsi:type="dcterms:W3CDTF">2013-09-02T23:48:31.00Z</dcterms:modified>
  <cp:revision>0</cp:revision>
</cp:coreProperties>
</file>