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A2AE2" w14:textId="78E7EBC2" w:rsidR="00971459" w:rsidRPr="00761569" w:rsidRDefault="00971459" w:rsidP="00971459">
      <w:pPr>
        <w:rPr>
          <w:b/>
          <w:bCs/>
          <w:sz w:val="40"/>
          <w:szCs w:val="40"/>
          <w:lang w:val="en-US"/>
        </w:rPr>
      </w:pPr>
      <w:r w:rsidRPr="00761569">
        <w:rPr>
          <w:b/>
          <w:bCs/>
          <w:sz w:val="40"/>
          <w:szCs w:val="40"/>
          <w:lang w:val="en-US"/>
        </w:rPr>
        <w:t xml:space="preserve">Laboratory </w:t>
      </w:r>
      <w:r>
        <w:rPr>
          <w:b/>
          <w:bCs/>
          <w:sz w:val="40"/>
          <w:szCs w:val="40"/>
          <w:lang w:val="en-US"/>
        </w:rPr>
        <w:t>2:</w:t>
      </w:r>
      <w:r w:rsidRPr="00761569">
        <w:rPr>
          <w:b/>
          <w:bCs/>
          <w:sz w:val="40"/>
          <w:szCs w:val="40"/>
          <w:lang w:val="en-US"/>
        </w:rPr>
        <w:t xml:space="preserve"> </w:t>
      </w:r>
    </w:p>
    <w:p w14:paraId="641BEA94" w14:textId="77777777" w:rsidR="00971459" w:rsidRDefault="00971459" w:rsidP="00971459">
      <w:pPr>
        <w:rPr>
          <w:lang w:val="en-US"/>
        </w:rPr>
      </w:pPr>
    </w:p>
    <w:p w14:paraId="1E031EBD" w14:textId="5C79126F" w:rsidR="00971459" w:rsidRDefault="00971459" w:rsidP="00971459">
      <w:pPr>
        <w:rPr>
          <w:lang w:val="en-US"/>
        </w:rPr>
      </w:pPr>
      <w:r>
        <w:rPr>
          <w:lang w:val="en-US"/>
        </w:rPr>
        <w:t xml:space="preserve">Link to the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notebook, with all the code:</w:t>
      </w:r>
    </w:p>
    <w:p w14:paraId="6746033E" w14:textId="4777EC47" w:rsidR="000B6530" w:rsidRDefault="00971459" w:rsidP="00971459">
      <w:hyperlink r:id="rId5" w:history="1">
        <w:r w:rsidRPr="006B76EE">
          <w:rPr>
            <w:rStyle w:val="Hyperlink"/>
          </w:rPr>
          <w:t>https://github.com/BrunoCavag/Alicorp/blob/master/Lab2_custom_dataflow.ipynb</w:t>
        </w:r>
      </w:hyperlink>
    </w:p>
    <w:p w14:paraId="4B4513C9" w14:textId="77777777" w:rsidR="00971459" w:rsidRDefault="00971459" w:rsidP="00971459"/>
    <w:p w14:paraId="0FABD5BC" w14:textId="313BF2BB" w:rsidR="00971459" w:rsidRDefault="00971459" w:rsidP="0097145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DBBCFF" wp14:editId="3602F277">
            <wp:extent cx="5943600" cy="2939415"/>
            <wp:effectExtent l="0" t="0" r="0" b="0"/>
            <wp:docPr id="1570483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3160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0BA0" w14:textId="77777777" w:rsidR="00971459" w:rsidRDefault="00971459" w:rsidP="00971459">
      <w:pPr>
        <w:rPr>
          <w:lang w:val="en-US"/>
        </w:rPr>
      </w:pPr>
    </w:p>
    <w:p w14:paraId="200C27C6" w14:textId="331296B6" w:rsidR="00971459" w:rsidRDefault="00971459" w:rsidP="00971459">
      <w:pPr>
        <w:rPr>
          <w:lang w:val="en-US"/>
        </w:rPr>
      </w:pPr>
      <w:r>
        <w:rPr>
          <w:lang w:val="en-US"/>
        </w:rPr>
        <w:t>List of the different actions:</w:t>
      </w:r>
    </w:p>
    <w:p w14:paraId="54B2558B" w14:textId="77777777" w:rsidR="00971459" w:rsidRPr="00971459" w:rsidRDefault="00971459" w:rsidP="00971459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Cell 1: </w:t>
      </w:r>
      <w:r w:rsidRPr="00971459">
        <w:t>Install Required Libraries and Resolve Dependencies</w:t>
      </w:r>
    </w:p>
    <w:p w14:paraId="28AEFD72" w14:textId="2C81274F" w:rsid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>Cell 2: Authenticate and Configure Project Variables</w:t>
      </w:r>
      <w:r>
        <w:rPr>
          <w:lang w:val="en-US"/>
        </w:rPr>
        <w:t xml:space="preserve"> (in this cell I have modified the different parameters of temporal buckets, </w:t>
      </w:r>
      <w:proofErr w:type="spellStart"/>
      <w:r>
        <w:rPr>
          <w:lang w:val="en-US"/>
        </w:rPr>
        <w:t>bigquery</w:t>
      </w:r>
      <w:proofErr w:type="spellEnd"/>
      <w:r>
        <w:rPr>
          <w:lang w:val="en-US"/>
        </w:rPr>
        <w:t xml:space="preserve"> dataset,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; and the table schema, because is a different dataset).</w:t>
      </w:r>
    </w:p>
    <w:p w14:paraId="64B9F59D" w14:textId="6DAEF82E" w:rsid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>Cell 3: Write the Custom Apache Beam Pipeline Script</w:t>
      </w:r>
      <w:r>
        <w:rPr>
          <w:lang w:val="en-US"/>
        </w:rPr>
        <w:t xml:space="preserve"> (here a modified the parse script, so </w:t>
      </w: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matches the schema of this new dataset)</w:t>
      </w:r>
    </w:p>
    <w:p w14:paraId="34C3BC55" w14:textId="1540116B" w:rsid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>Cell 4: Launch the Dataflow Job</w:t>
      </w:r>
    </w:p>
    <w:p w14:paraId="67745D27" w14:textId="03D46973" w:rsid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 xml:space="preserve">Cell 5: Verify </w:t>
      </w:r>
      <w:proofErr w:type="gramStart"/>
      <w:r w:rsidRPr="00971459">
        <w:rPr>
          <w:lang w:val="en-US"/>
        </w:rPr>
        <w:t>the Final Result</w:t>
      </w:r>
      <w:proofErr w:type="gramEnd"/>
      <w:r w:rsidRPr="00971459">
        <w:rPr>
          <w:lang w:val="en-US"/>
        </w:rPr>
        <w:t xml:space="preserve"> in </w:t>
      </w:r>
      <w:proofErr w:type="spellStart"/>
      <w:r w:rsidRPr="00971459">
        <w:rPr>
          <w:lang w:val="en-US"/>
        </w:rPr>
        <w:t>BigQuery</w:t>
      </w:r>
      <w:proofErr w:type="spellEnd"/>
    </w:p>
    <w:p w14:paraId="79626E38" w14:textId="77777777" w:rsidR="00E32BAC" w:rsidRDefault="00E32BAC" w:rsidP="00E32BAC">
      <w:pPr>
        <w:pStyle w:val="ListParagraph"/>
        <w:rPr>
          <w:lang w:val="en-US"/>
        </w:rPr>
      </w:pPr>
    </w:p>
    <w:p w14:paraId="2843955F" w14:textId="27524F08" w:rsidR="00E32BAC" w:rsidRDefault="00E32BAC" w:rsidP="00E32BAC">
      <w:pPr>
        <w:pStyle w:val="ListParagraph"/>
        <w:jc w:val="right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AEB016" wp14:editId="64D1969C">
            <wp:extent cx="5943600" cy="2774315"/>
            <wp:effectExtent l="0" t="0" r="0" b="0"/>
            <wp:docPr id="72184922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49229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A68A" w14:textId="77777777" w:rsidR="00E32BAC" w:rsidRDefault="00E32BAC" w:rsidP="00E32BAC">
      <w:pPr>
        <w:pStyle w:val="ListParagraph"/>
        <w:rPr>
          <w:lang w:val="en-US"/>
        </w:rPr>
      </w:pPr>
    </w:p>
    <w:p w14:paraId="0F012734" w14:textId="3D4E4643" w:rsid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>Linear Regression (Predicting a Stock's High Price)</w:t>
      </w:r>
    </w:p>
    <w:p w14:paraId="001A2C79" w14:textId="13B3470B" w:rsid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 xml:space="preserve">Logistic Regression (Predicting a </w:t>
      </w:r>
      <w:proofErr w:type="gramStart"/>
      <w:r w:rsidRPr="00971459">
        <w:rPr>
          <w:lang w:val="en-US"/>
        </w:rPr>
        <w:t>High Volume</w:t>
      </w:r>
      <w:proofErr w:type="gramEnd"/>
      <w:r w:rsidRPr="00971459">
        <w:rPr>
          <w:lang w:val="en-US"/>
        </w:rPr>
        <w:t xml:space="preserve"> Day)</w:t>
      </w:r>
    </w:p>
    <w:p w14:paraId="5FE0C349" w14:textId="4AEB0A9C" w:rsidR="00971459" w:rsidRPr="00971459" w:rsidRDefault="00971459" w:rsidP="00971459">
      <w:pPr>
        <w:pStyle w:val="ListParagraph"/>
        <w:numPr>
          <w:ilvl w:val="0"/>
          <w:numId w:val="1"/>
        </w:numPr>
        <w:rPr>
          <w:lang w:val="en-US"/>
        </w:rPr>
      </w:pPr>
      <w:r w:rsidRPr="00971459">
        <w:rPr>
          <w:lang w:val="en-US"/>
        </w:rPr>
        <w:t>K-Means Clustering (Grouping Similar Trading Days)</w:t>
      </w:r>
    </w:p>
    <w:sectPr w:rsidR="00971459" w:rsidRPr="009714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C5AE5"/>
    <w:multiLevelType w:val="hybridMultilevel"/>
    <w:tmpl w:val="82E62C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64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530"/>
    <w:rsid w:val="000B6530"/>
    <w:rsid w:val="00971459"/>
    <w:rsid w:val="00BC2AC9"/>
    <w:rsid w:val="00E32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D6D157"/>
  <w15:chartTrackingRefBased/>
  <w15:docId w15:val="{28EA9C18-438E-7744-A0AE-D0BB081B2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459"/>
  </w:style>
  <w:style w:type="paragraph" w:styleId="Heading1">
    <w:name w:val="heading 1"/>
    <w:basedOn w:val="Normal"/>
    <w:next w:val="Normal"/>
    <w:link w:val="Heading1Char"/>
    <w:uiPriority w:val="9"/>
    <w:qFormat/>
    <w:rsid w:val="000B6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4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4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runoCavag/Alicorp/blob/master/Lab2_custom_dataflow.ipyn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Manuel Cavagnaro Olcese</dc:creator>
  <cp:keywords/>
  <dc:description/>
  <cp:lastModifiedBy>Bruno Manuel Cavagnaro Olcese</cp:lastModifiedBy>
  <cp:revision>3</cp:revision>
  <dcterms:created xsi:type="dcterms:W3CDTF">2026-02-15T23:48:00Z</dcterms:created>
  <dcterms:modified xsi:type="dcterms:W3CDTF">2026-02-15T23:57:00Z</dcterms:modified>
</cp:coreProperties>
</file>