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b w:val="1"/>
          <w:bCs w:val="1"/>
          <w:u w:val="single"/>
        </w:rPr>
      </w:pPr>
      <w:bookmarkStart w:colFirst="0" w:colLast="0" w:name="_iz8kghmq8eu0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V2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— Container centrado con blur marino, campos de email/contraseña, selector de rol (Admin / Biólogo / Técnico / Analista), y partículas animadas de fondo.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Topbar</w:t>
      </w:r>
      <w:r w:rsidDel="00000000" w:rsidR="00000000" w:rsidRPr="00000000">
        <w:rPr>
          <w:rtl w:val="0"/>
        </w:rPr>
        <w:t xml:space="preserve"> — Logo BITECMA, breadcrumb de navegación dinámico, buscador global, notificaciones con badge, chip de usuario con rol.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— 4 stats cards (EVADIR, sectores activos, stock Loco, informes pendientes), gráfico de barras comparativo por seguimiento, mapa de puntos georeferenciados con pulso animado, distribución de especies en donut chart, y tabla de últimos seguimientos.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EVADIR</w:t>
      </w:r>
      <w:r w:rsidDel="00000000" w:rsidR="00000000" w:rsidRPr="00000000">
        <w:rPr>
          <w:rtl w:val="0"/>
        </w:rPr>
        <w:t xml:space="preserve"> — Filtros por sector/seguimiento/especie/buzo, scatter plot de densidad por transecto con detección de outliers en rojo (HU-21), tabla completa con edición inline (HU-22), métricas de sustratos y cobertura biológica.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Peso-Longitud</w:t>
      </w:r>
      <w:r w:rsidDel="00000000" w:rsidR="00000000" w:rsidRPr="00000000">
        <w:rPr>
          <w:rtl w:val="0"/>
        </w:rPr>
        <w:t xml:space="preserve"> — Histograma de frecuencias de tallas, scatter plot relación L-P con curva de regresión W=aLᵇ, tabla de datos individuales con indicador de talla mínima de captura, estadísticos r².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Registro Histórico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Tabla de continuidad de seguimientos (SEG 1→16), gráfico de tendencia histórica de densidades, tabla de 36.127 registros con paginación.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Generar Informe</w:t>
      </w:r>
      <w:r w:rsidDel="00000000" w:rsidR="00000000" w:rsidRPr="00000000">
        <w:rPr>
          <w:rtl w:val="0"/>
        </w:rPr>
        <w:t xml:space="preserve"> — Formulario en 5 pasos con datos de la organización, resultados EVADIR y cuotas CTP; panel de vista previa del documento en tiempo real con botón de generación animado que simula el proceso y exportación DOCX.</w:t>
      </w:r>
    </w:p>
    <w:p w:rsidR="00000000" w:rsidDel="00000000" w:rsidP="00000000" w:rsidRDefault="00000000" w:rsidRPr="00000000" w14:paraId="00000009">
      <w:pPr>
        <w:pStyle w:val="Title"/>
        <w:rPr>
          <w:b w:val="1"/>
          <w:bCs w:val="1"/>
          <w:u w:val="single"/>
        </w:rPr>
      </w:pPr>
      <w:bookmarkStart w:colFirst="0" w:colLast="0" w:name="_z0v8gyvn8ez3" w:id="1"/>
      <w:bookmarkEnd w:id="1"/>
      <w:r w:rsidDel="00000000" w:rsidR="00000000" w:rsidRPr="00000000">
        <w:rPr>
          <w:b w:val="1"/>
          <w:bCs w:val="1"/>
          <w:u w:val="single"/>
          <w:rtl w:val="0"/>
        </w:rPr>
        <w:t xml:space="preserve">V3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Tema claro, todos los botones funcionales y datos reales de la BD.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tl w:val="0"/>
        </w:rPr>
        <w:t xml:space="preserve"> — Selector de rol interactivo, botón de ingreso, link de recuperación con toast.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 (completo y nuevo):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Estadísticas por zona</w:t>
      </w:r>
      <w:r w:rsidDel="00000000" w:rsidR="00000000" w:rsidRPr="00000000">
        <w:rPr>
          <w:rtl w:val="0"/>
        </w:rPr>
        <w:t xml:space="preserve"> — Gráfico de barras con densidades reales de la BD (Mehuin, Los Vilos, El Quisco, Huape, etc.), hover muestra valores exactos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Checklist de zonas</w:t>
      </w:r>
      <w:r w:rsidDel="00000000" w:rsidR="00000000" w:rsidRPr="00000000">
        <w:rPr>
          <w:rtl w:val="0"/>
        </w:rPr>
        <w:t xml:space="preserve"> — Zonas con estado verde/amarillo/gris (completo/parcial/pendiente), clickeable con detalle en modal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Estadísticas por especie en zona</w:t>
      </w:r>
      <w:r w:rsidDel="00000000" w:rsidR="00000000" w:rsidRPr="00000000">
        <w:rPr>
          <w:rtl w:val="0"/>
        </w:rPr>
        <w:t xml:space="preserve"> — Selector de zona activo que actualiza el gráfico Loco/Lapa/Erizo en tiempo real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Gráficos de zonas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Tendencia histórica SEG1→16 con barras interactivas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EVADIR</w:t>
      </w:r>
      <w:r w:rsidDel="00000000" w:rsidR="00000000" w:rsidRPr="00000000">
        <w:rPr>
          <w:rtl w:val="0"/>
        </w:rPr>
        <w:t xml:space="preserve"> — Tabla con paginación, sort por columna, outliers destacados en rojo, scatter clickeable, botón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↗ Abrir en pestaña</w:t>
      </w:r>
      <w:r w:rsidDel="00000000" w:rsidR="00000000" w:rsidRPr="00000000">
        <w:rPr>
          <w:rtl w:val="0"/>
        </w:rPr>
        <w:t xml:space="preserve"> genera visualización en nueva ventana.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Peso-Longitud</w:t>
      </w:r>
      <w:r w:rsidDel="00000000" w:rsidR="00000000" w:rsidRPr="00000000">
        <w:rPr>
          <w:rtl w:val="0"/>
        </w:rPr>
        <w:t xml:space="preserve"> — Histograma, scatter L-P con curva de regresión, tabla paginada, todo con botones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↗ Pestaña</w:t>
      </w:r>
      <w:r w:rsidDel="00000000" w:rsidR="00000000" w:rsidRPr="00000000">
        <w:rPr>
          <w:rtl w:val="0"/>
        </w:rPr>
        <w:t xml:space="preserve"> que abren gráficos SVG completos en nueva ventana.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Registro Histórico</w:t>
      </w:r>
      <w:r w:rsidDel="00000000" w:rsidR="00000000" w:rsidRPr="00000000">
        <w:rPr>
          <w:rtl w:val="0"/>
        </w:rPr>
        <w:t xml:space="preserve"> — Tabla de continuidad con años reales de la BD, tendencia histórica, botón para abrir vista completa en pestaña nueva.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Generar Informe</w:t>
      </w:r>
      <w:r w:rsidDel="00000000" w:rsidR="00000000" w:rsidRPr="00000000">
        <w:rPr>
          <w:rtl w:val="0"/>
        </w:rPr>
        <w:t xml:space="preserve"> — Formulario en 5 pasos, vista previa dinámica que se actualiza en tiempo real, generación animada paso a paso, abre informe en nueva pestaña.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Todas las páginas del menú lateral funcionan</w:t>
      </w:r>
      <w:r w:rsidDel="00000000" w:rsidR="00000000" w:rsidRPr="00000000">
        <w:rPr>
          <w:rtl w:val="0"/>
        </w:rPr>
        <w:t xml:space="preserve"> (Sectores, Especies, Organizaciones), todos los modales tienen acciones reales, y el topbar tiene notificaciones, configuración y perfil de usuario operativos.</w:t>
      </w:r>
    </w:p>
    <w:p w:rsidR="00000000" w:rsidDel="00000000" w:rsidP="00000000" w:rsidRDefault="00000000" w:rsidRPr="00000000" w14:paraId="00000016">
      <w:pPr>
        <w:pStyle w:val="Title"/>
        <w:spacing w:after="240" w:before="240" w:lineRule="auto"/>
        <w:rPr>
          <w:b w:val="1"/>
          <w:bCs w:val="1"/>
          <w:u w:val="single"/>
        </w:rPr>
      </w:pPr>
      <w:bookmarkStart w:colFirst="0" w:colLast="0" w:name="_2fmhl5wp9v0x" w:id="2"/>
      <w:bookmarkEnd w:id="2"/>
      <w:r w:rsidDel="00000000" w:rsidR="00000000" w:rsidRPr="00000000">
        <w:rPr>
          <w:b w:val="1"/>
          <w:bCs w:val="1"/>
          <w:u w:val="single"/>
          <w:rtl w:val="0"/>
        </w:rPr>
        <w:t xml:space="preserve">V4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m9jzbbknu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Peso — Longitud (nuevo flujo completo)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Jerarquía: Operación → Bote → Transecto → Especie → Muestras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Nueva Operación</w:t>
      </w:r>
      <w:r w:rsidDel="00000000" w:rsidR="00000000" w:rsidRPr="00000000">
        <w:rPr>
          <w:rtl w:val="0"/>
        </w:rPr>
        <w:t xml:space="preserve"> — Wizard que pide Región, Sector, Tipo Organización, Nombre Org., Num. SEG/ESBA. Al seleccionar el sector se autocompleta la organización desde la BD.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Bote</w:t>
      </w:r>
      <w:r w:rsidDel="00000000" w:rsidR="00000000" w:rsidRPr="00000000">
        <w:rPr>
          <w:rtl w:val="0"/>
        </w:rPr>
        <w:t xml:space="preserve"> — Dentro de cada operación: nombre del bote, nombre del buzo y zona de muestreo. Desplegable expandible con todas las zonas.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Agregar Transecto</w:t>
      </w:r>
      <w:r w:rsidDel="00000000" w:rsidR="00000000" w:rsidRPr="00000000">
        <w:rPr>
          <w:rtl w:val="0"/>
        </w:rPr>
        <w:t xml:space="preserve"> — Dentro de cada bote: número de transecto, área (120/60/0.0625 m²), fecha automática editable, coordenadas X/Y UTM, longitud/latitud, sustrato y cubierta biológica.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Seleccionar Especies</w:t>
      </w:r>
      <w:r w:rsidDel="00000000" w:rsidR="00000000" w:rsidRPr="00000000">
        <w:rPr>
          <w:rtl w:val="0"/>
        </w:rPr>
        <w:t xml:space="preserve"> — Grid de las </w:t>
      </w:r>
      <w:r w:rsidDel="00000000" w:rsidR="00000000" w:rsidRPr="00000000">
        <w:rPr>
          <w:b w:val="1"/>
          <w:bCs w:val="1"/>
          <w:rtl w:val="0"/>
        </w:rPr>
        <w:t xml:space="preserve">36 especies bentónicas de Chile</w:t>
      </w:r>
      <w:r w:rsidDel="00000000" w:rsidR="00000000" w:rsidRPr="00000000">
        <w:rPr>
          <w:rtl w:val="0"/>
        </w:rPr>
        <w:t xml:space="preserve"> completas (marcadas con ★ las frecuentes: Loco y Erizo rojo). Con buscador en tiempo real.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Ingresar Muestras</w:t>
      </w:r>
      <w:r w:rsidDel="00000000" w:rsidR="00000000" w:rsidRPr="00000000">
        <w:rPr>
          <w:rtl w:val="0"/>
        </w:rPr>
        <w:t xml:space="preserve"> — Formulario ultra-rápido: campo Longitud + Peso con Enter para agregar, los campos se vacían automáticamente, el contador se actualiza en vivo, cada muestra se guarda directamente en BD. Botón </w:t>
      </w:r>
      <w:r w:rsidDel="00000000" w:rsidR="00000000" w:rsidRPr="00000000">
        <w:rPr>
          <w:b w:val="1"/>
          <w:bCs w:val="1"/>
          <w:rtl w:val="0"/>
        </w:rPr>
        <w:t xml:space="preserve">Finalizar especie</w:t>
      </w:r>
      <w:r w:rsidDel="00000000" w:rsidR="00000000" w:rsidRPr="00000000">
        <w:rPr>
          <w:rtl w:val="0"/>
        </w:rPr>
        <w:t xml:space="preserve"> que lleva automáticamente a la siguiente.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Subir Excel</w:t>
      </w:r>
      <w:r w:rsidDel="00000000" w:rsidR="00000000" w:rsidRPr="00000000">
        <w:rPr>
          <w:rtl w:val="0"/>
        </w:rPr>
        <w:t xml:space="preserve"> — Drag &amp; drop o selección de archivo con el formato exacto de la BD real.</w:t>
        <w:br w:type="textWrapping"/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t7opvgkyb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EVADIR (generación automática)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 generar EVADIR, pregunta por sector/empresa y </w:t>
      </w:r>
      <w:r w:rsidDel="00000000" w:rsidR="00000000" w:rsidRPr="00000000">
        <w:rPr>
          <w:b w:val="1"/>
          <w:bCs w:val="1"/>
          <w:rtl w:val="0"/>
        </w:rPr>
        <w:t xml:space="preserve">muestra las operaciones disponibles</w:t>
      </w:r>
      <w:r w:rsidDel="00000000" w:rsidR="00000000" w:rsidRPr="00000000">
        <w:rPr>
          <w:rtl w:val="0"/>
        </w:rPr>
        <w:t xml:space="preserve"> como tarjetas seleccionables con fechas de inicio/fin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vez seleccionada la operación, </w:t>
      </w:r>
      <w:r w:rsidDel="00000000" w:rsidR="00000000" w:rsidRPr="00000000">
        <w:rPr>
          <w:b w:val="1"/>
          <w:bCs w:val="1"/>
          <w:rtl w:val="0"/>
        </w:rPr>
        <w:t xml:space="preserve">construye automáticamente la tabla EVADIR</w:t>
      </w:r>
      <w:r w:rsidDel="00000000" w:rsidR="00000000" w:rsidRPr="00000000">
        <w:rPr>
          <w:rtl w:val="0"/>
        </w:rPr>
        <w:t xml:space="preserve"> extrayendo cada campo desde su origen correcto (región/org desde operación, zona/bote/buzo desde bote, fecha/coordenadas desde transecto, densidades calculadas como N/área)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completo antes de confirmar, con exportación a CSV y apertura en nueva pestaña</w:t>
      </w:r>
    </w:p>
    <w:p w:rsidR="00000000" w:rsidDel="00000000" w:rsidP="00000000" w:rsidRDefault="00000000" w:rsidRPr="00000000" w14:paraId="00000023">
      <w:pPr>
        <w:pStyle w:val="Title"/>
        <w:rPr>
          <w:b w:val="1"/>
          <w:bCs w:val="1"/>
          <w:u w:val="single"/>
        </w:rPr>
      </w:pPr>
      <w:bookmarkStart w:colFirst="0" w:colLast="0" w:name="_22y19k6p4k8m" w:id="5"/>
      <w:bookmarkEnd w:id="5"/>
      <w:r w:rsidDel="00000000" w:rsidR="00000000" w:rsidRPr="00000000">
        <w:rPr>
          <w:b w:val="1"/>
          <w:bCs w:val="1"/>
          <w:u w:val="single"/>
          <w:rtl w:val="0"/>
        </w:rPr>
        <w:t xml:space="preserve">V5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nkbkehx3d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Operaciones — Nueva estructura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operación tiene </w:t>
      </w:r>
      <w:r w:rsidDel="00000000" w:rsidR="00000000" w:rsidRPr="00000000">
        <w:rPr>
          <w:b w:val="1"/>
          <w:bCs w:val="1"/>
          <w:rtl w:val="0"/>
        </w:rPr>
        <w:t xml:space="preserve">botes</w:t>
      </w:r>
      <w:r w:rsidDel="00000000" w:rsidR="00000000" w:rsidRPr="00000000">
        <w:rPr>
          <w:rtl w:val="0"/>
        </w:rPr>
        <w:t xml:space="preserve">, y cada bote tiene </w:t>
      </w:r>
      <w:r w:rsidDel="00000000" w:rsidR="00000000" w:rsidRPr="00000000">
        <w:rPr>
          <w:b w:val="1"/>
          <w:bCs w:val="1"/>
          <w:rtl w:val="0"/>
        </w:rPr>
        <w:t xml:space="preserve">dos secciones independientes</w:t>
      </w:r>
      <w:r w:rsidDel="00000000" w:rsidR="00000000" w:rsidRPr="00000000">
        <w:rPr>
          <w:rtl w:val="0"/>
        </w:rPr>
        <w:t xml:space="preserve"> con pestañas: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e36f77dx7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Pestaña "Peso-Longitud" (por bote/zona)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 biólogo solicita extraer N individuos de una especie → se miden y pesan en superficie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muestras </w:t>
      </w:r>
      <w:r w:rsidDel="00000000" w:rsidR="00000000" w:rsidRPr="00000000">
        <w:rPr>
          <w:b w:val="1"/>
          <w:bCs w:val="1"/>
          <w:rtl w:val="0"/>
        </w:rPr>
        <w:t xml:space="preserve">se asocian al bote completo</w:t>
      </w:r>
      <w:r w:rsidDel="00000000" w:rsidR="00000000" w:rsidRPr="00000000">
        <w:rPr>
          <w:rtl w:val="0"/>
        </w:rPr>
        <w:t xml:space="preserve">, no a un transecto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Ingreso rápido con Enter para ir de longitud → peso → agregar automáticamente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se vacían solos, contador en tiempo real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Puedes agregar múltiples especies al mismo bote (Loco, Erizo, Lapa, etc.)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 finalizar una especie, pasa automáticamente a la siguiente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d5nejed3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Pestaña "Densidad — Transectos" (por bote)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 cada transecto se registra: fecha, coordenadas X/Y/Lon/Lat, área, sustrato, </w:t>
      </w:r>
      <w:r w:rsidDel="00000000" w:rsidR="00000000" w:rsidRPr="00000000">
        <w:rPr>
          <w:b w:val="1"/>
          <w:bCs w:val="1"/>
          <w:rtl w:val="0"/>
        </w:rPr>
        <w:t xml:space="preserve">cubierta biológica</w:t>
      </w:r>
      <w:r w:rsidDel="00000000" w:rsidR="00000000" w:rsidRPr="00000000">
        <w:rPr>
          <w:rtl w:val="0"/>
        </w:rPr>
        <w:t xml:space="preserve"> (editable inline con selector)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agregan las </w:t>
      </w:r>
      <w:r w:rsidDel="00000000" w:rsidR="00000000" w:rsidRPr="00000000">
        <w:rPr>
          <w:b w:val="1"/>
          <w:bCs w:val="1"/>
          <w:rtl w:val="0"/>
        </w:rPr>
        <w:t xml:space="preserve">especies contadas</w:t>
      </w:r>
      <w:r w:rsidDel="00000000" w:rsidR="00000000" w:rsidRPr="00000000">
        <w:rPr>
          <w:rtl w:val="0"/>
        </w:rPr>
        <w:t xml:space="preserve"> con el número total de individuos observados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conteo es editable </w:t>
      </w:r>
      <w:r w:rsidDel="00000000" w:rsidR="00000000" w:rsidRPr="00000000">
        <w:rPr>
          <w:b w:val="1"/>
          <w:bCs w:val="1"/>
          <w:rtl w:val="0"/>
        </w:rPr>
        <w:t xml:space="preserve">directamente en la celda</w:t>
      </w:r>
      <w:r w:rsidDel="00000000" w:rsidR="00000000" w:rsidRPr="00000000">
        <w:rPr>
          <w:rtl w:val="0"/>
        </w:rPr>
        <w:t xml:space="preserve"> sin recargar nada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densidad (ind/m²) se calcula automáticamente = N/área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0o3ok1ljm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Módulo Generar EVADIR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generar EVADIR desde una operación, se construyen automáticamente </w:t>
      </w:r>
      <w:r w:rsidDel="00000000" w:rsidR="00000000" w:rsidRPr="00000000">
        <w:rPr>
          <w:b w:val="1"/>
          <w:bCs w:val="1"/>
          <w:rtl w:val="0"/>
        </w:rPr>
        <w:t xml:space="preserve">dos tipos de tablas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 DENSIDAD</w:t>
      </w:r>
      <w:r w:rsidDel="00000000" w:rsidR="00000000" w:rsidRPr="00000000">
        <w:rPr>
          <w:rtl w:val="0"/>
        </w:rPr>
        <w:t xml:space="preserve"> — Una fila por transecto, con columnas dinámicas para cada especie registrada (NUM_ESPECIE y DENS_ESPECIE calculada). Exportable a CSV o en nueva pestaña.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Tablas L-P</w:t>
      </w:r>
      <w:r w:rsidDel="00000000" w:rsidR="00000000" w:rsidRPr="00000000">
        <w:rPr>
          <w:rtl w:val="0"/>
        </w:rPr>
        <w:t xml:space="preserve"> — Una tabla por especie/bote con todas las muestras (REGION, SECTOR, ORG, FECHA, ZONA, BOTE, BUZO, ESPECIE, LONGITUD, PESO). Cada tabla se puede abrir en pestaña separada.</w:t>
        <w:br w:type="textWrapping"/>
      </w:r>
    </w:p>
    <w:p w:rsidR="00000000" w:rsidDel="00000000" w:rsidP="00000000" w:rsidRDefault="00000000" w:rsidRPr="00000000" w14:paraId="00000037">
      <w:pPr>
        <w:pStyle w:val="Title"/>
        <w:rPr>
          <w:b w:val="1"/>
          <w:bCs w:val="1"/>
          <w:u w:val="single"/>
        </w:rPr>
      </w:pPr>
      <w:bookmarkStart w:colFirst="0" w:colLast="0" w:name="_620ndp33pphv" w:id="10"/>
      <w:bookmarkEnd w:id="10"/>
      <w:r w:rsidDel="00000000" w:rsidR="00000000" w:rsidRPr="00000000">
        <w:rPr>
          <w:b w:val="1"/>
          <w:bCs w:val="1"/>
          <w:u w:val="single"/>
          <w:rtl w:val="0"/>
        </w:rPr>
        <w:t xml:space="preserve">V6</w:t>
      </w:r>
    </w:p>
    <w:p w:rsidR="00000000" w:rsidDel="00000000" w:rsidP="00000000" w:rsidRDefault="00000000" w:rsidRPr="00000000" w14:paraId="00000038">
      <w:pPr>
        <w:pStyle w:val="Title"/>
        <w:rPr>
          <w:b w:val="1"/>
          <w:bCs w:val="1"/>
          <w:sz w:val="34"/>
          <w:szCs w:val="34"/>
        </w:rPr>
      </w:pPr>
      <w:bookmarkStart w:colFirst="0" w:colLast="0" w:name="_2vau2d3yjrfe" w:id="11"/>
      <w:bookmarkEnd w:id="11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Cambios implementados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pdbpagnj03" w:id="12"/>
      <w:bookmarkEnd w:id="12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⬜ Selector de tipo de unidad (Transecto / Cuadrante)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agregar una unidad de densidad dentro de un bote, ahora hay </w:t>
      </w:r>
      <w:r w:rsidDel="00000000" w:rsidR="00000000" w:rsidRPr="00000000">
        <w:rPr>
          <w:b w:val="1"/>
          <w:bCs w:val="1"/>
          <w:rtl w:val="0"/>
        </w:rPr>
        <w:t xml:space="preserve">dos botones separados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📏 Agregar transecto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el modal en modo Transecto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⬜ Agregar cuadrante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abre el modal en modo Cuadrante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del modal se puede </w:t>
      </w:r>
      <w:r w:rsidDel="00000000" w:rsidR="00000000" w:rsidRPr="00000000">
        <w:rPr>
          <w:b w:val="1"/>
          <w:bCs w:val="1"/>
          <w:rtl w:val="0"/>
        </w:rPr>
        <w:t xml:space="preserve">cambiar el tipo</w:t>
      </w:r>
      <w:r w:rsidDel="00000000" w:rsidR="00000000" w:rsidRPr="00000000">
        <w:rPr>
          <w:rtl w:val="0"/>
        </w:rPr>
        <w:t xml:space="preserve"> con botones toggle que actualizan dinámicamente la interfaz.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mwqqrwxmc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📐 Opciones de área con entrada manual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Transectos</w:t>
      </w:r>
      <w:r w:rsidDel="00000000" w:rsidR="00000000" w:rsidRPr="00000000">
        <w:rPr>
          <w:rtl w:val="0"/>
        </w:rPr>
        <w:t xml:space="preserve"> (opciones predefinidas):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120 m² (30×4m), 60 m² (30×2m), 20 m² (10×2m), 30 m², 50 m²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✏️ </w:t>
      </w:r>
      <w:r w:rsidDel="00000000" w:rsidR="00000000" w:rsidRPr="00000000">
        <w:rPr>
          <w:b w:val="1"/>
          <w:bCs w:val="1"/>
          <w:rtl w:val="0"/>
        </w:rPr>
        <w:t xml:space="preserve">Ingresar manualmente...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aparece un campo numérico libre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Cuadrantes</w:t>
      </w:r>
      <w:r w:rsidDel="00000000" w:rsidR="00000000" w:rsidRPr="00000000">
        <w:rPr>
          <w:rtl w:val="0"/>
        </w:rPr>
        <w:t xml:space="preserve"> (opciones predefinidas):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0.0625 m², 0.25 m², 0.01 m²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✏️ </w:t>
      </w:r>
      <w:r w:rsidDel="00000000" w:rsidR="00000000" w:rsidRPr="00000000">
        <w:rPr>
          <w:b w:val="1"/>
          <w:bCs w:val="1"/>
          <w:rtl w:val="0"/>
        </w:rPr>
        <w:t xml:space="preserve">Ingresar manualmente...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para cualquier tamaño no listado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ykke96epr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🏷️ Visual en tarjetas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unidad de densidad en el bote muestra: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Badge </w:t>
      </w:r>
      <w:r w:rsidDel="00000000" w:rsidR="00000000" w:rsidRPr="00000000">
        <w:rPr>
          <w:b w:val="1"/>
          <w:bCs w:val="1"/>
          <w:rtl w:val="0"/>
        </w:rPr>
        <w:t xml:space="preserve">📏 Transecto</w:t>
      </w:r>
      <w:r w:rsidDel="00000000" w:rsidR="00000000" w:rsidRPr="00000000">
        <w:rPr>
          <w:rtl w:val="0"/>
        </w:rPr>
        <w:t xml:space="preserve"> (azul) o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⬜ Cuadrante</w:t>
      </w:r>
      <w:r w:rsidDel="00000000" w:rsidR="00000000" w:rsidRPr="00000000">
        <w:rPr>
          <w:rtl w:val="0"/>
        </w:rPr>
        <w:t xml:space="preserve"> (morado)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banner informativo indicando qué columnas generará en el EVADIR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3a16wcogco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EVADIR — Columnas dinámicas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EVADIR generado detecta automáticamente el tipo de cada fila: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 son </w:t>
      </w:r>
      <w:r w:rsidDel="00000000" w:rsidR="00000000" w:rsidRPr="00000000">
        <w:rPr>
          <w:b w:val="1"/>
          <w:bCs w:val="1"/>
          <w:rtl w:val="0"/>
        </w:rPr>
        <w:t xml:space="preserve">transectos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TRANSECTO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 TRANSECTO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son </w:t>
      </w:r>
      <w:r w:rsidDel="00000000" w:rsidR="00000000" w:rsidRPr="00000000">
        <w:rPr>
          <w:b w:val="1"/>
          <w:bCs w:val="1"/>
          <w:rtl w:val="0"/>
        </w:rPr>
        <w:t xml:space="preserve">cuadrantes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columnas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 CUADRANTE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AREA CUADRANTE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operación </w:t>
      </w:r>
      <w:r w:rsidDel="00000000" w:rsidR="00000000" w:rsidRPr="00000000">
        <w:rPr>
          <w:b w:val="1"/>
          <w:bCs w:val="1"/>
          <w:rtl w:val="0"/>
        </w:rPr>
        <w:t xml:space="preserve">mezcla ambos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 agrega columna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 UNIDAD</w:t>
      </w:r>
      <w:r w:rsidDel="00000000" w:rsidR="00000000" w:rsidRPr="00000000">
        <w:rPr>
          <w:rtl w:val="0"/>
        </w:rPr>
        <w:t xml:space="preserve"> indicando el tipo de cada fila y se muestra aviso informativo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contadores del modal de previsualización EVADIR ahora muestran </w:t>
      </w:r>
      <w:r w:rsidDel="00000000" w:rsidR="00000000" w:rsidRPr="00000000">
        <w:rPr>
          <w:b w:val="1"/>
          <w:bCs w:val="1"/>
          <w:rtl w:val="0"/>
        </w:rPr>
        <w:t xml:space="preserve">📏 N transectos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⬜ N cuadrantes</w:t>
      </w:r>
      <w:r w:rsidDel="00000000" w:rsidR="00000000" w:rsidRPr="00000000">
        <w:rPr>
          <w:rtl w:val="0"/>
        </w:rPr>
        <w:t xml:space="preserve"> por separado.</w:t>
      </w:r>
    </w:p>
    <w:p w:rsidR="00000000" w:rsidDel="00000000" w:rsidP="00000000" w:rsidRDefault="00000000" w:rsidRPr="00000000" w14:paraId="0000004F">
      <w:pPr>
        <w:pStyle w:val="Title"/>
        <w:rPr>
          <w:b w:val="1"/>
          <w:bCs w:val="1"/>
          <w:u w:val="single"/>
        </w:rPr>
      </w:pPr>
      <w:bookmarkStart w:colFirst="0" w:colLast="0" w:name="_5ebjio4unpg7" w:id="16"/>
      <w:bookmarkEnd w:id="16"/>
      <w:r w:rsidDel="00000000" w:rsidR="00000000" w:rsidRPr="00000000">
        <w:rPr>
          <w:b w:val="1"/>
          <w:bCs w:val="1"/>
          <w:u w:val="single"/>
          <w:rtl w:val="0"/>
        </w:rPr>
        <w:t xml:space="preserve">V7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aplicados: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🗑 Eliminados:</w:t>
      </w:r>
      <w:r w:rsidDel="00000000" w:rsidR="00000000" w:rsidRPr="00000000">
        <w:rPr>
          <w:rtl w:val="0"/>
        </w:rPr>
        <w:t xml:space="preserve"> los dos info-boxes de descripción de Peso-Longitud y Densidad.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🔍 Filtros funcionales en Operaciones: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Sector</w:t>
      </w:r>
      <w:r w:rsidDel="00000000" w:rsidR="00000000" w:rsidRPr="00000000">
        <w:rPr>
          <w:rtl w:val="0"/>
        </w:rPr>
        <w:t xml:space="preserve"> — select poblado dinámicamente desde la BD real (todos los sectores únicos que existen en las operaciones cargadas)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</w:t>
      </w:r>
      <w:r w:rsidDel="00000000" w:rsidR="00000000" w:rsidRPr="00000000">
        <w:rPr>
          <w:rtl w:val="0"/>
        </w:rPr>
        <w:t xml:space="preserve"> — select con meses/años únicos extraídos de las fechas de inicio/fin de cada operación, ordenados del más reciente al más antiguo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Buscador de texto</w:t>
      </w:r>
      <w:r w:rsidDel="00000000" w:rsidR="00000000" w:rsidRPr="00000000">
        <w:rPr>
          <w:rtl w:val="0"/>
        </w:rPr>
        <w:t xml:space="preserve"> — filtra por ID de operación, sector, organización, nombre de bote y nombre de buzo simultáneamente. Acepta Enter para buscar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Botón 🔍 Buscar</w:t>
      </w:r>
      <w:r w:rsidDel="00000000" w:rsidR="00000000" w:rsidRPr="00000000">
        <w:rPr>
          <w:rtl w:val="0"/>
        </w:rPr>
        <w:t xml:space="preserve"> — aplica todos los filtros activos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Botón ↺ Limpiar</w:t>
      </w:r>
      <w:r w:rsidDel="00000000" w:rsidR="00000000" w:rsidRPr="00000000">
        <w:rPr>
          <w:rtl w:val="0"/>
        </w:rPr>
        <w:t xml:space="preserve"> — resetea los tres inputs y muestra todas las operaciones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Contador de resultados</w:t>
      </w:r>
      <w:r w:rsidDel="00000000" w:rsidR="00000000" w:rsidRPr="00000000">
        <w:rPr>
          <w:rtl w:val="0"/>
        </w:rPr>
        <w:t xml:space="preserve"> — muestra "X de Y operaciones" en verde/rojo según haya filtros activos, o el total en gris cuando no hay filtros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hay resultados, aparece un aviso con botón para limpiar filtros directamente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del filtro se mantiene al agregar botes, transectos, especies y muestras — las operaciones creadas o modificadas aparecen correctamente en el listado filtrado actual.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