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DC18" w14:textId="140BFA5A" w:rsidR="00EC49FE" w:rsidRPr="0086538C" w:rsidRDefault="00677820" w:rsidP="0039084B">
      <w:pPr>
        <w:pStyle w:val="Ttulo"/>
        <w:rPr>
          <w:lang w:val="pt-BR"/>
        </w:rPr>
      </w:pPr>
      <w:r w:rsidRPr="00AA7F6C">
        <w:rPr>
          <w:lang w:val="pt-BR"/>
        </w:rPr>
        <w:t xml:space="preserve">PCA - </w:t>
      </w:r>
      <w:r w:rsidR="00221DED">
        <w:rPr>
          <w:lang w:val="pt-BR"/>
        </w:rPr>
        <w:t>Saúde</w:t>
      </w:r>
      <w:r w:rsidR="00AA7F6C" w:rsidRPr="00677820">
        <w:rPr>
          <w:lang w:val="pt-BR"/>
        </w:rPr>
        <w:t xml:space="preserve"> </w:t>
      </w:r>
      <w:r w:rsidR="00AA7F6C">
        <w:rPr>
          <w:lang w:val="pt-BR"/>
        </w:rPr>
        <w:t>-</w:t>
      </w:r>
      <w:r>
        <w:rPr>
          <w:lang w:val="pt-BR"/>
        </w:rPr>
        <w:t xml:space="preserve"> Tecnologia aliada a </w:t>
      </w:r>
      <w:r w:rsidR="00221DED">
        <w:rPr>
          <w:lang w:val="pt-BR"/>
        </w:rPr>
        <w:t>saúde</w:t>
      </w:r>
    </w:p>
    <w:p w14:paraId="3BA947B5" w14:textId="5ED7F92D" w:rsidR="00EC49FE" w:rsidRPr="0039084B" w:rsidRDefault="00AB44A3" w:rsidP="0039084B">
      <w:pPr>
        <w:pStyle w:val="Author"/>
        <w:rPr>
          <w:lang w:val="pt-BR"/>
        </w:rPr>
      </w:pPr>
      <w:r>
        <w:rPr>
          <w:lang w:val="pt-BR"/>
        </w:rPr>
        <w:t>Bruno</w:t>
      </w:r>
      <w:r w:rsidR="00396D51">
        <w:rPr>
          <w:lang w:val="pt-BR"/>
        </w:rPr>
        <w:t xml:space="preserve"> Cesar da S</w:t>
      </w:r>
      <w:r>
        <w:rPr>
          <w:lang w:val="pt-BR"/>
        </w:rPr>
        <w:t xml:space="preserve"> Cotrim</w:t>
      </w:r>
      <w:r w:rsidR="00EC49FE" w:rsidRPr="0039084B">
        <w:rPr>
          <w:lang w:val="pt-BR"/>
        </w:rPr>
        <w:t xml:space="preserve">, </w:t>
      </w:r>
      <w:r w:rsidR="00677820" w:rsidRPr="00AB44A3">
        <w:rPr>
          <w:lang w:val="pt-BR"/>
        </w:rPr>
        <w:t xml:space="preserve">Cosme Alexandre S. dos </w:t>
      </w:r>
      <w:r w:rsidR="00D53568" w:rsidRPr="00AB44A3">
        <w:rPr>
          <w:lang w:val="pt-BR"/>
        </w:rPr>
        <w:t>Santos,</w:t>
      </w:r>
      <w:r w:rsidR="0092301E">
        <w:rPr>
          <w:lang w:val="pt-BR"/>
        </w:rPr>
        <w:t xml:space="preserve"> </w:t>
      </w:r>
      <w:r>
        <w:rPr>
          <w:lang w:val="pt-BR"/>
        </w:rPr>
        <w:t>Matheus</w:t>
      </w:r>
      <w:r w:rsidR="00396D51">
        <w:rPr>
          <w:lang w:val="pt-BR"/>
        </w:rPr>
        <w:t xml:space="preserve"> C de Oliveira</w:t>
      </w:r>
    </w:p>
    <w:p w14:paraId="6830AD10" w14:textId="13A77185" w:rsidR="0086538C" w:rsidRDefault="0086538C" w:rsidP="003C25DE">
      <w:pPr>
        <w:spacing w:before="240"/>
        <w:jc w:val="center"/>
        <w:rPr>
          <w:rStyle w:val="AddressChar"/>
          <w:iCs/>
        </w:rPr>
      </w:pPr>
      <w:r w:rsidRPr="0086538C">
        <w:rPr>
          <w:rStyle w:val="AddressChar"/>
          <w:iCs/>
        </w:rPr>
        <w:t>Universidade</w:t>
      </w:r>
      <w:r w:rsidRPr="0086538C">
        <w:rPr>
          <w:rStyle w:val="AddressChar"/>
        </w:rPr>
        <w:t xml:space="preserve"> do Grande Rio Professor </w:t>
      </w:r>
      <w:r w:rsidRPr="0086538C">
        <w:rPr>
          <w:rStyle w:val="AddressChar"/>
          <w:iCs/>
        </w:rPr>
        <w:t>José de Souza Herdy</w:t>
      </w:r>
      <w:r w:rsidRPr="0086538C">
        <w:rPr>
          <w:rStyle w:val="AddressChar"/>
        </w:rPr>
        <w:t xml:space="preserve"> </w:t>
      </w:r>
      <w:r>
        <w:rPr>
          <w:rStyle w:val="AddressChar"/>
        </w:rPr>
        <w:t>(</w:t>
      </w:r>
      <w:r w:rsidRPr="0086538C">
        <w:rPr>
          <w:rStyle w:val="AddressChar"/>
          <w:iCs/>
        </w:rPr>
        <w:t>UNIGRANRIO</w:t>
      </w:r>
      <w:r>
        <w:rPr>
          <w:rStyle w:val="AddressChar"/>
          <w:iCs/>
        </w:rPr>
        <w:t>)</w:t>
      </w:r>
    </w:p>
    <w:p w14:paraId="2E6C3580" w14:textId="7E34DB4E" w:rsidR="00AC7B00" w:rsidRDefault="00AC7B00" w:rsidP="00AC7B00">
      <w:pPr>
        <w:spacing w:before="240"/>
        <w:jc w:val="center"/>
        <w:rPr>
          <w:rStyle w:val="AddressChar"/>
          <w:iCs/>
        </w:rPr>
      </w:pPr>
      <w:r>
        <w:rPr>
          <w:rStyle w:val="AddressChar"/>
        </w:rPr>
        <w:t xml:space="preserve">Orientador: </w:t>
      </w:r>
      <w:r w:rsidR="001C5DAE">
        <w:rPr>
          <w:rStyle w:val="AddressChar"/>
        </w:rPr>
        <w:t>Os</w:t>
      </w:r>
      <w:r w:rsidR="00B11A8A">
        <w:rPr>
          <w:rStyle w:val="AddressChar"/>
        </w:rPr>
        <w:t>w</w:t>
      </w:r>
      <w:r w:rsidR="001C5DAE">
        <w:rPr>
          <w:rStyle w:val="AddressChar"/>
        </w:rPr>
        <w:t>aldo Borges</w:t>
      </w:r>
      <w:r w:rsidR="006C114B">
        <w:rPr>
          <w:rStyle w:val="AddressChar"/>
        </w:rPr>
        <w:t xml:space="preserve"> Peres</w:t>
      </w:r>
    </w:p>
    <w:p w14:paraId="084D3E8E" w14:textId="77777777" w:rsidR="006D1B37" w:rsidRPr="00AB44A3" w:rsidRDefault="006D1B37" w:rsidP="00676E05">
      <w:pPr>
        <w:pStyle w:val="Abstract"/>
        <w:rPr>
          <w:b/>
        </w:rPr>
      </w:pPr>
    </w:p>
    <w:p w14:paraId="166572E7" w14:textId="52F4AAE1" w:rsidR="00EC49FE" w:rsidRDefault="00EC49FE" w:rsidP="00676E05">
      <w:pPr>
        <w:pStyle w:val="Abstract"/>
      </w:pPr>
      <w:r w:rsidRPr="00676E05">
        <w:rPr>
          <w:b/>
        </w:rPr>
        <w:t>Resumo.</w:t>
      </w:r>
      <w:r w:rsidRPr="00676E05">
        <w:t xml:space="preserve"> </w:t>
      </w:r>
      <w:r w:rsidR="00E553CE">
        <w:t xml:space="preserve">Pensando em ajudar a enfrentar a pandemia causada pelo coronavírus, desenvolvemos um jogo que visa orientar as pessoas como devem agir para minimizar os riscos de serem infectadas e desenvolverem a doença Covid-19. Neste artigo </w:t>
      </w:r>
      <w:r w:rsidR="001900BF">
        <w:t xml:space="preserve">dissertamos </w:t>
      </w:r>
      <w:r w:rsidR="00E553CE">
        <w:t>sobre nosso jogo e mostramos que a Tecnologia da Informação pode ser utilizada</w:t>
      </w:r>
      <w:r w:rsidR="00C9214C">
        <w:t xml:space="preserve"> </w:t>
      </w:r>
      <w:r w:rsidR="00E553CE">
        <w:t>inclusive na prevenção de doenças.</w:t>
      </w:r>
    </w:p>
    <w:p w14:paraId="4CF5CCED" w14:textId="77777777" w:rsidR="00677820" w:rsidRDefault="00677820" w:rsidP="00676E05">
      <w:pPr>
        <w:pStyle w:val="Abstract"/>
      </w:pPr>
    </w:p>
    <w:p w14:paraId="0CC3851B" w14:textId="77777777" w:rsidR="00BD3AE5" w:rsidRDefault="00BD3AE5" w:rsidP="00676E05">
      <w:pPr>
        <w:pStyle w:val="Abstract"/>
      </w:pPr>
    </w:p>
    <w:p w14:paraId="43D60A97" w14:textId="77777777" w:rsidR="00BD3AE5" w:rsidRPr="00676E05" w:rsidRDefault="00BD3AE5" w:rsidP="00676E05">
      <w:pPr>
        <w:pStyle w:val="Abstract"/>
      </w:pPr>
    </w:p>
    <w:sdt>
      <w:sdtPr>
        <w:rPr>
          <w:lang w:val="pt-BR"/>
        </w:rPr>
        <w:id w:val="-417397426"/>
        <w:docPartObj>
          <w:docPartGallery w:val="Table of Contents"/>
          <w:docPartUnique/>
        </w:docPartObj>
      </w:sdtPr>
      <w:sdtEndPr>
        <w:rPr>
          <w:rFonts w:ascii="Times" w:eastAsia="Times New Roman" w:hAnsi="Times" w:cs="Times New Roman"/>
          <w:b/>
          <w:bCs/>
          <w:color w:val="auto"/>
          <w:sz w:val="24"/>
          <w:szCs w:val="20"/>
          <w:lang w:eastAsia="pt-BR"/>
        </w:rPr>
      </w:sdtEndPr>
      <w:sdtContent>
        <w:p w14:paraId="5AE5DDF3" w14:textId="4BD633DC" w:rsidR="00DE70D2" w:rsidRDefault="00DE70D2">
          <w:pPr>
            <w:pStyle w:val="CabealhodoSumrio"/>
          </w:pPr>
          <w:r>
            <w:rPr>
              <w:lang w:val="pt-BR"/>
            </w:rPr>
            <w:t>Sumário</w:t>
          </w:r>
        </w:p>
        <w:p w14:paraId="4C66B329" w14:textId="44A741BC" w:rsidR="00DE70D2" w:rsidRDefault="00DE70D2">
          <w:pPr>
            <w:pStyle w:val="Sumrio1"/>
            <w:tabs>
              <w:tab w:val="left" w:pos="440"/>
              <w:tab w:val="right" w:pos="8495"/>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74674700" w:history="1">
            <w:r w:rsidRPr="00CC4682">
              <w:rPr>
                <w:rStyle w:val="Hyperlink"/>
                <w:noProof/>
                <w:lang w:val="pt-BR"/>
              </w:rPr>
              <w:t>1.</w:t>
            </w:r>
            <w:r>
              <w:rPr>
                <w:rFonts w:asciiTheme="minorHAnsi" w:eastAsiaTheme="minorEastAsia" w:hAnsiTheme="minorHAnsi" w:cstheme="minorBidi"/>
                <w:noProof/>
                <w:sz w:val="22"/>
                <w:szCs w:val="22"/>
                <w:lang w:eastAsia="en-US"/>
              </w:rPr>
              <w:tab/>
            </w:r>
            <w:r w:rsidRPr="00CC4682">
              <w:rPr>
                <w:rStyle w:val="Hyperlink"/>
                <w:noProof/>
                <w:lang w:val="pt-BR"/>
              </w:rPr>
              <w:t>Introdução</w:t>
            </w:r>
            <w:r>
              <w:rPr>
                <w:noProof/>
                <w:webHidden/>
              </w:rPr>
              <w:tab/>
            </w:r>
            <w:r>
              <w:rPr>
                <w:noProof/>
                <w:webHidden/>
              </w:rPr>
              <w:fldChar w:fldCharType="begin"/>
            </w:r>
            <w:r>
              <w:rPr>
                <w:noProof/>
                <w:webHidden/>
              </w:rPr>
              <w:instrText xml:space="preserve"> PAGEREF _Toc74674700 \h </w:instrText>
            </w:r>
            <w:r>
              <w:rPr>
                <w:noProof/>
                <w:webHidden/>
              </w:rPr>
            </w:r>
            <w:r>
              <w:rPr>
                <w:noProof/>
                <w:webHidden/>
              </w:rPr>
              <w:fldChar w:fldCharType="separate"/>
            </w:r>
            <w:r>
              <w:rPr>
                <w:noProof/>
                <w:webHidden/>
              </w:rPr>
              <w:t>102</w:t>
            </w:r>
            <w:r>
              <w:rPr>
                <w:noProof/>
                <w:webHidden/>
              </w:rPr>
              <w:fldChar w:fldCharType="end"/>
            </w:r>
          </w:hyperlink>
        </w:p>
        <w:p w14:paraId="1AF40D87" w14:textId="602A31CE" w:rsidR="00DE70D2" w:rsidRDefault="00DE70D2">
          <w:pPr>
            <w:pStyle w:val="Sumrio1"/>
            <w:tabs>
              <w:tab w:val="left" w:pos="440"/>
              <w:tab w:val="right" w:pos="8495"/>
            </w:tabs>
            <w:rPr>
              <w:rFonts w:asciiTheme="minorHAnsi" w:eastAsiaTheme="minorEastAsia" w:hAnsiTheme="minorHAnsi" w:cstheme="minorBidi"/>
              <w:noProof/>
              <w:sz w:val="22"/>
              <w:szCs w:val="22"/>
              <w:lang w:eastAsia="en-US"/>
            </w:rPr>
          </w:pPr>
          <w:hyperlink w:anchor="_Toc74674701" w:history="1">
            <w:r w:rsidRPr="00CC4682">
              <w:rPr>
                <w:rStyle w:val="Hyperlink"/>
                <w:noProof/>
                <w:lang w:val="pt-BR"/>
              </w:rPr>
              <w:t>2.</w:t>
            </w:r>
            <w:r>
              <w:rPr>
                <w:rFonts w:asciiTheme="minorHAnsi" w:eastAsiaTheme="minorEastAsia" w:hAnsiTheme="minorHAnsi" w:cstheme="minorBidi"/>
                <w:noProof/>
                <w:sz w:val="22"/>
                <w:szCs w:val="22"/>
                <w:lang w:eastAsia="en-US"/>
              </w:rPr>
              <w:tab/>
            </w:r>
            <w:r w:rsidRPr="00CC4682">
              <w:rPr>
                <w:rStyle w:val="Hyperlink"/>
                <w:noProof/>
                <w:lang w:val="pt-BR"/>
              </w:rPr>
              <w:t>Jogo desenvolvido pela equipe.</w:t>
            </w:r>
            <w:r>
              <w:rPr>
                <w:noProof/>
                <w:webHidden/>
              </w:rPr>
              <w:tab/>
            </w:r>
            <w:r>
              <w:rPr>
                <w:noProof/>
                <w:webHidden/>
              </w:rPr>
              <w:fldChar w:fldCharType="begin"/>
            </w:r>
            <w:r>
              <w:rPr>
                <w:noProof/>
                <w:webHidden/>
              </w:rPr>
              <w:instrText xml:space="preserve"> PAGEREF _Toc74674701 \h </w:instrText>
            </w:r>
            <w:r>
              <w:rPr>
                <w:noProof/>
                <w:webHidden/>
              </w:rPr>
            </w:r>
            <w:r>
              <w:rPr>
                <w:noProof/>
                <w:webHidden/>
              </w:rPr>
              <w:fldChar w:fldCharType="separate"/>
            </w:r>
            <w:r>
              <w:rPr>
                <w:noProof/>
                <w:webHidden/>
              </w:rPr>
              <w:t>102</w:t>
            </w:r>
            <w:r>
              <w:rPr>
                <w:noProof/>
                <w:webHidden/>
              </w:rPr>
              <w:fldChar w:fldCharType="end"/>
            </w:r>
          </w:hyperlink>
        </w:p>
        <w:p w14:paraId="1FB7C185" w14:textId="12B9BFE6" w:rsidR="00DE70D2" w:rsidRDefault="00DE70D2">
          <w:pPr>
            <w:pStyle w:val="Sumrio1"/>
            <w:tabs>
              <w:tab w:val="left" w:pos="440"/>
              <w:tab w:val="right" w:pos="8495"/>
            </w:tabs>
            <w:rPr>
              <w:rFonts w:asciiTheme="minorHAnsi" w:eastAsiaTheme="minorEastAsia" w:hAnsiTheme="minorHAnsi" w:cstheme="minorBidi"/>
              <w:noProof/>
              <w:sz w:val="22"/>
              <w:szCs w:val="22"/>
              <w:lang w:eastAsia="en-US"/>
            </w:rPr>
          </w:pPr>
          <w:hyperlink w:anchor="_Toc74674702" w:history="1">
            <w:r w:rsidRPr="00CC4682">
              <w:rPr>
                <w:rStyle w:val="Hyperlink"/>
                <w:noProof/>
                <w:lang w:val="pt-BR"/>
              </w:rPr>
              <w:t>3.</w:t>
            </w:r>
            <w:r>
              <w:rPr>
                <w:rFonts w:asciiTheme="minorHAnsi" w:eastAsiaTheme="minorEastAsia" w:hAnsiTheme="minorHAnsi" w:cstheme="minorBidi"/>
                <w:noProof/>
                <w:sz w:val="22"/>
                <w:szCs w:val="22"/>
                <w:lang w:eastAsia="en-US"/>
              </w:rPr>
              <w:tab/>
            </w:r>
            <w:r w:rsidRPr="00CC4682">
              <w:rPr>
                <w:rStyle w:val="Hyperlink"/>
                <w:noProof/>
                <w:lang w:val="pt-BR"/>
              </w:rPr>
              <w:t>Orçamento</w:t>
            </w:r>
            <w:r>
              <w:rPr>
                <w:noProof/>
                <w:webHidden/>
              </w:rPr>
              <w:tab/>
            </w:r>
            <w:r>
              <w:rPr>
                <w:noProof/>
                <w:webHidden/>
              </w:rPr>
              <w:fldChar w:fldCharType="begin"/>
            </w:r>
            <w:r>
              <w:rPr>
                <w:noProof/>
                <w:webHidden/>
              </w:rPr>
              <w:instrText xml:space="preserve"> PAGEREF _Toc74674702 \h </w:instrText>
            </w:r>
            <w:r>
              <w:rPr>
                <w:noProof/>
                <w:webHidden/>
              </w:rPr>
            </w:r>
            <w:r>
              <w:rPr>
                <w:noProof/>
                <w:webHidden/>
              </w:rPr>
              <w:fldChar w:fldCharType="separate"/>
            </w:r>
            <w:r>
              <w:rPr>
                <w:noProof/>
                <w:webHidden/>
              </w:rPr>
              <w:t>103</w:t>
            </w:r>
            <w:r>
              <w:rPr>
                <w:noProof/>
                <w:webHidden/>
              </w:rPr>
              <w:fldChar w:fldCharType="end"/>
            </w:r>
          </w:hyperlink>
        </w:p>
        <w:p w14:paraId="6787DE1C" w14:textId="2040C1B7" w:rsidR="00DE70D2" w:rsidRDefault="00DE70D2">
          <w:pPr>
            <w:pStyle w:val="Sumrio1"/>
            <w:tabs>
              <w:tab w:val="left" w:pos="440"/>
              <w:tab w:val="right" w:pos="8495"/>
            </w:tabs>
            <w:rPr>
              <w:rFonts w:asciiTheme="minorHAnsi" w:eastAsiaTheme="minorEastAsia" w:hAnsiTheme="minorHAnsi" w:cstheme="minorBidi"/>
              <w:noProof/>
              <w:sz w:val="22"/>
              <w:szCs w:val="22"/>
              <w:lang w:eastAsia="en-US"/>
            </w:rPr>
          </w:pPr>
          <w:hyperlink w:anchor="_Toc74674703" w:history="1">
            <w:r w:rsidRPr="00CC4682">
              <w:rPr>
                <w:rStyle w:val="Hyperlink"/>
                <w:noProof/>
                <w:lang w:val="pt-BR"/>
              </w:rPr>
              <w:t>4.</w:t>
            </w:r>
            <w:r>
              <w:rPr>
                <w:rFonts w:asciiTheme="minorHAnsi" w:eastAsiaTheme="minorEastAsia" w:hAnsiTheme="minorHAnsi" w:cstheme="minorBidi"/>
                <w:noProof/>
                <w:sz w:val="22"/>
                <w:szCs w:val="22"/>
                <w:lang w:eastAsia="en-US"/>
              </w:rPr>
              <w:tab/>
            </w:r>
            <w:r w:rsidRPr="00CC4682">
              <w:rPr>
                <w:rStyle w:val="Hyperlink"/>
                <w:noProof/>
                <w:lang w:val="pt-BR"/>
              </w:rPr>
              <w:t>Relevância Social e Principais Resultados</w:t>
            </w:r>
            <w:r>
              <w:rPr>
                <w:noProof/>
                <w:webHidden/>
              </w:rPr>
              <w:tab/>
            </w:r>
            <w:r>
              <w:rPr>
                <w:noProof/>
                <w:webHidden/>
              </w:rPr>
              <w:fldChar w:fldCharType="begin"/>
            </w:r>
            <w:r>
              <w:rPr>
                <w:noProof/>
                <w:webHidden/>
              </w:rPr>
              <w:instrText xml:space="preserve"> PAGEREF _Toc74674703 \h </w:instrText>
            </w:r>
            <w:r>
              <w:rPr>
                <w:noProof/>
                <w:webHidden/>
              </w:rPr>
            </w:r>
            <w:r>
              <w:rPr>
                <w:noProof/>
                <w:webHidden/>
              </w:rPr>
              <w:fldChar w:fldCharType="separate"/>
            </w:r>
            <w:r>
              <w:rPr>
                <w:noProof/>
                <w:webHidden/>
              </w:rPr>
              <w:t>103</w:t>
            </w:r>
            <w:r>
              <w:rPr>
                <w:noProof/>
                <w:webHidden/>
              </w:rPr>
              <w:fldChar w:fldCharType="end"/>
            </w:r>
          </w:hyperlink>
        </w:p>
        <w:p w14:paraId="6260CD5C" w14:textId="16DDBE98" w:rsidR="00DE70D2" w:rsidRDefault="00DE70D2">
          <w:pPr>
            <w:pStyle w:val="Sumrio1"/>
            <w:tabs>
              <w:tab w:val="left" w:pos="440"/>
              <w:tab w:val="right" w:pos="8495"/>
            </w:tabs>
            <w:rPr>
              <w:rFonts w:asciiTheme="minorHAnsi" w:eastAsiaTheme="minorEastAsia" w:hAnsiTheme="minorHAnsi" w:cstheme="minorBidi"/>
              <w:noProof/>
              <w:sz w:val="22"/>
              <w:szCs w:val="22"/>
              <w:lang w:eastAsia="en-US"/>
            </w:rPr>
          </w:pPr>
          <w:hyperlink w:anchor="_Toc74674704" w:history="1">
            <w:r w:rsidRPr="00CC4682">
              <w:rPr>
                <w:rStyle w:val="Hyperlink"/>
                <w:noProof/>
                <w:lang w:val="pt-BR"/>
              </w:rPr>
              <w:t>5.</w:t>
            </w:r>
            <w:r>
              <w:rPr>
                <w:rFonts w:asciiTheme="minorHAnsi" w:eastAsiaTheme="minorEastAsia" w:hAnsiTheme="minorHAnsi" w:cstheme="minorBidi"/>
                <w:noProof/>
                <w:sz w:val="22"/>
                <w:szCs w:val="22"/>
                <w:lang w:eastAsia="en-US"/>
              </w:rPr>
              <w:tab/>
            </w:r>
            <w:r w:rsidRPr="00CC4682">
              <w:rPr>
                <w:rStyle w:val="Hyperlink"/>
                <w:noProof/>
                <w:lang w:val="pt-BR"/>
              </w:rPr>
              <w:t>Considerações Finais</w:t>
            </w:r>
            <w:r>
              <w:rPr>
                <w:noProof/>
                <w:webHidden/>
              </w:rPr>
              <w:tab/>
            </w:r>
            <w:r>
              <w:rPr>
                <w:noProof/>
                <w:webHidden/>
              </w:rPr>
              <w:fldChar w:fldCharType="begin"/>
            </w:r>
            <w:r>
              <w:rPr>
                <w:noProof/>
                <w:webHidden/>
              </w:rPr>
              <w:instrText xml:space="preserve"> PAGEREF _Toc74674704 \h </w:instrText>
            </w:r>
            <w:r>
              <w:rPr>
                <w:noProof/>
                <w:webHidden/>
              </w:rPr>
            </w:r>
            <w:r>
              <w:rPr>
                <w:noProof/>
                <w:webHidden/>
              </w:rPr>
              <w:fldChar w:fldCharType="separate"/>
            </w:r>
            <w:r>
              <w:rPr>
                <w:noProof/>
                <w:webHidden/>
              </w:rPr>
              <w:t>103</w:t>
            </w:r>
            <w:r>
              <w:rPr>
                <w:noProof/>
                <w:webHidden/>
              </w:rPr>
              <w:fldChar w:fldCharType="end"/>
            </w:r>
          </w:hyperlink>
        </w:p>
        <w:p w14:paraId="36B31F8F" w14:textId="57972821" w:rsidR="00DE70D2" w:rsidRDefault="00DE70D2">
          <w:pPr>
            <w:pStyle w:val="Sumrio1"/>
            <w:tabs>
              <w:tab w:val="right" w:pos="8495"/>
            </w:tabs>
            <w:rPr>
              <w:rFonts w:asciiTheme="minorHAnsi" w:eastAsiaTheme="minorEastAsia" w:hAnsiTheme="minorHAnsi" w:cstheme="minorBidi"/>
              <w:noProof/>
              <w:sz w:val="22"/>
              <w:szCs w:val="22"/>
              <w:lang w:eastAsia="en-US"/>
            </w:rPr>
          </w:pPr>
          <w:hyperlink w:anchor="_Toc74674705" w:history="1">
            <w:r w:rsidRPr="00CC4682">
              <w:rPr>
                <w:rStyle w:val="Hyperlink"/>
                <w:noProof/>
                <w:lang w:val="pt-BR"/>
              </w:rPr>
              <w:t>Referências</w:t>
            </w:r>
            <w:r>
              <w:rPr>
                <w:noProof/>
                <w:webHidden/>
              </w:rPr>
              <w:tab/>
            </w:r>
            <w:r>
              <w:rPr>
                <w:noProof/>
                <w:webHidden/>
              </w:rPr>
              <w:fldChar w:fldCharType="begin"/>
            </w:r>
            <w:r>
              <w:rPr>
                <w:noProof/>
                <w:webHidden/>
              </w:rPr>
              <w:instrText xml:space="preserve"> PAGEREF _Toc74674705 \h </w:instrText>
            </w:r>
            <w:r>
              <w:rPr>
                <w:noProof/>
                <w:webHidden/>
              </w:rPr>
            </w:r>
            <w:r>
              <w:rPr>
                <w:noProof/>
                <w:webHidden/>
              </w:rPr>
              <w:fldChar w:fldCharType="separate"/>
            </w:r>
            <w:r>
              <w:rPr>
                <w:noProof/>
                <w:webHidden/>
              </w:rPr>
              <w:t>104</w:t>
            </w:r>
            <w:r>
              <w:rPr>
                <w:noProof/>
                <w:webHidden/>
              </w:rPr>
              <w:fldChar w:fldCharType="end"/>
            </w:r>
          </w:hyperlink>
        </w:p>
        <w:p w14:paraId="3F809775" w14:textId="5CEB5985" w:rsidR="00DE70D2" w:rsidRDefault="00DE70D2">
          <w:r>
            <w:rPr>
              <w:b/>
              <w:bCs/>
              <w:lang w:val="pt-BR"/>
            </w:rPr>
            <w:fldChar w:fldCharType="end"/>
          </w:r>
        </w:p>
      </w:sdtContent>
    </w:sdt>
    <w:p w14:paraId="5B385614" w14:textId="77777777" w:rsidR="00EC49FE" w:rsidRDefault="00EC49FE" w:rsidP="00603861">
      <w:pPr>
        <w:pStyle w:val="Ttulo1"/>
      </w:pPr>
    </w:p>
    <w:p w14:paraId="1B4B2797" w14:textId="77777777" w:rsidR="00C71FF8" w:rsidRDefault="00C71FF8" w:rsidP="00C71FF8"/>
    <w:p w14:paraId="2D3A9C08" w14:textId="77777777" w:rsidR="00C71FF8" w:rsidRDefault="00C71FF8" w:rsidP="00C71FF8"/>
    <w:p w14:paraId="3C80A005" w14:textId="77777777" w:rsidR="00C71FF8" w:rsidRDefault="00C71FF8" w:rsidP="00C71FF8"/>
    <w:p w14:paraId="2D87B3BD" w14:textId="77777777" w:rsidR="00C71FF8" w:rsidRDefault="00C71FF8" w:rsidP="00C71FF8"/>
    <w:p w14:paraId="4A071DEB" w14:textId="77777777" w:rsidR="00C71FF8" w:rsidRDefault="00C71FF8" w:rsidP="00C71FF8"/>
    <w:p w14:paraId="0E13AC6C" w14:textId="77777777" w:rsidR="00C71FF8" w:rsidRDefault="00C71FF8" w:rsidP="00C71FF8"/>
    <w:p w14:paraId="23CA5BDD" w14:textId="77777777" w:rsidR="00C71FF8" w:rsidRDefault="00C71FF8" w:rsidP="00C71FF8"/>
    <w:p w14:paraId="253302B5" w14:textId="77777777" w:rsidR="00C71FF8" w:rsidRPr="00C71FF8" w:rsidRDefault="00C71FF8" w:rsidP="00C71FF8"/>
    <w:p w14:paraId="3DCD5D73" w14:textId="77777777" w:rsidR="00BD3AE5" w:rsidRDefault="00BD3AE5" w:rsidP="00BD3AE5"/>
    <w:p w14:paraId="0A86E344" w14:textId="77777777" w:rsidR="00BD3AE5" w:rsidRDefault="00BD3AE5" w:rsidP="00BD3AE5"/>
    <w:p w14:paraId="73C95D0D" w14:textId="77777777" w:rsidR="00677820" w:rsidRPr="00C71FF8" w:rsidRDefault="00C71FF8" w:rsidP="00C71FF8">
      <w:pPr>
        <w:pStyle w:val="Ttulo1"/>
        <w:numPr>
          <w:ilvl w:val="0"/>
          <w:numId w:val="27"/>
        </w:numPr>
        <w:rPr>
          <w:lang w:val="pt-BR"/>
        </w:rPr>
      </w:pPr>
      <w:bookmarkStart w:id="0" w:name="_Toc74674700"/>
      <w:r>
        <w:rPr>
          <w:lang w:val="pt-BR"/>
        </w:rPr>
        <w:t>Introdução</w:t>
      </w:r>
      <w:bookmarkEnd w:id="0"/>
    </w:p>
    <w:p w14:paraId="0F03A227" w14:textId="77777777" w:rsidR="00677820" w:rsidRDefault="00677820" w:rsidP="00677820">
      <w:pPr>
        <w:pStyle w:val="Reference"/>
        <w:ind w:left="0" w:firstLine="0"/>
        <w:rPr>
          <w:b/>
        </w:rPr>
      </w:pPr>
    </w:p>
    <w:p w14:paraId="0CDFEAE8" w14:textId="37FADA8E" w:rsidR="000D4C7B" w:rsidRDefault="000D4C7B" w:rsidP="00677820">
      <w:pPr>
        <w:rPr>
          <w:lang w:val="pt-BR"/>
        </w:rPr>
      </w:pPr>
      <w:r>
        <w:rPr>
          <w:lang w:val="pt-BR"/>
        </w:rPr>
        <w:t xml:space="preserve">É verdadeiramente preocupante o estado em que a saúde do país se encontra hoje. Com um sistema de saúde público precário, a nação teve de enfrentar uma terrível pandemia global que gerou medo, caos e, inevitavelmente, muitas fatalidades. </w:t>
      </w:r>
      <w:r w:rsidR="00654AD3">
        <w:rPr>
          <w:lang w:val="pt-BR"/>
        </w:rPr>
        <w:t>Porém, c</w:t>
      </w:r>
      <w:r>
        <w:rPr>
          <w:lang w:val="pt-BR"/>
        </w:rPr>
        <w:t xml:space="preserve">om a alta capacidade de contaminação da </w:t>
      </w:r>
      <w:r w:rsidR="00654AD3">
        <w:rPr>
          <w:lang w:val="pt-BR"/>
        </w:rPr>
        <w:t>SARS-CoV-2</w:t>
      </w:r>
      <w:r>
        <w:rPr>
          <w:lang w:val="pt-BR"/>
        </w:rPr>
        <w:t xml:space="preserve"> e suas variante</w:t>
      </w:r>
      <w:r w:rsidR="00654AD3">
        <w:rPr>
          <w:lang w:val="pt-BR"/>
        </w:rPr>
        <w:t>s, diversos cuidados com a saúde devem ser tomados pela própria população para minimizar as chances de contágio.</w:t>
      </w:r>
    </w:p>
    <w:p w14:paraId="704219C7" w14:textId="3F4D026C" w:rsidR="00D425E5" w:rsidRDefault="00654AD3" w:rsidP="00677820">
      <w:pPr>
        <w:rPr>
          <w:lang w:val="pt-BR"/>
        </w:rPr>
      </w:pPr>
      <w:r>
        <w:rPr>
          <w:lang w:val="pt-BR"/>
        </w:rPr>
        <w:t xml:space="preserve">Em meio ao caos proporcionado, dúvidas e incertezas se espalham tão rápido quanto o próprio vírus. Através da internet desinformações e </w:t>
      </w:r>
      <w:r w:rsidR="00D425E5">
        <w:rPr>
          <w:lang w:val="pt-BR"/>
        </w:rPr>
        <w:t xml:space="preserve">distorções de informações valiosas são espalhadas a todo o momento, e os jovens são os principais alvos disso. </w:t>
      </w:r>
      <w:r>
        <w:rPr>
          <w:lang w:val="pt-BR"/>
        </w:rPr>
        <w:t>Dito isso surge a necessidade de conscientização e educação</w:t>
      </w:r>
      <w:r w:rsidR="00D425E5">
        <w:rPr>
          <w:lang w:val="pt-BR"/>
        </w:rPr>
        <w:t xml:space="preserve"> correta</w:t>
      </w:r>
      <w:r>
        <w:rPr>
          <w:lang w:val="pt-BR"/>
        </w:rPr>
        <w:t xml:space="preserve"> das </w:t>
      </w:r>
      <w:r w:rsidR="00D425E5">
        <w:rPr>
          <w:lang w:val="pt-BR"/>
        </w:rPr>
        <w:t>massas para melhor combater essa doença. Porém, d</w:t>
      </w:r>
      <w:r w:rsidR="00677820" w:rsidRPr="00AB44A3">
        <w:rPr>
          <w:lang w:val="pt-BR"/>
        </w:rPr>
        <w:t>iante deste grande problema</w:t>
      </w:r>
      <w:r w:rsidR="00D425E5">
        <w:rPr>
          <w:lang w:val="pt-BR"/>
        </w:rPr>
        <w:t>,</w:t>
      </w:r>
      <w:r w:rsidR="00677820" w:rsidRPr="00AB44A3">
        <w:rPr>
          <w:lang w:val="pt-BR"/>
        </w:rPr>
        <w:t xml:space="preserve"> </w:t>
      </w:r>
      <w:r w:rsidR="00D425E5">
        <w:rPr>
          <w:lang w:val="pt-BR"/>
        </w:rPr>
        <w:t xml:space="preserve">ainda </w:t>
      </w:r>
      <w:r w:rsidR="00677820" w:rsidRPr="00AB44A3">
        <w:rPr>
          <w:lang w:val="pt-BR"/>
        </w:rPr>
        <w:t xml:space="preserve">podemos usar a tecnologia para ajudar a </w:t>
      </w:r>
      <w:r w:rsidR="00D425E5">
        <w:rPr>
          <w:lang w:val="pt-BR"/>
        </w:rPr>
        <w:t>lutar contra a falta de informação</w:t>
      </w:r>
      <w:r w:rsidR="00677820" w:rsidRPr="00AB44A3">
        <w:rPr>
          <w:lang w:val="pt-BR"/>
        </w:rPr>
        <w:t>.</w:t>
      </w:r>
    </w:p>
    <w:p w14:paraId="2A47FF75" w14:textId="08C3C57B" w:rsidR="00677820" w:rsidRPr="00AB44A3" w:rsidRDefault="00677820" w:rsidP="00677820">
      <w:pPr>
        <w:rPr>
          <w:lang w:val="pt-BR"/>
        </w:rPr>
      </w:pPr>
      <w:r w:rsidRPr="00AB44A3">
        <w:rPr>
          <w:lang w:val="pt-BR"/>
        </w:rPr>
        <w:t>Com isso, noss</w:t>
      </w:r>
      <w:r w:rsidR="00D425E5">
        <w:rPr>
          <w:lang w:val="pt-BR"/>
        </w:rPr>
        <w:t xml:space="preserve">a equipe </w:t>
      </w:r>
      <w:r w:rsidRPr="00AB44A3">
        <w:rPr>
          <w:lang w:val="pt-BR"/>
        </w:rPr>
        <w:t>traz</w:t>
      </w:r>
      <w:r w:rsidR="00D425E5">
        <w:rPr>
          <w:lang w:val="pt-BR"/>
        </w:rPr>
        <w:t xml:space="preserve"> </w:t>
      </w:r>
      <w:r w:rsidRPr="00AB44A3">
        <w:rPr>
          <w:lang w:val="pt-BR"/>
        </w:rPr>
        <w:t xml:space="preserve">neste PCA </w:t>
      </w:r>
      <w:r w:rsidR="00D425E5">
        <w:rPr>
          <w:lang w:val="pt-BR"/>
        </w:rPr>
        <w:t>um jogo com o objetivo de informar e gerar conscientização sobre a realidade em que vivemos no momento.</w:t>
      </w:r>
    </w:p>
    <w:p w14:paraId="0E86002B" w14:textId="2DE618FA" w:rsidR="00677820" w:rsidRDefault="00677820" w:rsidP="00677820">
      <w:pPr>
        <w:rPr>
          <w:lang w:val="pt-BR"/>
        </w:rPr>
      </w:pPr>
    </w:p>
    <w:p w14:paraId="6F58FEC4" w14:textId="77777777" w:rsidR="000B27EC" w:rsidRPr="00AB44A3" w:rsidRDefault="000B27EC" w:rsidP="00677820">
      <w:pPr>
        <w:rPr>
          <w:lang w:val="pt-BR"/>
        </w:rPr>
      </w:pPr>
    </w:p>
    <w:p w14:paraId="45C11D74" w14:textId="710F8F8F" w:rsidR="00677820" w:rsidRPr="003C5A8A" w:rsidRDefault="008E7525" w:rsidP="00C71FF8">
      <w:pPr>
        <w:pStyle w:val="Ttulo1"/>
        <w:numPr>
          <w:ilvl w:val="0"/>
          <w:numId w:val="27"/>
        </w:numPr>
        <w:rPr>
          <w:sz w:val="24"/>
          <w:szCs w:val="24"/>
          <w:lang w:val="pt-BR"/>
        </w:rPr>
      </w:pPr>
      <w:bookmarkStart w:id="1" w:name="_Toc74674701"/>
      <w:r>
        <w:rPr>
          <w:sz w:val="24"/>
          <w:szCs w:val="24"/>
          <w:lang w:val="pt-BR"/>
        </w:rPr>
        <w:t>Jogo</w:t>
      </w:r>
      <w:r w:rsidR="00677820" w:rsidRPr="003C5A8A">
        <w:rPr>
          <w:sz w:val="24"/>
          <w:szCs w:val="24"/>
          <w:lang w:val="pt-BR"/>
        </w:rPr>
        <w:t xml:space="preserve"> </w:t>
      </w:r>
      <w:r>
        <w:rPr>
          <w:sz w:val="24"/>
          <w:szCs w:val="24"/>
          <w:lang w:val="pt-BR"/>
        </w:rPr>
        <w:t xml:space="preserve">desenvolvido </w:t>
      </w:r>
      <w:r w:rsidR="00677820" w:rsidRPr="003C5A8A">
        <w:rPr>
          <w:sz w:val="24"/>
          <w:szCs w:val="24"/>
          <w:lang w:val="pt-BR"/>
        </w:rPr>
        <w:t>pela equipe</w:t>
      </w:r>
      <w:r>
        <w:rPr>
          <w:sz w:val="24"/>
          <w:szCs w:val="24"/>
          <w:lang w:val="pt-BR"/>
        </w:rPr>
        <w:t>.</w:t>
      </w:r>
      <w:bookmarkEnd w:id="1"/>
    </w:p>
    <w:p w14:paraId="1C93CEF3" w14:textId="77777777" w:rsidR="00677820" w:rsidRPr="00AB44A3" w:rsidRDefault="00677820" w:rsidP="00677820">
      <w:pPr>
        <w:rPr>
          <w:lang w:val="pt-BR"/>
        </w:rPr>
      </w:pPr>
    </w:p>
    <w:p w14:paraId="6D76F1A7" w14:textId="1C524D30" w:rsidR="00677820" w:rsidRDefault="0016595A" w:rsidP="00677820">
      <w:pPr>
        <w:rPr>
          <w:lang w:val="pt-BR"/>
        </w:rPr>
      </w:pPr>
      <w:r>
        <w:rPr>
          <w:lang w:val="pt-BR"/>
        </w:rPr>
        <w:t>A equipe criou um jogo de tabuleiro com o tema referente à pandemia global que enfrentamos. O jogo é feito para dois jogadores onde cada um deverá responder, em seu turno, uma pergunta referente ao Covid-19 e seus métodos de prevenção, podendo escolher entre avançar ou se proteger do vírus se responder corretamente.</w:t>
      </w:r>
    </w:p>
    <w:p w14:paraId="1C67F691" w14:textId="3F20D338" w:rsidR="0016595A" w:rsidRDefault="0016595A" w:rsidP="00677820">
      <w:pPr>
        <w:rPr>
          <w:lang w:val="pt-BR"/>
        </w:rPr>
      </w:pPr>
      <w:r>
        <w:rPr>
          <w:lang w:val="pt-BR"/>
        </w:rPr>
        <w:t>O objetivo do jogador é chegar ao final do tabuleiro</w:t>
      </w:r>
      <w:r w:rsidR="008E7525">
        <w:rPr>
          <w:lang w:val="pt-BR"/>
        </w:rPr>
        <w:t xml:space="preserve"> </w:t>
      </w:r>
      <w:r w:rsidR="00184073">
        <w:rPr>
          <w:lang w:val="pt-BR"/>
        </w:rPr>
        <w:t>antes do outro</w:t>
      </w:r>
      <w:r w:rsidR="008E7525">
        <w:rPr>
          <w:lang w:val="pt-BR"/>
        </w:rPr>
        <w:t xml:space="preserve"> respondendo corretamente as perguntas,</w:t>
      </w:r>
      <w:r>
        <w:rPr>
          <w:lang w:val="pt-BR"/>
        </w:rPr>
        <w:t xml:space="preserve"> sem ser contaminado</w:t>
      </w:r>
      <w:r w:rsidR="008E7525">
        <w:rPr>
          <w:lang w:val="pt-BR"/>
        </w:rPr>
        <w:t xml:space="preserve"> pelo vírus nas diversas aglomerações que aparecerão durante o jogo</w:t>
      </w:r>
      <w:r w:rsidR="000B27EC">
        <w:rPr>
          <w:lang w:val="pt-BR"/>
        </w:rPr>
        <w:t xml:space="preserve"> para ganhar a imunização</w:t>
      </w:r>
      <w:r w:rsidR="008E7525">
        <w:rPr>
          <w:lang w:val="pt-BR"/>
        </w:rPr>
        <w:t>.</w:t>
      </w:r>
    </w:p>
    <w:p w14:paraId="16A9FBF8" w14:textId="7D8550EB" w:rsidR="0016595A" w:rsidRDefault="0016595A" w:rsidP="00677820">
      <w:pPr>
        <w:rPr>
          <w:lang w:val="pt-BR"/>
        </w:rPr>
      </w:pPr>
      <w:r>
        <w:rPr>
          <w:lang w:val="pt-BR"/>
        </w:rPr>
        <w:t>Cada pergunta possui uma quantidade de casas correspondente a ela. Se o jogador</w:t>
      </w:r>
      <w:r w:rsidR="008E7525">
        <w:rPr>
          <w:lang w:val="pt-BR"/>
        </w:rPr>
        <w:t xml:space="preserve"> acertar, ele poderá escolher entre andar a determinada quantidade de casas ou adquirir uma máscara descartável para se proteger das aglomerações.</w:t>
      </w:r>
    </w:p>
    <w:p w14:paraId="7D341DBA" w14:textId="680243FF" w:rsidR="008E7525" w:rsidRPr="00AB44A3" w:rsidRDefault="008E7525" w:rsidP="00677820">
      <w:pPr>
        <w:rPr>
          <w:lang w:val="pt-BR"/>
        </w:rPr>
      </w:pPr>
      <w:r>
        <w:rPr>
          <w:lang w:val="pt-BR"/>
        </w:rPr>
        <w:t>A partir do terceiro turno</w:t>
      </w:r>
      <w:r w:rsidR="00184073">
        <w:rPr>
          <w:lang w:val="pt-BR"/>
        </w:rPr>
        <w:t>, e nos turnos ímpares subsequentes,</w:t>
      </w:r>
      <w:r>
        <w:rPr>
          <w:lang w:val="pt-BR"/>
        </w:rPr>
        <w:t xml:space="preserve"> as aglomerações começarão a aparecer em casas aleatórias do tabuleiro. Conforme a partida se estender a quantidade de aglomerações aumentará cada vez</w:t>
      </w:r>
      <w:r w:rsidR="00184073">
        <w:rPr>
          <w:lang w:val="pt-BR"/>
        </w:rPr>
        <w:t xml:space="preserve"> mais</w:t>
      </w:r>
      <w:r>
        <w:rPr>
          <w:lang w:val="pt-BR"/>
        </w:rPr>
        <w:t xml:space="preserve"> aumentando o risco de </w:t>
      </w:r>
      <w:r w:rsidR="00184073">
        <w:rPr>
          <w:lang w:val="pt-BR"/>
        </w:rPr>
        <w:t>exposição</w:t>
      </w:r>
      <w:r>
        <w:rPr>
          <w:lang w:val="pt-BR"/>
        </w:rPr>
        <w:t xml:space="preserve">. Se o jogador </w:t>
      </w:r>
      <w:r w:rsidR="00184073">
        <w:rPr>
          <w:lang w:val="pt-BR"/>
        </w:rPr>
        <w:t>começar ou terminar o turno em uma casa aglomerada ele ficará exposto e utilizará uma máscara para se proteger. Se um jogador não possuir uma máscara no momento da exposição ele perderá o jogo imediatamente e a vitória irá para o outro jogador.</w:t>
      </w:r>
    </w:p>
    <w:p w14:paraId="414213CA" w14:textId="77777777" w:rsidR="000B27EC" w:rsidRDefault="000B27EC" w:rsidP="00677820">
      <w:pPr>
        <w:rPr>
          <w:lang w:val="pt-BR"/>
        </w:rPr>
      </w:pPr>
    </w:p>
    <w:p w14:paraId="2870C97F" w14:textId="090288AD" w:rsidR="00CB4B41" w:rsidRDefault="00CB4B41" w:rsidP="00677820">
      <w:pPr>
        <w:rPr>
          <w:lang w:val="pt-BR"/>
        </w:rPr>
      </w:pPr>
      <w:r>
        <w:rPr>
          <w:lang w:val="pt-BR"/>
        </w:rPr>
        <w:t>O jogo é concluído quando:</w:t>
      </w:r>
    </w:p>
    <w:p w14:paraId="07218869" w14:textId="24183525" w:rsidR="00677820" w:rsidRDefault="00CB4B41" w:rsidP="00CB4B41">
      <w:pPr>
        <w:pStyle w:val="PargrafodaLista"/>
        <w:numPr>
          <w:ilvl w:val="0"/>
          <w:numId w:val="30"/>
        </w:numPr>
        <w:rPr>
          <w:lang w:val="pt-BR"/>
        </w:rPr>
      </w:pPr>
      <w:r>
        <w:rPr>
          <w:lang w:val="pt-BR"/>
        </w:rPr>
        <w:t>S</w:t>
      </w:r>
      <w:r w:rsidRPr="00CB4B41">
        <w:rPr>
          <w:lang w:val="pt-BR"/>
        </w:rPr>
        <w:t>e exaustarem as perguntas</w:t>
      </w:r>
      <w:r w:rsidR="000B27EC">
        <w:rPr>
          <w:lang w:val="pt-BR"/>
        </w:rPr>
        <w:t xml:space="preserve"> </w:t>
      </w:r>
      <w:r>
        <w:rPr>
          <w:lang w:val="pt-BR"/>
        </w:rPr>
        <w:t>(O mais próximo do final é o vencedor</w:t>
      </w:r>
      <w:r w:rsidR="000B27EC">
        <w:rPr>
          <w:lang w:val="pt-BR"/>
        </w:rPr>
        <w:t>)</w:t>
      </w:r>
      <w:r>
        <w:rPr>
          <w:lang w:val="pt-BR"/>
        </w:rPr>
        <w:t>;</w:t>
      </w:r>
    </w:p>
    <w:p w14:paraId="38FBC9E8" w14:textId="16A97ECC" w:rsidR="00CB4B41" w:rsidRDefault="00CB4B41" w:rsidP="00CB4B41">
      <w:pPr>
        <w:pStyle w:val="PargrafodaLista"/>
        <w:numPr>
          <w:ilvl w:val="0"/>
          <w:numId w:val="30"/>
        </w:numPr>
        <w:rPr>
          <w:lang w:val="pt-BR"/>
        </w:rPr>
      </w:pPr>
      <w:r>
        <w:rPr>
          <w:lang w:val="pt-BR"/>
        </w:rPr>
        <w:lastRenderedPageBreak/>
        <w:t>Um ou os dois jogadores forem expostos sem possuírem mascaras</w:t>
      </w:r>
      <w:r w:rsidR="000B27EC">
        <w:rPr>
          <w:lang w:val="pt-BR"/>
        </w:rPr>
        <w:t xml:space="preserve"> (Os dois perdem o jogo)</w:t>
      </w:r>
      <w:r>
        <w:rPr>
          <w:lang w:val="pt-BR"/>
        </w:rPr>
        <w:t>;</w:t>
      </w:r>
    </w:p>
    <w:p w14:paraId="7F720F7A" w14:textId="4B944CFC" w:rsidR="000B27EC" w:rsidRPr="00CB4B41" w:rsidRDefault="000B27EC" w:rsidP="00CB4B41">
      <w:pPr>
        <w:pStyle w:val="PargrafodaLista"/>
        <w:numPr>
          <w:ilvl w:val="0"/>
          <w:numId w:val="30"/>
        </w:numPr>
        <w:rPr>
          <w:lang w:val="pt-BR"/>
        </w:rPr>
      </w:pPr>
      <w:r>
        <w:rPr>
          <w:lang w:val="pt-BR"/>
        </w:rPr>
        <w:t>Um dos jogadores chegar no final do tabuleiro primeiro.</w:t>
      </w:r>
    </w:p>
    <w:p w14:paraId="165200E9" w14:textId="77777777" w:rsidR="00677820" w:rsidRPr="00AB44A3" w:rsidRDefault="00677820" w:rsidP="00677820">
      <w:pPr>
        <w:rPr>
          <w:lang w:val="pt-BR"/>
        </w:rPr>
      </w:pPr>
    </w:p>
    <w:p w14:paraId="5BE173ED" w14:textId="42B8F8D5" w:rsidR="00D64494" w:rsidRDefault="00D64494" w:rsidP="00C71FF8">
      <w:pPr>
        <w:pStyle w:val="Ttulo1"/>
        <w:numPr>
          <w:ilvl w:val="0"/>
          <w:numId w:val="27"/>
        </w:numPr>
        <w:rPr>
          <w:sz w:val="24"/>
          <w:szCs w:val="24"/>
          <w:lang w:val="pt-BR"/>
        </w:rPr>
      </w:pPr>
      <w:bookmarkStart w:id="2" w:name="_Toc74674702"/>
      <w:r>
        <w:rPr>
          <w:sz w:val="24"/>
          <w:szCs w:val="24"/>
          <w:lang w:val="pt-BR"/>
        </w:rPr>
        <w:t>O Código</w:t>
      </w:r>
    </w:p>
    <w:p w14:paraId="4D2EDF77" w14:textId="1A3FBB23" w:rsidR="00D64494" w:rsidRDefault="00D64494" w:rsidP="00D64494">
      <w:pPr>
        <w:rPr>
          <w:lang w:val="pt-BR"/>
        </w:rPr>
      </w:pPr>
    </w:p>
    <w:p w14:paraId="7896B06F" w14:textId="444F0E18" w:rsidR="008C1576" w:rsidRDefault="008C1576" w:rsidP="00D64494">
      <w:pPr>
        <w:rPr>
          <w:rStyle w:val="Forte"/>
          <w:b w:val="0"/>
          <w:lang w:val="pt-BR"/>
        </w:rPr>
      </w:pPr>
      <w:r>
        <w:rPr>
          <w:rStyle w:val="Forte"/>
          <w:b w:val="0"/>
          <w:lang w:val="pt-BR"/>
        </w:rPr>
        <w:t>O jogo foi desenvolvido inteiramente em Python 3.9 com auxílio da biblioteca Pygames enquanto os gráficos encontrados no jogo foram desenvolvidos utilizando o Adobe Illustrator.</w:t>
      </w:r>
    </w:p>
    <w:p w14:paraId="6AC33FDF" w14:textId="5CA31CDA" w:rsidR="008C1576" w:rsidRDefault="00D64494" w:rsidP="00D64494">
      <w:pPr>
        <w:rPr>
          <w:rStyle w:val="Forte"/>
          <w:b w:val="0"/>
          <w:lang w:val="pt-BR"/>
        </w:rPr>
      </w:pPr>
      <w:r>
        <w:rPr>
          <w:rStyle w:val="Forte"/>
          <w:b w:val="0"/>
          <w:lang w:val="pt-BR"/>
        </w:rPr>
        <w:t>O</w:t>
      </w:r>
      <w:r w:rsidR="008C1576">
        <w:rPr>
          <w:rStyle w:val="Forte"/>
          <w:b w:val="0"/>
          <w:lang w:val="pt-BR"/>
        </w:rPr>
        <w:t xml:space="preserve"> código está dividido em dois módulos:</w:t>
      </w:r>
    </w:p>
    <w:p w14:paraId="05387200" w14:textId="064C9D31" w:rsidR="008C1576" w:rsidRPr="008C1576" w:rsidRDefault="008C1576" w:rsidP="008C1576">
      <w:pPr>
        <w:pStyle w:val="PargrafodaLista"/>
        <w:numPr>
          <w:ilvl w:val="0"/>
          <w:numId w:val="31"/>
        </w:numPr>
        <w:rPr>
          <w:rStyle w:val="Forte"/>
          <w:b w:val="0"/>
          <w:lang w:val="pt-BR"/>
        </w:rPr>
      </w:pPr>
      <w:r w:rsidRPr="008C1576">
        <w:rPr>
          <w:rStyle w:val="Forte"/>
          <w:b w:val="0"/>
          <w:lang w:val="pt-BR"/>
        </w:rPr>
        <w:t xml:space="preserve">O </w:t>
      </w:r>
      <w:r>
        <w:rPr>
          <w:rStyle w:val="Forte"/>
          <w:b w:val="0"/>
          <w:lang w:val="pt-BR"/>
        </w:rPr>
        <w:t>M</w:t>
      </w:r>
      <w:r w:rsidRPr="008C1576">
        <w:rPr>
          <w:rStyle w:val="Forte"/>
          <w:b w:val="0"/>
          <w:lang w:val="pt-BR"/>
        </w:rPr>
        <w:t xml:space="preserve">enu </w:t>
      </w:r>
      <w:r>
        <w:rPr>
          <w:rStyle w:val="Forte"/>
          <w:b w:val="0"/>
          <w:lang w:val="pt-BR"/>
        </w:rPr>
        <w:t>P</w:t>
      </w:r>
      <w:r w:rsidRPr="008C1576">
        <w:rPr>
          <w:rStyle w:val="Forte"/>
          <w:b w:val="0"/>
          <w:lang w:val="pt-BR"/>
        </w:rPr>
        <w:t>rincipal</w:t>
      </w:r>
    </w:p>
    <w:p w14:paraId="54B34A68" w14:textId="5667C54E" w:rsidR="008C1576" w:rsidRDefault="008C1576" w:rsidP="008C1576">
      <w:pPr>
        <w:pStyle w:val="PargrafodaLista"/>
        <w:numPr>
          <w:ilvl w:val="0"/>
          <w:numId w:val="31"/>
        </w:numPr>
        <w:rPr>
          <w:rStyle w:val="Forte"/>
          <w:b w:val="0"/>
          <w:lang w:val="pt-BR"/>
        </w:rPr>
      </w:pPr>
      <w:r w:rsidRPr="008C1576">
        <w:rPr>
          <w:rStyle w:val="Forte"/>
          <w:b w:val="0"/>
          <w:lang w:val="pt-BR"/>
        </w:rPr>
        <w:t xml:space="preserve">O </w:t>
      </w:r>
      <w:r>
        <w:rPr>
          <w:rStyle w:val="Forte"/>
          <w:b w:val="0"/>
          <w:lang w:val="pt-BR"/>
        </w:rPr>
        <w:t>J</w:t>
      </w:r>
      <w:r w:rsidRPr="008C1576">
        <w:rPr>
          <w:rStyle w:val="Forte"/>
          <w:b w:val="0"/>
          <w:lang w:val="pt-BR"/>
        </w:rPr>
        <w:t>ogo</w:t>
      </w:r>
    </w:p>
    <w:p w14:paraId="66091661" w14:textId="1AEAC00F" w:rsidR="008C1576" w:rsidRDefault="008C1576" w:rsidP="008C1576">
      <w:pPr>
        <w:rPr>
          <w:bCs/>
          <w:lang w:val="pt-BR"/>
        </w:rPr>
      </w:pPr>
    </w:p>
    <w:p w14:paraId="71CA5E9E" w14:textId="2E861994" w:rsidR="004627F4" w:rsidRDefault="004627F4" w:rsidP="008C1576">
      <w:pPr>
        <w:rPr>
          <w:bCs/>
          <w:lang w:val="pt-BR"/>
        </w:rPr>
      </w:pPr>
      <w:r>
        <w:rPr>
          <w:bCs/>
          <w:lang w:val="pt-BR"/>
        </w:rPr>
        <w:t xml:space="preserve">O menu principal (Menu.py) oferece as opções de fechar o jogo ou iniciar a partida. </w:t>
      </w:r>
    </w:p>
    <w:p w14:paraId="4818A797" w14:textId="406E23DC" w:rsidR="004627F4" w:rsidRDefault="004627F4" w:rsidP="008C1576">
      <w:pPr>
        <w:rPr>
          <w:bCs/>
          <w:lang w:val="pt-BR"/>
        </w:rPr>
      </w:pPr>
      <w:r>
        <w:rPr>
          <w:bCs/>
          <w:lang w:val="pt-BR"/>
        </w:rPr>
        <w:t xml:space="preserve">Os botões empilhados no centro da tela foram criados com o modulo </w:t>
      </w:r>
      <w:r w:rsidRPr="00D73895">
        <w:rPr>
          <w:bCs/>
          <w:i/>
          <w:iCs/>
          <w:lang w:val="pt-BR"/>
        </w:rPr>
        <w:t>rect</w:t>
      </w:r>
      <w:r>
        <w:rPr>
          <w:bCs/>
          <w:lang w:val="pt-BR"/>
        </w:rPr>
        <w:t xml:space="preserve"> para criar um retângulo onde o sistema irá conferir a posição do mouse e conferir se houve um clique dentro desse retângulo.</w:t>
      </w:r>
    </w:p>
    <w:p w14:paraId="36D694EC" w14:textId="626F5C1A" w:rsidR="004419FC" w:rsidRDefault="004627F4" w:rsidP="008C1576">
      <w:pPr>
        <w:rPr>
          <w:bCs/>
          <w:lang w:val="pt-BR"/>
        </w:rPr>
      </w:pPr>
      <w:r>
        <w:rPr>
          <w:bCs/>
          <w:lang w:val="pt-BR"/>
        </w:rPr>
        <w:t xml:space="preserve">O código do jogo (main.py) é dividido em diversas </w:t>
      </w:r>
      <w:r w:rsidR="009A0FFB">
        <w:rPr>
          <w:bCs/>
          <w:lang w:val="pt-BR"/>
        </w:rPr>
        <w:t>seções</w:t>
      </w:r>
      <w:r>
        <w:rPr>
          <w:bCs/>
          <w:lang w:val="pt-BR"/>
        </w:rPr>
        <w:t xml:space="preserve"> separadas por linhas de comentário para facilitar a visualização e leitura.</w:t>
      </w:r>
    </w:p>
    <w:p w14:paraId="6C57D416" w14:textId="77777777" w:rsidR="004419FC" w:rsidRDefault="004419FC" w:rsidP="008C1576">
      <w:pPr>
        <w:rPr>
          <w:bCs/>
          <w:lang w:val="pt-BR"/>
        </w:rPr>
      </w:pPr>
      <w:r>
        <w:rPr>
          <w:bCs/>
          <w:lang w:val="pt-BR"/>
        </w:rPr>
        <w:t xml:space="preserve">Um destaque deve ser dado à seção dedicada ao algoritmo responsável por gerar as coordenadas para o mapa. </w:t>
      </w:r>
    </w:p>
    <w:p w14:paraId="26A554E6" w14:textId="7BEFDB77" w:rsidR="004419FC" w:rsidRDefault="004419FC" w:rsidP="008C1576">
      <w:pPr>
        <w:rPr>
          <w:bCs/>
          <w:lang w:val="pt-BR"/>
        </w:rPr>
      </w:pPr>
      <w:r>
        <w:rPr>
          <w:bCs/>
          <w:lang w:val="pt-BR"/>
        </w:rPr>
        <w:t>O mapa é apresentado em estilo isométrico, então um simples algoritmo foi desenvolvido para ler uma matriz que representa tal mapa e a traduzir em coordenadas específicas para renderiz</w:t>
      </w:r>
      <w:r w:rsidR="00722234">
        <w:rPr>
          <w:bCs/>
          <w:lang w:val="pt-BR"/>
        </w:rPr>
        <w:t>á</w:t>
      </w:r>
      <w:r>
        <w:rPr>
          <w:bCs/>
          <w:lang w:val="pt-BR"/>
        </w:rPr>
        <w:t>-lo corretamente na tela. Dessa forma o mapa apresentado no código pode ser facilmente alterado com pequenas mudanças na matriz original.</w:t>
      </w:r>
    </w:p>
    <w:p w14:paraId="183FA33A" w14:textId="59624914" w:rsidR="00D73895" w:rsidRDefault="00D73895" w:rsidP="008C1576">
      <w:pPr>
        <w:rPr>
          <w:bCs/>
          <w:lang w:val="pt-BR"/>
        </w:rPr>
      </w:pPr>
      <w:r>
        <w:rPr>
          <w:bCs/>
          <w:lang w:val="pt-BR"/>
        </w:rPr>
        <w:t xml:space="preserve">No </w:t>
      </w:r>
      <w:r w:rsidR="00722234">
        <w:rPr>
          <w:bCs/>
          <w:lang w:val="pt-BR"/>
        </w:rPr>
        <w:t>jogo</w:t>
      </w:r>
      <w:r>
        <w:rPr>
          <w:bCs/>
          <w:lang w:val="pt-BR"/>
        </w:rPr>
        <w:t>, também, foi implementad</w:t>
      </w:r>
      <w:r w:rsidR="00722234">
        <w:rPr>
          <w:bCs/>
          <w:lang w:val="pt-BR"/>
        </w:rPr>
        <w:t>a</w:t>
      </w:r>
      <w:r>
        <w:rPr>
          <w:bCs/>
          <w:lang w:val="pt-BR"/>
        </w:rPr>
        <w:t xml:space="preserve"> a possibilidade de controlar a câmera com as setas direcionais enquanto</w:t>
      </w:r>
      <w:r w:rsidR="00722234">
        <w:rPr>
          <w:bCs/>
          <w:lang w:val="pt-BR"/>
        </w:rPr>
        <w:t xml:space="preserve"> se</w:t>
      </w:r>
      <w:r>
        <w:rPr>
          <w:bCs/>
          <w:lang w:val="pt-BR"/>
        </w:rPr>
        <w:t xml:space="preserve"> visualiza o tabuleiro. Apertar a Barra de Espaço centraliza a câmera novamente no jogador do turno em questão. Para alcançar isso uma variável foi criada para guardar dois valores que são inclusos no c</w:t>
      </w:r>
      <w:r w:rsidR="00722234">
        <w:rPr>
          <w:bCs/>
          <w:lang w:val="pt-BR"/>
        </w:rPr>
        <w:t>á</w:t>
      </w:r>
      <w:r>
        <w:rPr>
          <w:bCs/>
          <w:lang w:val="pt-BR"/>
        </w:rPr>
        <w:t>lculo das posições de todos os elementos da tela, com exceção dos elementos de GUI (que devem ficar fixos a todo momento).</w:t>
      </w:r>
    </w:p>
    <w:p w14:paraId="1E76521B" w14:textId="082CF98C" w:rsidR="00D73895" w:rsidRDefault="00D73895" w:rsidP="008C1576">
      <w:pPr>
        <w:rPr>
          <w:bCs/>
          <w:lang w:val="pt-BR"/>
        </w:rPr>
      </w:pPr>
      <w:r>
        <w:rPr>
          <w:bCs/>
          <w:lang w:val="pt-BR"/>
        </w:rPr>
        <w:t xml:space="preserve">Vale apontar também que todos </w:t>
      </w:r>
      <w:r w:rsidR="00722234">
        <w:rPr>
          <w:bCs/>
          <w:lang w:val="pt-BR"/>
        </w:rPr>
        <w:t>os pop-ups (tela de perguntas e tela de fim de jogo) possuem seu próprio ciclo de jogo. Isso significa que enquanto elas estão ativas todos os outros processos estão em pausa.</w:t>
      </w:r>
    </w:p>
    <w:p w14:paraId="00E20EEC" w14:textId="5351E78D" w:rsidR="00722234" w:rsidRDefault="00722234" w:rsidP="008C1576">
      <w:pPr>
        <w:rPr>
          <w:bCs/>
          <w:lang w:val="pt-BR"/>
        </w:rPr>
      </w:pPr>
      <w:r>
        <w:rPr>
          <w:bCs/>
          <w:lang w:val="pt-BR"/>
        </w:rPr>
        <w:t>Quanto ao fim de jogo, uma função foi criada para que em cada ciclo sejam feitas diversas avaliações para determinar se uma das condições de fim de jogo foi alcançada. Caso uma delas seja verdadeira a função de executará a tela de fim de jogo descrevendo as condições da conclusão da partida.</w:t>
      </w:r>
    </w:p>
    <w:p w14:paraId="29897F70" w14:textId="77777777" w:rsidR="008C1576" w:rsidRPr="008C1576" w:rsidRDefault="008C1576" w:rsidP="008C1576">
      <w:pPr>
        <w:rPr>
          <w:bCs/>
          <w:lang w:val="pt-BR"/>
        </w:rPr>
      </w:pPr>
    </w:p>
    <w:p w14:paraId="62F9B0B3" w14:textId="128D9031" w:rsidR="00677820" w:rsidRPr="008418DC" w:rsidRDefault="00677820" w:rsidP="00C71FF8">
      <w:pPr>
        <w:pStyle w:val="Ttulo1"/>
        <w:numPr>
          <w:ilvl w:val="0"/>
          <w:numId w:val="27"/>
        </w:numPr>
        <w:rPr>
          <w:sz w:val="24"/>
          <w:szCs w:val="24"/>
          <w:lang w:val="pt-BR"/>
        </w:rPr>
      </w:pPr>
      <w:r w:rsidRPr="008418DC">
        <w:rPr>
          <w:sz w:val="24"/>
          <w:szCs w:val="24"/>
          <w:lang w:val="pt-BR"/>
        </w:rPr>
        <w:lastRenderedPageBreak/>
        <w:t>Orçamento</w:t>
      </w:r>
      <w:bookmarkEnd w:id="2"/>
    </w:p>
    <w:p w14:paraId="1FFCBCDD" w14:textId="77777777" w:rsidR="00677820" w:rsidRDefault="00677820" w:rsidP="00677820"/>
    <w:p w14:paraId="3DE62B19" w14:textId="4A09C88D" w:rsidR="00677820" w:rsidRPr="00AB44A3" w:rsidRDefault="00867C4C" w:rsidP="00677820">
      <w:pPr>
        <w:rPr>
          <w:rStyle w:val="Forte"/>
          <w:b w:val="0"/>
          <w:lang w:val="pt-BR"/>
        </w:rPr>
      </w:pPr>
      <w:r>
        <w:rPr>
          <w:rStyle w:val="Forte"/>
          <w:b w:val="0"/>
          <w:lang w:val="pt-BR"/>
        </w:rPr>
        <w:t>Tanto o Pycharm</w:t>
      </w:r>
      <w:r w:rsidR="0016595A">
        <w:rPr>
          <w:rStyle w:val="Forte"/>
          <w:b w:val="0"/>
          <w:lang w:val="pt-BR"/>
        </w:rPr>
        <w:t xml:space="preserve"> Community Edition</w:t>
      </w:r>
      <w:r>
        <w:rPr>
          <w:rStyle w:val="Forte"/>
          <w:b w:val="0"/>
          <w:lang w:val="pt-BR"/>
        </w:rPr>
        <w:t xml:space="preserve"> quanto a biblioteca Pygame estão disponíveis na web para serem baixadas g</w:t>
      </w:r>
      <w:r w:rsidR="000D4C7B">
        <w:rPr>
          <w:rStyle w:val="Forte"/>
          <w:b w:val="0"/>
          <w:lang w:val="pt-BR"/>
        </w:rPr>
        <w:t>r</w:t>
      </w:r>
      <w:r>
        <w:rPr>
          <w:rStyle w:val="Forte"/>
          <w:b w:val="0"/>
          <w:lang w:val="pt-BR"/>
        </w:rPr>
        <w:t>atuitamente</w:t>
      </w:r>
      <w:r w:rsidR="0016595A">
        <w:rPr>
          <w:rStyle w:val="Forte"/>
          <w:b w:val="0"/>
          <w:lang w:val="pt-BR"/>
        </w:rPr>
        <w:t>.</w:t>
      </w:r>
      <w:r>
        <w:rPr>
          <w:rStyle w:val="Forte"/>
          <w:b w:val="0"/>
          <w:lang w:val="pt-BR"/>
        </w:rPr>
        <w:t xml:space="preserve"> </w:t>
      </w:r>
      <w:r w:rsidR="0016595A">
        <w:rPr>
          <w:rStyle w:val="Forte"/>
          <w:b w:val="0"/>
          <w:lang w:val="pt-BR"/>
        </w:rPr>
        <w:t>C</w:t>
      </w:r>
      <w:r w:rsidR="008D1F91">
        <w:rPr>
          <w:rStyle w:val="Forte"/>
          <w:b w:val="0"/>
          <w:lang w:val="pt-BR"/>
        </w:rPr>
        <w:t>onsultamos a documentação do Pygame e fizemos pesquisas em sites e fóruns</w:t>
      </w:r>
      <w:r w:rsidR="006075F5">
        <w:rPr>
          <w:rStyle w:val="Forte"/>
          <w:b w:val="0"/>
          <w:lang w:val="pt-BR"/>
        </w:rPr>
        <w:t>,</w:t>
      </w:r>
      <w:r w:rsidR="008D1F91">
        <w:rPr>
          <w:rStyle w:val="Forte"/>
          <w:b w:val="0"/>
          <w:lang w:val="pt-BR"/>
        </w:rPr>
        <w:t xml:space="preserve"> </w:t>
      </w:r>
      <w:r w:rsidR="008F09F1">
        <w:rPr>
          <w:rStyle w:val="Forte"/>
          <w:b w:val="0"/>
          <w:lang w:val="pt-BR"/>
        </w:rPr>
        <w:t xml:space="preserve">e assim, </w:t>
      </w:r>
      <w:r w:rsidR="000D4C7B">
        <w:rPr>
          <w:rStyle w:val="Forte"/>
          <w:b w:val="0"/>
          <w:lang w:val="pt-BR"/>
        </w:rPr>
        <w:t>concluímos</w:t>
      </w:r>
      <w:r w:rsidR="001222EC">
        <w:rPr>
          <w:rStyle w:val="Forte"/>
          <w:b w:val="0"/>
          <w:lang w:val="pt-BR"/>
        </w:rPr>
        <w:t xml:space="preserve"> o </w:t>
      </w:r>
      <w:r w:rsidR="00E74491">
        <w:rPr>
          <w:rStyle w:val="Forte"/>
          <w:b w:val="0"/>
          <w:lang w:val="pt-BR"/>
        </w:rPr>
        <w:t>jogo</w:t>
      </w:r>
      <w:r w:rsidR="0038281F">
        <w:rPr>
          <w:rStyle w:val="Forte"/>
          <w:b w:val="0"/>
          <w:lang w:val="pt-BR"/>
        </w:rPr>
        <w:t>, portanto não houve custo para que o jogo fosse criado</w:t>
      </w:r>
      <w:r w:rsidR="00215C6C">
        <w:rPr>
          <w:rStyle w:val="Forte"/>
          <w:b w:val="0"/>
          <w:lang w:val="pt-BR"/>
        </w:rPr>
        <w:t>.</w:t>
      </w:r>
    </w:p>
    <w:p w14:paraId="42103C7E" w14:textId="77777777" w:rsidR="00677820" w:rsidRPr="00AB44A3" w:rsidRDefault="00677820" w:rsidP="00677820">
      <w:pPr>
        <w:rPr>
          <w:rStyle w:val="Forte"/>
          <w:b w:val="0"/>
          <w:lang w:val="pt-BR"/>
        </w:rPr>
      </w:pPr>
    </w:p>
    <w:p w14:paraId="03ED8285" w14:textId="77777777" w:rsidR="00AC7B00" w:rsidRPr="00AB44A3" w:rsidRDefault="00AC7B00" w:rsidP="00677820">
      <w:pPr>
        <w:rPr>
          <w:rStyle w:val="Forte"/>
          <w:b w:val="0"/>
          <w:lang w:val="pt-BR"/>
        </w:rPr>
      </w:pPr>
    </w:p>
    <w:p w14:paraId="49B4EC80" w14:textId="77777777" w:rsidR="00677820" w:rsidRPr="008418DC" w:rsidRDefault="00677820" w:rsidP="00C71FF8">
      <w:pPr>
        <w:pStyle w:val="Ttulo1"/>
        <w:numPr>
          <w:ilvl w:val="0"/>
          <w:numId w:val="27"/>
        </w:numPr>
        <w:rPr>
          <w:sz w:val="24"/>
          <w:szCs w:val="24"/>
          <w:lang w:val="pt-BR"/>
        </w:rPr>
      </w:pPr>
      <w:bookmarkStart w:id="3" w:name="_Toc74674703"/>
      <w:r w:rsidRPr="008418DC">
        <w:rPr>
          <w:sz w:val="24"/>
          <w:szCs w:val="24"/>
          <w:lang w:val="pt-BR"/>
        </w:rPr>
        <w:t>Relevância Social e Principais Resultados</w:t>
      </w:r>
      <w:bookmarkEnd w:id="3"/>
    </w:p>
    <w:p w14:paraId="3CE1CF94" w14:textId="007A1879" w:rsidR="00677820" w:rsidRDefault="00B33DD9" w:rsidP="00B33DD9">
      <w:pPr>
        <w:tabs>
          <w:tab w:val="clear" w:pos="720"/>
          <w:tab w:val="left" w:pos="7050"/>
        </w:tabs>
        <w:rPr>
          <w:rStyle w:val="Forte"/>
          <w:b w:val="0"/>
        </w:rPr>
      </w:pPr>
      <w:r>
        <w:rPr>
          <w:rStyle w:val="Forte"/>
          <w:b w:val="0"/>
        </w:rPr>
        <w:tab/>
      </w:r>
    </w:p>
    <w:p w14:paraId="3E6607B7" w14:textId="45F7C7F9" w:rsidR="00677820" w:rsidRPr="00AB44A3" w:rsidRDefault="00E74491" w:rsidP="00677820">
      <w:pPr>
        <w:rPr>
          <w:rStyle w:val="Forte"/>
          <w:b w:val="0"/>
          <w:lang w:val="pt-BR"/>
        </w:rPr>
      </w:pPr>
      <w:r>
        <w:rPr>
          <w:rStyle w:val="Forte"/>
          <w:b w:val="0"/>
          <w:lang w:val="pt-BR"/>
        </w:rPr>
        <w:t>A tecnologia está presente em nossas auxiliando-nos a resolver diversos problemas, proporcionando mais facilidade para o nosso di</w:t>
      </w:r>
      <w:r w:rsidR="005F5EF6">
        <w:rPr>
          <w:rStyle w:val="Forte"/>
          <w:b w:val="0"/>
          <w:lang w:val="pt-BR"/>
        </w:rPr>
        <w:t>a</w:t>
      </w:r>
      <w:r>
        <w:rPr>
          <w:rStyle w:val="Forte"/>
          <w:b w:val="0"/>
          <w:lang w:val="pt-BR"/>
        </w:rPr>
        <w:t xml:space="preserve"> a dia</w:t>
      </w:r>
      <w:r w:rsidR="009309FA">
        <w:rPr>
          <w:rStyle w:val="Forte"/>
          <w:b w:val="0"/>
          <w:lang w:val="pt-BR"/>
        </w:rPr>
        <w:t>,</w:t>
      </w:r>
      <w:r>
        <w:rPr>
          <w:rStyle w:val="Forte"/>
          <w:b w:val="0"/>
          <w:lang w:val="pt-BR"/>
        </w:rPr>
        <w:t xml:space="preserve"> </w:t>
      </w:r>
      <w:r w:rsidR="009309FA">
        <w:rPr>
          <w:rStyle w:val="Forte"/>
          <w:b w:val="0"/>
          <w:lang w:val="pt-BR"/>
        </w:rPr>
        <w:t>é possível</w:t>
      </w:r>
      <w:r>
        <w:rPr>
          <w:rStyle w:val="Forte"/>
          <w:b w:val="0"/>
          <w:lang w:val="pt-BR"/>
        </w:rPr>
        <w:t xml:space="preserve"> compram sem sair de casa, solicita</w:t>
      </w:r>
      <w:r w:rsidR="009309FA">
        <w:rPr>
          <w:rStyle w:val="Forte"/>
          <w:b w:val="0"/>
          <w:lang w:val="pt-BR"/>
        </w:rPr>
        <w:t>r</w:t>
      </w:r>
      <w:r>
        <w:rPr>
          <w:rStyle w:val="Forte"/>
          <w:b w:val="0"/>
          <w:lang w:val="pt-BR"/>
        </w:rPr>
        <w:t xml:space="preserve"> transportes, se comunica</w:t>
      </w:r>
      <w:r w:rsidR="009309FA">
        <w:rPr>
          <w:rStyle w:val="Forte"/>
          <w:b w:val="0"/>
          <w:lang w:val="pt-BR"/>
        </w:rPr>
        <w:t>r</w:t>
      </w:r>
      <w:r>
        <w:rPr>
          <w:rStyle w:val="Forte"/>
          <w:b w:val="0"/>
          <w:lang w:val="pt-BR"/>
        </w:rPr>
        <w:t xml:space="preserve"> </w:t>
      </w:r>
      <w:r w:rsidR="009309FA">
        <w:rPr>
          <w:rStyle w:val="Forte"/>
          <w:b w:val="0"/>
          <w:lang w:val="pt-BR"/>
        </w:rPr>
        <w:t>sem que a distância atrapalhe</w:t>
      </w:r>
      <w:r w:rsidR="00D20261">
        <w:rPr>
          <w:rStyle w:val="Forte"/>
          <w:b w:val="0"/>
          <w:lang w:val="pt-BR"/>
        </w:rPr>
        <w:t xml:space="preserve"> e etc</w:t>
      </w:r>
      <w:r>
        <w:rPr>
          <w:rStyle w:val="Forte"/>
          <w:b w:val="0"/>
          <w:lang w:val="pt-BR"/>
        </w:rPr>
        <w:t xml:space="preserve">. </w:t>
      </w:r>
      <w:r w:rsidR="00801ECB">
        <w:rPr>
          <w:rStyle w:val="Forte"/>
          <w:b w:val="0"/>
          <w:lang w:val="pt-BR"/>
        </w:rPr>
        <w:t>O objetivo deste trabalho é mostrar que a tecnologia pode também ser empregada para informar e conscientizar sobre um problema tão grave como a covid-19 de maneira divertid</w:t>
      </w:r>
      <w:r w:rsidR="00753E93">
        <w:rPr>
          <w:rStyle w:val="Forte"/>
          <w:b w:val="0"/>
          <w:lang w:val="pt-BR"/>
        </w:rPr>
        <w:t>a</w:t>
      </w:r>
      <w:r w:rsidR="00DE5FE4">
        <w:rPr>
          <w:rStyle w:val="Forte"/>
          <w:b w:val="0"/>
          <w:lang w:val="pt-BR"/>
        </w:rPr>
        <w:t xml:space="preserve">. O resultado será conseguir </w:t>
      </w:r>
      <w:r w:rsidR="00B1675A">
        <w:rPr>
          <w:rStyle w:val="Forte"/>
          <w:b w:val="0"/>
          <w:lang w:val="pt-BR"/>
        </w:rPr>
        <w:t>despertar o interesse</w:t>
      </w:r>
      <w:r w:rsidR="00DE5FE4">
        <w:rPr>
          <w:rStyle w:val="Forte"/>
          <w:b w:val="0"/>
          <w:lang w:val="pt-BR"/>
        </w:rPr>
        <w:t xml:space="preserve"> das pessoas</w:t>
      </w:r>
      <w:r w:rsidR="00B1675A">
        <w:rPr>
          <w:rStyle w:val="Forte"/>
          <w:b w:val="0"/>
          <w:lang w:val="pt-BR"/>
        </w:rPr>
        <w:t xml:space="preserve"> para algo nada agradável</w:t>
      </w:r>
      <w:r w:rsidR="00DE5FE4">
        <w:rPr>
          <w:rStyle w:val="Forte"/>
          <w:b w:val="0"/>
          <w:lang w:val="pt-BR"/>
        </w:rPr>
        <w:t xml:space="preserve">, pois jogos são ferramentas ótimas para disseminar conhecimento </w:t>
      </w:r>
      <w:r w:rsidR="0016595A">
        <w:rPr>
          <w:rStyle w:val="Forte"/>
          <w:b w:val="0"/>
          <w:lang w:val="pt-BR"/>
        </w:rPr>
        <w:t>prazerosamente</w:t>
      </w:r>
      <w:r w:rsidR="00DE5FE4">
        <w:rPr>
          <w:rStyle w:val="Forte"/>
          <w:b w:val="0"/>
          <w:lang w:val="pt-BR"/>
        </w:rPr>
        <w:t xml:space="preserve">. </w:t>
      </w:r>
    </w:p>
    <w:p w14:paraId="6B42CC12" w14:textId="77777777" w:rsidR="00AC7B00" w:rsidRPr="00AB44A3" w:rsidRDefault="00AC7B00" w:rsidP="00677820">
      <w:pPr>
        <w:rPr>
          <w:rStyle w:val="Forte"/>
          <w:b w:val="0"/>
          <w:lang w:val="pt-BR"/>
        </w:rPr>
      </w:pPr>
    </w:p>
    <w:p w14:paraId="7C9BD183" w14:textId="77777777" w:rsidR="00677820" w:rsidRPr="000943E6" w:rsidRDefault="00677820" w:rsidP="00C71FF8">
      <w:pPr>
        <w:pStyle w:val="Ttulo1"/>
        <w:numPr>
          <w:ilvl w:val="0"/>
          <w:numId w:val="27"/>
        </w:numPr>
        <w:rPr>
          <w:sz w:val="24"/>
          <w:szCs w:val="24"/>
          <w:lang w:val="pt-BR"/>
        </w:rPr>
      </w:pPr>
      <w:bookmarkStart w:id="4" w:name="_Toc74674704"/>
      <w:r w:rsidRPr="000943E6">
        <w:rPr>
          <w:sz w:val="24"/>
          <w:szCs w:val="24"/>
          <w:lang w:val="pt-BR"/>
        </w:rPr>
        <w:t>Considerações Finais</w:t>
      </w:r>
      <w:bookmarkEnd w:id="4"/>
    </w:p>
    <w:p w14:paraId="00C17BEA" w14:textId="77777777" w:rsidR="00677820" w:rsidRDefault="00677820" w:rsidP="00677820">
      <w:pPr>
        <w:rPr>
          <w:lang w:val="pt-BR"/>
        </w:rPr>
      </w:pPr>
    </w:p>
    <w:p w14:paraId="47612CAF" w14:textId="390F3443" w:rsidR="00677820" w:rsidRDefault="00677820" w:rsidP="00DE70D2">
      <w:pPr>
        <w:rPr>
          <w:lang w:val="pt-BR"/>
        </w:rPr>
      </w:pPr>
      <w:r>
        <w:rPr>
          <w:lang w:val="pt-BR"/>
        </w:rPr>
        <w:t xml:space="preserve">Com este artigo podemos ver </w:t>
      </w:r>
      <w:r w:rsidR="00500A9B">
        <w:rPr>
          <w:lang w:val="pt-BR"/>
        </w:rPr>
        <w:t>que é possível utilizarmos a tecnologia para conscientizar e responsabilizar as pessoas sem precisar recorrer a estatísticas duras e notícias que induzem medo, mas utilizando uma forma divertida e descontraída para criar responsabilidade social.</w:t>
      </w:r>
    </w:p>
    <w:p w14:paraId="75FC1FDB" w14:textId="77777777" w:rsidR="00AC7B00" w:rsidRPr="00AB44A3" w:rsidRDefault="00AC7B00" w:rsidP="00677820">
      <w:pPr>
        <w:rPr>
          <w:rFonts w:ascii="Times New Roman" w:hAnsi="Times New Roman"/>
          <w:bCs/>
          <w:sz w:val="20"/>
          <w:lang w:val="pt-BR"/>
        </w:rPr>
      </w:pPr>
    </w:p>
    <w:p w14:paraId="21F71FAF" w14:textId="223C5822" w:rsidR="00C70B86" w:rsidRDefault="00C70B86" w:rsidP="00AA7C09">
      <w:pPr>
        <w:jc w:val="center"/>
        <w:rPr>
          <w:lang w:val="pt-BR"/>
        </w:rPr>
      </w:pPr>
    </w:p>
    <w:p w14:paraId="3A8933F3" w14:textId="77777777" w:rsidR="00DE70D2" w:rsidRPr="00DE70D2" w:rsidRDefault="00DE70D2" w:rsidP="00DE70D2">
      <w:pPr>
        <w:rPr>
          <w:lang w:val="pt-BR"/>
        </w:rPr>
      </w:pPr>
    </w:p>
    <w:p w14:paraId="224F9B81" w14:textId="5BA19726" w:rsidR="00BD3AE5" w:rsidRDefault="00BD3AE5" w:rsidP="00BD3AE5">
      <w:pPr>
        <w:pStyle w:val="Ttulo1"/>
        <w:rPr>
          <w:lang w:val="pt-BR"/>
        </w:rPr>
      </w:pPr>
      <w:bookmarkStart w:id="5" w:name="_Toc74674705"/>
      <w:r w:rsidRPr="00AB44A3">
        <w:rPr>
          <w:lang w:val="pt-BR"/>
        </w:rPr>
        <w:t>Referências</w:t>
      </w:r>
      <w:bookmarkEnd w:id="5"/>
    </w:p>
    <w:p w14:paraId="1F1B0EC0" w14:textId="6C11A83D" w:rsidR="007C0279" w:rsidRDefault="007C0279" w:rsidP="007C0279">
      <w:pPr>
        <w:rPr>
          <w:lang w:val="pt-BR"/>
        </w:rPr>
      </w:pPr>
    </w:p>
    <w:p w14:paraId="08C73BD5" w14:textId="755B606B" w:rsidR="00731D24" w:rsidRPr="00DE70D2" w:rsidRDefault="007C0279" w:rsidP="00391B02">
      <w:pPr>
        <w:tabs>
          <w:tab w:val="left" w:pos="284"/>
        </w:tabs>
        <w:rPr>
          <w:rStyle w:val="Hyperlink"/>
          <w:lang w:val="pt-BR"/>
        </w:rPr>
      </w:pPr>
      <w:r>
        <w:rPr>
          <w:lang w:val="pt-BR"/>
        </w:rPr>
        <w:t>Sallit, Mathias</w:t>
      </w:r>
      <w:r w:rsidR="008A0B0E">
        <w:rPr>
          <w:lang w:val="pt-BR"/>
        </w:rPr>
        <w:t xml:space="preserve"> (2020)</w:t>
      </w:r>
      <w:r>
        <w:rPr>
          <w:lang w:val="pt-BR"/>
        </w:rPr>
        <w:t xml:space="preserve">. Coronavírus: estudantes de universidades desenvolvem jogo </w:t>
      </w:r>
      <w:r w:rsidR="00391B02">
        <w:rPr>
          <w:lang w:val="pt-BR"/>
        </w:rPr>
        <w:t xml:space="preserve">        </w:t>
      </w:r>
      <w:r>
        <w:rPr>
          <w:lang w:val="pt-BR"/>
        </w:rPr>
        <w:t xml:space="preserve">educativo sobre a pandemia. </w:t>
      </w:r>
      <w:r w:rsidR="00731D24" w:rsidRPr="00731D24">
        <w:rPr>
          <w:rFonts w:cs="Times"/>
          <w:szCs w:val="24"/>
          <w:shd w:val="clear" w:color="auto" w:fill="FFFFFF"/>
          <w:lang w:val="pt-BR"/>
        </w:rPr>
        <w:t>Disponível em:</w:t>
      </w:r>
      <w:r w:rsidR="00DE70D2">
        <w:rPr>
          <w:rFonts w:cs="Times"/>
          <w:szCs w:val="24"/>
          <w:shd w:val="clear" w:color="auto" w:fill="FFFFFF"/>
          <w:lang w:val="pt-BR"/>
        </w:rPr>
        <w:t xml:space="preserve"> &lt;</w:t>
      </w:r>
      <w:hyperlink r:id="rId8" w:history="1">
        <w:r w:rsidR="00DE70D2" w:rsidRPr="00E23079">
          <w:rPr>
            <w:rStyle w:val="Hyperlink"/>
            <w:rFonts w:cs="Times"/>
            <w:szCs w:val="24"/>
            <w:shd w:val="clear" w:color="auto" w:fill="FFFFFF"/>
            <w:lang w:val="pt-BR"/>
          </w:rPr>
          <w:t>https://querob</w:t>
        </w:r>
        <w:r w:rsidR="00DE70D2" w:rsidRPr="00E23079">
          <w:rPr>
            <w:rStyle w:val="Hyperlink"/>
            <w:lang w:val="pt-BR"/>
          </w:rPr>
          <w:t>olsa.com.br/revista/universidades-desenvolvem-jogo-sobre-pandemia-coronavirus</w:t>
        </w:r>
      </w:hyperlink>
      <w:r w:rsidR="00DE70D2">
        <w:rPr>
          <w:lang w:val="pt-BR"/>
        </w:rPr>
        <w:t xml:space="preserve">&gt;. Acesso em: 15 jun 2021, 18:46 </w:t>
      </w:r>
    </w:p>
    <w:p w14:paraId="129D0D9E" w14:textId="4143B53C" w:rsidR="00BD3AE5" w:rsidRPr="00AB44A3" w:rsidRDefault="00BD3AE5" w:rsidP="001E080B">
      <w:pPr>
        <w:pStyle w:val="Reference"/>
        <w:jc w:val="left"/>
        <w:rPr>
          <w:lang w:val="pt-BR"/>
        </w:rPr>
      </w:pPr>
    </w:p>
    <w:sectPr w:rsidR="00BD3AE5" w:rsidRPr="00AB44A3" w:rsidSect="00DE70D2">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equalWidth="0">
        <w:col w:w="8505"/>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174E" w14:textId="77777777" w:rsidR="005B16AA" w:rsidRDefault="005B16AA">
      <w:r>
        <w:separator/>
      </w:r>
    </w:p>
  </w:endnote>
  <w:endnote w:type="continuationSeparator" w:id="0">
    <w:p w14:paraId="54A14EFC" w14:textId="77777777" w:rsidR="005B16AA" w:rsidRDefault="005B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3331"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71E7" w14:textId="139FE2C1" w:rsidR="00DE70D2" w:rsidRDefault="00DE70D2">
    <w:pPr>
      <w:pStyle w:val="Rodap"/>
      <w:jc w:val="right"/>
    </w:pPr>
  </w:p>
  <w:p w14:paraId="2F556099" w14:textId="74DF392D" w:rsidR="0092301E" w:rsidRDefault="009230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7061" w14:textId="77777777" w:rsidR="005B16AA" w:rsidRDefault="005B16AA">
      <w:r>
        <w:separator/>
      </w:r>
    </w:p>
  </w:footnote>
  <w:footnote w:type="continuationSeparator" w:id="0">
    <w:p w14:paraId="1225CEB4" w14:textId="77777777" w:rsidR="005B16AA" w:rsidRDefault="005B1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75421" w14:textId="77777777" w:rsidR="0092301E" w:rsidRPr="00EC49FE" w:rsidRDefault="000207B4">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14:paraId="779353A5" w14:textId="77777777" w:rsidR="0092301E" w:rsidRPr="00EC49FE" w:rsidRDefault="0092301E">
    <w:pPr>
      <w:jc w:val="right"/>
      <w:rPr>
        <w:lang w:val="pt-BR"/>
      </w:rPr>
    </w:pPr>
    <w:r w:rsidRPr="00EC49FE">
      <w:rPr>
        <w:lang w:val="pt-BR"/>
      </w:rPr>
      <w:t>S. Sandri, J. Stolfi, L.Velho</w:t>
    </w:r>
  </w:p>
  <w:p w14:paraId="69FCE317" w14:textId="77777777" w:rsidR="0092301E" w:rsidRPr="009D2C81" w:rsidRDefault="0092301E">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44F4" w14:textId="77777777" w:rsidR="0092301E" w:rsidRDefault="0092301E">
    <w:pPr>
      <w:framePr w:wrap="around" w:vAnchor="text" w:hAnchor="margin" w:xAlign="inside" w:y="1"/>
    </w:pPr>
  </w:p>
  <w:p w14:paraId="0988187D"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A42EA"/>
    <w:multiLevelType w:val="hybridMultilevel"/>
    <w:tmpl w:val="29BA34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B6A17B1"/>
    <w:multiLevelType w:val="hybridMultilevel"/>
    <w:tmpl w:val="14FC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10C62F49"/>
    <w:multiLevelType w:val="hybridMultilevel"/>
    <w:tmpl w:val="9EB619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6" w15:restartNumberingAfterBreak="0">
    <w:nsid w:val="1434329A"/>
    <w:multiLevelType w:val="hybridMultilevel"/>
    <w:tmpl w:val="1430BE8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7"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8"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8062894"/>
    <w:multiLevelType w:val="hybridMultilevel"/>
    <w:tmpl w:val="D602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9F6EAB"/>
    <w:multiLevelType w:val="hybridMultilevel"/>
    <w:tmpl w:val="C3FAC3BE"/>
    <w:lvl w:ilvl="0" w:tplc="46B0476E">
      <w:start w:val="1"/>
      <w:numFmt w:val="decimal"/>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361C16E6"/>
    <w:multiLevelType w:val="hybridMultilevel"/>
    <w:tmpl w:val="70D28B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5"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6" w15:restartNumberingAfterBreak="0">
    <w:nsid w:val="58285063"/>
    <w:multiLevelType w:val="hybridMultilevel"/>
    <w:tmpl w:val="869810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057725"/>
    <w:multiLevelType w:val="hybridMultilevel"/>
    <w:tmpl w:val="28046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016BFD"/>
    <w:multiLevelType w:val="hybridMultilevel"/>
    <w:tmpl w:val="B08A3A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3B41E28"/>
    <w:multiLevelType w:val="hybridMultilevel"/>
    <w:tmpl w:val="645E04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6881B02"/>
    <w:multiLevelType w:val="hybridMultilevel"/>
    <w:tmpl w:val="A1F6D2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9"/>
  </w:num>
  <w:num w:numId="4">
    <w:abstractNumId w:val="23"/>
  </w:num>
  <w:num w:numId="5">
    <w:abstractNumId w:val="11"/>
  </w:num>
  <w:num w:numId="6">
    <w:abstractNumId w:val="25"/>
  </w:num>
  <w:num w:numId="7">
    <w:abstractNumId w:val="17"/>
  </w:num>
  <w:num w:numId="8">
    <w:abstractNumId w:val="24"/>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1"/>
  </w:num>
  <w:num w:numId="22">
    <w:abstractNumId w:val="16"/>
  </w:num>
  <w:num w:numId="23">
    <w:abstractNumId w:val="30"/>
  </w:num>
  <w:num w:numId="24">
    <w:abstractNumId w:val="14"/>
  </w:num>
  <w:num w:numId="25">
    <w:abstractNumId w:val="26"/>
  </w:num>
  <w:num w:numId="26">
    <w:abstractNumId w:val="29"/>
  </w:num>
  <w:num w:numId="27">
    <w:abstractNumId w:val="28"/>
  </w:num>
  <w:num w:numId="28">
    <w:abstractNumId w:val="22"/>
  </w:num>
  <w:num w:numId="29">
    <w:abstractNumId w:val="27"/>
  </w:num>
  <w:num w:numId="30">
    <w:abstractNumId w:val="2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FE"/>
    <w:rsid w:val="00010FD4"/>
    <w:rsid w:val="00011B17"/>
    <w:rsid w:val="000207B4"/>
    <w:rsid w:val="00022497"/>
    <w:rsid w:val="00037998"/>
    <w:rsid w:val="000943E6"/>
    <w:rsid w:val="000B27EC"/>
    <w:rsid w:val="000D4C7B"/>
    <w:rsid w:val="000F2458"/>
    <w:rsid w:val="000F7701"/>
    <w:rsid w:val="0011188D"/>
    <w:rsid w:val="001222EC"/>
    <w:rsid w:val="0016595A"/>
    <w:rsid w:val="001815E5"/>
    <w:rsid w:val="00184073"/>
    <w:rsid w:val="001900BF"/>
    <w:rsid w:val="00194734"/>
    <w:rsid w:val="001A222E"/>
    <w:rsid w:val="001B0861"/>
    <w:rsid w:val="001C5DAE"/>
    <w:rsid w:val="001D7FEE"/>
    <w:rsid w:val="001E080B"/>
    <w:rsid w:val="00206B5E"/>
    <w:rsid w:val="00215C6C"/>
    <w:rsid w:val="00221DED"/>
    <w:rsid w:val="00222680"/>
    <w:rsid w:val="0022582D"/>
    <w:rsid w:val="002469A4"/>
    <w:rsid w:val="0025722C"/>
    <w:rsid w:val="00290562"/>
    <w:rsid w:val="002956A4"/>
    <w:rsid w:val="002A573E"/>
    <w:rsid w:val="002C6D07"/>
    <w:rsid w:val="003112B6"/>
    <w:rsid w:val="003152AA"/>
    <w:rsid w:val="0038281F"/>
    <w:rsid w:val="0039084B"/>
    <w:rsid w:val="00391B02"/>
    <w:rsid w:val="00396D51"/>
    <w:rsid w:val="003A43BE"/>
    <w:rsid w:val="003C095C"/>
    <w:rsid w:val="003C25DE"/>
    <w:rsid w:val="003C5A8A"/>
    <w:rsid w:val="003C5D8E"/>
    <w:rsid w:val="003F4556"/>
    <w:rsid w:val="004023B2"/>
    <w:rsid w:val="00435EC5"/>
    <w:rsid w:val="004419FC"/>
    <w:rsid w:val="004627F4"/>
    <w:rsid w:val="004A4FEF"/>
    <w:rsid w:val="00500A9B"/>
    <w:rsid w:val="00550897"/>
    <w:rsid w:val="005544CC"/>
    <w:rsid w:val="00556B9F"/>
    <w:rsid w:val="00593ABC"/>
    <w:rsid w:val="005B16AA"/>
    <w:rsid w:val="005E5EC6"/>
    <w:rsid w:val="005F5EF6"/>
    <w:rsid w:val="00603861"/>
    <w:rsid w:val="006075F5"/>
    <w:rsid w:val="006144DD"/>
    <w:rsid w:val="0062074D"/>
    <w:rsid w:val="006458BA"/>
    <w:rsid w:val="00654AD3"/>
    <w:rsid w:val="00676E05"/>
    <w:rsid w:val="00677820"/>
    <w:rsid w:val="0068092C"/>
    <w:rsid w:val="006A01D8"/>
    <w:rsid w:val="006C114B"/>
    <w:rsid w:val="006D1B37"/>
    <w:rsid w:val="00707A6D"/>
    <w:rsid w:val="00722234"/>
    <w:rsid w:val="00731D24"/>
    <w:rsid w:val="007448F7"/>
    <w:rsid w:val="00753E93"/>
    <w:rsid w:val="007C0279"/>
    <w:rsid w:val="007C4987"/>
    <w:rsid w:val="00801ECB"/>
    <w:rsid w:val="008418DC"/>
    <w:rsid w:val="008648A7"/>
    <w:rsid w:val="0086538C"/>
    <w:rsid w:val="00867C4C"/>
    <w:rsid w:val="008751F3"/>
    <w:rsid w:val="00892EFF"/>
    <w:rsid w:val="008A0B0E"/>
    <w:rsid w:val="008B1055"/>
    <w:rsid w:val="008C1576"/>
    <w:rsid w:val="008D1F91"/>
    <w:rsid w:val="008E7525"/>
    <w:rsid w:val="008F09F1"/>
    <w:rsid w:val="0092301E"/>
    <w:rsid w:val="009309FA"/>
    <w:rsid w:val="00961B80"/>
    <w:rsid w:val="0096786D"/>
    <w:rsid w:val="00977226"/>
    <w:rsid w:val="009A0FFB"/>
    <w:rsid w:val="009C66C4"/>
    <w:rsid w:val="009D2C81"/>
    <w:rsid w:val="00A84156"/>
    <w:rsid w:val="00A95F45"/>
    <w:rsid w:val="00AA7C09"/>
    <w:rsid w:val="00AA7F6C"/>
    <w:rsid w:val="00AB44A3"/>
    <w:rsid w:val="00AC7B00"/>
    <w:rsid w:val="00AF1EE7"/>
    <w:rsid w:val="00B06EFE"/>
    <w:rsid w:val="00B11A8A"/>
    <w:rsid w:val="00B1675A"/>
    <w:rsid w:val="00B16E1E"/>
    <w:rsid w:val="00B23A8E"/>
    <w:rsid w:val="00B33DD9"/>
    <w:rsid w:val="00B56D10"/>
    <w:rsid w:val="00B67A54"/>
    <w:rsid w:val="00BC3338"/>
    <w:rsid w:val="00BD3AE5"/>
    <w:rsid w:val="00C3594B"/>
    <w:rsid w:val="00C66FED"/>
    <w:rsid w:val="00C70B86"/>
    <w:rsid w:val="00C71FF8"/>
    <w:rsid w:val="00C9214C"/>
    <w:rsid w:val="00C940A7"/>
    <w:rsid w:val="00CB4B41"/>
    <w:rsid w:val="00CC071E"/>
    <w:rsid w:val="00CF5953"/>
    <w:rsid w:val="00D20261"/>
    <w:rsid w:val="00D425E5"/>
    <w:rsid w:val="00D53568"/>
    <w:rsid w:val="00D64494"/>
    <w:rsid w:val="00D73895"/>
    <w:rsid w:val="00D97AD2"/>
    <w:rsid w:val="00DA17CE"/>
    <w:rsid w:val="00DC0F64"/>
    <w:rsid w:val="00DE0512"/>
    <w:rsid w:val="00DE5FE4"/>
    <w:rsid w:val="00DE70D2"/>
    <w:rsid w:val="00E553CE"/>
    <w:rsid w:val="00E74491"/>
    <w:rsid w:val="00EC49FE"/>
    <w:rsid w:val="00EE70EF"/>
    <w:rsid w:val="00EE76BC"/>
    <w:rsid w:val="00F27664"/>
    <w:rsid w:val="00F33AB3"/>
    <w:rsid w:val="00F66172"/>
    <w:rsid w:val="00F91A1E"/>
    <w:rsid w:val="00F954A0"/>
    <w:rsid w:val="00F96444"/>
    <w:rsid w:val="00F966A4"/>
    <w:rsid w:val="00FA44DA"/>
    <w:rsid w:val="00FC1F27"/>
    <w:rsid w:val="00FC4CC4"/>
    <w:rsid w:val="00FC63C9"/>
    <w:rsid w:val="00FE7EA1"/>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BC7D3"/>
  <w15:docId w15:val="{BD5B5453-7D99-4D0C-B212-695B260E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B80"/>
    <w:pPr>
      <w:tabs>
        <w:tab w:val="left" w:pos="720"/>
      </w:tabs>
      <w:spacing w:before="120"/>
      <w:jc w:val="both"/>
    </w:pPr>
    <w:rPr>
      <w:rFonts w:ascii="Times" w:hAnsi="Times"/>
      <w:sz w:val="24"/>
      <w:lang w:val="en-US"/>
    </w:rPr>
  </w:style>
  <w:style w:type="paragraph" w:styleId="Ttulo1">
    <w:name w:val="heading 1"/>
    <w:basedOn w:val="Normal"/>
    <w:next w:val="Normal"/>
    <w:qFormat/>
    <w:rsid w:val="00961B80"/>
    <w:pPr>
      <w:keepNext/>
      <w:spacing w:before="240"/>
      <w:jc w:val="left"/>
      <w:outlineLvl w:val="0"/>
    </w:pPr>
    <w:rPr>
      <w:b/>
      <w:kern w:val="28"/>
      <w:sz w:val="26"/>
    </w:rPr>
  </w:style>
  <w:style w:type="paragraph" w:styleId="Ttulo2">
    <w:name w:val="heading 2"/>
    <w:basedOn w:val="Normal"/>
    <w:next w:val="Normal"/>
    <w:qFormat/>
    <w:rsid w:val="00961B80"/>
    <w:pPr>
      <w:keepNext/>
      <w:spacing w:before="240"/>
      <w:jc w:val="left"/>
      <w:outlineLvl w:val="1"/>
    </w:pPr>
    <w:rPr>
      <w:b/>
    </w:rPr>
  </w:style>
  <w:style w:type="paragraph" w:styleId="Ttulo3">
    <w:name w:val="heading 3"/>
    <w:basedOn w:val="Normal"/>
    <w:next w:val="Normal"/>
    <w:qFormat/>
    <w:rsid w:val="00961B80"/>
    <w:pPr>
      <w:keepNext/>
      <w:spacing w:before="240"/>
      <w:outlineLvl w:val="2"/>
    </w:pPr>
    <w:rPr>
      <w:rFonts w:ascii="Helvetica" w:hAnsi="Helvetica"/>
      <w:b/>
    </w:rPr>
  </w:style>
  <w:style w:type="paragraph" w:styleId="Ttulo4">
    <w:name w:val="heading 4"/>
    <w:basedOn w:val="Normal"/>
    <w:next w:val="Normal"/>
    <w:qFormat/>
    <w:rsid w:val="00961B80"/>
    <w:pPr>
      <w:keepNext/>
      <w:spacing w:before="240"/>
      <w:outlineLvl w:val="3"/>
    </w:pPr>
    <w:rPr>
      <w:rFonts w:ascii="Arial" w:hAnsi="Arial"/>
      <w:b/>
    </w:rPr>
  </w:style>
  <w:style w:type="paragraph" w:styleId="Ttulo5">
    <w:name w:val="heading 5"/>
    <w:basedOn w:val="Normal"/>
    <w:next w:val="Normal"/>
    <w:qFormat/>
    <w:rsid w:val="00961B80"/>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uiPriority w:val="99"/>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st">
    <w:name w:val="st"/>
    <w:basedOn w:val="Fontepargpadro"/>
    <w:rsid w:val="0086538C"/>
  </w:style>
  <w:style w:type="character" w:styleId="nfase">
    <w:name w:val="Emphasis"/>
    <w:basedOn w:val="Fontepargpadro"/>
    <w:uiPriority w:val="20"/>
    <w:qFormat/>
    <w:rsid w:val="0086538C"/>
    <w:rPr>
      <w:i/>
      <w:iCs/>
    </w:rPr>
  </w:style>
  <w:style w:type="paragraph" w:styleId="Textodebalo">
    <w:name w:val="Balloon Text"/>
    <w:basedOn w:val="Normal"/>
    <w:link w:val="TextodebaloChar"/>
    <w:rsid w:val="0086538C"/>
    <w:pPr>
      <w:spacing w:before="0"/>
    </w:pPr>
    <w:rPr>
      <w:rFonts w:ascii="Tahoma" w:hAnsi="Tahoma" w:cs="Tahoma"/>
      <w:sz w:val="16"/>
      <w:szCs w:val="16"/>
    </w:rPr>
  </w:style>
  <w:style w:type="character" w:customStyle="1" w:styleId="TextodebaloChar">
    <w:name w:val="Texto de balão Char"/>
    <w:basedOn w:val="Fontepargpadro"/>
    <w:link w:val="Textodebalo"/>
    <w:rsid w:val="0086538C"/>
    <w:rPr>
      <w:rFonts w:ascii="Tahoma" w:hAnsi="Tahoma" w:cs="Tahoma"/>
      <w:sz w:val="16"/>
      <w:szCs w:val="16"/>
      <w:lang w:val="en-US"/>
    </w:rPr>
  </w:style>
  <w:style w:type="paragraph" w:styleId="PargrafodaLista">
    <w:name w:val="List Paragraph"/>
    <w:basedOn w:val="Normal"/>
    <w:uiPriority w:val="34"/>
    <w:qFormat/>
    <w:rsid w:val="00677820"/>
    <w:pPr>
      <w:ind w:left="720"/>
      <w:contextualSpacing/>
    </w:pPr>
  </w:style>
  <w:style w:type="character" w:styleId="Forte">
    <w:name w:val="Strong"/>
    <w:basedOn w:val="Fontepargpadro"/>
    <w:qFormat/>
    <w:rsid w:val="00677820"/>
    <w:rPr>
      <w:b/>
      <w:bCs/>
    </w:rPr>
  </w:style>
  <w:style w:type="character" w:customStyle="1" w:styleId="MenoPendente1">
    <w:name w:val="Menção Pendente1"/>
    <w:basedOn w:val="Fontepargpadro"/>
    <w:uiPriority w:val="99"/>
    <w:semiHidden/>
    <w:unhideWhenUsed/>
    <w:rsid w:val="00677820"/>
    <w:rPr>
      <w:color w:val="605E5C"/>
      <w:shd w:val="clear" w:color="auto" w:fill="E1DFDD"/>
    </w:rPr>
  </w:style>
  <w:style w:type="paragraph" w:styleId="CabealhodoSumrio">
    <w:name w:val="TOC Heading"/>
    <w:basedOn w:val="Ttulo1"/>
    <w:next w:val="Normal"/>
    <w:uiPriority w:val="39"/>
    <w:unhideWhenUsed/>
    <w:qFormat/>
    <w:rsid w:val="00C71FF8"/>
    <w:pPr>
      <w:keepLines/>
      <w:tabs>
        <w:tab w:val="clear" w:pos="720"/>
      </w:tabs>
      <w:spacing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Sumrio1">
    <w:name w:val="toc 1"/>
    <w:basedOn w:val="Normal"/>
    <w:next w:val="Normal"/>
    <w:autoRedefine/>
    <w:uiPriority w:val="39"/>
    <w:unhideWhenUsed/>
    <w:rsid w:val="00C71FF8"/>
    <w:pPr>
      <w:tabs>
        <w:tab w:val="clear" w:pos="720"/>
      </w:tabs>
      <w:spacing w:after="100"/>
    </w:pPr>
  </w:style>
  <w:style w:type="paragraph" w:styleId="Sumrio2">
    <w:name w:val="toc 2"/>
    <w:basedOn w:val="Normal"/>
    <w:next w:val="Normal"/>
    <w:autoRedefine/>
    <w:uiPriority w:val="39"/>
    <w:unhideWhenUsed/>
    <w:rsid w:val="0062074D"/>
    <w:pPr>
      <w:tabs>
        <w:tab w:val="clear" w:pos="720"/>
      </w:tabs>
      <w:spacing w:before="0" w:after="100" w:line="259" w:lineRule="auto"/>
      <w:ind w:left="220"/>
      <w:jc w:val="left"/>
    </w:pPr>
    <w:rPr>
      <w:rFonts w:asciiTheme="minorHAnsi" w:eastAsiaTheme="minorEastAsia" w:hAnsiTheme="minorHAnsi"/>
      <w:sz w:val="22"/>
      <w:szCs w:val="22"/>
      <w:lang w:eastAsia="en-US"/>
    </w:rPr>
  </w:style>
  <w:style w:type="paragraph" w:styleId="Sumrio3">
    <w:name w:val="toc 3"/>
    <w:basedOn w:val="Normal"/>
    <w:next w:val="Normal"/>
    <w:autoRedefine/>
    <w:uiPriority w:val="39"/>
    <w:unhideWhenUsed/>
    <w:rsid w:val="0062074D"/>
    <w:pPr>
      <w:tabs>
        <w:tab w:val="clear" w:pos="720"/>
      </w:tabs>
      <w:spacing w:before="0" w:after="100" w:line="259" w:lineRule="auto"/>
      <w:ind w:left="440"/>
      <w:jc w:val="left"/>
    </w:pPr>
    <w:rPr>
      <w:rFonts w:asciiTheme="minorHAnsi" w:eastAsiaTheme="minorEastAsia" w:hAnsiTheme="minorHAnsi"/>
      <w:sz w:val="22"/>
      <w:szCs w:val="22"/>
      <w:lang w:eastAsia="en-US"/>
    </w:rPr>
  </w:style>
  <w:style w:type="paragraph" w:styleId="Rodap">
    <w:name w:val="footer"/>
    <w:basedOn w:val="Normal"/>
    <w:link w:val="RodapChar"/>
    <w:uiPriority w:val="99"/>
    <w:unhideWhenUsed/>
    <w:rsid w:val="0062074D"/>
    <w:pPr>
      <w:tabs>
        <w:tab w:val="clear" w:pos="720"/>
        <w:tab w:val="center" w:pos="4252"/>
        <w:tab w:val="right" w:pos="8504"/>
      </w:tabs>
      <w:spacing w:before="0"/>
    </w:pPr>
  </w:style>
  <w:style w:type="character" w:customStyle="1" w:styleId="RodapChar">
    <w:name w:val="Rodapé Char"/>
    <w:basedOn w:val="Fontepargpadro"/>
    <w:link w:val="Rodap"/>
    <w:uiPriority w:val="99"/>
    <w:rsid w:val="0062074D"/>
    <w:rPr>
      <w:rFonts w:ascii="Times" w:hAnsi="Times"/>
      <w:sz w:val="24"/>
      <w:lang w:val="en-US"/>
    </w:rPr>
  </w:style>
  <w:style w:type="paragraph" w:styleId="Cabealho">
    <w:name w:val="header"/>
    <w:basedOn w:val="Normal"/>
    <w:link w:val="CabealhoChar"/>
    <w:unhideWhenUsed/>
    <w:rsid w:val="0062074D"/>
    <w:pPr>
      <w:tabs>
        <w:tab w:val="clear" w:pos="720"/>
        <w:tab w:val="center" w:pos="4252"/>
        <w:tab w:val="right" w:pos="8504"/>
      </w:tabs>
      <w:spacing w:before="0"/>
    </w:pPr>
  </w:style>
  <w:style w:type="character" w:customStyle="1" w:styleId="CabealhoChar">
    <w:name w:val="Cabeçalho Char"/>
    <w:basedOn w:val="Fontepargpadro"/>
    <w:link w:val="Cabealho"/>
    <w:rsid w:val="0062074D"/>
    <w:rPr>
      <w:rFonts w:ascii="Times" w:hAnsi="Times"/>
      <w:sz w:val="24"/>
      <w:lang w:val="en-US"/>
    </w:rPr>
  </w:style>
  <w:style w:type="character" w:styleId="MenoPendente">
    <w:name w:val="Unresolved Mention"/>
    <w:basedOn w:val="Fontepargpadro"/>
    <w:uiPriority w:val="99"/>
    <w:semiHidden/>
    <w:unhideWhenUsed/>
    <w:rsid w:val="00391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400">
      <w:bodyDiv w:val="1"/>
      <w:marLeft w:val="0"/>
      <w:marRight w:val="0"/>
      <w:marTop w:val="0"/>
      <w:marBottom w:val="0"/>
      <w:divBdr>
        <w:top w:val="none" w:sz="0" w:space="0" w:color="auto"/>
        <w:left w:val="none" w:sz="0" w:space="0" w:color="auto"/>
        <w:bottom w:val="none" w:sz="0" w:space="0" w:color="auto"/>
        <w:right w:val="none" w:sz="0" w:space="0" w:color="auto"/>
      </w:divBdr>
      <w:divsChild>
        <w:div w:id="1515194318">
          <w:marLeft w:val="0"/>
          <w:marRight w:val="0"/>
          <w:marTop w:val="0"/>
          <w:marBottom w:val="0"/>
          <w:divBdr>
            <w:top w:val="none" w:sz="0" w:space="0" w:color="auto"/>
            <w:left w:val="none" w:sz="0" w:space="0" w:color="auto"/>
            <w:bottom w:val="none" w:sz="0" w:space="0" w:color="auto"/>
            <w:right w:val="none" w:sz="0" w:space="0" w:color="auto"/>
          </w:divBdr>
          <w:divsChild>
            <w:div w:id="1559591129">
              <w:marLeft w:val="0"/>
              <w:marRight w:val="0"/>
              <w:marTop w:val="0"/>
              <w:marBottom w:val="0"/>
              <w:divBdr>
                <w:top w:val="none" w:sz="0" w:space="0" w:color="auto"/>
                <w:left w:val="none" w:sz="0" w:space="0" w:color="auto"/>
                <w:bottom w:val="none" w:sz="0" w:space="0" w:color="auto"/>
                <w:right w:val="none" w:sz="0" w:space="0" w:color="auto"/>
              </w:divBdr>
              <w:divsChild>
                <w:div w:id="720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075055810">
      <w:bodyDiv w:val="1"/>
      <w:marLeft w:val="0"/>
      <w:marRight w:val="0"/>
      <w:marTop w:val="0"/>
      <w:marBottom w:val="0"/>
      <w:divBdr>
        <w:top w:val="none" w:sz="0" w:space="0" w:color="auto"/>
        <w:left w:val="none" w:sz="0" w:space="0" w:color="auto"/>
        <w:bottom w:val="none" w:sz="0" w:space="0" w:color="auto"/>
        <w:right w:val="none" w:sz="0" w:space="0" w:color="auto"/>
      </w:divBdr>
      <w:divsChild>
        <w:div w:id="1256283020">
          <w:marLeft w:val="0"/>
          <w:marRight w:val="0"/>
          <w:marTop w:val="0"/>
          <w:marBottom w:val="0"/>
          <w:divBdr>
            <w:top w:val="none" w:sz="0" w:space="0" w:color="auto"/>
            <w:left w:val="none" w:sz="0" w:space="0" w:color="auto"/>
            <w:bottom w:val="none" w:sz="0" w:space="0" w:color="auto"/>
            <w:right w:val="none" w:sz="0" w:space="0" w:color="auto"/>
          </w:divBdr>
          <w:divsChild>
            <w:div w:id="54596675">
              <w:marLeft w:val="0"/>
              <w:marRight w:val="0"/>
              <w:marTop w:val="0"/>
              <w:marBottom w:val="0"/>
              <w:divBdr>
                <w:top w:val="none" w:sz="0" w:space="0" w:color="auto"/>
                <w:left w:val="none" w:sz="0" w:space="0" w:color="auto"/>
                <w:bottom w:val="none" w:sz="0" w:space="0" w:color="auto"/>
                <w:right w:val="none" w:sz="0" w:space="0" w:color="auto"/>
              </w:divBdr>
              <w:divsChild>
                <w:div w:id="2917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6948">
      <w:bodyDiv w:val="1"/>
      <w:marLeft w:val="0"/>
      <w:marRight w:val="0"/>
      <w:marTop w:val="0"/>
      <w:marBottom w:val="0"/>
      <w:divBdr>
        <w:top w:val="none" w:sz="0" w:space="0" w:color="auto"/>
        <w:left w:val="none" w:sz="0" w:space="0" w:color="auto"/>
        <w:bottom w:val="none" w:sz="0" w:space="0" w:color="auto"/>
        <w:right w:val="none" w:sz="0" w:space="0" w:color="auto"/>
      </w:divBdr>
      <w:divsChild>
        <w:div w:id="76757211">
          <w:marLeft w:val="0"/>
          <w:marRight w:val="0"/>
          <w:marTop w:val="0"/>
          <w:marBottom w:val="0"/>
          <w:divBdr>
            <w:top w:val="none" w:sz="0" w:space="0" w:color="auto"/>
            <w:left w:val="none" w:sz="0" w:space="0" w:color="auto"/>
            <w:bottom w:val="none" w:sz="0" w:space="0" w:color="auto"/>
            <w:right w:val="none" w:sz="0" w:space="0" w:color="auto"/>
          </w:divBdr>
          <w:divsChild>
            <w:div w:id="2140799186">
              <w:marLeft w:val="0"/>
              <w:marRight w:val="0"/>
              <w:marTop w:val="0"/>
              <w:marBottom w:val="0"/>
              <w:divBdr>
                <w:top w:val="none" w:sz="0" w:space="0" w:color="auto"/>
                <w:left w:val="none" w:sz="0" w:space="0" w:color="auto"/>
                <w:bottom w:val="none" w:sz="0" w:space="0" w:color="auto"/>
                <w:right w:val="none" w:sz="0" w:space="0" w:color="auto"/>
              </w:divBdr>
              <w:divsChild>
                <w:div w:id="10027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8088">
      <w:bodyDiv w:val="1"/>
      <w:marLeft w:val="0"/>
      <w:marRight w:val="0"/>
      <w:marTop w:val="0"/>
      <w:marBottom w:val="0"/>
      <w:divBdr>
        <w:top w:val="none" w:sz="0" w:space="0" w:color="auto"/>
        <w:left w:val="none" w:sz="0" w:space="0" w:color="auto"/>
        <w:bottom w:val="none" w:sz="0" w:space="0" w:color="auto"/>
        <w:right w:val="none" w:sz="0" w:space="0" w:color="auto"/>
      </w:divBdr>
    </w:div>
    <w:div w:id="1516338951">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9326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robolsa.com.br/revista/universidades-desenvolvem-jogo-sobre-pandemia-coronavir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903A2-C854-47EF-9803-5965CC59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550</TotalTime>
  <Pages>4</Pages>
  <Words>1106</Words>
  <Characters>6310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LinksUpToDate>false</LinksUpToDate>
  <CharactersWithSpaces>7402</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Bruno</cp:lastModifiedBy>
  <cp:revision>79</cp:revision>
  <cp:lastPrinted>2005-03-17T02:14:00Z</cp:lastPrinted>
  <dcterms:created xsi:type="dcterms:W3CDTF">2019-11-12T23:11:00Z</dcterms:created>
  <dcterms:modified xsi:type="dcterms:W3CDTF">2021-06-15T23:24:00Z</dcterms:modified>
</cp:coreProperties>
</file>