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5FF3" w:rsidRDefault="00001E62" w:rsidP="00001E62">
      <w:pPr>
        <w:pStyle w:val="Titre"/>
      </w:pPr>
      <w:r>
        <w:t xml:space="preserve">Création </w:t>
      </w:r>
      <w:r w:rsidR="00BA5186">
        <w:t xml:space="preserve">et implémentation </w:t>
      </w:r>
      <w:r>
        <w:t>d’</w:t>
      </w:r>
      <w:r w:rsidR="00BA5186">
        <w:t xml:space="preserve">un programme </w:t>
      </w:r>
      <w:r>
        <w:t xml:space="preserve">sur </w:t>
      </w:r>
      <w:proofErr w:type="spellStart"/>
      <w:r>
        <w:t>Simatic</w:t>
      </w:r>
      <w:proofErr w:type="spellEnd"/>
      <w:r>
        <w:t xml:space="preserve"> Manager</w:t>
      </w:r>
    </w:p>
    <w:p w:rsidR="00001E62" w:rsidRDefault="00001E62" w:rsidP="00001E62"/>
    <w:p w:rsidR="00001E62" w:rsidRDefault="00001E62" w:rsidP="00001E62">
      <w:pPr>
        <w:pStyle w:val="Titre1"/>
      </w:pPr>
      <w:r>
        <w:t>Etape 1</w:t>
      </w:r>
      <w:r w:rsidR="004B68B2">
        <w:t xml:space="preserve"> : Ouvrir </w:t>
      </w:r>
      <w:proofErr w:type="spellStart"/>
      <w:r w:rsidR="004B68B2">
        <w:t>Simatic</w:t>
      </w:r>
      <w:proofErr w:type="spellEnd"/>
      <w:r w:rsidR="004B68B2">
        <w:t xml:space="preserve"> Manager</w:t>
      </w:r>
    </w:p>
    <w:p w:rsidR="00001E62" w:rsidRPr="00001E62" w:rsidRDefault="00001E62" w:rsidP="00001E62"/>
    <w:p w:rsidR="00001E62" w:rsidRDefault="00001E62" w:rsidP="00001E62">
      <w:r>
        <w:t xml:space="preserve">Commencez par ouvrir </w:t>
      </w:r>
      <w:proofErr w:type="spellStart"/>
      <w:r>
        <w:t>Simatic</w:t>
      </w:r>
      <w:proofErr w:type="spellEnd"/>
      <w:r>
        <w:t xml:space="preserve"> Manager (trouvable sur le bureau ou dans le menu démarrer)</w:t>
      </w:r>
      <w:r w:rsidRPr="00001E62">
        <w:t xml:space="preserve"> </w:t>
      </w:r>
    </w:p>
    <w:p w:rsidR="00001E62" w:rsidRDefault="00001E62" w:rsidP="00001E62">
      <w:r>
        <w:rPr>
          <w:noProof/>
          <w:lang w:eastAsia="fr-FR"/>
        </w:rPr>
        <w:drawing>
          <wp:inline distT="0" distB="0" distL="0" distR="0">
            <wp:extent cx="4256405" cy="3209273"/>
            <wp:effectExtent l="0" t="0" r="0" b="0"/>
            <wp:docPr id="1" name="Image 1" descr="C:\Users\Grégoire\AppData\Local\Microsoft\Windows\INetCache\Content.Word\Im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régoire\AppData\Local\Microsoft\Windows\INetCache\Content.Word\Im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7"/>
                    <a:stretch/>
                  </pic:blipFill>
                  <pic:spPr bwMode="auto">
                    <a:xfrm>
                      <a:off x="0" y="0"/>
                      <a:ext cx="4258575" cy="32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E62" w:rsidRDefault="00001E62" w:rsidP="00001E62">
      <w:pPr>
        <w:pStyle w:val="Titre1"/>
      </w:pPr>
      <w:r>
        <w:t>Etape 2</w:t>
      </w:r>
      <w:r w:rsidR="004B68B2">
        <w:t> : Licence</w:t>
      </w:r>
    </w:p>
    <w:p w:rsidR="00001E62" w:rsidRPr="00001E62" w:rsidRDefault="00001E62" w:rsidP="00001E62"/>
    <w:p w:rsidR="00001E62" w:rsidRDefault="00001E62" w:rsidP="00001E62">
      <w:r>
        <w:t>Un message de licence risque d’apparaître, cliquez sur OK dès que vous en verrez un, cela n’altèrera pas les fonctionnalités</w:t>
      </w:r>
      <w:r w:rsidR="00BA5186">
        <w:t xml:space="preserve"> du logiciel (au cours de l’utilisation du logiciel, ce message peut apparaître plusieurs fois, continuez à faire OK).</w:t>
      </w:r>
    </w:p>
    <w:p w:rsidR="00001E62" w:rsidRDefault="00273A95" w:rsidP="00001E6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8.75pt;height:176.25pt">
            <v:imagedata r:id="rId6" o:title="Img3" croptop="3121f" cropbottom="2601f" cropleft="3433f" cropright="3277f"/>
          </v:shape>
        </w:pict>
      </w:r>
    </w:p>
    <w:p w:rsidR="00001E62" w:rsidRDefault="00001E62" w:rsidP="00001E62">
      <w:pPr>
        <w:pStyle w:val="Titre1"/>
      </w:pPr>
      <w:r>
        <w:lastRenderedPageBreak/>
        <w:t>Etape 3</w:t>
      </w:r>
      <w:r w:rsidR="004B68B2">
        <w:t> : Création du projet</w:t>
      </w:r>
    </w:p>
    <w:p w:rsidR="00001E62" w:rsidRDefault="00001E62" w:rsidP="00001E62"/>
    <w:p w:rsidR="00001E62" w:rsidRDefault="00001E62" w:rsidP="00001E62">
      <w:r>
        <w:t>Le logiciel va directement vous demander de créer un projet.</w:t>
      </w:r>
    </w:p>
    <w:p w:rsidR="00001E62" w:rsidRDefault="008C781F" w:rsidP="00001E62">
      <w:r>
        <w:pict>
          <v:shape id="_x0000_i1026" type="#_x0000_t75" style="width:348.75pt;height:265.5pt">
            <v:imagedata r:id="rId7" o:title="Img4"/>
          </v:shape>
        </w:pict>
      </w:r>
    </w:p>
    <w:p w:rsidR="00001E62" w:rsidRDefault="00001E62" w:rsidP="00001E62">
      <w:r>
        <w:t>Faites suivant et sur la page 2/4 choisissez le processeur CPU315-2 DP, il correspond au processeur présent dans chacun des automates Siemens présents sur la maquette.</w:t>
      </w:r>
      <w:r w:rsidRPr="00001E62">
        <w:t xml:space="preserve"> </w:t>
      </w:r>
      <w:r>
        <w:rPr>
          <w:noProof/>
          <w:lang w:eastAsia="fr-FR"/>
        </w:rPr>
        <w:drawing>
          <wp:inline distT="0" distB="0" distL="0" distR="0">
            <wp:extent cx="4429760" cy="3360420"/>
            <wp:effectExtent l="0" t="0" r="8890" b="0"/>
            <wp:docPr id="3" name="Image 3" descr="C:\Users\Grégoire\AppData\Local\Microsoft\Windows\INetCache\Content.Word\Im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régoire\AppData\Local\Microsoft\Windows\INetCache\Content.Word\Img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62" w:rsidRDefault="00001E62" w:rsidP="00001E62">
      <w:r>
        <w:t>Faites suivant.</w:t>
      </w:r>
    </w:p>
    <w:p w:rsidR="00001E62" w:rsidRDefault="00001E62" w:rsidP="00001E62"/>
    <w:p w:rsidR="00001E62" w:rsidRDefault="00001E62" w:rsidP="00001E62">
      <w:r>
        <w:lastRenderedPageBreak/>
        <w:t xml:space="preserve">Et </w:t>
      </w:r>
      <w:r w:rsidR="004B68B2">
        <w:t xml:space="preserve">sur cette page sélectionnez le nombre de bloc que vous voulez (OB1 correspond </w:t>
      </w:r>
      <w:proofErr w:type="gramStart"/>
      <w:r w:rsidR="004B68B2">
        <w:t>au</w:t>
      </w:r>
      <w:proofErr w:type="gramEnd"/>
      <w:r w:rsidR="004B68B2">
        <w:t xml:space="preserve"> « main »). Ici nous n’aurons besoin que du bloc 1. Sélectionnez aussi le langage de programmation que vous souhaitez (ST sera celui manipulé dans la suite).</w:t>
      </w:r>
    </w:p>
    <w:p w:rsidR="004B68B2" w:rsidRDefault="00001E62" w:rsidP="00001E62">
      <w:r>
        <w:rPr>
          <w:noProof/>
          <w:lang w:eastAsia="fr-FR"/>
        </w:rPr>
        <w:drawing>
          <wp:inline distT="0" distB="0" distL="0" distR="0">
            <wp:extent cx="4429125" cy="3371850"/>
            <wp:effectExtent l="0" t="0" r="9525" b="0"/>
            <wp:docPr id="2" name="Image 2" descr="C:\Users\Grégoire\AppData\Local\Microsoft\Windows\INetCache\Content.Word\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régoire\AppData\Local\Microsoft\Windows\INetCache\Content.Word\Img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B2" w:rsidRDefault="004B68B2" w:rsidP="00001E62">
      <w:r>
        <w:t>Faites suivant et définissez maintenant le nom de votre projet. Cliquez ensuite sur « créer ».</w:t>
      </w:r>
    </w:p>
    <w:p w:rsidR="004B68B2" w:rsidRDefault="008C781F" w:rsidP="00001E62">
      <w:r>
        <w:pict>
          <v:shape id="_x0000_i1027" type="#_x0000_t75" style="width:348.75pt;height:265.5pt">
            <v:imagedata r:id="rId10" o:title="Img7"/>
          </v:shape>
        </w:pict>
      </w:r>
    </w:p>
    <w:p w:rsidR="004B68B2" w:rsidRDefault="004B68B2" w:rsidP="00001E62"/>
    <w:p w:rsidR="004B68B2" w:rsidRDefault="004B68B2" w:rsidP="00001E62"/>
    <w:p w:rsidR="004B68B2" w:rsidRDefault="004B68B2" w:rsidP="00001E62"/>
    <w:p w:rsidR="004B68B2" w:rsidRDefault="004B68B2" w:rsidP="00001E62">
      <w:r>
        <w:lastRenderedPageBreak/>
        <w:t xml:space="preserve">Vous arrivez maintenant sur l’environnement de </w:t>
      </w:r>
      <w:proofErr w:type="spellStart"/>
      <w:r>
        <w:t>Simatic</w:t>
      </w:r>
      <w:proofErr w:type="spellEnd"/>
      <w:r>
        <w:t xml:space="preserve"> Manager.</w:t>
      </w:r>
    </w:p>
    <w:p w:rsidR="004B68B2" w:rsidRDefault="00273A95" w:rsidP="00001E62">
      <w:r>
        <w:pict>
          <v:shape id="_x0000_i1028" type="#_x0000_t75" style="width:453pt;height:253.5pt">
            <v:imagedata r:id="rId11" o:title="Img8" cropbottom="4504f"/>
          </v:shape>
        </w:pict>
      </w:r>
    </w:p>
    <w:p w:rsidR="004B68B2" w:rsidRDefault="004B68B2" w:rsidP="004B68B2">
      <w:pPr>
        <w:pStyle w:val="Titre1"/>
      </w:pPr>
      <w:r>
        <w:t>Etape 4 : Paramétrage des entrées sorties.</w:t>
      </w:r>
    </w:p>
    <w:p w:rsidR="004B68B2" w:rsidRDefault="004B68B2" w:rsidP="004B68B2"/>
    <w:p w:rsidR="004B68B2" w:rsidRDefault="004B68B2" w:rsidP="004B68B2">
      <w:r>
        <w:t>Cliquez sur « Programme S7(1) » dans l’arbre du projet.</w:t>
      </w:r>
      <w:r w:rsidR="00273A95">
        <w:pict>
          <v:shape id="_x0000_i1029" type="#_x0000_t75" style="width:453pt;height:271.5pt">
            <v:imagedata r:id="rId12" o:title="Img9"/>
          </v:shape>
        </w:pict>
      </w:r>
    </w:p>
    <w:p w:rsidR="004B68B2" w:rsidRDefault="004B68B2" w:rsidP="004B68B2">
      <w:r>
        <w:lastRenderedPageBreak/>
        <w:t>Double cliquez maintenant sur Mnémonique.</w:t>
      </w:r>
      <w:r w:rsidRPr="004B68B2">
        <w:t xml:space="preserve"> </w:t>
      </w:r>
      <w:r>
        <w:rPr>
          <w:noProof/>
          <w:lang w:eastAsia="fr-FR"/>
        </w:rPr>
        <w:drawing>
          <wp:inline distT="0" distB="0" distL="0" distR="0">
            <wp:extent cx="5759450" cy="1460500"/>
            <wp:effectExtent l="0" t="0" r="0" b="6350"/>
            <wp:docPr id="4" name="Image 4" descr="C:\Users\Grégoire\AppData\Local\Microsoft\Windows\INetCache\Content.Word\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régoire\AppData\Local\Microsoft\Windows\INetCache\Content.Word\Img1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8B2" w:rsidRDefault="004B68B2" w:rsidP="004B68B2">
      <w:r>
        <w:t xml:space="preserve">Vous voilà dans la table des Mnémonique, c’est ici que vous allez informer le nom de vos entrées et de vos sorties en fonction des </w:t>
      </w:r>
      <w:proofErr w:type="spellStart"/>
      <w:r>
        <w:t>cablâges</w:t>
      </w:r>
      <w:proofErr w:type="spellEnd"/>
      <w:r>
        <w:t xml:space="preserve"> sur les ports d’entrée/sortie.</w:t>
      </w:r>
    </w:p>
    <w:p w:rsidR="003B4A69" w:rsidRDefault="003B4A69" w:rsidP="004B68B2">
      <w:r>
        <w:t>Comme ceci :</w:t>
      </w:r>
    </w:p>
    <w:p w:rsidR="003B4A69" w:rsidRDefault="008C781F" w:rsidP="004B68B2">
      <w:r>
        <w:pict>
          <v:shape id="_x0000_i1030" type="#_x0000_t75" style="width:453pt;height:53.25pt">
            <v:imagedata r:id="rId14" o:title="Img12"/>
          </v:shape>
        </w:pict>
      </w:r>
    </w:p>
    <w:p w:rsidR="003B4A69" w:rsidRDefault="003B4A69" w:rsidP="004B68B2">
      <w:r>
        <w:t>Pour les automates que nous avons, les entrées sont de E4.0 à E5.7 et les sorties vont de E8.0 à E9.7 (2 mots de 8 bits).</w:t>
      </w:r>
    </w:p>
    <w:p w:rsidR="003B4A69" w:rsidRPr="003B4A69" w:rsidRDefault="003B4A69" w:rsidP="003B4A69">
      <w:pPr>
        <w:pStyle w:val="Sous-titre"/>
        <w:rPr>
          <w:rStyle w:val="Emphaseple"/>
        </w:rPr>
      </w:pPr>
      <w:r w:rsidRPr="003B4A69">
        <w:rPr>
          <w:rStyle w:val="Emphaseple"/>
        </w:rPr>
        <w:t>Remarque</w:t>
      </w:r>
      <w:r>
        <w:rPr>
          <w:rStyle w:val="Emphaseple"/>
        </w:rPr>
        <w:t>s</w:t>
      </w:r>
    </w:p>
    <w:p w:rsidR="003B4A69" w:rsidRDefault="003B4A69" w:rsidP="003B4A69">
      <w:pPr>
        <w:pStyle w:val="Paragraphedeliste"/>
        <w:numPr>
          <w:ilvl w:val="0"/>
          <w:numId w:val="1"/>
        </w:numPr>
      </w:pPr>
      <w:r>
        <w:t>Les entrées/sorties peuvent être manipulées comme des bits ou des mots de 8/16 ou 32 bits, attention à ne pas lire/écrire n’importe où.</w:t>
      </w:r>
    </w:p>
    <w:p w:rsidR="003B4A69" w:rsidRDefault="003B4A69" w:rsidP="003B4A69">
      <w:pPr>
        <w:pStyle w:val="Paragraphedeliste"/>
        <w:numPr>
          <w:ilvl w:val="0"/>
          <w:numId w:val="1"/>
        </w:numPr>
      </w:pPr>
      <w:r>
        <w:t>Après 4.7 vient 5.0 et non 4.8 ou encore 4.9 !</w:t>
      </w:r>
    </w:p>
    <w:p w:rsidR="003B4A69" w:rsidRDefault="003B4A69" w:rsidP="003B4A69">
      <w:pPr>
        <w:pStyle w:val="Titre1"/>
      </w:pPr>
      <w:r>
        <w:t xml:space="preserve">Etape 5 : Codage en </w:t>
      </w:r>
      <w:proofErr w:type="spellStart"/>
      <w:r>
        <w:t>Step</w:t>
      </w:r>
      <w:proofErr w:type="spellEnd"/>
      <w:r>
        <w:t xml:space="preserve"> 7</w:t>
      </w:r>
      <w:r w:rsidR="00273A95">
        <w:t xml:space="preserve"> (autre possibilité, voir 5.1)</w:t>
      </w:r>
    </w:p>
    <w:p w:rsidR="003B4A69" w:rsidRPr="003B4A69" w:rsidRDefault="003B4A69" w:rsidP="003B4A69"/>
    <w:p w:rsidR="003B4A69" w:rsidRDefault="003B4A69" w:rsidP="004B68B2">
      <w:r>
        <w:t>Après avoir enregistré la table des Mnémoniques, revenez sur la fenêtre contenant le projet, cliquez sur « Blocs » dans l’arborescence du projet et double cliquez sur « OB1 » (Si un message de licence s’affiche, continuez à faire « OK »).</w:t>
      </w:r>
    </w:p>
    <w:p w:rsidR="003B4A69" w:rsidRDefault="008C781F" w:rsidP="004B68B2">
      <w:r>
        <w:pict>
          <v:shape id="_x0000_i1031" type="#_x0000_t75" style="width:453pt;height:182.25pt">
            <v:imagedata r:id="rId15" o:title="Img13" cropbottom="21737f"/>
          </v:shape>
        </w:pict>
      </w:r>
    </w:p>
    <w:p w:rsidR="004F7AB2" w:rsidRDefault="004F7AB2" w:rsidP="004B68B2"/>
    <w:p w:rsidR="004F7AB2" w:rsidRDefault="004F7AB2" w:rsidP="004B68B2"/>
    <w:p w:rsidR="004F7AB2" w:rsidRDefault="004F7AB2" w:rsidP="004B68B2">
      <w:r>
        <w:lastRenderedPageBreak/>
        <w:t>Vous devez arriver sur une fenêtre de ce type (avec les champs vides) :</w:t>
      </w:r>
    </w:p>
    <w:p w:rsidR="003B4A69" w:rsidRDefault="008C781F" w:rsidP="004B68B2">
      <w:r>
        <w:pict>
          <v:shape id="_x0000_i1032" type="#_x0000_t75" style="width:453pt;height:282pt">
            <v:imagedata r:id="rId16" o:title="Img14"/>
          </v:shape>
        </w:pict>
      </w:r>
    </w:p>
    <w:p w:rsidR="004F7AB2" w:rsidRDefault="004F7AB2" w:rsidP="004B68B2">
      <w:r>
        <w:t>Cette étape est la plus difficile à réaliser car elle demande des connaissances en programmation en Step7 (</w:t>
      </w:r>
      <w:proofErr w:type="spellStart"/>
      <w:r>
        <w:t>cf</w:t>
      </w:r>
      <w:proofErr w:type="spellEnd"/>
      <w:r>
        <w:t xml:space="preserve"> Annexe 1 pour plus d’informations).</w:t>
      </w:r>
    </w:p>
    <w:p w:rsidR="00273A95" w:rsidRDefault="00273A95" w:rsidP="00273A95">
      <w:pPr>
        <w:pStyle w:val="Titre1"/>
      </w:pPr>
      <w:r>
        <w:t xml:space="preserve">Etape 5.1 : Implémentation d’un Grafcet </w:t>
      </w:r>
    </w:p>
    <w:p w:rsidR="00273A95" w:rsidRDefault="00273A95" w:rsidP="00273A95"/>
    <w:p w:rsidR="00273A95" w:rsidRDefault="00273A95" w:rsidP="00273A95">
      <w:r>
        <w:t xml:space="preserve">Après avoir configuré les mnémoniques, revenez sur la fenêtre du projet et faites un clic droit sur sources (dans l’arborescence) </w:t>
      </w:r>
      <w:r>
        <w:sym w:font="Wingdings" w:char="F0E0"/>
      </w:r>
      <w:r>
        <w:t xml:space="preserve"> insérer un nouvel objet </w:t>
      </w:r>
      <w:r>
        <w:sym w:font="Wingdings" w:char="F0E0"/>
      </w:r>
      <w:r>
        <w:t xml:space="preserve"> Source Graph.</w:t>
      </w:r>
      <w:r>
        <w:pict>
          <v:shape id="_x0000_i1036" type="#_x0000_t75" style="width:453pt;height:255.75pt">
            <v:imagedata r:id="rId17" o:title="scr1"/>
          </v:shape>
        </w:pict>
      </w:r>
    </w:p>
    <w:p w:rsidR="00273A95" w:rsidRDefault="00273A95" w:rsidP="00273A95">
      <w:proofErr w:type="gramStart"/>
      <w:r>
        <w:lastRenderedPageBreak/>
        <w:t>Un</w:t>
      </w:r>
      <w:proofErr w:type="gramEnd"/>
      <w:r>
        <w:t xml:space="preserve"> fenêtre d’édition de Grafcet va s’ouvrir. Vous pourrez ajouter des divergences/convergences en ET/OU, des étapes, des transitions, des sauts ; pour cela vous pouvez utiliser la colonne d’icônes sur la gauche de la fenêtre. Pour programmer les transitions, vous devrez faire des équations en </w:t>
      </w:r>
      <w:proofErr w:type="spellStart"/>
      <w:r>
        <w:t>Ladder</w:t>
      </w:r>
      <w:proofErr w:type="spellEnd"/>
      <w:r>
        <w:t>.</w:t>
      </w:r>
    </w:p>
    <w:p w:rsidR="00273A95" w:rsidRDefault="005170E3" w:rsidP="00273A9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-137795</wp:posOffset>
                </wp:positionH>
                <wp:positionV relativeFrom="paragraph">
                  <wp:posOffset>704215</wp:posOffset>
                </wp:positionV>
                <wp:extent cx="247650" cy="1809750"/>
                <wp:effectExtent l="0" t="0" r="19050" b="19050"/>
                <wp:wrapNone/>
                <wp:docPr id="7" name="El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809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C7C79D5" id="Ellipse 7" o:spid="_x0000_s1026" style="position:absolute;margin-left:-10.85pt;margin-top:55.45pt;width:19.5pt;height:142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919480</wp:posOffset>
                </wp:positionH>
                <wp:positionV relativeFrom="paragraph">
                  <wp:posOffset>3314065</wp:posOffset>
                </wp:positionV>
                <wp:extent cx="361950" cy="133350"/>
                <wp:effectExtent l="0" t="0" r="19050" b="1905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88913B" id="Ellipse 6" o:spid="_x0000_s1026" style="position:absolute;margin-left:72.4pt;margin-top:260.95pt;width:28.5pt;height:1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273A95">
        <w:rPr>
          <w:noProof/>
        </w:rPr>
        <w:pict>
          <v:shape id="_x0000_s1037" type="#_x0000_t75" style="position:absolute;margin-left:-4.1pt;margin-top:31.45pt;width:453pt;height:255.75pt;z-index:251659264;mso-position-horizontal-relative:text;mso-position-vertical-relative:text;mso-width-relative:page;mso-height-relative:page">
            <v:imagedata r:id="rId18" o:title="scr2"/>
            <w10:wrap type="square"/>
          </v:shape>
        </w:pict>
      </w:r>
      <w:r w:rsidR="00273A95">
        <w:t>Vous pourrez vous aider de l’onglet « variables » en bas pour pouvoir insérer les noms des entrées/sorties/variables internes.</w:t>
      </w:r>
    </w:p>
    <w:p w:rsidR="00273A95" w:rsidRDefault="00273A95" w:rsidP="00273A95"/>
    <w:p w:rsidR="005170E3" w:rsidRDefault="005170E3" w:rsidP="00273A95">
      <w:r>
        <w:t>Une fois que vous aurez fini de faire votre graphe, vous devrez le compiler (en appuyant sur le bouton indiqué ci-dessous ou en faisant CTRL+B). Vous devrez peut-être créer un bloc de données.</w:t>
      </w:r>
    </w:p>
    <w:p w:rsidR="005170E3" w:rsidRDefault="005170E3" w:rsidP="00273A95">
      <w:r>
        <w:pict>
          <v:shape id="_x0000_i1037" type="#_x0000_t75" style="width:75.75pt;height:38.25pt">
            <v:imagedata r:id="rId19" o:title="scr3"/>
          </v:shape>
        </w:pict>
      </w:r>
    </w:p>
    <w:p w:rsidR="005170E3" w:rsidRDefault="005170E3" w:rsidP="00273A95">
      <w:r>
        <w:t>Cette compilation génèrera différents blocs (FBX, DBX…).</w:t>
      </w:r>
    </w:p>
    <w:p w:rsidR="005170E3" w:rsidRDefault="008C781F" w:rsidP="00273A95">
      <w:pPr>
        <w:rPr>
          <w:color w:val="FF0000"/>
        </w:rPr>
      </w:pPr>
      <w:r w:rsidRPr="008C781F">
        <w:rPr>
          <w:color w:val="FF0000"/>
        </w:rPr>
        <w:t>Ajouter la suite ici</w:t>
      </w: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Default="008C781F" w:rsidP="00273A95">
      <w:pPr>
        <w:rPr>
          <w:color w:val="FF0000"/>
        </w:rPr>
      </w:pPr>
    </w:p>
    <w:p w:rsidR="008C781F" w:rsidRPr="008C781F" w:rsidRDefault="008C781F" w:rsidP="00273A95">
      <w:pPr>
        <w:rPr>
          <w:color w:val="FF0000"/>
        </w:rPr>
      </w:pPr>
    </w:p>
    <w:p w:rsidR="004F7AB2" w:rsidRDefault="004F7AB2" w:rsidP="004F7AB2">
      <w:pPr>
        <w:pStyle w:val="Titre1"/>
      </w:pPr>
      <w:r>
        <w:lastRenderedPageBreak/>
        <w:t>Etape 6 (facultative) : création de variables internes</w:t>
      </w:r>
    </w:p>
    <w:p w:rsidR="004F7AB2" w:rsidRPr="004F7AB2" w:rsidRDefault="004F7AB2" w:rsidP="004F7AB2"/>
    <w:p w:rsidR="004F7AB2" w:rsidRDefault="004F7AB2" w:rsidP="004F7AB2">
      <w:r>
        <w:t>Pour pouvoir créer et utiliser des variables en interne, retournez sur la fenêtre du projet et dans blocs, faites clic droit</w:t>
      </w:r>
      <w:r>
        <w:sym w:font="Wingdings" w:char="F0E0"/>
      </w:r>
      <w:r>
        <w:t>insérer un nouveau bloc</w:t>
      </w:r>
      <w:r>
        <w:sym w:font="Wingdings" w:char="F0E0"/>
      </w:r>
      <w:proofErr w:type="spellStart"/>
      <w:r>
        <w:t>bloc</w:t>
      </w:r>
      <w:proofErr w:type="spellEnd"/>
      <w:r>
        <w:t xml:space="preserve"> de données, vous arrivez maintenant sur cette fenêtre :</w:t>
      </w:r>
    </w:p>
    <w:p w:rsidR="004F7AB2" w:rsidRDefault="008C781F" w:rsidP="004F7AB2">
      <w:r>
        <w:pict>
          <v:shape id="_x0000_i1033" type="#_x0000_t75" style="width:314.25pt;height:247.5pt">
            <v:imagedata r:id="rId20" o:title="Img15"/>
          </v:shape>
        </w:pict>
      </w:r>
    </w:p>
    <w:p w:rsidR="004F7AB2" w:rsidRDefault="004F7AB2" w:rsidP="004F7AB2">
      <w:r>
        <w:t>Faites OK si vous ne savez pas paramétrer le bloc et vous arrivez sur un tableau de ce type :</w:t>
      </w:r>
    </w:p>
    <w:p w:rsidR="004F7AB2" w:rsidRDefault="00273A95" w:rsidP="004F7AB2">
      <w:r>
        <w:pict>
          <v:shape id="_x0000_i1034" type="#_x0000_t75" style="width:393pt;height:79.5pt">
            <v:imagedata r:id="rId21" o:title="Img16" cropbottom="46902f" cropright="8779f"/>
          </v:shape>
        </w:pict>
      </w:r>
    </w:p>
    <w:p w:rsidR="004F7AB2" w:rsidRDefault="004F7AB2" w:rsidP="004F7AB2">
      <w:r>
        <w:t>Pour insérer une nouvelle variable vous pouvez vous déplacer comme dans un tableur ou faites « Insertion ». Entrez son nom, son type et sa valeur initiale.</w:t>
      </w:r>
    </w:p>
    <w:p w:rsidR="004F7AB2" w:rsidRDefault="004F7AB2" w:rsidP="004F7AB2">
      <w:r>
        <w:t xml:space="preserve">Pour pouvoir ensuite utiliser ces variables dans votre programme, ouvrez le bloc OB1 et </w:t>
      </w:r>
      <w:r w:rsidR="00F443B2">
        <w:t>déclarez-les</w:t>
      </w:r>
      <w:r>
        <w:t xml:space="preserve"> comme ceci :</w:t>
      </w:r>
    </w:p>
    <w:p w:rsidR="004F7AB2" w:rsidRDefault="00F443B2" w:rsidP="004F7AB2">
      <w:proofErr w:type="gramStart"/>
      <w:r>
        <w:t>DB(</w:t>
      </w:r>
      <w:proofErr w:type="spellStart"/>
      <w:proofErr w:type="gramEnd"/>
      <w:r>
        <w:t>numéro_du_bloc_de_donnée</w:t>
      </w:r>
      <w:proofErr w:type="spellEnd"/>
      <w:r>
        <w:t>).</w:t>
      </w:r>
      <w:r w:rsidRPr="00F443B2">
        <w:rPr>
          <w:color w:val="FF0000"/>
        </w:rPr>
        <w:t xml:space="preserve">DBX  </w:t>
      </w:r>
      <w:r>
        <w:t>(</w:t>
      </w:r>
      <w:proofErr w:type="spellStart"/>
      <w:r>
        <w:t>adresse_de_debut_de_la_variable</w:t>
      </w:r>
      <w:proofErr w:type="spellEnd"/>
      <w:r>
        <w:t>)</w:t>
      </w:r>
      <w:r>
        <w:sym w:font="Wingdings" w:char="F0E0"/>
      </w:r>
      <w:r>
        <w:t xml:space="preserve"> pour une variable binaire.</w:t>
      </w:r>
    </w:p>
    <w:p w:rsidR="00F443B2" w:rsidRPr="00F443B2" w:rsidRDefault="00F443B2" w:rsidP="004F7AB2">
      <w:r w:rsidRPr="00F443B2">
        <w:rPr>
          <w:color w:val="FF0000"/>
        </w:rPr>
        <w:t>DBD</w:t>
      </w:r>
      <w:r>
        <w:rPr>
          <w:color w:val="FF0000"/>
        </w:rPr>
        <w:t xml:space="preserve"> </w:t>
      </w:r>
      <w:r>
        <w:t>pour un entier.</w:t>
      </w:r>
    </w:p>
    <w:p w:rsidR="004F7AB2" w:rsidRDefault="00F443B2" w:rsidP="004F7AB2">
      <w:r w:rsidRPr="00F443B2">
        <w:rPr>
          <w:color w:val="FF0000"/>
        </w:rPr>
        <w:t xml:space="preserve">DBW </w:t>
      </w:r>
      <w:r>
        <w:t>pour un réel.</w:t>
      </w:r>
    </w:p>
    <w:p w:rsidR="00F443B2" w:rsidRDefault="00F443B2" w:rsidP="004F7AB2">
      <w:r>
        <w:t>Exemple :</w:t>
      </w:r>
    </w:p>
    <w:p w:rsidR="00F443B2" w:rsidRDefault="008C781F" w:rsidP="004F7AB2">
      <w:r>
        <w:pict>
          <v:shape id="_x0000_i1035" type="#_x0000_t75" style="width:129.75pt;height:55.5pt">
            <v:imagedata r:id="rId22" o:title="Img17"/>
          </v:shape>
        </w:pict>
      </w:r>
      <w:bookmarkStart w:id="0" w:name="_GoBack"/>
      <w:bookmarkEnd w:id="0"/>
    </w:p>
    <w:p w:rsidR="00F443B2" w:rsidRDefault="00F443B2" w:rsidP="00F443B2">
      <w:pPr>
        <w:pStyle w:val="Titre1"/>
      </w:pPr>
      <w:r>
        <w:lastRenderedPageBreak/>
        <w:t>Etape 7 : Implémentation sur automate</w:t>
      </w:r>
    </w:p>
    <w:p w:rsidR="00F443B2" w:rsidRDefault="00F443B2" w:rsidP="00F443B2"/>
    <w:p w:rsidR="00F443B2" w:rsidRDefault="00F443B2" w:rsidP="00F443B2">
      <w:r>
        <w:t>Maintenant que vous avez fait votre programme voulu, il faut le transférer sur l’automate.</w:t>
      </w:r>
    </w:p>
    <w:p w:rsidR="00F443B2" w:rsidRDefault="00F443B2" w:rsidP="00F443B2">
      <w:r>
        <w:t xml:space="preserve">Tout d’abord mettez </w:t>
      </w:r>
      <w:r w:rsidR="00D1485D">
        <w:t>l’automate sur STOP (à faire directement sur l’automate).</w:t>
      </w:r>
    </w:p>
    <w:p w:rsidR="00D1485D" w:rsidRDefault="00D1485D" w:rsidP="00F443B2">
      <w:r>
        <w:t>Ensuite</w:t>
      </w:r>
      <w:r w:rsidR="00EA1AC6">
        <w:t>,</w:t>
      </w:r>
      <w:r>
        <w:t xml:space="preserve"> dans la fenêtre </w:t>
      </w:r>
      <w:proofErr w:type="gramStart"/>
      <w:r>
        <w:t>du projet, faites</w:t>
      </w:r>
      <w:proofErr w:type="gramEnd"/>
      <w:r>
        <w:t xml:space="preserve"> « Système cible »</w:t>
      </w:r>
      <w:r>
        <w:sym w:font="Wingdings" w:char="F0E0"/>
      </w:r>
      <w:r>
        <w:t> « Partenaires accessibles »</w:t>
      </w:r>
    </w:p>
    <w:p w:rsidR="00D1485D" w:rsidRDefault="00D1485D" w:rsidP="00F443B2">
      <w:r>
        <w:t xml:space="preserve">Dans la fenêtre qui s’ouvre, se trouve une adresse MPI avec écrit </w:t>
      </w:r>
      <w:r w:rsidR="00EA1AC6">
        <w:t>« </w:t>
      </w:r>
      <w:r>
        <w:t>direct</w:t>
      </w:r>
      <w:r w:rsidR="00EA1AC6">
        <w:t> » double cliquez dessus et v</w:t>
      </w:r>
      <w:r>
        <w:t>ous devez atterrir sur ça :</w:t>
      </w:r>
      <w:r w:rsidRPr="00D1485D">
        <w:t xml:space="preserve"> </w:t>
      </w:r>
      <w:r>
        <w:rPr>
          <w:noProof/>
          <w:lang w:eastAsia="fr-FR"/>
        </w:rPr>
        <w:drawing>
          <wp:inline distT="0" distB="0" distL="0" distR="0">
            <wp:extent cx="5753100" cy="1257300"/>
            <wp:effectExtent l="0" t="0" r="0" b="0"/>
            <wp:docPr id="5" name="Image 5" descr="C:\Users\Grégoire\AppData\Local\Microsoft\Windows\INetCache\Content.Word\Img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régoire\AppData\Local\Microsoft\Windows\INetCache\Content.Word\Img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00"/>
                    <a:stretch/>
                  </pic:blipFill>
                  <pic:spPr bwMode="auto"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85D" w:rsidRDefault="00D1485D" w:rsidP="00F443B2">
      <w:r>
        <w:t>Tout d’abord, n’ayez pas peur et évitez de supprimer les blocs que vous ne connaissez pas.</w:t>
      </w:r>
    </w:p>
    <w:p w:rsidR="00EA1AC6" w:rsidRDefault="00EA1AC6" w:rsidP="00F443B2">
      <w:r>
        <w:t>Pour programmer l’automate il suffit juste d’y glisser/déposer votre bloc OBX (mettez y aussi votre bloc DBX si vous utilisez des variables internes).</w:t>
      </w:r>
    </w:p>
    <w:p w:rsidR="008C781F" w:rsidRDefault="008C781F" w:rsidP="00F443B2">
      <w:r>
        <w:t>Si vous avez fait l’étape 5.1, mettez-y aussi les autres blocs créés.</w:t>
      </w:r>
    </w:p>
    <w:p w:rsidR="00EA1AC6" w:rsidRDefault="00EA1AC6" w:rsidP="00F443B2">
      <w:r>
        <w:t xml:space="preserve">Attendez quelques secondes (si vous devez écraser des blocs, assurez-vous que aucun dysfonctionnement soit </w:t>
      </w:r>
      <w:r w:rsidR="004126D3">
        <w:t>créé</w:t>
      </w:r>
      <w:r>
        <w:t>).</w:t>
      </w:r>
    </w:p>
    <w:p w:rsidR="00EA1AC6" w:rsidRDefault="00EA1AC6" w:rsidP="00F443B2">
      <w:r>
        <w:t>Vous pouvez maintenant mettre l’automate sur RUN-P, ce qui exécutera votre programme.</w:t>
      </w:r>
    </w:p>
    <w:p w:rsidR="004126D3" w:rsidRDefault="004126D3" w:rsidP="00F443B2"/>
    <w:p w:rsidR="004126D3" w:rsidRDefault="004126D3" w:rsidP="004126D3">
      <w:pPr>
        <w:pStyle w:val="Citationintense"/>
      </w:pPr>
      <w:r>
        <w:t>Annexes</w:t>
      </w:r>
    </w:p>
    <w:p w:rsidR="00D1485D" w:rsidRDefault="008C781F" w:rsidP="00F443B2">
      <w:hyperlink r:id="rId24" w:history="1">
        <w:r w:rsidR="004126D3" w:rsidRPr="004126D3">
          <w:rPr>
            <w:rStyle w:val="Lienhypertexte"/>
          </w:rPr>
          <w:t>Documentat</w:t>
        </w:r>
        <w:r w:rsidR="004126D3" w:rsidRPr="004126D3">
          <w:rPr>
            <w:rStyle w:val="Lienhypertexte"/>
          </w:rPr>
          <w:t>i</w:t>
        </w:r>
        <w:r w:rsidR="004126D3" w:rsidRPr="004126D3">
          <w:rPr>
            <w:rStyle w:val="Lienhypertexte"/>
          </w:rPr>
          <w:t>on</w:t>
        </w:r>
        <w:r w:rsidR="004126D3" w:rsidRPr="004126D3">
          <w:rPr>
            <w:rStyle w:val="Lienhypertexte"/>
          </w:rPr>
          <w:t xml:space="preserve"> </w:t>
        </w:r>
        <w:proofErr w:type="spellStart"/>
        <w:r w:rsidR="004126D3">
          <w:rPr>
            <w:rStyle w:val="Lienhypertexte"/>
          </w:rPr>
          <w:t>Simatic</w:t>
        </w:r>
        <w:proofErr w:type="spellEnd"/>
      </w:hyperlink>
      <w:r w:rsidR="004126D3">
        <w:t xml:space="preserve"> : </w:t>
      </w:r>
      <w:proofErr w:type="spellStart"/>
      <w:r w:rsidR="004126D3">
        <w:t>pdf</w:t>
      </w:r>
      <w:proofErr w:type="spellEnd"/>
      <w:r w:rsidR="004126D3">
        <w:t xml:space="preserve"> de Siemens sur l’utilisation de </w:t>
      </w:r>
      <w:proofErr w:type="spellStart"/>
      <w:r w:rsidR="004126D3">
        <w:t>Simatic</w:t>
      </w:r>
      <w:proofErr w:type="spellEnd"/>
      <w:r w:rsidR="004126D3">
        <w:t xml:space="preserve"> Manager et de ses fonctionnalités.</w:t>
      </w:r>
    </w:p>
    <w:p w:rsidR="004126D3" w:rsidRDefault="008C781F" w:rsidP="00F443B2">
      <w:hyperlink r:id="rId25" w:history="1">
        <w:r w:rsidR="004126D3">
          <w:rPr>
            <w:rStyle w:val="Lienhypertexte"/>
          </w:rPr>
          <w:t>Documentation</w:t>
        </w:r>
        <w:r w:rsidR="004126D3" w:rsidRPr="004126D3">
          <w:rPr>
            <w:rStyle w:val="Lienhypertexte"/>
          </w:rPr>
          <w:t xml:space="preserve"> lang</w:t>
        </w:r>
        <w:r w:rsidR="004126D3" w:rsidRPr="004126D3">
          <w:rPr>
            <w:rStyle w:val="Lienhypertexte"/>
          </w:rPr>
          <w:t>a</w:t>
        </w:r>
        <w:r w:rsidR="004126D3" w:rsidRPr="004126D3">
          <w:rPr>
            <w:rStyle w:val="Lienhypertexte"/>
          </w:rPr>
          <w:t>ge STEP7</w:t>
        </w:r>
      </w:hyperlink>
      <w:r w:rsidR="004126D3">
        <w:t xml:space="preserve"> : </w:t>
      </w:r>
      <w:proofErr w:type="spellStart"/>
      <w:r w:rsidR="004126D3">
        <w:t>pdf</w:t>
      </w:r>
      <w:proofErr w:type="spellEnd"/>
      <w:r w:rsidR="004126D3">
        <w:t xml:space="preserve"> de Siemens sur la programmation en STEP7 ST</w:t>
      </w:r>
    </w:p>
    <w:p w:rsidR="004126D3" w:rsidRPr="00F443B2" w:rsidRDefault="008C781F" w:rsidP="00F443B2">
      <w:hyperlink r:id="rId26" w:history="1">
        <w:r w:rsidR="004126D3" w:rsidRPr="004126D3">
          <w:rPr>
            <w:rStyle w:val="Lienhypertexte"/>
          </w:rPr>
          <w:t>Documentation simp</w:t>
        </w:r>
        <w:r w:rsidR="004126D3" w:rsidRPr="004126D3">
          <w:rPr>
            <w:rStyle w:val="Lienhypertexte"/>
          </w:rPr>
          <w:t>l</w:t>
        </w:r>
        <w:r w:rsidR="004126D3" w:rsidRPr="004126D3">
          <w:rPr>
            <w:rStyle w:val="Lienhypertexte"/>
          </w:rPr>
          <w:t>e STEP7</w:t>
        </w:r>
      </w:hyperlink>
      <w:r w:rsidR="004126D3">
        <w:t> : explication de la base du langage STEP7 ST</w:t>
      </w:r>
    </w:p>
    <w:sectPr w:rsidR="004126D3" w:rsidRPr="00F443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E75D12"/>
    <w:multiLevelType w:val="hybridMultilevel"/>
    <w:tmpl w:val="EF042952"/>
    <w:lvl w:ilvl="0" w:tplc="44B422D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E62"/>
    <w:rsid w:val="00001E62"/>
    <w:rsid w:val="00273A95"/>
    <w:rsid w:val="003B4A69"/>
    <w:rsid w:val="004126D3"/>
    <w:rsid w:val="004B68B2"/>
    <w:rsid w:val="004F7AB2"/>
    <w:rsid w:val="005170E3"/>
    <w:rsid w:val="008C781F"/>
    <w:rsid w:val="00BA5186"/>
    <w:rsid w:val="00D1485D"/>
    <w:rsid w:val="00EA1AC6"/>
    <w:rsid w:val="00F443B2"/>
    <w:rsid w:val="00F75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chartTrackingRefBased/>
  <w15:docId w15:val="{3F6415D7-D902-4CA6-8626-AD33F668B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01E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001E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01E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001E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Emphaseintense">
    <w:name w:val="Intense Emphasis"/>
    <w:basedOn w:val="Policepardfaut"/>
    <w:uiPriority w:val="21"/>
    <w:qFormat/>
    <w:rsid w:val="003B4A69"/>
    <w:rPr>
      <w:i/>
      <w:iCs/>
      <w:color w:val="5B9BD5" w:themeColor="accent1"/>
    </w:rPr>
  </w:style>
  <w:style w:type="character" w:styleId="Accentuation">
    <w:name w:val="Emphasis"/>
    <w:basedOn w:val="Policepardfaut"/>
    <w:uiPriority w:val="20"/>
    <w:qFormat/>
    <w:rsid w:val="003B4A69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B4A6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B4A69"/>
    <w:rPr>
      <w:i/>
      <w:iCs/>
      <w:color w:val="5B9BD5" w:themeColor="accent1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B4A6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3B4A69"/>
    <w:rPr>
      <w:rFonts w:eastAsiaTheme="minorEastAsia"/>
      <w:color w:val="5A5A5A" w:themeColor="text1" w:themeTint="A5"/>
      <w:spacing w:val="15"/>
    </w:rPr>
  </w:style>
  <w:style w:type="character" w:styleId="Emphaseple">
    <w:name w:val="Subtle Emphasis"/>
    <w:basedOn w:val="Policepardfaut"/>
    <w:uiPriority w:val="19"/>
    <w:qFormat/>
    <w:rsid w:val="003B4A6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B4A6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126D3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5170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://ptrau.free.fr/autom/siemens/details-list.ht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s://cache.automation.siemens.com/dnl/zg1NDQ0MwAA_18653496_HB/AWL_f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cache.automation.siemens.com/dnl/zI/zI2Mzc1AAAA_18652056_HB/S7prv54_f.pdf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9</Pages>
  <Words>842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Grégoire Cardone</dc:creator>
  <cp:keywords/>
  <dc:description/>
  <cp:lastModifiedBy>Grégoire Cardone</cp:lastModifiedBy>
  <cp:revision>4</cp:revision>
  <dcterms:created xsi:type="dcterms:W3CDTF">2015-03-27T12:46:00Z</dcterms:created>
  <dcterms:modified xsi:type="dcterms:W3CDTF">2015-04-12T08:45:00Z</dcterms:modified>
</cp:coreProperties>
</file>