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D6405" w14:textId="380EA2B0" w:rsidR="008C0CC4" w:rsidRPr="0086105E" w:rsidRDefault="0086105E" w:rsidP="0086105E">
      <w:pPr>
        <w:jc w:val="center"/>
        <w:rPr>
          <w:rFonts w:ascii="Arial Rounded MT Bold" w:hAnsi="Arial Rounded MT Bold"/>
          <w:color w:val="8EAADB" w:themeColor="accent1" w:themeTint="99"/>
          <w:sz w:val="28"/>
          <w:szCs w:val="28"/>
          <w:lang w:val="en-US"/>
        </w:rPr>
      </w:pPr>
      <w:r w:rsidRPr="0086105E">
        <w:rPr>
          <w:rFonts w:ascii="Arial Rounded MT Bold" w:hAnsi="Arial Rounded MT Bold"/>
          <w:b/>
          <w:bCs/>
          <w:color w:val="2F5496" w:themeColor="accent1" w:themeShade="BF"/>
          <w:sz w:val="32"/>
          <w:szCs w:val="32"/>
          <w:lang w:val="en-US"/>
        </w:rPr>
        <w:t xml:space="preserve">Assignment 1 </w:t>
      </w:r>
      <w:r w:rsidRPr="0086105E">
        <w:rPr>
          <w:rFonts w:ascii="Arial Rounded MT Bold" w:hAnsi="Arial Rounded MT Bold"/>
          <w:color w:val="8EAADB" w:themeColor="accent1" w:themeTint="99"/>
          <w:sz w:val="28"/>
          <w:szCs w:val="28"/>
          <w:lang w:val="en-US"/>
        </w:rPr>
        <w:t>Good a</w:t>
      </w:r>
      <w:r>
        <w:rPr>
          <w:rFonts w:ascii="Arial Rounded MT Bold" w:hAnsi="Arial Rounded MT Bold"/>
          <w:color w:val="8EAADB" w:themeColor="accent1" w:themeTint="99"/>
          <w:sz w:val="28"/>
          <w:szCs w:val="28"/>
          <w:lang w:val="en-US"/>
        </w:rPr>
        <w:t>nd Bad Design</w:t>
      </w:r>
    </w:p>
    <w:p w14:paraId="3C5D5D49" w14:textId="2C1DF780" w:rsidR="0086105E" w:rsidRPr="0086105E" w:rsidRDefault="0086105E" w:rsidP="0086105E">
      <w:pPr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86105E">
        <w:rPr>
          <w:rFonts w:ascii="Arial" w:hAnsi="Arial" w:cs="Arial"/>
          <w:color w:val="000000" w:themeColor="text1"/>
          <w:sz w:val="24"/>
          <w:szCs w:val="24"/>
          <w:lang w:val="en-US"/>
        </w:rPr>
        <w:t>Bruno David 60011</w:t>
      </w:r>
    </w:p>
    <w:p w14:paraId="596DBA6C" w14:textId="77777777" w:rsidR="0086105E" w:rsidRPr="0086105E" w:rsidRDefault="0086105E" w:rsidP="00A06A66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3DC3E77C" w14:textId="168A7E94" w:rsidR="0086105E" w:rsidRDefault="0086105E" w:rsidP="00A06A66">
      <w:pPr>
        <w:spacing w:after="0" w:line="360" w:lineRule="auto"/>
        <w:jc w:val="both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ab/>
        <w:t>For this assignment two examples were chosen - one of good design and one of bad design.</w:t>
      </w:r>
    </w:p>
    <w:p w14:paraId="123C272E" w14:textId="2162A386" w:rsidR="002D0D20" w:rsidRDefault="002D0D20" w:rsidP="00A06A66">
      <w:pPr>
        <w:spacing w:after="0" w:line="360" w:lineRule="auto"/>
        <w:jc w:val="both"/>
        <w:rPr>
          <w:rFonts w:ascii="Arial" w:hAnsi="Arial" w:cs="Arial"/>
          <w:color w:val="000000" w:themeColor="text1"/>
          <w:lang w:val="en-US"/>
        </w:rPr>
      </w:pPr>
    </w:p>
    <w:p w14:paraId="39DAACC2" w14:textId="58163161" w:rsidR="00A06A66" w:rsidRDefault="0086105E" w:rsidP="007F221B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The bad design example</w:t>
      </w:r>
      <w:r w:rsidR="00D03897">
        <w:rPr>
          <w:rFonts w:ascii="Arial" w:hAnsi="Arial" w:cs="Arial"/>
          <w:color w:val="000000" w:themeColor="text1"/>
          <w:lang w:val="en-US"/>
        </w:rPr>
        <w:t xml:space="preserve"> concerns </w:t>
      </w:r>
      <w:r>
        <w:rPr>
          <w:rFonts w:ascii="Arial" w:hAnsi="Arial" w:cs="Arial"/>
          <w:color w:val="000000" w:themeColor="text1"/>
          <w:lang w:val="en-US"/>
        </w:rPr>
        <w:t>the government</w:t>
      </w:r>
      <w:r w:rsidR="007F221B">
        <w:rPr>
          <w:rFonts w:ascii="Arial" w:hAnsi="Arial" w:cs="Arial"/>
          <w:color w:val="000000" w:themeColor="text1"/>
          <w:lang w:val="en-US"/>
        </w:rPr>
        <w:t>’s</w:t>
      </w:r>
      <w:r>
        <w:rPr>
          <w:rFonts w:ascii="Arial" w:hAnsi="Arial" w:cs="Arial"/>
          <w:color w:val="000000" w:themeColor="text1"/>
          <w:lang w:val="en-US"/>
        </w:rPr>
        <w:t xml:space="preserve"> website </w:t>
      </w:r>
      <w:r w:rsidRPr="00A06A66">
        <w:rPr>
          <w:rFonts w:ascii="Arial" w:hAnsi="Arial" w:cs="Arial"/>
          <w:i/>
          <w:iCs/>
          <w:color w:val="00B0F0"/>
          <w:lang w:val="en-US"/>
        </w:rPr>
        <w:t>portaldasfinancas.gov.pt</w:t>
      </w:r>
      <w:r>
        <w:rPr>
          <w:rFonts w:ascii="Arial" w:hAnsi="Arial" w:cs="Arial"/>
          <w:i/>
          <w:iCs/>
          <w:color w:val="000000" w:themeColor="text1"/>
          <w:lang w:val="en-US"/>
        </w:rPr>
        <w:t xml:space="preserve">, </w:t>
      </w:r>
      <w:r>
        <w:rPr>
          <w:rFonts w:ascii="Arial" w:hAnsi="Arial" w:cs="Arial"/>
          <w:color w:val="000000" w:themeColor="text1"/>
          <w:lang w:val="en-US"/>
        </w:rPr>
        <w:t xml:space="preserve">which </w:t>
      </w:r>
      <w:r w:rsidR="00A06A66">
        <w:rPr>
          <w:rFonts w:ascii="Arial" w:hAnsi="Arial" w:cs="Arial"/>
          <w:color w:val="000000" w:themeColor="text1"/>
          <w:lang w:val="en-US"/>
        </w:rPr>
        <w:t xml:space="preserve">is a </w:t>
      </w:r>
      <w:r>
        <w:rPr>
          <w:rFonts w:ascii="Arial" w:hAnsi="Arial" w:cs="Arial"/>
          <w:color w:val="000000" w:themeColor="text1"/>
          <w:lang w:val="en-US"/>
        </w:rPr>
        <w:t xml:space="preserve">platform used by Portuguese citizens and residents in Portugal to perform </w:t>
      </w:r>
      <w:r w:rsidR="009153E6">
        <w:rPr>
          <w:rFonts w:ascii="Arial" w:hAnsi="Arial" w:cs="Arial"/>
          <w:color w:val="000000" w:themeColor="text1"/>
          <w:lang w:val="en-US"/>
        </w:rPr>
        <w:t>operations like declaring taxes. In this platform the information is very unorganized which leads the user to spending more time trying to find the desired page/operation. Besides that, a menu</w:t>
      </w:r>
      <w:r w:rsidR="00A06A66">
        <w:rPr>
          <w:rFonts w:ascii="Arial" w:hAnsi="Arial" w:cs="Arial"/>
          <w:color w:val="000000" w:themeColor="text1"/>
          <w:lang w:val="en-US"/>
        </w:rPr>
        <w:t>,</w:t>
      </w:r>
      <w:r w:rsidR="009153E6">
        <w:rPr>
          <w:rFonts w:ascii="Arial" w:hAnsi="Arial" w:cs="Arial"/>
          <w:color w:val="000000" w:themeColor="text1"/>
          <w:lang w:val="en-US"/>
        </w:rPr>
        <w:t xml:space="preserve"> with clear identification of the various operations available, does not exist – there’s only a very extensive menu with no clues or simple titles that can describe wh</w:t>
      </w:r>
      <w:r w:rsidR="00A06A66">
        <w:rPr>
          <w:rFonts w:ascii="Arial" w:hAnsi="Arial" w:cs="Arial"/>
          <w:color w:val="000000" w:themeColor="text1"/>
          <w:lang w:val="en-US"/>
        </w:rPr>
        <w:t>ere</w:t>
      </w:r>
      <w:r w:rsidR="009153E6">
        <w:rPr>
          <w:rFonts w:ascii="Arial" w:hAnsi="Arial" w:cs="Arial"/>
          <w:color w:val="000000" w:themeColor="text1"/>
          <w:lang w:val="en-US"/>
        </w:rPr>
        <w:t xml:space="preserve"> that option leads to. </w:t>
      </w:r>
      <w:r w:rsidR="002D0D20">
        <w:rPr>
          <w:rFonts w:ascii="Arial" w:hAnsi="Arial" w:cs="Arial"/>
          <w:color w:val="000000" w:themeColor="text1"/>
          <w:lang w:val="en-US"/>
        </w:rPr>
        <w:t>Improvements on these and other design and interface choices are significantly important</w:t>
      </w:r>
      <w:r w:rsidR="00A06A66">
        <w:rPr>
          <w:rFonts w:ascii="Arial" w:hAnsi="Arial" w:cs="Arial"/>
          <w:color w:val="000000" w:themeColor="text1"/>
          <w:lang w:val="en-US"/>
        </w:rPr>
        <w:t>,</w:t>
      </w:r>
      <w:r w:rsidR="002D0D20">
        <w:rPr>
          <w:rFonts w:ascii="Arial" w:hAnsi="Arial" w:cs="Arial"/>
          <w:color w:val="000000" w:themeColor="text1"/>
          <w:lang w:val="en-US"/>
        </w:rPr>
        <w:t xml:space="preserve"> considering the wide range of ages amongst the users and also the fact that </w:t>
      </w:r>
      <w:r w:rsidR="00A06A66">
        <w:rPr>
          <w:rFonts w:ascii="Arial" w:hAnsi="Arial" w:cs="Arial"/>
          <w:color w:val="000000" w:themeColor="text1"/>
          <w:lang w:val="en-US"/>
        </w:rPr>
        <w:t xml:space="preserve">is very likely to </w:t>
      </w:r>
      <w:r w:rsidR="002D0D20">
        <w:rPr>
          <w:rFonts w:ascii="Arial" w:hAnsi="Arial" w:cs="Arial"/>
          <w:color w:val="000000" w:themeColor="text1"/>
          <w:lang w:val="en-US"/>
        </w:rPr>
        <w:t>be used sporadically.</w:t>
      </w:r>
    </w:p>
    <w:p w14:paraId="5926606F" w14:textId="412DE8C6" w:rsidR="00A06A66" w:rsidRDefault="007F221B" w:rsidP="00A06A66">
      <w:pPr>
        <w:spacing w:after="0" w:line="360" w:lineRule="auto"/>
        <w:jc w:val="both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/>
        </w:rPr>
        <w:drawing>
          <wp:anchor distT="0" distB="0" distL="114300" distR="114300" simplePos="0" relativeHeight="251658240" behindDoc="0" locked="0" layoutInCell="1" allowOverlap="1" wp14:anchorId="4013A5A6" wp14:editId="512B8D06">
            <wp:simplePos x="0" y="0"/>
            <wp:positionH relativeFrom="margin">
              <wp:align>center</wp:align>
            </wp:positionH>
            <wp:positionV relativeFrom="margin">
              <wp:posOffset>4264025</wp:posOffset>
            </wp:positionV>
            <wp:extent cx="4737100" cy="2406650"/>
            <wp:effectExtent l="0" t="0" r="6350" b="0"/>
            <wp:wrapSquare wrapText="bothSides"/>
            <wp:docPr id="1383281602" name="Imagem 2" descr="Uma imagem com texto, captura de ecrã, Página web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81602" name="Imagem 2" descr="Uma imagem com texto, captura de ecrã, Página web, Website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A66">
        <w:rPr>
          <w:rFonts w:ascii="Arial" w:hAnsi="Arial" w:cs="Arial"/>
          <w:color w:val="000000" w:themeColor="text1"/>
          <w:lang w:val="en-US"/>
        </w:rPr>
        <w:t>However, even with all these bad choices, the user experience can still be good, based on how easy is to read and the colors used</w:t>
      </w:r>
      <w:r>
        <w:rPr>
          <w:rFonts w:ascii="Arial" w:hAnsi="Arial" w:cs="Arial"/>
          <w:color w:val="000000" w:themeColor="text1"/>
          <w:lang w:val="en-US"/>
        </w:rPr>
        <w:t>.</w:t>
      </w:r>
    </w:p>
    <w:p w14:paraId="38A0F1DA" w14:textId="67D7142D" w:rsidR="0086105E" w:rsidRDefault="002D0D20" w:rsidP="002D0D20">
      <w:pPr>
        <w:spacing w:after="0" w:line="360" w:lineRule="auto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</w:t>
      </w:r>
    </w:p>
    <w:p w14:paraId="0ECE66E1" w14:textId="77777777" w:rsidR="007F221B" w:rsidRDefault="007F221B" w:rsidP="002D0D20">
      <w:pPr>
        <w:spacing w:after="0" w:line="360" w:lineRule="auto"/>
        <w:rPr>
          <w:rFonts w:ascii="Arial" w:hAnsi="Arial" w:cs="Arial"/>
          <w:color w:val="000000" w:themeColor="text1"/>
          <w:lang w:val="en-US"/>
        </w:rPr>
      </w:pPr>
    </w:p>
    <w:p w14:paraId="7BF91016" w14:textId="0E60C72A" w:rsidR="007F221B" w:rsidRDefault="007F221B" w:rsidP="00D03897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The good design example </w:t>
      </w:r>
      <w:r w:rsidR="00D03897">
        <w:rPr>
          <w:rFonts w:ascii="Arial" w:hAnsi="Arial" w:cs="Arial"/>
          <w:color w:val="000000" w:themeColor="text1"/>
          <w:lang w:val="en-US"/>
        </w:rPr>
        <w:t xml:space="preserve">is </w:t>
      </w:r>
      <w:r>
        <w:rPr>
          <w:rFonts w:ascii="Arial" w:hAnsi="Arial" w:cs="Arial"/>
          <w:color w:val="000000" w:themeColor="text1"/>
          <w:lang w:val="en-US"/>
        </w:rPr>
        <w:t xml:space="preserve">Warner Bros. Discovery’s streaming service </w:t>
      </w:r>
      <w:r w:rsidRPr="00D03897">
        <w:rPr>
          <w:rFonts w:ascii="Arial" w:hAnsi="Arial" w:cs="Arial"/>
          <w:color w:val="00B0F0"/>
          <w:lang w:val="en-US"/>
        </w:rPr>
        <w:t>HBO Max,</w:t>
      </w:r>
      <w:r>
        <w:rPr>
          <w:rFonts w:ascii="Arial" w:hAnsi="Arial" w:cs="Arial"/>
          <w:color w:val="000000" w:themeColor="text1"/>
          <w:lang w:val="en-US"/>
        </w:rPr>
        <w:t xml:space="preserve"> which is used to watch films and tv shows. In this platform the interface is quite simple which is well thought out, based on its target users – children, </w:t>
      </w:r>
      <w:r w:rsidR="00D03897">
        <w:rPr>
          <w:rFonts w:ascii="Arial" w:hAnsi="Arial" w:cs="Arial"/>
          <w:color w:val="000000" w:themeColor="text1"/>
          <w:lang w:val="en-US"/>
        </w:rPr>
        <w:t>adults,</w:t>
      </w:r>
      <w:r>
        <w:rPr>
          <w:rFonts w:ascii="Arial" w:hAnsi="Arial" w:cs="Arial"/>
          <w:color w:val="000000" w:themeColor="text1"/>
          <w:lang w:val="en-US"/>
        </w:rPr>
        <w:t xml:space="preserve"> and the elderly. The symbols chosen to show the operations</w:t>
      </w:r>
      <w:r w:rsidR="00D03897">
        <w:rPr>
          <w:rFonts w:ascii="Arial" w:hAnsi="Arial" w:cs="Arial"/>
          <w:color w:val="000000" w:themeColor="text1"/>
          <w:lang w:val="en-US"/>
        </w:rPr>
        <w:t>/functionality</w:t>
      </w:r>
      <w:r>
        <w:rPr>
          <w:rFonts w:ascii="Arial" w:hAnsi="Arial" w:cs="Arial"/>
          <w:color w:val="000000" w:themeColor="text1"/>
          <w:lang w:val="en-US"/>
        </w:rPr>
        <w:t xml:space="preserve"> are explicit on what they are meant to do</w:t>
      </w:r>
      <w:r w:rsidR="00D03897">
        <w:rPr>
          <w:rFonts w:ascii="Arial" w:hAnsi="Arial" w:cs="Arial"/>
          <w:color w:val="000000" w:themeColor="text1"/>
          <w:lang w:val="en-US"/>
        </w:rPr>
        <w:t xml:space="preserve"> - t</w:t>
      </w:r>
      <w:r>
        <w:rPr>
          <w:rFonts w:ascii="Arial" w:hAnsi="Arial" w:cs="Arial"/>
          <w:color w:val="000000" w:themeColor="text1"/>
          <w:lang w:val="en-US"/>
        </w:rPr>
        <w:t xml:space="preserve">his leads to saving time and effort when trying to search for something to watch and </w:t>
      </w:r>
      <w:r w:rsidR="00D03897">
        <w:rPr>
          <w:rFonts w:ascii="Arial" w:hAnsi="Arial" w:cs="Arial"/>
          <w:color w:val="000000" w:themeColor="text1"/>
          <w:lang w:val="en-US"/>
        </w:rPr>
        <w:t>it also becomes easier for</w:t>
      </w:r>
      <w:r>
        <w:rPr>
          <w:rFonts w:ascii="Arial" w:hAnsi="Arial" w:cs="Arial"/>
          <w:color w:val="000000" w:themeColor="text1"/>
          <w:lang w:val="en-US"/>
        </w:rPr>
        <w:t xml:space="preserve"> the user who is not so experienced in the use of applications/websites. The fact that the UI is very similar across the devices </w:t>
      </w:r>
      <w:r>
        <w:rPr>
          <w:rFonts w:ascii="Arial" w:hAnsi="Arial" w:cs="Arial"/>
          <w:color w:val="000000" w:themeColor="text1"/>
          <w:lang w:val="en-US"/>
        </w:rPr>
        <w:lastRenderedPageBreak/>
        <w:t>where the platform is available</w:t>
      </w:r>
      <w:r w:rsidR="00D03897">
        <w:rPr>
          <w:rFonts w:ascii="Arial" w:hAnsi="Arial" w:cs="Arial"/>
          <w:color w:val="000000" w:themeColor="text1"/>
          <w:lang w:val="en-US"/>
        </w:rPr>
        <w:t>,</w:t>
      </w:r>
      <w:r>
        <w:rPr>
          <w:rFonts w:ascii="Arial" w:hAnsi="Arial" w:cs="Arial"/>
          <w:color w:val="000000" w:themeColor="text1"/>
          <w:lang w:val="en-US"/>
        </w:rPr>
        <w:t xml:space="preserve"> is also important when we think about the fact that the platform is meant to be used at </w:t>
      </w:r>
      <w:r w:rsidR="00D03897">
        <w:rPr>
          <w:rFonts w:ascii="Arial" w:hAnsi="Arial" w:cs="Arial"/>
          <w:color w:val="000000" w:themeColor="text1"/>
          <w:lang w:val="en-US"/>
        </w:rPr>
        <w:t>anytime</w:t>
      </w:r>
      <w:r>
        <w:rPr>
          <w:rFonts w:ascii="Arial" w:hAnsi="Arial" w:cs="Arial"/>
          <w:color w:val="000000" w:themeColor="text1"/>
          <w:lang w:val="en-US"/>
        </w:rPr>
        <w:t xml:space="preserve"> and anywhere.</w:t>
      </w:r>
    </w:p>
    <w:p w14:paraId="359DD540" w14:textId="3F6209DB" w:rsidR="007F221B" w:rsidRPr="0086105E" w:rsidRDefault="00D03897" w:rsidP="00D03897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246CBDB2" wp14:editId="1320ED7F">
            <wp:simplePos x="0" y="0"/>
            <wp:positionH relativeFrom="margin">
              <wp:posOffset>4093845</wp:posOffset>
            </wp:positionH>
            <wp:positionV relativeFrom="margin">
              <wp:posOffset>1188085</wp:posOffset>
            </wp:positionV>
            <wp:extent cx="1866900" cy="4045585"/>
            <wp:effectExtent l="0" t="0" r="0" b="0"/>
            <wp:wrapSquare wrapText="bothSides"/>
            <wp:docPr id="466544270" name="Imagem 5" descr="Uma imagem com texto, Cara humana, captura de ecrã, vest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4270" name="Imagem 5" descr="Uma imagem com texto, Cara humana, captura de ecrã, vestuári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62BA91C0" wp14:editId="2698BD97">
            <wp:simplePos x="0" y="0"/>
            <wp:positionH relativeFrom="margin">
              <wp:posOffset>-30480</wp:posOffset>
            </wp:positionH>
            <wp:positionV relativeFrom="margin">
              <wp:posOffset>1203960</wp:posOffset>
            </wp:positionV>
            <wp:extent cx="3963670" cy="2011680"/>
            <wp:effectExtent l="0" t="0" r="0" b="7620"/>
            <wp:wrapSquare wrapText="bothSides"/>
            <wp:docPr id="905408196" name="Imagem 3" descr="Uma imagem com texto, captura de ecrã, Cara humana, pesso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08196" name="Imagem 3" descr="Uma imagem com texto, captura de ecrã, Cara humana, pesso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 wp14:anchorId="5BFFEE91" wp14:editId="4C58DE58">
            <wp:simplePos x="0" y="0"/>
            <wp:positionH relativeFrom="margin">
              <wp:posOffset>-45720</wp:posOffset>
            </wp:positionH>
            <wp:positionV relativeFrom="margin">
              <wp:posOffset>3238500</wp:posOffset>
            </wp:positionV>
            <wp:extent cx="3916680" cy="1973580"/>
            <wp:effectExtent l="0" t="0" r="7620" b="7620"/>
            <wp:wrapSquare wrapText="bothSides"/>
            <wp:docPr id="556766958" name="Imagem 4" descr="Uma imagem com texto, captura de ecrã, Cara humana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6958" name="Imagem 4" descr="Uma imagem com texto, captura de ecrã, Cara humana, Software de multimédi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21B">
        <w:rPr>
          <w:rFonts w:ascii="Arial" w:hAnsi="Arial" w:cs="Arial"/>
          <w:color w:val="000000" w:themeColor="text1"/>
          <w:lang w:val="en-US"/>
        </w:rPr>
        <w:t xml:space="preserve">However, the approach of </w:t>
      </w:r>
      <w:r>
        <w:rPr>
          <w:rFonts w:ascii="Arial" w:hAnsi="Arial" w:cs="Arial"/>
          <w:color w:val="000000" w:themeColor="text1"/>
          <w:lang w:val="en-US"/>
        </w:rPr>
        <w:t>darkening</w:t>
      </w:r>
      <w:r w:rsidR="007F221B">
        <w:rPr>
          <w:rFonts w:ascii="Arial" w:hAnsi="Arial" w:cs="Arial"/>
          <w:color w:val="000000" w:themeColor="text1"/>
          <w:lang w:val="en-US"/>
        </w:rPr>
        <w:t xml:space="preserve"> out the interface can be tricky</w:t>
      </w:r>
      <w:r>
        <w:rPr>
          <w:rFonts w:ascii="Arial" w:hAnsi="Arial" w:cs="Arial"/>
          <w:color w:val="000000" w:themeColor="text1"/>
          <w:lang w:val="en-US"/>
        </w:rPr>
        <w:t xml:space="preserve"> and work poorly</w:t>
      </w:r>
      <w:r w:rsidR="007F221B">
        <w:rPr>
          <w:rFonts w:ascii="Arial" w:hAnsi="Arial" w:cs="Arial"/>
          <w:color w:val="000000" w:themeColor="text1"/>
          <w:lang w:val="en-US"/>
        </w:rPr>
        <w:t xml:space="preserve"> in low</w:t>
      </w:r>
      <w:r>
        <w:rPr>
          <w:rFonts w:ascii="Arial" w:hAnsi="Arial" w:cs="Arial"/>
          <w:color w:val="000000" w:themeColor="text1"/>
          <w:lang w:val="en-US"/>
        </w:rPr>
        <w:t>-</w:t>
      </w:r>
      <w:r w:rsidR="007F221B">
        <w:rPr>
          <w:rFonts w:ascii="Arial" w:hAnsi="Arial" w:cs="Arial"/>
          <w:color w:val="000000" w:themeColor="text1"/>
          <w:lang w:val="en-US"/>
        </w:rPr>
        <w:t xml:space="preserve">light environments, which usually </w:t>
      </w:r>
      <w:r>
        <w:rPr>
          <w:rFonts w:ascii="Arial" w:hAnsi="Arial" w:cs="Arial"/>
          <w:color w:val="000000" w:themeColor="text1"/>
          <w:lang w:val="en-US"/>
        </w:rPr>
        <w:t>is the case</w:t>
      </w:r>
      <w:r w:rsidR="007F221B">
        <w:rPr>
          <w:rFonts w:ascii="Arial" w:hAnsi="Arial" w:cs="Arial"/>
          <w:color w:val="000000" w:themeColor="text1"/>
          <w:lang w:val="en-US"/>
        </w:rPr>
        <w:t xml:space="preserve"> when the user wants to watch a film, for example.</w:t>
      </w:r>
    </w:p>
    <w:sectPr w:rsidR="007F221B" w:rsidRPr="0086105E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BAF05" w14:textId="77777777" w:rsidR="00BF0569" w:rsidRDefault="00BF0569" w:rsidP="0086105E">
      <w:pPr>
        <w:spacing w:after="0" w:line="240" w:lineRule="auto"/>
      </w:pPr>
      <w:r>
        <w:separator/>
      </w:r>
    </w:p>
  </w:endnote>
  <w:endnote w:type="continuationSeparator" w:id="0">
    <w:p w14:paraId="1658688B" w14:textId="77777777" w:rsidR="00BF0569" w:rsidRDefault="00BF0569" w:rsidP="0086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2C22E" w14:textId="77777777" w:rsidR="00BF0569" w:rsidRDefault="00BF0569" w:rsidP="0086105E">
      <w:pPr>
        <w:spacing w:after="0" w:line="240" w:lineRule="auto"/>
      </w:pPr>
      <w:r>
        <w:separator/>
      </w:r>
    </w:p>
  </w:footnote>
  <w:footnote w:type="continuationSeparator" w:id="0">
    <w:p w14:paraId="7D2BD4B8" w14:textId="77777777" w:rsidR="00BF0569" w:rsidRDefault="00BF0569" w:rsidP="0086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F4B38" w14:textId="702C7F23" w:rsidR="0086105E" w:rsidRDefault="0086105E" w:rsidP="0086105E">
    <w:pPr>
      <w:pStyle w:val="Cabealho"/>
      <w:jc w:val="right"/>
    </w:pPr>
    <w:r>
      <w:rPr>
        <w:rFonts w:ascii="Arial Rounded MT Bold" w:hAnsi="Arial Rounded MT Bold"/>
        <w:color w:val="8EAADB" w:themeColor="accent1" w:themeTint="99"/>
        <w:sz w:val="28"/>
        <w:szCs w:val="28"/>
      </w:rPr>
      <w:t>Interação Pessoa-Máquina 2023/2</w:t>
    </w:r>
    <w:r>
      <w:rPr>
        <w:noProof/>
      </w:rPr>
      <w:drawing>
        <wp:anchor distT="0" distB="0" distL="114300" distR="114300" simplePos="0" relativeHeight="251658240" behindDoc="0" locked="0" layoutInCell="1" allowOverlap="1" wp14:anchorId="2D9C995E" wp14:editId="2F28F209">
          <wp:simplePos x="0" y="0"/>
          <wp:positionH relativeFrom="margin">
            <wp:posOffset>-770466</wp:posOffset>
          </wp:positionH>
          <wp:positionV relativeFrom="margin">
            <wp:posOffset>-685800</wp:posOffset>
          </wp:positionV>
          <wp:extent cx="1889407" cy="448734"/>
          <wp:effectExtent l="0" t="0" r="0" b="8890"/>
          <wp:wrapSquare wrapText="bothSides"/>
          <wp:docPr id="1923742301" name="Imagem 1" descr="Uma imagem com texto, Tipo de letra, captura de ecrã, bran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3742301" name="Imagem 1" descr="Uma imagem com texto, Tipo de letra, captura de ecrã, branc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9407" cy="4487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05E"/>
    <w:rsid w:val="002D0D20"/>
    <w:rsid w:val="007F221B"/>
    <w:rsid w:val="0086105E"/>
    <w:rsid w:val="008C0CC4"/>
    <w:rsid w:val="009153E6"/>
    <w:rsid w:val="00A06A66"/>
    <w:rsid w:val="00BF0569"/>
    <w:rsid w:val="00D0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F71CEE"/>
  <w15:chartTrackingRefBased/>
  <w15:docId w15:val="{9BB7C3AB-C6BE-4794-BBA0-214D53411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8610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6105E"/>
  </w:style>
  <w:style w:type="paragraph" w:styleId="Rodap">
    <w:name w:val="footer"/>
    <w:basedOn w:val="Normal"/>
    <w:link w:val="RodapCarter"/>
    <w:uiPriority w:val="99"/>
    <w:unhideWhenUsed/>
    <w:rsid w:val="008610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61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307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Miguel Matias David</dc:creator>
  <cp:keywords/>
  <dc:description/>
  <cp:lastModifiedBy>Bruno Miguel Matias David</cp:lastModifiedBy>
  <cp:revision>1</cp:revision>
  <dcterms:created xsi:type="dcterms:W3CDTF">2023-09-26T20:05:00Z</dcterms:created>
  <dcterms:modified xsi:type="dcterms:W3CDTF">2023-09-26T21:14:00Z</dcterms:modified>
</cp:coreProperties>
</file>