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478" w:rsidRDefault="00B74478" w:rsidP="00B74478">
      <w:pPr>
        <w:pStyle w:val="Paragraphedeliste"/>
        <w:numPr>
          <w:ilvl w:val="0"/>
          <w:numId w:val="1"/>
        </w:numPr>
        <w:rPr>
          <w:sz w:val="50"/>
          <w:szCs w:val="50"/>
        </w:rPr>
      </w:pPr>
      <w:r>
        <w:rPr>
          <w:sz w:val="50"/>
          <w:szCs w:val="50"/>
        </w:rPr>
        <w:t>Info = indice big mac</w:t>
      </w:r>
    </w:p>
    <w:p w:rsidR="00B74478" w:rsidRPr="00B74478" w:rsidRDefault="00B74478" w:rsidP="00B74478">
      <w:pPr>
        <w:pStyle w:val="Paragraphedeliste"/>
        <w:numPr>
          <w:ilvl w:val="0"/>
          <w:numId w:val="1"/>
        </w:numPr>
        <w:rPr>
          <w:sz w:val="50"/>
          <w:szCs w:val="50"/>
        </w:rPr>
      </w:pPr>
      <w:r>
        <w:rPr>
          <w:sz w:val="50"/>
          <w:szCs w:val="50"/>
        </w:rPr>
        <w:t>Info = cout de vie</w:t>
      </w:r>
    </w:p>
    <w:p w:rsidR="007A4A49" w:rsidRDefault="00CF5768" w:rsidP="007A4A49">
      <w:pPr>
        <w:rPr>
          <w:sz w:val="50"/>
          <w:szCs w:val="50"/>
        </w:rPr>
      </w:pPr>
      <w:r>
        <w:rPr>
          <w:sz w:val="50"/>
          <w:szCs w:val="50"/>
        </w:rPr>
        <w:t>Afr du</w:t>
      </w:r>
      <w:r w:rsidR="007A4A49">
        <w:rPr>
          <w:sz w:val="50"/>
          <w:szCs w:val="50"/>
        </w:rPr>
        <w:t xml:space="preserve"> sud : 2.22</w:t>
      </w:r>
      <w:r>
        <w:rPr>
          <w:sz w:val="50"/>
          <w:szCs w:val="50"/>
        </w:rPr>
        <w:t xml:space="preserve"> – 37.94</w:t>
      </w:r>
    </w:p>
    <w:p w:rsidR="00CA57C4" w:rsidRDefault="00CA57C4" w:rsidP="007A4A49">
      <w:pPr>
        <w:rPr>
          <w:sz w:val="50"/>
          <w:szCs w:val="50"/>
        </w:rPr>
      </w:pPr>
      <w:r>
        <w:rPr>
          <w:sz w:val="50"/>
          <w:szCs w:val="50"/>
        </w:rPr>
        <w:t xml:space="preserve">Japon : </w:t>
      </w:r>
      <w:r w:rsidR="00F51965">
        <w:rPr>
          <w:sz w:val="50"/>
          <w:szCs w:val="50"/>
        </w:rPr>
        <w:t>3.14-</w:t>
      </w:r>
      <w:r>
        <w:rPr>
          <w:sz w:val="50"/>
          <w:szCs w:val="50"/>
        </w:rPr>
        <w:t>62.77</w:t>
      </w:r>
    </w:p>
    <w:p w:rsidR="00F51965" w:rsidRDefault="00CA57C4" w:rsidP="00F51965">
      <w:pPr>
        <w:rPr>
          <w:sz w:val="50"/>
          <w:szCs w:val="50"/>
        </w:rPr>
      </w:pPr>
      <w:r>
        <w:rPr>
          <w:sz w:val="50"/>
          <w:szCs w:val="50"/>
        </w:rPr>
        <w:t xml:space="preserve">Chine : </w:t>
      </w:r>
      <w:r w:rsidR="00F51965">
        <w:rPr>
          <w:sz w:val="50"/>
          <w:szCs w:val="50"/>
        </w:rPr>
        <w:t>2.77-</w:t>
      </w:r>
      <w:r>
        <w:rPr>
          <w:sz w:val="50"/>
          <w:szCs w:val="50"/>
        </w:rPr>
        <w:t>40.31</w:t>
      </w:r>
    </w:p>
    <w:p w:rsidR="00CA57C4" w:rsidRDefault="00CA57C4" w:rsidP="007A4A49">
      <w:pPr>
        <w:rPr>
          <w:sz w:val="50"/>
          <w:szCs w:val="50"/>
        </w:rPr>
      </w:pPr>
      <w:r>
        <w:rPr>
          <w:sz w:val="50"/>
          <w:szCs w:val="50"/>
        </w:rPr>
        <w:t xml:space="preserve">Turquie : </w:t>
      </w:r>
      <w:r w:rsidR="00F51965">
        <w:rPr>
          <w:sz w:val="50"/>
          <w:szCs w:val="50"/>
        </w:rPr>
        <w:t>3.96-</w:t>
      </w:r>
      <w:r>
        <w:rPr>
          <w:sz w:val="50"/>
          <w:szCs w:val="50"/>
        </w:rPr>
        <w:t>28.38</w:t>
      </w:r>
    </w:p>
    <w:p w:rsidR="007A4A49" w:rsidRDefault="007A4A49" w:rsidP="007A4A49">
      <w:pPr>
        <w:rPr>
          <w:sz w:val="50"/>
          <w:szCs w:val="50"/>
        </w:rPr>
      </w:pPr>
      <w:r>
        <w:rPr>
          <w:sz w:val="50"/>
          <w:szCs w:val="50"/>
        </w:rPr>
        <w:t>Maroc :</w:t>
      </w:r>
      <w:r w:rsidR="00D77DC4">
        <w:rPr>
          <w:sz w:val="50"/>
          <w:szCs w:val="50"/>
        </w:rPr>
        <w:t xml:space="preserve"> 2.05 – 29.71</w:t>
      </w:r>
    </w:p>
    <w:p w:rsidR="00545266" w:rsidRDefault="007A4A49" w:rsidP="00673F1B">
      <w:pPr>
        <w:rPr>
          <w:sz w:val="50"/>
          <w:szCs w:val="50"/>
        </w:rPr>
      </w:pPr>
      <w:r>
        <w:rPr>
          <w:sz w:val="50"/>
          <w:szCs w:val="50"/>
        </w:rPr>
        <w:t>Sénégal : 1.80</w:t>
      </w:r>
      <w:r w:rsidR="00CA57C4">
        <w:rPr>
          <w:sz w:val="50"/>
          <w:szCs w:val="50"/>
        </w:rPr>
        <w:t xml:space="preserve"> - 25</w:t>
      </w:r>
    </w:p>
    <w:p w:rsidR="007A4A49" w:rsidRDefault="007A4A49" w:rsidP="007A4A49">
      <w:pPr>
        <w:rPr>
          <w:sz w:val="50"/>
          <w:szCs w:val="50"/>
        </w:rPr>
      </w:pPr>
      <w:r>
        <w:rPr>
          <w:sz w:val="50"/>
          <w:szCs w:val="50"/>
        </w:rPr>
        <w:t>Suisse : 7.54</w:t>
      </w:r>
      <w:r w:rsidR="00AD0F4C">
        <w:rPr>
          <w:sz w:val="50"/>
          <w:szCs w:val="50"/>
        </w:rPr>
        <w:t xml:space="preserve"> – 110.34</w:t>
      </w:r>
    </w:p>
    <w:p w:rsidR="007A4A49" w:rsidRDefault="007A4A49" w:rsidP="007A4A49">
      <w:pPr>
        <w:rPr>
          <w:sz w:val="50"/>
          <w:szCs w:val="50"/>
        </w:rPr>
      </w:pPr>
      <w:r>
        <w:rPr>
          <w:sz w:val="50"/>
          <w:szCs w:val="50"/>
        </w:rPr>
        <w:t>Etas Unis : 4.80</w:t>
      </w:r>
      <w:r w:rsidR="00AD0F4C">
        <w:rPr>
          <w:sz w:val="50"/>
          <w:szCs w:val="50"/>
        </w:rPr>
        <w:t xml:space="preserve"> – 69.92</w:t>
      </w:r>
    </w:p>
    <w:p w:rsidR="007A4A49" w:rsidRDefault="007A4A49" w:rsidP="007A4A49">
      <w:pPr>
        <w:rPr>
          <w:sz w:val="50"/>
          <w:szCs w:val="50"/>
        </w:rPr>
      </w:pPr>
      <w:r>
        <w:rPr>
          <w:sz w:val="50"/>
          <w:szCs w:val="50"/>
        </w:rPr>
        <w:t>Canada : 4.64</w:t>
      </w:r>
      <w:r w:rsidR="00AD0F4C">
        <w:rPr>
          <w:sz w:val="50"/>
          <w:szCs w:val="50"/>
        </w:rPr>
        <w:t xml:space="preserve"> – 68.76</w:t>
      </w:r>
    </w:p>
    <w:p w:rsidR="007A4A49" w:rsidRDefault="007A4A49" w:rsidP="007A4A49">
      <w:pPr>
        <w:rPr>
          <w:sz w:val="50"/>
          <w:szCs w:val="50"/>
        </w:rPr>
      </w:pPr>
      <w:r>
        <w:rPr>
          <w:sz w:val="50"/>
          <w:szCs w:val="50"/>
        </w:rPr>
        <w:t>Nouvelle Zélande : 4.50</w:t>
      </w:r>
      <w:r w:rsidR="00AD0F4C">
        <w:rPr>
          <w:sz w:val="50"/>
          <w:szCs w:val="50"/>
        </w:rPr>
        <w:t xml:space="preserve"> – 68.96</w:t>
      </w:r>
    </w:p>
    <w:p w:rsidR="007A4A49" w:rsidRDefault="007A4A49" w:rsidP="007A4A49">
      <w:pPr>
        <w:rPr>
          <w:sz w:val="50"/>
          <w:szCs w:val="50"/>
        </w:rPr>
      </w:pPr>
      <w:r>
        <w:rPr>
          <w:sz w:val="50"/>
          <w:szCs w:val="50"/>
        </w:rPr>
        <w:t>Angleterre : 4.37</w:t>
      </w:r>
      <w:r w:rsidR="00CF5768">
        <w:rPr>
          <w:sz w:val="50"/>
          <w:szCs w:val="50"/>
        </w:rPr>
        <w:t xml:space="preserve"> – 60.42</w:t>
      </w:r>
    </w:p>
    <w:p w:rsidR="007A4A49" w:rsidRDefault="007A4A49" w:rsidP="007A4A49">
      <w:pPr>
        <w:rPr>
          <w:sz w:val="50"/>
          <w:szCs w:val="50"/>
        </w:rPr>
      </w:pPr>
      <w:r>
        <w:rPr>
          <w:sz w:val="50"/>
          <w:szCs w:val="50"/>
        </w:rPr>
        <w:t>Australie : 4.32</w:t>
      </w:r>
      <w:r w:rsidR="00AD0F4C">
        <w:rPr>
          <w:sz w:val="50"/>
          <w:szCs w:val="50"/>
        </w:rPr>
        <w:t xml:space="preserve"> – 72.27</w:t>
      </w:r>
    </w:p>
    <w:p w:rsidR="00CF5768" w:rsidRDefault="007A4A49" w:rsidP="00CF5768">
      <w:pPr>
        <w:rPr>
          <w:sz w:val="50"/>
          <w:szCs w:val="50"/>
        </w:rPr>
      </w:pPr>
      <w:r>
        <w:rPr>
          <w:sz w:val="50"/>
          <w:szCs w:val="50"/>
        </w:rPr>
        <w:t>Espagne : 4.23</w:t>
      </w:r>
      <w:r w:rsidR="00CF5768">
        <w:rPr>
          <w:sz w:val="50"/>
          <w:szCs w:val="50"/>
        </w:rPr>
        <w:t xml:space="preserve"> – 47.51</w:t>
      </w:r>
    </w:p>
    <w:p w:rsidR="007A4A49" w:rsidRDefault="00DD3A04" w:rsidP="00CF5768">
      <w:pPr>
        <w:rPr>
          <w:sz w:val="50"/>
          <w:szCs w:val="50"/>
        </w:rPr>
      </w:pPr>
      <w:r>
        <w:rPr>
          <w:sz w:val="50"/>
          <w:szCs w:val="50"/>
        </w:rPr>
        <w:t>Argentine : 3.25</w:t>
      </w:r>
      <w:r w:rsidR="00CF5768">
        <w:rPr>
          <w:sz w:val="50"/>
          <w:szCs w:val="50"/>
        </w:rPr>
        <w:t xml:space="preserve"> – 32.13</w:t>
      </w:r>
    </w:p>
    <w:p w:rsidR="00CF5768" w:rsidRDefault="00CF5768" w:rsidP="00CF5768">
      <w:pPr>
        <w:rPr>
          <w:sz w:val="50"/>
          <w:szCs w:val="50"/>
        </w:rPr>
      </w:pPr>
      <w:r>
        <w:rPr>
          <w:sz w:val="50"/>
          <w:szCs w:val="50"/>
        </w:rPr>
        <w:lastRenderedPageBreak/>
        <w:t>Fidji : 3.90 – 39.37</w:t>
      </w:r>
    </w:p>
    <w:p w:rsidR="00673F1B" w:rsidRDefault="00673F1B" w:rsidP="00CF5768">
      <w:pPr>
        <w:rPr>
          <w:sz w:val="50"/>
          <w:szCs w:val="50"/>
        </w:rPr>
      </w:pPr>
    </w:p>
    <w:p w:rsidR="00673F1B" w:rsidRPr="007A4A49" w:rsidRDefault="00673F1B" w:rsidP="00CF5768">
      <w:pPr>
        <w:rPr>
          <w:sz w:val="50"/>
          <w:szCs w:val="50"/>
        </w:rPr>
      </w:pPr>
      <w:r>
        <w:rPr>
          <w:sz w:val="50"/>
          <w:szCs w:val="50"/>
        </w:rPr>
        <w:t xml:space="preserve">Source : </w:t>
      </w:r>
      <w:r w:rsidRPr="00673F1B">
        <w:rPr>
          <w:sz w:val="50"/>
          <w:szCs w:val="50"/>
        </w:rPr>
        <w:t>https://fr.numbeo.com/co%C3%BBt-de-la-vie/classements-par-pays</w:t>
      </w:r>
    </w:p>
    <w:sectPr w:rsidR="00673F1B" w:rsidRPr="007A4A49" w:rsidSect="007E0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222F"/>
    <w:multiLevelType w:val="hybridMultilevel"/>
    <w:tmpl w:val="0BD2BAD6"/>
    <w:lvl w:ilvl="0" w:tplc="853013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08"/>
  <w:hyphenationZone w:val="425"/>
  <w:characterSpacingControl w:val="doNotCompress"/>
  <w:compat/>
  <w:rsids>
    <w:rsidRoot w:val="007A4A49"/>
    <w:rsid w:val="00513689"/>
    <w:rsid w:val="00545266"/>
    <w:rsid w:val="00673F1B"/>
    <w:rsid w:val="007A4A49"/>
    <w:rsid w:val="007E0ADE"/>
    <w:rsid w:val="00AD0F4C"/>
    <w:rsid w:val="00B74478"/>
    <w:rsid w:val="00CA57C4"/>
    <w:rsid w:val="00CF5768"/>
    <w:rsid w:val="00D77DC4"/>
    <w:rsid w:val="00DD3A04"/>
    <w:rsid w:val="00F5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44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B36F7-5BBC-4BDD-AB90-49590454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2022-09-07T22:02:00Z</dcterms:created>
  <dcterms:modified xsi:type="dcterms:W3CDTF">2022-09-11T17:32:00Z</dcterms:modified>
</cp:coreProperties>
</file>