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PONTIF</w:t>
      </w:r>
      <w:r>
        <w:rPr>
          <w:b w:val="1"/>
          <w:bCs w:val="1"/>
          <w:sz w:val="24"/>
          <w:szCs w:val="24"/>
          <w:rtl w:val="0"/>
          <w:lang w:val="pt-PT"/>
        </w:rPr>
        <w:t>Í</w:t>
      </w:r>
      <w:r>
        <w:rPr>
          <w:b w:val="1"/>
          <w:bCs w:val="1"/>
          <w:sz w:val="24"/>
          <w:szCs w:val="24"/>
          <w:rtl w:val="0"/>
          <w:lang w:val="pt-PT"/>
        </w:rPr>
        <w:t>CIA UNIVERSIDADE CAT</w:t>
      </w:r>
      <w:r>
        <w:rPr>
          <w:b w:val="1"/>
          <w:bCs w:val="1"/>
          <w:sz w:val="24"/>
          <w:szCs w:val="24"/>
          <w:rtl w:val="0"/>
          <w:lang w:val="pt-PT"/>
        </w:rPr>
        <w:t>Ó</w:t>
      </w:r>
      <w:r>
        <w:rPr>
          <w:b w:val="1"/>
          <w:bCs w:val="1"/>
          <w:sz w:val="24"/>
          <w:szCs w:val="24"/>
          <w:rtl w:val="0"/>
          <w:lang w:val="pt-PT"/>
        </w:rPr>
        <w:t>LICA DE MINAS GERAIS</w:t>
      </w:r>
      <w:r>
        <w:rPr>
          <w:b w:val="1"/>
          <w:bCs w:val="1"/>
          <w:sz w:val="24"/>
          <w:szCs w:val="24"/>
        </w:rPr>
        <w:br w:type="textWrapping"/>
      </w:r>
      <w:r>
        <w:rPr>
          <w:b w:val="1"/>
          <w:bCs w:val="1"/>
          <w:sz w:val="24"/>
          <w:szCs w:val="24"/>
          <w:rtl w:val="0"/>
          <w:lang w:val="pt-PT"/>
        </w:rPr>
        <w:t>N</w:t>
      </w:r>
      <w:r>
        <w:rPr>
          <w:b w:val="1"/>
          <w:bCs w:val="1"/>
          <w:sz w:val="24"/>
          <w:szCs w:val="24"/>
          <w:rtl w:val="0"/>
          <w:lang w:val="pt-PT"/>
        </w:rPr>
        <w:t>Ú</w:t>
      </w:r>
      <w:r>
        <w:rPr>
          <w:b w:val="1"/>
          <w:bCs w:val="1"/>
          <w:sz w:val="24"/>
          <w:szCs w:val="24"/>
          <w:rtl w:val="0"/>
          <w:lang w:val="pt-PT"/>
        </w:rPr>
        <w:t>CLEO DE EDUCA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 A DIST</w:t>
      </w:r>
      <w:r>
        <w:rPr>
          <w:b w:val="1"/>
          <w:bCs w:val="1"/>
          <w:sz w:val="24"/>
          <w:szCs w:val="24"/>
          <w:rtl w:val="0"/>
          <w:lang w:val="pt-PT"/>
        </w:rPr>
        <w:t>Â</w:t>
      </w:r>
      <w:r>
        <w:rPr>
          <w:b w:val="1"/>
          <w:bCs w:val="1"/>
          <w:sz w:val="24"/>
          <w:szCs w:val="24"/>
          <w:rtl w:val="0"/>
          <w:lang w:val="pt-PT"/>
        </w:rPr>
        <w:t>NCIA</w:t>
      </w: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P</w:t>
      </w:r>
      <w:r>
        <w:rPr>
          <w:b w:val="1"/>
          <w:bCs w:val="1"/>
          <w:sz w:val="24"/>
          <w:szCs w:val="24"/>
          <w:rtl w:val="0"/>
          <w:lang w:val="pt-PT"/>
        </w:rPr>
        <w:t>ó</w:t>
      </w:r>
      <w:r>
        <w:rPr>
          <w:b w:val="1"/>
          <w:bCs w:val="1"/>
          <w:sz w:val="24"/>
          <w:szCs w:val="24"/>
          <w:rtl w:val="0"/>
          <w:lang w:val="pt-PT"/>
        </w:rPr>
        <w:t>s-gradua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 xml:space="preserve">o </w:t>
      </w:r>
      <w:r>
        <w:rPr>
          <w:b w:val="1"/>
          <w:bCs w:val="1"/>
          <w:i w:val="1"/>
          <w:iCs w:val="1"/>
          <w:sz w:val="24"/>
          <w:szCs w:val="24"/>
          <w:rtl w:val="0"/>
          <w:lang w:val="pt-PT"/>
        </w:rPr>
        <w:t>Lato Sensu</w:t>
      </w:r>
      <w:r>
        <w:rPr>
          <w:b w:val="1"/>
          <w:bCs w:val="1"/>
          <w:sz w:val="24"/>
          <w:szCs w:val="24"/>
          <w:rtl w:val="0"/>
          <w:lang w:val="pt-PT"/>
        </w:rPr>
        <w:t xml:space="preserve"> em Intelig</w:t>
      </w:r>
      <w:r>
        <w:rPr>
          <w:b w:val="1"/>
          <w:bCs w:val="1"/>
          <w:sz w:val="24"/>
          <w:szCs w:val="24"/>
          <w:rtl w:val="0"/>
          <w:lang w:val="pt-PT"/>
        </w:rPr>
        <w:t>ê</w:t>
      </w:r>
      <w:r>
        <w:rPr>
          <w:b w:val="1"/>
          <w:bCs w:val="1"/>
          <w:sz w:val="24"/>
          <w:szCs w:val="24"/>
          <w:rtl w:val="0"/>
          <w:lang w:val="pt-PT"/>
        </w:rPr>
        <w:t>ncia Artificial e Aprendizado de M</w:t>
      </w:r>
      <w:r>
        <w:rPr>
          <w:b w:val="1"/>
          <w:bCs w:val="1"/>
          <w:sz w:val="24"/>
          <w:szCs w:val="24"/>
          <w:rtl w:val="0"/>
          <w:lang w:val="pt-PT"/>
        </w:rPr>
        <w:t>á</w:t>
      </w:r>
      <w:r>
        <w:rPr>
          <w:b w:val="1"/>
          <w:bCs w:val="1"/>
          <w:sz w:val="24"/>
          <w:szCs w:val="24"/>
          <w:rtl w:val="0"/>
          <w:lang w:val="pt-PT"/>
        </w:rPr>
        <w:t>quina</w:t>
      </w:r>
    </w:p>
    <w:p>
      <w:pPr>
        <w:pStyle w:val="Normal.0"/>
        <w:spacing w:after="0"/>
        <w:jc w:val="center"/>
        <w:rPr>
          <w:b w:val="1"/>
          <w:bCs w:val="1"/>
        </w:rPr>
      </w:pPr>
    </w:p>
    <w:p>
      <w:pPr>
        <w:pStyle w:val="Normal.0"/>
        <w:spacing w:after="0"/>
        <w:jc w:val="center"/>
        <w:rPr>
          <w:b w:val="1"/>
          <w:bCs w:val="1"/>
        </w:rPr>
      </w:pP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b w:val="1"/>
          <w:bCs w:val="1"/>
        </w:rPr>
      </w:pPr>
    </w:p>
    <w:p>
      <w:pPr>
        <w:pStyle w:val="Normal.0"/>
        <w:spacing w:after="0"/>
        <w:jc w:val="center"/>
        <w:rPr>
          <w:b w:val="1"/>
          <w:bCs w:val="1"/>
        </w:rPr>
      </w:pPr>
    </w:p>
    <w:p>
      <w:pPr>
        <w:pStyle w:val="Normal.0"/>
        <w:spacing w:after="0"/>
        <w:jc w:val="center"/>
        <w:rPr>
          <w:b w:val="1"/>
          <w:bCs w:val="1"/>
        </w:rPr>
      </w:pP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Bruno Defante da Silva</w:t>
      </w:r>
    </w:p>
    <w:p>
      <w:pPr>
        <w:pStyle w:val="Normal.0"/>
        <w:spacing w:after="0"/>
        <w:jc w:val="center"/>
        <w:rPr>
          <w:b w:val="1"/>
          <w:bCs w:val="1"/>
        </w:rPr>
      </w:pP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Modelo preditivo para infer</w:t>
      </w: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ê</w:t>
      </w: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ncia em paradas card</w:t>
      </w: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acas</w:t>
      </w: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Normal.0"/>
        <w:spacing w:after="0"/>
        <w:jc w:val="center"/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Junho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de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2022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  <w:br w:type="page"/>
      </w: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Bruno Defante da Silva</w:t>
      </w: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Modelo preditivo para infer</w:t>
      </w: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ê</w:t>
      </w: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ncia em paradas card</w:t>
      </w: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acas</w:t>
      </w:r>
      <w:r>
        <w:rPr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ind w:left="3969" w:firstLine="0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Trabalho de Conclus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ã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de Curso apresentado ao Curso de Especializa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em Intelig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ê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ncia Artificial e Aprendizado de M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á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quina, como requisito parcial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à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obten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çã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o do t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í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tulo de </w:t>
      </w:r>
      <w:r>
        <w:rPr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Especialista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.</w:t>
      </w:r>
    </w:p>
    <w:p>
      <w:pPr>
        <w:pStyle w:val="Normal.0"/>
        <w:spacing w:after="0"/>
        <w:ind w:left="3969" w:firstLine="0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Normal.0"/>
        <w:spacing w:after="0"/>
        <w:jc w:val="center"/>
        <w:rPr>
          <w:outline w:val="0"/>
          <w:color w:val="222222"/>
          <w:sz w:val="24"/>
          <w:szCs w:val="2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Belo Horizonte</w:t>
      </w:r>
    </w:p>
    <w:p>
      <w:pPr>
        <w:pStyle w:val="Normal.0"/>
        <w:spacing w:after="0"/>
        <w:jc w:val="center"/>
      </w:pP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Junho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de 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>2022</w:t>
      </w:r>
      <w:r>
        <w:rPr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after="0"/>
        <w:jc w:val="center"/>
      </w:pPr>
      <w:r>
        <w:rPr>
          <w:b w:val="1"/>
          <w:bCs w:val="1"/>
          <w:sz w:val="24"/>
          <w:szCs w:val="24"/>
          <w:rtl w:val="0"/>
          <w:lang w:val="pt-PT"/>
        </w:rPr>
        <w:t>SUM</w:t>
      </w:r>
      <w:r>
        <w:rPr>
          <w:b w:val="1"/>
          <w:bCs w:val="1"/>
          <w:sz w:val="24"/>
          <w:szCs w:val="24"/>
          <w:rtl w:val="0"/>
          <w:lang w:val="pt-PT"/>
        </w:rPr>
        <w:t>Á</w:t>
      </w:r>
      <w:r>
        <w:rPr>
          <w:b w:val="1"/>
          <w:bCs w:val="1"/>
          <w:sz w:val="24"/>
          <w:szCs w:val="24"/>
          <w:rtl w:val="0"/>
          <w:lang w:val="pt-PT"/>
        </w:rPr>
        <w:t>RIO</w:t>
      </w:r>
    </w:p>
    <w:p>
      <w:pPr>
        <w:pStyle w:val="Normal.0"/>
        <w:spacing w:after="0"/>
        <w:rPr>
          <w:b w:val="1"/>
          <w:bCs w:val="1"/>
        </w:rPr>
      </w:pPr>
    </w:p>
    <w:p>
      <w:pPr>
        <w:pStyle w:val="Sumário 2"/>
        <w:tabs>
          <w:tab w:val="right" w:pos="9045" w:leader="dot"/>
          <w:tab w:val="clear" w:pos="9061"/>
        </w:tabs>
      </w:pPr>
      <w:r>
        <w:rPr/>
        <w:fldChar w:fldCharType="begin" w:fldLock="0"/>
      </w:r>
      <w:r>
        <w:instrText xml:space="preserve"> TOC \t "Título 1, 1,Título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pt-PT"/>
        </w:rPr>
        <w:t>2. Descrição do Problema e da Solução Proposta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it-IT"/>
        </w:rPr>
        <w:t>3. Canvas Analítico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4. Coleta de Dados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5. Processamento/Tratamento de Dados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6. Análise e Exploração dos Dados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7. Preparação dos Dados para os Modelos de Aprendizado de Máquina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8. Aplicação de Modelos de Aprendizado de Máquina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9. Discussão dos Resultados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10. Conclusão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de-DE"/>
        </w:rPr>
        <w:t>11. Links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12. Referências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tabs>
          <w:tab w:val="right" w:pos="9045" w:leader="dot"/>
          <w:tab w:val="clear" w:pos="9061"/>
        </w:tabs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spacing w:after="0"/>
        <w:rPr>
          <w:b w:val="1"/>
          <w:bCs w:val="1"/>
        </w:rPr>
      </w:pPr>
    </w:p>
    <w:p>
      <w:pPr>
        <w:pStyle w:val="Normal.0"/>
        <w:spacing w:after="0"/>
        <w:ind w:left="709" w:hanging="352"/>
        <w:rPr>
          <w:outline w:val="0"/>
          <w:color w:val="ff0000"/>
          <w:sz w:val="20"/>
          <w:szCs w:val="2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spacing w:after="0"/>
        <w:ind w:left="709" w:hanging="352"/>
        <w:sectPr>
          <w:headerReference w:type="default" r:id="rId4"/>
          <w:footerReference w:type="default" r:id="rId5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Título 1"/>
        <w:suppressAutoHyphens w:val="1"/>
        <w:jc w:val="both"/>
        <w:rPr>
          <w:lang w:val="pt-PT"/>
        </w:rPr>
      </w:pPr>
      <w:bookmarkStart w:name="_Toc" w:id="0"/>
      <w:r>
        <w:rPr>
          <w:rtl w:val="0"/>
          <w:lang w:val="pt-PT"/>
        </w:rPr>
        <w:t>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bookmarkEnd w:id="0"/>
    </w:p>
    <w:p>
      <w:pPr>
        <w:pStyle w:val="Normal.0"/>
        <w:rPr>
          <w:lang w:val="pt-PT"/>
        </w:rPr>
      </w:pPr>
      <w:r>
        <w:rPr>
          <w:rtl w:val="0"/>
          <w:lang w:val="pt-PT"/>
        </w:rPr>
        <w:t>Algoritmos de aprendizagem de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 mostrando cada vez mais robustos e confi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veis. O uso destes algoritmos, nos possibilita observar padr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e comportamentos dos quais sozinhos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amos capazes. Grandes exemplos dessa evolu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encontrados, por exemplo, em carros aut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nomos e algoritmos que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capazes de auxiliar a identifica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c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lulas cancer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genas em exames </w:t>
      </w:r>
      <w:r>
        <w:rPr>
          <w:rtl w:val="0"/>
        </w:rPr>
        <w:t>(Staff, NCI, 2022).</w:t>
      </w:r>
      <w:r>
        <w:rPr>
          <w:vertAlign w:val="subscript"/>
          <w:rtl w:val="0"/>
          <w:lang w:val="pt-PT"/>
        </w:rPr>
        <w:t xml:space="preserve"> </w:t>
      </w:r>
      <w:r>
        <w:rPr>
          <w:rtl w:val="0"/>
        </w:rPr>
        <w:t>Como um exemplo de ferramenta presente no mercado, podemos citar o IBM Watson que possui m</w:t>
      </w:r>
      <w:r>
        <w:rPr>
          <w:rtl w:val="0"/>
        </w:rPr>
        <w:t>ó</w:t>
      </w:r>
      <w:r>
        <w:rPr>
          <w:rtl w:val="0"/>
        </w:rPr>
        <w:t>dulos exclusivos para auxiliar em an</w:t>
      </w:r>
      <w:r>
        <w:rPr>
          <w:rtl w:val="0"/>
        </w:rPr>
        <w:t>á</w:t>
      </w:r>
      <w:r>
        <w:rPr>
          <w:rtl w:val="0"/>
        </w:rPr>
        <w:t>lises e problemas que est</w:t>
      </w:r>
      <w:r>
        <w:rPr>
          <w:rtl w:val="0"/>
        </w:rPr>
        <w:t>ã</w:t>
      </w:r>
      <w:r>
        <w:rPr>
          <w:rtl w:val="0"/>
        </w:rPr>
        <w:t xml:space="preserve">o dentro da </w:t>
      </w:r>
      <w:r>
        <w:rPr>
          <w:rtl w:val="0"/>
        </w:rPr>
        <w:t>á</w:t>
      </w:r>
      <w:r>
        <w:rPr>
          <w:rtl w:val="0"/>
        </w:rPr>
        <w:t>rea da sa</w:t>
      </w:r>
      <w:r>
        <w:rPr>
          <w:rtl w:val="0"/>
        </w:rPr>
        <w:t>ú</w:t>
      </w:r>
      <w:r>
        <w:rPr>
          <w:rtl w:val="0"/>
        </w:rPr>
        <w:t>de</w:t>
      </w:r>
      <w:r>
        <w:rPr>
          <w:vertAlign w:val="subscript"/>
          <w:rtl w:val="0"/>
          <w:lang w:val="pt-PT"/>
        </w:rPr>
        <w:t xml:space="preserve"> </w:t>
      </w:r>
      <w:r>
        <w:rPr>
          <w:rtl w:val="0"/>
        </w:rPr>
        <w:t>(IBM, 2022?)</w:t>
      </w:r>
      <w:r>
        <w:rPr>
          <w:rtl w:val="0"/>
          <w:lang w:val="pt-PT"/>
        </w:rPr>
        <w:t>.</w:t>
      </w:r>
    </w:p>
    <w:p>
      <w:pPr>
        <w:pStyle w:val="Normal.0"/>
        <w:spacing w:after="0"/>
      </w:pPr>
      <w:r>
        <w:rPr>
          <w:rtl w:val="0"/>
          <w:lang w:val="pt-PT"/>
        </w:rPr>
        <w:t>Com essa premissa, este</w:t>
      </w:r>
      <w:r>
        <w:rPr>
          <w:rtl w:val="0"/>
          <w:lang w:val="pt-PT"/>
        </w:rPr>
        <w:t xml:space="preserve"> presente trabalho surge com a inten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estudar quais seriam as principais caracter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sticas que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relacionadas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doen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as do cora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em especial, paradas card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acas. Em adi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proposto um modelo preditivo que, baseado no aprendizado em dados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ricos, possibilitar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classificar novos casos.</w:t>
      </w:r>
    </w:p>
    <w:p>
      <w:pPr>
        <w:pStyle w:val="Normal.0"/>
        <w:spacing w:after="0"/>
      </w:pPr>
    </w:p>
    <w:p>
      <w:pPr>
        <w:pStyle w:val="Título 2"/>
        <w:suppressAutoHyphens w:val="1"/>
        <w:jc w:val="both"/>
        <w:rPr>
          <w:lang w:val="pt-PT"/>
        </w:rPr>
      </w:pPr>
      <w:bookmarkStart w:name="_Toc1" w:id="1"/>
      <w:r>
        <w:rPr>
          <w:rtl w:val="0"/>
          <w:lang w:val="pt-PT"/>
        </w:rPr>
        <w:t>2.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Problema e da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Proposta</w:t>
      </w:r>
      <w:bookmarkEnd w:id="1"/>
    </w:p>
    <w:p>
      <w:pPr>
        <w:pStyle w:val="Normal.0"/>
      </w:pPr>
      <w:r>
        <w:rPr>
          <w:rtl w:val="0"/>
        </w:rPr>
        <w:t>As doen</w:t>
      </w:r>
      <w:r>
        <w:rPr>
          <w:rtl w:val="0"/>
        </w:rPr>
        <w:t>ç</w:t>
      </w:r>
      <w:r>
        <w:rPr>
          <w:rtl w:val="0"/>
        </w:rPr>
        <w:t>as cardiovasculares (DCV) s</w:t>
      </w:r>
      <w:r>
        <w:rPr>
          <w:rtl w:val="0"/>
        </w:rPr>
        <w:t>ã</w:t>
      </w:r>
      <w:r>
        <w:rPr>
          <w:rtl w:val="0"/>
        </w:rPr>
        <w:t>o a causa n</w:t>
      </w:r>
      <w:r>
        <w:rPr>
          <w:rtl w:val="0"/>
        </w:rPr>
        <w:t>ú</w:t>
      </w:r>
      <w:r>
        <w:rPr>
          <w:rtl w:val="0"/>
        </w:rPr>
        <w:t>mero um de mortes no planeta. Os fatores de risco s</w:t>
      </w:r>
      <w:r>
        <w:rPr>
          <w:rtl w:val="0"/>
        </w:rPr>
        <w:t>ã</w:t>
      </w:r>
      <w:r>
        <w:rPr>
          <w:rtl w:val="0"/>
        </w:rPr>
        <w:t>o variados: desde fumo, diabetes, hipertens</w:t>
      </w:r>
      <w:r>
        <w:rPr>
          <w:rtl w:val="0"/>
        </w:rPr>
        <w:t>ã</w:t>
      </w:r>
      <w:r>
        <w:rPr>
          <w:rtl w:val="0"/>
        </w:rPr>
        <w:t>o e obesidade, at</w:t>
      </w:r>
      <w:r>
        <w:rPr>
          <w:rtl w:val="0"/>
        </w:rPr>
        <w:t xml:space="preserve">é </w:t>
      </w:r>
      <w:r>
        <w:rPr>
          <w:rtl w:val="0"/>
        </w:rPr>
        <w:t>polui</w:t>
      </w:r>
      <w:r>
        <w:rPr>
          <w:rtl w:val="0"/>
        </w:rPr>
        <w:t>çã</w:t>
      </w:r>
      <w:r>
        <w:rPr>
          <w:rtl w:val="0"/>
        </w:rPr>
        <w:t>o do ar e condi</w:t>
      </w:r>
      <w:r>
        <w:rPr>
          <w:rtl w:val="0"/>
        </w:rPr>
        <w:t>çõ</w:t>
      </w:r>
      <w:r>
        <w:rPr>
          <w:rtl w:val="0"/>
        </w:rPr>
        <w:t>es raras e negligenciadas, como Doen</w:t>
      </w:r>
      <w:r>
        <w:rPr>
          <w:rtl w:val="0"/>
        </w:rPr>
        <w:t>ç</w:t>
      </w:r>
      <w:r>
        <w:rPr>
          <w:rtl w:val="0"/>
        </w:rPr>
        <w:t>a de Chagas e amiloidose card</w:t>
      </w:r>
      <w:r>
        <w:rPr>
          <w:rtl w:val="0"/>
        </w:rPr>
        <w:t>í</w:t>
      </w:r>
      <w:r>
        <w:rPr>
          <w:rtl w:val="0"/>
        </w:rPr>
        <w:t>aca</w:t>
      </w:r>
      <w:r>
        <w:rPr>
          <w:rtl w:val="0"/>
        </w:rPr>
        <w:t xml:space="preserve"> (Minist</w:t>
      </w:r>
      <w:r>
        <w:rPr>
          <w:rtl w:val="0"/>
        </w:rPr>
        <w:t>é</w:t>
      </w:r>
      <w:r>
        <w:rPr>
          <w:rtl w:val="0"/>
        </w:rPr>
        <w:t>rio da Sa</w:t>
      </w:r>
      <w:r>
        <w:rPr>
          <w:rtl w:val="0"/>
        </w:rPr>
        <w:t>ú</w:t>
      </w:r>
      <w:r>
        <w:rPr>
          <w:rtl w:val="0"/>
        </w:rPr>
        <w:t>de, 2022?)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Casos como esses, possuem a necessidade de r</w:t>
      </w:r>
      <w:r>
        <w:rPr>
          <w:rtl w:val="0"/>
        </w:rPr>
        <w:t>á</w:t>
      </w:r>
      <w:r>
        <w:rPr>
          <w:rtl w:val="0"/>
        </w:rPr>
        <w:t>pida detec</w:t>
      </w:r>
      <w:r>
        <w:rPr>
          <w:rtl w:val="0"/>
        </w:rPr>
        <w:t>çã</w:t>
      </w:r>
      <w:r>
        <w:rPr>
          <w:rtl w:val="0"/>
        </w:rPr>
        <w:t>o para que sejam poss</w:t>
      </w:r>
      <w:r>
        <w:rPr>
          <w:rtl w:val="0"/>
        </w:rPr>
        <w:t>í</w:t>
      </w:r>
      <w:r>
        <w:rPr>
          <w:rtl w:val="0"/>
        </w:rPr>
        <w:t>veis tratamentos ainda nos primeiros sintomas, visando assegurar que o quadro clinico n</w:t>
      </w:r>
      <w:r>
        <w:rPr>
          <w:rtl w:val="0"/>
        </w:rPr>
        <w:t>ã</w:t>
      </w:r>
      <w:r>
        <w:rPr>
          <w:rtl w:val="0"/>
        </w:rPr>
        <w:t>o chegue a uma poss</w:t>
      </w:r>
      <w:r>
        <w:rPr>
          <w:rtl w:val="0"/>
        </w:rPr>
        <w:t>í</w:t>
      </w:r>
      <w:r>
        <w:rPr>
          <w:rtl w:val="0"/>
        </w:rPr>
        <w:t>vel fatalidade.</w:t>
      </w:r>
    </w:p>
    <w:p>
      <w:pPr>
        <w:pStyle w:val="Normal.0"/>
      </w:pPr>
      <w:r>
        <w:rPr>
          <w:rtl w:val="0"/>
        </w:rPr>
        <w:t>Com a finalidade de auxiliar e contribuir com o meio acad</w:t>
      </w:r>
      <w:r>
        <w:rPr>
          <w:rtl w:val="0"/>
        </w:rPr>
        <w:t>ê</w:t>
      </w:r>
      <w:r>
        <w:rPr>
          <w:rtl w:val="0"/>
        </w:rPr>
        <w:t>mico e da sa</w:t>
      </w:r>
      <w:r>
        <w:rPr>
          <w:rtl w:val="0"/>
        </w:rPr>
        <w:t>ú</w:t>
      </w:r>
      <w:r>
        <w:rPr>
          <w:rtl w:val="0"/>
        </w:rPr>
        <w:t>de, este trabalho tem como objetivo entender algumas das caracter</w:t>
      </w:r>
      <w:r>
        <w:rPr>
          <w:rtl w:val="0"/>
        </w:rPr>
        <w:t>í</w:t>
      </w:r>
      <w:r>
        <w:rPr>
          <w:rtl w:val="0"/>
        </w:rPr>
        <w:t>sticas que influenciam no aparecimento de doen</w:t>
      </w:r>
      <w:r>
        <w:rPr>
          <w:rtl w:val="0"/>
        </w:rPr>
        <w:t>ç</w:t>
      </w:r>
      <w:r>
        <w:rPr>
          <w:rtl w:val="0"/>
        </w:rPr>
        <w:t>as cardiovasculares.</w:t>
      </w:r>
    </w:p>
    <w:p>
      <w:pPr>
        <w:pStyle w:val="Normal.0"/>
      </w:pPr>
      <w:r>
        <w:rPr>
          <w:rtl w:val="0"/>
        </w:rPr>
        <w:t>Algoritmos estat</w:t>
      </w:r>
      <w:r>
        <w:rPr>
          <w:rtl w:val="0"/>
        </w:rPr>
        <w:t>í</w:t>
      </w:r>
      <w:r>
        <w:rPr>
          <w:rtl w:val="0"/>
        </w:rPr>
        <w:t>sticos ser</w:t>
      </w:r>
      <w:r>
        <w:rPr>
          <w:rtl w:val="0"/>
        </w:rPr>
        <w:t>ã</w:t>
      </w:r>
      <w:r>
        <w:rPr>
          <w:rtl w:val="0"/>
        </w:rPr>
        <w:t>o utilizados para embasar as an</w:t>
      </w:r>
      <w:r>
        <w:rPr>
          <w:rtl w:val="0"/>
        </w:rPr>
        <w:t>á</w:t>
      </w:r>
      <w:r>
        <w:rPr>
          <w:rtl w:val="0"/>
        </w:rPr>
        <w:t>lises e hip</w:t>
      </w:r>
      <w:r>
        <w:rPr>
          <w:rtl w:val="0"/>
        </w:rPr>
        <w:t>ó</w:t>
      </w:r>
      <w:r>
        <w:rPr>
          <w:rtl w:val="0"/>
        </w:rPr>
        <w:t>teses que forem levantadas. Para os modelos preditivos, ser</w:t>
      </w:r>
      <w:r>
        <w:rPr>
          <w:rtl w:val="0"/>
        </w:rPr>
        <w:t>ã</w:t>
      </w:r>
      <w:r>
        <w:rPr>
          <w:rtl w:val="0"/>
        </w:rPr>
        <w:t>o testados alguns modelos de classifica</w:t>
      </w:r>
      <w:r>
        <w:rPr>
          <w:rtl w:val="0"/>
        </w:rPr>
        <w:t>çã</w:t>
      </w:r>
      <w:r>
        <w:rPr>
          <w:rtl w:val="0"/>
        </w:rPr>
        <w:t xml:space="preserve">o, entre eles, o </w:t>
      </w:r>
      <w:r>
        <w:rPr>
          <w:i w:val="1"/>
          <w:iCs w:val="1"/>
          <w:rtl w:val="0"/>
          <w:lang w:val="pt-PT"/>
        </w:rPr>
        <w:t>XGBoost</w:t>
      </w:r>
      <w:r>
        <w:rPr>
          <w:rtl w:val="0"/>
        </w:rPr>
        <w:t xml:space="preserve"> e </w:t>
      </w:r>
      <w:r>
        <w:rPr>
          <w:i w:val="1"/>
          <w:iCs w:val="1"/>
          <w:rtl w:val="0"/>
          <w:lang w:val="pt-PT"/>
        </w:rPr>
        <w:t>Random Forest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Para o estudo, ser</w:t>
      </w:r>
      <w:r>
        <w:rPr>
          <w:rtl w:val="0"/>
        </w:rPr>
        <w:t xml:space="preserve">á </w:t>
      </w:r>
      <w:r>
        <w:rPr>
          <w:rtl w:val="0"/>
        </w:rPr>
        <w:t>utilizado a consolida</w:t>
      </w:r>
      <w:r>
        <w:rPr>
          <w:rtl w:val="0"/>
        </w:rPr>
        <w:t>çã</w:t>
      </w:r>
      <w:r>
        <w:rPr>
          <w:rtl w:val="0"/>
        </w:rPr>
        <w:t>o de 5 conjuntos de dados</w:t>
      </w:r>
      <w:r>
        <w:rPr>
          <w:i w:val="1"/>
          <w:iCs w:val="1"/>
          <w:rtl w:val="0"/>
          <w:lang w:val="pt-PT"/>
        </w:rPr>
        <w:t xml:space="preserve"> </w:t>
      </w:r>
      <w:r>
        <w:rPr>
          <w:rtl w:val="0"/>
        </w:rPr>
        <w:t>independentes, somando 11 vari</w:t>
      </w:r>
      <w:r>
        <w:rPr>
          <w:rtl w:val="0"/>
        </w:rPr>
        <w:t>á</w:t>
      </w:r>
      <w:r>
        <w:rPr>
          <w:rtl w:val="0"/>
        </w:rPr>
        <w:t>veis comuns entre eles. Os conjuntos de dados que ser</w:t>
      </w:r>
      <w:r>
        <w:rPr>
          <w:rtl w:val="0"/>
        </w:rPr>
        <w:t>ã</w:t>
      </w:r>
      <w:r>
        <w:rPr>
          <w:rtl w:val="0"/>
        </w:rPr>
        <w:t>o estudados s</w:t>
      </w:r>
      <w:r>
        <w:rPr>
          <w:rtl w:val="0"/>
        </w:rPr>
        <w:t>ã</w:t>
      </w:r>
      <w:r>
        <w:rPr>
          <w:rtl w:val="0"/>
        </w:rPr>
        <w:t>o:</w:t>
      </w:r>
    </w:p>
    <w:tbl>
      <w:tblPr>
        <w:tblW w:w="5023" w:type="dxa"/>
        <w:jc w:val="left"/>
        <w:tblInd w:w="197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2665"/>
        <w:gridCol w:w="2358"/>
      </w:tblGrid>
      <w:tr>
        <w:tblPrEx>
          <w:shd w:val="clear" w:color="auto" w:fill="auto"/>
        </w:tblPrEx>
        <w:trPr>
          <w:trHeight w:val="472" w:hRule="atLeast"/>
          <w:tblHeader/>
        </w:trPr>
        <w:tc>
          <w:tcPr>
            <w:tcW w:type="dxa" w:w="2665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Conjunto de dados</w:t>
            </w:r>
          </w:p>
        </w:tc>
        <w:tc>
          <w:tcPr>
            <w:tcW w:type="dxa" w:w="2358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º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 Observa</w:t>
            </w:r>
            <w:r>
              <w:rPr>
                <w:rFonts w:ascii="Arial" w:cs="Arial Unicode MS" w:hAnsi="Arial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çõ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es</w:t>
            </w:r>
          </w:p>
        </w:tc>
      </w:tr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2665"/>
            <w:tcBorders>
              <w:top w:val="single" w:color="000000" w:sz="8" w:space="0" w:shadow="0" w:frame="0"/>
              <w:left w:val="nil"/>
              <w:bottom w:val="nil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Cleveland</w:t>
            </w:r>
          </w:p>
        </w:tc>
        <w:tc>
          <w:tcPr>
            <w:tcW w:type="dxa" w:w="2358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303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2665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Hungarian</w:t>
            </w:r>
          </w:p>
        </w:tc>
        <w:tc>
          <w:tcPr>
            <w:tcW w:type="dxa" w:w="2358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294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2665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Switzerland</w:t>
            </w:r>
          </w:p>
        </w:tc>
        <w:tc>
          <w:tcPr>
            <w:tcW w:type="dxa" w:w="2358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123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2665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Long Beach VA</w:t>
            </w:r>
          </w:p>
        </w:tc>
        <w:tc>
          <w:tcPr>
            <w:tcW w:type="dxa" w:w="2358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2665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Stalog (Heart) Data Set</w:t>
            </w:r>
          </w:p>
        </w:tc>
        <w:tc>
          <w:tcPr>
            <w:tcW w:type="dxa" w:w="2358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270</w:t>
            </w:r>
          </w:p>
        </w:tc>
      </w:tr>
      <w:tr>
        <w:tblPrEx/>
        <w:trPr>
          <w:trHeight w:val="355" w:hRule="atLeast"/>
          <w:tblHeader/>
        </w:trPr>
        <w:tc>
          <w:tcPr>
            <w:tcW w:type="dxa" w:w="5023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32"/>
              <w:left/>
              <w:bottom/>
              <w:right/>
            </w:tcMar>
            <w:vAlign w:val="center"/>
          </w:tcPr>
          <w:p>
            <w:pPr>
              <w:pStyle w:val="Object Caption"/>
            </w:pPr>
            <w:r>
              <w:rPr>
                <w:outline w:val="0"/>
                <w:color w:val="343434"/>
                <w:rtl w:val="0"/>
                <w:lang w:val="pt-PT"/>
                <w14:textFill>
                  <w14:solidFill>
                    <w14:srgbClr w14:val="343434"/>
                  </w14:solidFill>
                </w14:textFill>
              </w:rPr>
              <w:t>Tabela 1: lista de conjunto de dados utilizado</w:t>
            </w:r>
          </w:p>
        </w:tc>
      </w:tr>
    </w:tbl>
    <w:p>
      <w:pPr>
        <w:pStyle w:val="Normal.0"/>
        <w:ind w:left="1871" w:firstLine="567"/>
      </w:pPr>
    </w:p>
    <w:p>
      <w:pPr>
        <w:pStyle w:val="Título 1"/>
        <w:suppressAutoHyphens w:val="1"/>
        <w:jc w:val="both"/>
        <w:rPr>
          <w:lang w:val="pt-PT"/>
        </w:rPr>
      </w:pPr>
    </w:p>
    <w:p>
      <w:pPr>
        <w:pStyle w:val="Título 1"/>
        <w:suppressAutoHyphens w:val="1"/>
        <w:jc w:val="both"/>
        <w:rPr>
          <w:lang w:val="pt-PT"/>
        </w:rPr>
      </w:pPr>
      <w:bookmarkStart w:name="_Toc2" w:id="2"/>
      <w:r>
        <w:rPr>
          <w:rtl w:val="0"/>
          <w:lang w:val="pt-PT"/>
        </w:rPr>
        <w:t>3. Canvas Anal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tico</w:t>
      </w:r>
      <w:r>
        <w:rPr>
          <w:lang w:val="pt-PT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260820</wp:posOffset>
                </wp:positionV>
                <wp:extent cx="5756275" cy="4410500"/>
                <wp:effectExtent l="0" t="0" r="0" b="0"/>
                <wp:wrapTopAndBottom distT="152400" distB="152400"/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4410500"/>
                          <a:chOff x="0" y="0"/>
                          <a:chExt cx="5756275" cy="4410499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275" cy="40674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0" y="4169050"/>
                            <a:ext cx="5756275" cy="2414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Imagem 1: Cavas anal</w:t>
                              </w:r>
                              <w:r>
                                <w:rPr>
                                  <w:rtl w:val="0"/>
                                </w:rPr>
                                <w:t>í</w:t>
                              </w:r>
                              <w:r>
                                <w:rPr>
                                  <w:rtl w:val="0"/>
                                </w:rPr>
                                <w:t>tico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0pt;margin-top:20.5pt;width:453.2pt;height:347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6275,4410499">
                <w10:wrap type="topAndBottom" side="bothSides" anchorx="margin"/>
                <v:shape id="_x0000_s1027" type="#_x0000_t75" style="position:absolute;left:0;top:0;width:5756275;height:4067451;">
                  <v:imagedata r:id="rId6" o:title="pasted-image.tiff"/>
                </v:shape>
                <v:roundrect id="_x0000_s1028" style="position:absolute;left:0;top:4169050;width:5756275;height:241449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Imagem 1: Cavas anal</w:t>
                        </w:r>
                        <w:r>
                          <w:rPr>
                            <w:rtl w:val="0"/>
                          </w:rPr>
                          <w:t>í</w:t>
                        </w:r>
                        <w:r>
                          <w:rPr>
                            <w:rtl w:val="0"/>
                          </w:rPr>
                          <w:t>tico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bookmarkEnd w:id="2"/>
    </w:p>
    <w:p>
      <w:pPr>
        <w:pStyle w:val="Normal.0"/>
      </w:pPr>
    </w:p>
    <w:p>
      <w:pPr>
        <w:pStyle w:val="Título 1"/>
        <w:suppressAutoHyphens w:val="1"/>
        <w:rPr>
          <w:lang w:val="pt-PT"/>
        </w:rPr>
      </w:pPr>
    </w:p>
    <w:p>
      <w:pPr>
        <w:pStyle w:val="Título 1"/>
        <w:suppressAutoHyphens w:val="1"/>
        <w:rPr>
          <w:lang w:val="pt-PT"/>
        </w:rPr>
      </w:pPr>
      <w:bookmarkStart w:name="_Toc3" w:id="3"/>
      <w:r>
        <w:rPr>
          <w:rtl w:val="0"/>
          <w:lang w:val="pt-PT"/>
        </w:rPr>
        <w:t>4. Coleta de Dados</w:t>
      </w:r>
      <w:bookmarkEnd w:id="3"/>
    </w:p>
    <w:p>
      <w:pPr>
        <w:pStyle w:val="Normal.0"/>
        <w:spacing w:after="0"/>
        <w:rPr>
          <w:sz w:val="24"/>
          <w:szCs w:val="24"/>
        </w:rPr>
      </w:pPr>
    </w:p>
    <w:p>
      <w:pPr>
        <w:pStyle w:val="Normal.0"/>
        <w:spacing w:after="0"/>
        <w:rPr>
          <w:sz w:val="2"/>
          <w:szCs w:val="2"/>
        </w:rPr>
      </w:pPr>
    </w:p>
    <w:tbl>
      <w:tblPr>
        <w:tblW w:w="90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04"/>
        <w:gridCol w:w="3942"/>
        <w:gridCol w:w="1918"/>
      </w:tblGrid>
      <w:tr>
        <w:tblPrEx>
          <w:shd w:val="clear" w:color="auto" w:fill="ced7e7"/>
        </w:tblPrEx>
        <w:trPr>
          <w:trHeight w:val="1114" w:hRule="atLeast"/>
        </w:trPr>
        <w:tc>
          <w:tcPr>
            <w:tcW w:type="dxa" w:w="906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rPr>
                <w:b w:val="1"/>
                <w:bCs w:val="1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Nome do dataset: </w:t>
            </w:r>
            <w:r>
              <w:rPr>
                <w:b w:val="1"/>
                <w:bCs w:val="1"/>
                <w:rtl w:val="0"/>
                <w:lang w:val="pt-PT"/>
              </w:rPr>
              <w:t>Heart Failure Prediction Dataset</w:t>
            </w:r>
          </w:p>
          <w:p>
            <w:pPr>
              <w:pStyle w:val="Normal.0"/>
              <w:bidi w:val="0"/>
              <w:spacing w:after="0"/>
              <w:ind w:left="0" w:right="0" w:firstLine="567"/>
              <w:jc w:val="both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o:  11 clinical features for predicting heart disease events</w:t>
            </w:r>
          </w:p>
          <w:p>
            <w:pPr>
              <w:pStyle w:val="Normal.0"/>
              <w:bidi w:val="0"/>
              <w:spacing w:after="0"/>
              <w:ind w:left="0" w:right="0" w:firstLine="567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Link:</w:t>
            </w:r>
            <w:r>
              <w:rPr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"https://www.kaggle.com/datasets/fedesoriano/heart-failure-prediction"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https://www.kaggle.com/datasets/fedesoriano/heart-failure-prediction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right="404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 do Atributo</w:t>
            </w:r>
          </w:p>
        </w:tc>
        <w:tc>
          <w:tcPr>
            <w:tcW w:type="dxa" w:w="3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right="408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Descri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ind w:right="634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Tipo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Age</w:t>
            </w:r>
          </w:p>
        </w:tc>
        <w:tc>
          <w:tcPr>
            <w:tcW w:type="dxa" w:w="3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Idade do paciente em anos</w:t>
            </w:r>
          </w:p>
        </w:tc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Arial" w:hAnsi="Arial"/>
                <w:rtl w:val="0"/>
              </w:rPr>
              <w:t>Num</w:t>
            </w:r>
            <w:r>
              <w:rPr>
                <w:rFonts w:ascii="Arial" w:hAnsi="Arial" w:hint="default"/>
                <w:rtl w:val="0"/>
              </w:rPr>
              <w:t>é</w:t>
            </w:r>
            <w:r>
              <w:rPr>
                <w:rFonts w:ascii="Arial" w:hAnsi="Arial"/>
                <w:rtl w:val="0"/>
              </w:rPr>
              <w:t>rico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Sex</w:t>
            </w:r>
          </w:p>
        </w:tc>
        <w:tc>
          <w:tcPr>
            <w:tcW w:type="dxa" w:w="3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G</w:t>
            </w:r>
            <w:r>
              <w:rPr>
                <w:shd w:val="nil" w:color="auto" w:fill="auto"/>
                <w:rtl w:val="0"/>
                <w:lang w:val="pt-PT"/>
              </w:rPr>
              <w:t>ê</w:t>
            </w:r>
            <w:r>
              <w:rPr>
                <w:shd w:val="nil" w:color="auto" w:fill="auto"/>
                <w:rtl w:val="0"/>
                <w:lang w:val="pt-PT"/>
              </w:rPr>
              <w:t>nero dos pacientes</w:t>
            </w:r>
          </w:p>
        </w:tc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Car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cter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ChestPainType</w:t>
            </w:r>
          </w:p>
        </w:tc>
        <w:tc>
          <w:tcPr>
            <w:tcW w:type="dxa" w:w="3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Tipo de dor no peito sentida</w:t>
            </w:r>
          </w:p>
        </w:tc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tl w:val="0"/>
                <w:lang w:val="pt-PT"/>
              </w:rPr>
              <w:t>Car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cter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RestingBP</w:t>
            </w:r>
          </w:p>
        </w:tc>
        <w:tc>
          <w:tcPr>
            <w:tcW w:type="dxa" w:w="3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Press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arterial em repouso</w:t>
            </w:r>
          </w:p>
        </w:tc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rico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Cholesterol</w:t>
            </w:r>
          </w:p>
        </w:tc>
        <w:tc>
          <w:tcPr>
            <w:tcW w:type="dxa" w:w="3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Colesterol s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rico</w:t>
            </w:r>
          </w:p>
        </w:tc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rico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FastingBS</w:t>
            </w:r>
          </w:p>
        </w:tc>
        <w:tc>
          <w:tcPr>
            <w:tcW w:type="dxa" w:w="3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çú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car no sangue em jejum</w:t>
            </w:r>
          </w:p>
        </w:tc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Booleano</w:t>
            </w:r>
          </w:p>
        </w:tc>
      </w:tr>
      <w:tr>
        <w:tblPrEx>
          <w:shd w:val="clear" w:color="auto" w:fill="ced7e7"/>
        </w:tblPrEx>
        <w:trPr>
          <w:trHeight w:val="698" w:hRule="atLeast"/>
        </w:trPr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RestingECG</w:t>
            </w:r>
          </w:p>
        </w:tc>
        <w:tc>
          <w:tcPr>
            <w:tcW w:type="dxa" w:w="3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Resultado do eletrocardiograma em descanso</w:t>
            </w:r>
          </w:p>
        </w:tc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cter</w:t>
            </w:r>
          </w:p>
        </w:tc>
      </w:tr>
      <w:tr>
        <w:tblPrEx>
          <w:shd w:val="clear" w:color="auto" w:fill="ced7e7"/>
        </w:tblPrEx>
        <w:trPr>
          <w:trHeight w:val="698" w:hRule="atLeast"/>
        </w:trPr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MaxHR</w:t>
            </w:r>
          </w:p>
        </w:tc>
        <w:tc>
          <w:tcPr>
            <w:tcW w:type="dxa" w:w="3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Frequ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ncia card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aca m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xima atingida</w:t>
            </w:r>
          </w:p>
        </w:tc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rico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ExerciseAngina</w:t>
            </w:r>
          </w:p>
        </w:tc>
        <w:tc>
          <w:tcPr>
            <w:tcW w:type="dxa" w:w="3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Angina induzida por exerc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cio</w:t>
            </w:r>
          </w:p>
        </w:tc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Booleano</w:t>
            </w:r>
          </w:p>
        </w:tc>
      </w:tr>
      <w:tr>
        <w:tblPrEx>
          <w:shd w:val="clear" w:color="auto" w:fill="ced7e7"/>
        </w:tblPrEx>
        <w:trPr>
          <w:trHeight w:val="698" w:hRule="atLeast"/>
        </w:trPr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Oldpeak</w:t>
            </w:r>
          </w:p>
        </w:tc>
        <w:tc>
          <w:tcPr>
            <w:tcW w:type="dxa" w:w="3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Depress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de ST induzida pelo exerc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cio em rela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ao repouso</w:t>
            </w:r>
          </w:p>
        </w:tc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rico</w:t>
            </w:r>
          </w:p>
        </w:tc>
      </w:tr>
      <w:tr>
        <w:tblPrEx>
          <w:shd w:val="clear" w:color="auto" w:fill="ced7e7"/>
        </w:tblPrEx>
        <w:trPr>
          <w:trHeight w:val="698" w:hRule="atLeast"/>
        </w:trPr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ST_Slope</w:t>
            </w:r>
          </w:p>
        </w:tc>
        <w:tc>
          <w:tcPr>
            <w:tcW w:type="dxa" w:w="3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Inclina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do segmento ST de exerc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cio de pico</w:t>
            </w:r>
          </w:p>
        </w:tc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cter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HeartDisease</w:t>
            </w:r>
          </w:p>
        </w:tc>
        <w:tc>
          <w:tcPr>
            <w:tcW w:type="dxa" w:w="3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Vari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vel alvo (Doen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 no Cora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o)</w:t>
            </w:r>
          </w:p>
        </w:tc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Booleana</w:t>
            </w:r>
          </w:p>
        </w:tc>
      </w:tr>
      <w:tr>
        <w:tblPrEx/>
        <w:trPr>
          <w:trHeight w:val="355" w:hRule="atLeast"/>
          <w:tblHeader/>
        </w:trPr>
        <w:tc>
          <w:tcPr>
            <w:tcW w:type="dxa" w:w="9064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32"/>
              <w:left/>
              <w:bottom/>
              <w:right/>
            </w:tcMar>
            <w:vAlign w:val="center"/>
          </w:tcPr>
          <w:p>
            <w:pPr>
              <w:pStyle w:val="Object Caption"/>
              <w:bidi w:val="0"/>
            </w:pPr>
            <w:r>
              <w:rPr>
                <w:rtl w:val="0"/>
              </w:rPr>
              <w:t>Tabela 2: Campos e suas descri</w:t>
            </w:r>
            <w:r>
              <w:rPr>
                <w:rtl w:val="0"/>
              </w:rPr>
              <w:t>çõ</w:t>
            </w:r>
            <w:r>
              <w:rPr>
                <w:rtl w:val="0"/>
              </w:rPr>
              <w:t>es</w:t>
            </w:r>
          </w:p>
        </w:tc>
      </w:tr>
    </w:tbl>
    <w:p>
      <w:pPr>
        <w:pStyle w:val="Normal.0"/>
        <w:widowControl w:val="0"/>
        <w:spacing w:after="0" w:line="240" w:lineRule="auto"/>
        <w:ind w:left="108" w:firstLine="459"/>
        <w:rPr>
          <w:sz w:val="2"/>
          <w:szCs w:val="2"/>
        </w:rPr>
      </w:pPr>
      <w:r>
        <w:rPr>
          <w:sz w:val="2"/>
          <w:szCs w:val="2"/>
          <w:rtl w:val="0"/>
          <w:lang w:val="pt-PT"/>
        </w:rPr>
        <w:t>¼¼</w:t>
      </w:r>
    </w:p>
    <w:p>
      <w:pPr>
        <w:pStyle w:val="Normal.0"/>
        <w:spacing w:after="0"/>
      </w:pPr>
    </w:p>
    <w:p>
      <w:pPr>
        <w:pStyle w:val="Normal.0"/>
        <w:ind w:firstLine="709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A partir desses dados,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constru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da toda a teoria e pr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tica que envolve este projeto, nos possibilitando buscar as respostas para as perguntas motivadoras, nos quais,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somente </w:t>
      </w:r>
      <w:r>
        <w:rPr>
          <w:rtl w:val="0"/>
          <w:lang w:val="pt-PT"/>
        </w:rPr>
        <w:t>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am um objetivo, como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</w:t>
      </w:r>
      <w:r>
        <w:rPr>
          <w:sz w:val="24"/>
          <w:szCs w:val="24"/>
          <w:rtl w:val="0"/>
          <w:lang w:val="pt-PT"/>
        </w:rPr>
        <w:t>guiam o desenvolvimento.</w:t>
      </w:r>
    </w:p>
    <w:p>
      <w:pPr>
        <w:pStyle w:val="Normal.0"/>
        <w:ind w:firstLine="709"/>
      </w:pPr>
      <w:r>
        <w:rPr>
          <w:sz w:val="24"/>
          <w:szCs w:val="24"/>
          <w:rtl w:val="0"/>
          <w:lang w:val="pt-PT"/>
        </w:rPr>
        <w:t>Os dados encontram-se dispon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dentro da plataforma destinada ao compartilhamento de bases p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 xml:space="preserve">blicas chamada </w:t>
      </w:r>
      <w:r>
        <w:rPr>
          <w:i w:val="1"/>
          <w:iCs w:val="1"/>
          <w:rtl w:val="0"/>
          <w:lang w:val="pt-PT"/>
        </w:rPr>
        <w:t xml:space="preserve">kaggle. </w:t>
      </w:r>
      <w:r>
        <w:rPr>
          <w:rtl w:val="0"/>
          <w:lang w:val="pt-PT"/>
        </w:rPr>
        <w:t xml:space="preserve">A base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disponibilizada sob a licen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</w:t>
      </w:r>
      <w:r>
        <w:rPr>
          <w:b w:val="1"/>
          <w:bCs w:val="1"/>
          <w:i w:val="1"/>
          <w:iCs w:val="1"/>
          <w:rtl w:val="0"/>
          <w:lang w:val="pt-PT"/>
        </w:rPr>
        <w:t>Open Data Commons Open Database License (ODbL) v1.0</w:t>
      </w:r>
      <w:r>
        <w:rPr>
          <w:b w:val="1"/>
          <w:bCs w:val="1"/>
          <w:i w:val="1"/>
          <w:iCs w:val="1"/>
          <w:rtl w:val="0"/>
          <w:lang w:val="pt-PT"/>
        </w:rPr>
        <w:t>.</w:t>
      </w:r>
    </w:p>
    <w:p>
      <w:pPr>
        <w:pStyle w:val="Normal.0"/>
        <w:ind w:firstLine="709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Com esta coleta de dados,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obtido o insumo para que seja desenvolvida toda a an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lise requerida. </w:t>
      </w:r>
    </w:p>
    <w:p>
      <w:pPr>
        <w:pStyle w:val="Normal.0"/>
        <w:ind w:firstLine="709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Espera-se, entender e visualizar 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correla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entre os dados e o aparecimento de doen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as card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acas, assim como, ser 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a cria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um modelo preditivo que visar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facilitar novas identifica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atrav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 de padr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que reflitam a realidade. Em complemento, uma vez treinado, o modelo estar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apto a desempenhar seu papel atrav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 da inser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novos dados que poder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 coletados.</w:t>
      </w:r>
    </w:p>
    <w:p>
      <w:pPr>
        <w:pStyle w:val="Normal.0"/>
        <w:ind w:firstLine="709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Ser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estudada, exaustivamente, 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correla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es, transforma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 principais vari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veis que possam acrescentar valor e colaborem positivamente para alcan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ar os objetivos deste estudo.</w:t>
      </w:r>
    </w:p>
    <w:p>
      <w:pPr>
        <w:pStyle w:val="Normal.0"/>
        <w:ind w:firstLine="709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Em sua maioria os dados coletados possuem como fonte os Estados Unidos da Am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rica, por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temos amostras de outros pa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ses como Nova Zel</w:t>
      </w:r>
      <w:r>
        <w:rPr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 xml:space="preserve">ndia e Hungria. </w:t>
      </w:r>
    </w:p>
    <w:p>
      <w:pPr>
        <w:pStyle w:val="Normal.0"/>
        <w:ind w:firstLine="709"/>
      </w:pPr>
      <w:r>
        <w:rPr>
          <w:sz w:val="24"/>
          <w:szCs w:val="24"/>
          <w:rtl w:val="0"/>
          <w:lang w:val="pt-PT"/>
        </w:rPr>
        <w:t>Os dados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possuem marco temporal, uma vez que o problema a ser resolvido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demonstra a necessidade aparente de estar disposto em um gr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temporal. Outro fator que dificulta a recupera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desta informa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que, nesta coleta de dados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representada pela jun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outros 5 conjuntos de dados que, podem ser de per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odos iguais ou completamente diferentes.</w:t>
      </w:r>
    </w:p>
    <w:p>
      <w:pPr>
        <w:pStyle w:val="Título 1"/>
        <w:suppressAutoHyphens w:val="1"/>
        <w:rPr>
          <w:lang w:val="pt-PT"/>
        </w:rPr>
      </w:pPr>
      <w:bookmarkStart w:name="_Toc4" w:id="4"/>
      <w:r>
        <w:rPr>
          <w:rtl w:val="0"/>
          <w:lang w:val="pt-PT"/>
        </w:rPr>
        <w:t>5. Processamento/Tratamento de Dados</w:t>
      </w:r>
      <w:bookmarkEnd w:id="4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Para realizar o pr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-processamento dos dados, ser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utilizado bibliotecas j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consolidadas em projetos de ci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de dados, como: Pandas, Scikit-Learn e Numpy.</w:t>
      </w:r>
    </w:p>
    <w:p>
      <w:pPr>
        <w:pStyle w:val="Normal.0"/>
        <w:numPr>
          <w:ilvl w:val="0"/>
          <w:numId w:val="2"/>
        </w:numPr>
      </w:pPr>
      <w:r>
        <w:rPr>
          <w:b w:val="1"/>
          <w:bCs w:val="1"/>
          <w:rtl w:val="0"/>
          <w:lang w:val="pt-PT"/>
        </w:rPr>
        <w:t>Pandas</w:t>
      </w:r>
      <w:r>
        <w:rPr>
          <w:sz w:val="24"/>
          <w:szCs w:val="24"/>
          <w:rtl w:val="0"/>
          <w:lang w:val="pt-PT"/>
        </w:rPr>
        <w:t>: necess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para que seja 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manusearmos os dados em forma de tabelas.</w:t>
      </w:r>
    </w:p>
    <w:p>
      <w:pPr>
        <w:pStyle w:val="Normal.0"/>
        <w:numPr>
          <w:ilvl w:val="0"/>
          <w:numId w:val="3"/>
        </w:numPr>
        <w:rPr>
          <w:b w:val="1"/>
          <w:bCs w:val="1"/>
          <w:sz w:val="24"/>
          <w:szCs w:val="24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Numpy</w:t>
      </w:r>
      <w:r>
        <w:rPr>
          <w:b w:val="0"/>
          <w:bCs w:val="0"/>
          <w:rtl w:val="0"/>
          <w:lang w:val="pt-PT"/>
        </w:rPr>
        <w:t>: possui m</w:t>
      </w:r>
      <w:r>
        <w:rPr>
          <w:b w:val="0"/>
          <w:bCs w:val="0"/>
          <w:rtl w:val="0"/>
          <w:lang w:val="pt-PT"/>
        </w:rPr>
        <w:t>ú</w:t>
      </w:r>
      <w:r>
        <w:rPr>
          <w:b w:val="0"/>
          <w:bCs w:val="0"/>
          <w:rtl w:val="0"/>
          <w:lang w:val="pt-PT"/>
        </w:rPr>
        <w:t>ltiplas ferramentas estat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sticas e auxilia em algumas fun</w:t>
      </w:r>
      <w:r>
        <w:rPr>
          <w:b w:val="0"/>
          <w:bCs w:val="0"/>
          <w:rtl w:val="0"/>
          <w:lang w:val="pt-PT"/>
        </w:rPr>
        <w:t>çõ</w:t>
      </w:r>
      <w:r>
        <w:rPr>
          <w:b w:val="0"/>
          <w:bCs w:val="0"/>
          <w:rtl w:val="0"/>
          <w:lang w:val="pt-PT"/>
        </w:rPr>
        <w:t>es quando queremos ver algumas medidas de dispers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o, por exemplo.</w:t>
      </w:r>
    </w:p>
    <w:p>
      <w:pPr>
        <w:pStyle w:val="Normal.0"/>
        <w:numPr>
          <w:ilvl w:val="0"/>
          <w:numId w:val="3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Scikit-Learn</w:t>
      </w:r>
      <w:r>
        <w:rPr>
          <w:b w:val="0"/>
          <w:bCs w:val="0"/>
          <w:rtl w:val="0"/>
          <w:lang w:val="pt-PT"/>
        </w:rPr>
        <w:t xml:space="preserve">: </w:t>
      </w:r>
      <w:r>
        <w:rPr>
          <w:b w:val="0"/>
          <w:bCs w:val="0"/>
          <w:rtl w:val="0"/>
          <w:lang w:val="pt-PT"/>
        </w:rPr>
        <w:t xml:space="preserve">é </w:t>
      </w:r>
      <w:r>
        <w:rPr>
          <w:b w:val="0"/>
          <w:bCs w:val="0"/>
          <w:rtl w:val="0"/>
          <w:lang w:val="pt-PT"/>
        </w:rPr>
        <w:t>encontrado a maioria das fun</w:t>
      </w:r>
      <w:r>
        <w:rPr>
          <w:b w:val="0"/>
          <w:bCs w:val="0"/>
          <w:rtl w:val="0"/>
          <w:lang w:val="pt-PT"/>
        </w:rPr>
        <w:t>çõ</w:t>
      </w:r>
      <w:r>
        <w:rPr>
          <w:b w:val="0"/>
          <w:bCs w:val="0"/>
          <w:rtl w:val="0"/>
          <w:lang w:val="pt-PT"/>
        </w:rPr>
        <w:t>es para o processamento e tratamento dos dados. Al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m disso, tamb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m possui a maioria dos modelos de aprendizagem de m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quina.</w:t>
      </w:r>
    </w:p>
    <w:p>
      <w:pPr>
        <w:pStyle w:val="Normal.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Exemplo de uso das bibliotecas:</w:t>
      </w:r>
      <w:r>
        <w:rPr>
          <w:b w:val="0"/>
          <w:bCs w:val="0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1348938</wp:posOffset>
                </wp:positionH>
                <wp:positionV relativeFrom="line">
                  <wp:posOffset>254000</wp:posOffset>
                </wp:positionV>
                <wp:extent cx="2698354" cy="1051471"/>
                <wp:effectExtent l="0" t="0" r="0" b="0"/>
                <wp:wrapTopAndBottom distT="152400" distB="152400"/>
                <wp:docPr id="107374183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354" cy="1051471"/>
                          <a:chOff x="0" y="0"/>
                          <a:chExt cx="2698353" cy="1051470"/>
                        </a:xfrm>
                      </wpg:grpSpPr>
                      <pic:pic xmlns:pic="http://schemas.openxmlformats.org/drawingml/2006/picture">
                        <pic:nvPicPr>
                          <pic:cNvPr id="1073741828" name="adsads" descr="adsad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156" cy="70837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Caption"/>
                        <wps:cNvSpPr/>
                        <wps:spPr>
                          <a:xfrm>
                            <a:off x="0" y="810021"/>
                            <a:ext cx="2698354" cy="2414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Imagem 1: Importa</w:t>
                              </w:r>
                              <w:r>
                                <w:rPr>
                                  <w:rtl w:val="0"/>
                                </w:rPr>
                                <w:t>çã</w:t>
                              </w:r>
                              <w:r>
                                <w:rPr>
                                  <w:rtl w:val="0"/>
                                </w:rPr>
                                <w:t>o das bibliotecas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06.2pt;margin-top:20.0pt;width:212.5pt;height:82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698353,1051470">
                <w10:wrap type="topAndBottom" side="bothSides" anchorx="margin"/>
                <v:shape id="_x0000_s1030" type="#_x0000_t75" style="position:absolute;left:0;top:0;width:2698155;height:708379;">
                  <v:imagedata r:id="rId7" o:title="pasted-image-filtered.png"/>
                </v:shape>
                <v:roundrect id="_x0000_s1031" style="position:absolute;left:0;top:810022;width:2698353;height:241449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Imagem 1: Importa</w:t>
                        </w:r>
                        <w:r>
                          <w:rPr>
                            <w:rtl w:val="0"/>
                          </w:rPr>
                          <w:t>çã</w:t>
                        </w:r>
                        <w:r>
                          <w:rPr>
                            <w:rtl w:val="0"/>
                          </w:rPr>
                          <w:t>o das bibliotecas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Como citado anteriormente, para manipula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dos dados, ser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utilizado a biblioteca Pandas.</w:t>
      </w:r>
      <w:r>
        <w:rPr>
          <w:b w:val="0"/>
          <w:bCs w:val="0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1349136</wp:posOffset>
                </wp:positionH>
                <wp:positionV relativeFrom="line">
                  <wp:posOffset>310773</wp:posOffset>
                </wp:positionV>
                <wp:extent cx="2698156" cy="851176"/>
                <wp:effectExtent l="0" t="0" r="0" b="0"/>
                <wp:wrapTopAndBottom distT="152400" distB="152400"/>
                <wp:docPr id="1073741833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156" cy="851176"/>
                          <a:chOff x="0" y="0"/>
                          <a:chExt cx="2698155" cy="851175"/>
                        </a:xfrm>
                      </wpg:grpSpPr>
                      <pic:pic xmlns:pic="http://schemas.openxmlformats.org/drawingml/2006/picture">
                        <pic:nvPicPr>
                          <pic:cNvPr id="1073741831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156" cy="5081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2" name="Caption"/>
                        <wps:cNvSpPr/>
                        <wps:spPr>
                          <a:xfrm>
                            <a:off x="0" y="609727"/>
                            <a:ext cx="2698156" cy="24144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Imagem 2: Leitura dos dados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06.2pt;margin-top:24.5pt;width:212.5pt;height:67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698155,851176">
                <w10:wrap type="topAndBottom" side="bothSides" anchorx="margin"/>
                <v:shape id="_x0000_s1033" type="#_x0000_t75" style="position:absolute;left:0;top:0;width:2698155;height:508127;">
                  <v:imagedata r:id="rId8" o:title="pasted-image-filtered.png"/>
                </v:shape>
                <v:roundrect id="_x0000_s1034" style="position:absolute;left:0;top:609727;width:2698155;height:241449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Imagem 2: Leitura dos dados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Foi realizada uma an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lise inicial e, com isso, foi constatado que o conjunto de dados possui 2 tipos de vari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veis, sendo elas: num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ricas e categ</w:t>
      </w:r>
      <w:r>
        <w:rPr>
          <w:b w:val="0"/>
          <w:bCs w:val="0"/>
          <w:rtl w:val="0"/>
          <w:lang w:val="pt-PT"/>
        </w:rPr>
        <w:t>ó</w:t>
      </w:r>
      <w:r>
        <w:rPr>
          <w:b w:val="0"/>
          <w:bCs w:val="0"/>
          <w:rtl w:val="0"/>
          <w:lang w:val="pt-PT"/>
        </w:rPr>
        <w:t>ricas.</w:t>
      </w:r>
      <w:r>
        <w:rPr>
          <w:b w:val="0"/>
          <w:bCs w:val="0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-180022</wp:posOffset>
                </wp:positionH>
                <wp:positionV relativeFrom="line">
                  <wp:posOffset>522557</wp:posOffset>
                </wp:positionV>
                <wp:extent cx="5756275" cy="3639082"/>
                <wp:effectExtent l="0" t="0" r="0" b="0"/>
                <wp:wrapTopAndBottom distT="152400" distB="152400"/>
                <wp:docPr id="1073741836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3639082"/>
                          <a:chOff x="0" y="0"/>
                          <a:chExt cx="5756275" cy="3639081"/>
                        </a:xfrm>
                      </wpg:grpSpPr>
                      <pic:pic xmlns:pic="http://schemas.openxmlformats.org/drawingml/2006/picture">
                        <pic:nvPicPr>
                          <pic:cNvPr id="1073741834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275" cy="32960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Caption"/>
                        <wps:cNvSpPr/>
                        <wps:spPr>
                          <a:xfrm>
                            <a:off x="0" y="3397632"/>
                            <a:ext cx="5756275" cy="2414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Imagem 3: Caracter</w:t>
                              </w:r>
                              <w:r>
                                <w:rPr>
                                  <w:rtl w:val="0"/>
                                </w:rPr>
                                <w:t>í</w:t>
                              </w:r>
                              <w:r>
                                <w:rPr>
                                  <w:rtl w:val="0"/>
                                </w:rPr>
                                <w:t>sticas dos dados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-14.2pt;margin-top:41.1pt;width:453.2pt;height:286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6275,3639082">
                <w10:wrap type="topAndBottom" side="bothSides" anchorx="margin"/>
                <v:shape id="_x0000_s1036" type="#_x0000_t75" style="position:absolute;left:0;top:0;width:5756275;height:3296033;">
                  <v:imagedata r:id="rId9" o:title="pasted-image-filtered.png"/>
                </v:shape>
                <v:roundrect id="_x0000_s1037" style="position:absolute;left:0;top:3397633;width:5756275;height:241449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Imagem 3: Caracter</w:t>
                        </w:r>
                        <w:r>
                          <w:rPr>
                            <w:rtl w:val="0"/>
                          </w:rPr>
                          <w:t>í</w:t>
                        </w:r>
                        <w:r>
                          <w:rPr>
                            <w:rtl w:val="0"/>
                          </w:rPr>
                          <w:t>sticas dos dados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b w:val="0"/>
          <w:bCs w:val="0"/>
          <w:rtl w:val="0"/>
          <w:lang w:val="pt-PT"/>
        </w:rPr>
        <w:t xml:space="preserve"> </w:t>
      </w:r>
    </w:p>
    <w:p>
      <w:pPr>
        <w:pStyle w:val="Normal.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Com isso, </w:t>
      </w:r>
      <w:r>
        <w:rPr>
          <w:b w:val="0"/>
          <w:bCs w:val="0"/>
          <w:rtl w:val="0"/>
          <w:lang w:val="pt-PT"/>
        </w:rPr>
        <w:t xml:space="preserve">é </w:t>
      </w:r>
      <w:r>
        <w:rPr>
          <w:b w:val="0"/>
          <w:bCs w:val="0"/>
          <w:rtl w:val="0"/>
          <w:lang w:val="pt-PT"/>
        </w:rPr>
        <w:t>preciso tratar o tipo categ</w:t>
      </w:r>
      <w:r>
        <w:rPr>
          <w:b w:val="0"/>
          <w:bCs w:val="0"/>
          <w:rtl w:val="0"/>
          <w:lang w:val="pt-PT"/>
        </w:rPr>
        <w:t>ó</w:t>
      </w:r>
      <w:r>
        <w:rPr>
          <w:b w:val="0"/>
          <w:bCs w:val="0"/>
          <w:rtl w:val="0"/>
          <w:lang w:val="pt-PT"/>
        </w:rPr>
        <w:t>rico para que seja poss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vel trabalhar com os campos dentro de um modelo preditivo, visto que, modelos, por geral, apenas trabalham com dados num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ricos.</w:t>
      </w:r>
    </w:p>
    <w:p>
      <w:pPr>
        <w:pStyle w:val="Normal.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Para termos uma vis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um pouco mais descritiva, podemos utilizar a fun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 xml:space="preserve">o </w:t>
      </w:r>
      <w:r>
        <w:rPr>
          <w:b w:val="0"/>
          <w:bCs w:val="0"/>
          <w:i w:val="1"/>
          <w:iCs w:val="1"/>
          <w:rtl w:val="0"/>
          <w:lang w:val="pt-PT"/>
        </w:rPr>
        <w:t>describe()</w:t>
      </w:r>
      <w:r>
        <w:rPr>
          <w:b w:val="0"/>
          <w:bCs w:val="0"/>
          <w:rtl w:val="0"/>
          <w:lang w:val="pt-PT"/>
        </w:rPr>
        <w:t>, cuja j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est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inclusa dentro do Pandas.</w:t>
      </w:r>
    </w:p>
    <w:p>
      <w:pPr>
        <w:pStyle w:val="Normal.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Exemplo de dados estat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stico que s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poss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veis obter com esta fun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s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o: m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dia dos valores, valor m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nimo, valor m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ximo e os quartis estat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sticos.</w:t>
      </w:r>
      <w:r>
        <w:rPr>
          <w:b w:val="0"/>
          <w:bCs w:val="0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-180022</wp:posOffset>
                </wp:positionH>
                <wp:positionV relativeFrom="line">
                  <wp:posOffset>244002</wp:posOffset>
                </wp:positionV>
                <wp:extent cx="5756275" cy="2885842"/>
                <wp:effectExtent l="0" t="0" r="0" b="0"/>
                <wp:wrapTopAndBottom distT="152400" distB="152400"/>
                <wp:docPr id="107374183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2885842"/>
                          <a:chOff x="0" y="0"/>
                          <a:chExt cx="5756275" cy="2885841"/>
                        </a:xfrm>
                      </wpg:grpSpPr>
                      <pic:pic xmlns:pic="http://schemas.openxmlformats.org/drawingml/2006/picture">
                        <pic:nvPicPr>
                          <pic:cNvPr id="107374183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275" cy="254268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8" name="Caption"/>
                        <wps:cNvSpPr/>
                        <wps:spPr>
                          <a:xfrm>
                            <a:off x="0" y="2644283"/>
                            <a:ext cx="5756275" cy="24155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Imagem 3: Utiliza</w:t>
                              </w:r>
                              <w:r>
                                <w:rPr>
                                  <w:rtl w:val="0"/>
                                </w:rPr>
                                <w:t>çã</w:t>
                              </w:r>
                              <w:r>
                                <w:rPr>
                                  <w:rtl w:val="0"/>
                                </w:rPr>
                                <w:t>o da fun</w:t>
                              </w:r>
                              <w:r>
                                <w:rPr>
                                  <w:rtl w:val="0"/>
                                </w:rPr>
                                <w:t>çã</w:t>
                              </w:r>
                              <w:r>
                                <w:rPr>
                                  <w:rtl w:val="0"/>
                                </w:rPr>
                                <w:t xml:space="preserve">o </w:t>
                              </w:r>
                              <w:r>
                                <w:rPr>
                                  <w:rFonts w:ascii="Helvetica Neue" w:hAnsi="Helvetica Neue"/>
                                  <w:i w:val="1"/>
                                  <w:iCs w:val="1"/>
                                  <w:rtl w:val="0"/>
                                  <w:lang w:val="pt-PT"/>
                                </w:rPr>
                                <w:t>describe()</w:t>
                              </w:r>
                              <w:r>
                                <w:rPr>
                                  <w:rtl w:val="0"/>
                                </w:rPr>
                                <w:t xml:space="preserve"> para vis</w:t>
                              </w:r>
                              <w:r>
                                <w:rPr>
                                  <w:rtl w:val="0"/>
                                </w:rPr>
                                <w:t>õ</w:t>
                              </w:r>
                              <w:r>
                                <w:rPr>
                                  <w:rtl w:val="0"/>
                                </w:rPr>
                                <w:t>es estat</w:t>
                              </w:r>
                              <w:r>
                                <w:rPr>
                                  <w:rtl w:val="0"/>
                                </w:rPr>
                                <w:t>í</w:t>
                              </w:r>
                              <w:r>
                                <w:rPr>
                                  <w:rtl w:val="0"/>
                                </w:rPr>
                                <w:t>sticas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-14.2pt;margin-top:19.2pt;width:453.2pt;height:227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6275,2885842">
                <w10:wrap type="topAndBottom" side="bothSides" anchorx="margin"/>
                <v:shape id="_x0000_s1039" type="#_x0000_t75" style="position:absolute;left:0;top:0;width:5756275;height:2542684;">
                  <v:imagedata r:id="rId10" o:title="pasted-image-filtered.png"/>
                </v:shape>
                <v:roundrect id="_x0000_s1040" style="position:absolute;left:0;top:2644284;width:5756275;height:241558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Imagem 3: Utiliza</w:t>
                        </w:r>
                        <w:r>
                          <w:rPr>
                            <w:rtl w:val="0"/>
                          </w:rPr>
                          <w:t>çã</w:t>
                        </w:r>
                        <w:r>
                          <w:rPr>
                            <w:rtl w:val="0"/>
                          </w:rPr>
                          <w:t>o da fun</w:t>
                        </w:r>
                        <w:r>
                          <w:rPr>
                            <w:rtl w:val="0"/>
                          </w:rPr>
                          <w:t>çã</w:t>
                        </w:r>
                        <w:r>
                          <w:rPr>
                            <w:rtl w:val="0"/>
                          </w:rPr>
                          <w:t xml:space="preserve">o </w:t>
                        </w:r>
                        <w:r>
                          <w:rPr>
                            <w:rFonts w:ascii="Helvetica Neue" w:hAnsi="Helvetica Neue"/>
                            <w:i w:val="1"/>
                            <w:iCs w:val="1"/>
                            <w:rtl w:val="0"/>
                            <w:lang w:val="pt-PT"/>
                          </w:rPr>
                          <w:t>describe()</w:t>
                        </w:r>
                        <w:r>
                          <w:rPr>
                            <w:rtl w:val="0"/>
                          </w:rPr>
                          <w:t xml:space="preserve"> para vis</w:t>
                        </w:r>
                        <w:r>
                          <w:rPr>
                            <w:rtl w:val="0"/>
                          </w:rPr>
                          <w:t>õ</w:t>
                        </w:r>
                        <w:r>
                          <w:rPr>
                            <w:rtl w:val="0"/>
                          </w:rPr>
                          <w:t>es estat</w:t>
                        </w:r>
                        <w:r>
                          <w:rPr>
                            <w:rtl w:val="0"/>
                          </w:rPr>
                          <w:t>í</w:t>
                        </w:r>
                        <w:r>
                          <w:rPr>
                            <w:rtl w:val="0"/>
                          </w:rPr>
                          <w:t>sticas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Para o tratamento dos dados categ</w:t>
      </w:r>
      <w:r>
        <w:rPr>
          <w:b w:val="0"/>
          <w:bCs w:val="0"/>
          <w:rtl w:val="0"/>
          <w:lang w:val="pt-PT"/>
        </w:rPr>
        <w:t>ó</w:t>
      </w:r>
      <w:r>
        <w:rPr>
          <w:b w:val="0"/>
          <w:bCs w:val="0"/>
          <w:rtl w:val="0"/>
          <w:lang w:val="pt-PT"/>
        </w:rPr>
        <w:t xml:space="preserve">ricos, foi definido um </w:t>
      </w:r>
      <w:r>
        <w:rPr>
          <w:b w:val="0"/>
          <w:bCs w:val="0"/>
          <w:i w:val="1"/>
          <w:iCs w:val="1"/>
          <w:rtl w:val="0"/>
          <w:lang w:val="pt-PT"/>
        </w:rPr>
        <w:t>pipeline</w:t>
      </w:r>
      <w:r>
        <w:rPr>
          <w:b w:val="0"/>
          <w:bCs w:val="0"/>
          <w:rtl w:val="0"/>
          <w:lang w:val="pt-PT"/>
        </w:rPr>
        <w:t>, o qual ser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por conter os passos necess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rios para realiza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de todas as transforma</w:t>
      </w:r>
      <w:r>
        <w:rPr>
          <w:b w:val="0"/>
          <w:bCs w:val="0"/>
          <w:rtl w:val="0"/>
          <w:lang w:val="pt-PT"/>
        </w:rPr>
        <w:t>çõ</w:t>
      </w:r>
      <w:r>
        <w:rPr>
          <w:b w:val="0"/>
          <w:bCs w:val="0"/>
          <w:rtl w:val="0"/>
          <w:lang w:val="pt-PT"/>
        </w:rPr>
        <w:t>es nas vari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veis contidas no conjunto de dados estudado. A defini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</w:t>
      </w:r>
      <w:r>
        <w:rPr>
          <w:b w:val="0"/>
          <w:bCs w:val="0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1315600</wp:posOffset>
                </wp:positionH>
                <wp:positionV relativeFrom="line">
                  <wp:posOffset>549204</wp:posOffset>
                </wp:positionV>
                <wp:extent cx="2765029" cy="1256148"/>
                <wp:effectExtent l="0" t="0" r="0" b="0"/>
                <wp:wrapTopAndBottom distT="152400" distB="152400"/>
                <wp:docPr id="107374184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5029" cy="1256148"/>
                          <a:chOff x="0" y="0"/>
                          <a:chExt cx="2765028" cy="1256147"/>
                        </a:xfrm>
                      </wpg:grpSpPr>
                      <pic:pic xmlns:pic="http://schemas.openxmlformats.org/drawingml/2006/picture">
                        <pic:nvPicPr>
                          <pic:cNvPr id="1073741840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948" cy="9129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1" name="Caption"/>
                        <wps:cNvSpPr/>
                        <wps:spPr>
                          <a:xfrm>
                            <a:off x="0" y="1014589"/>
                            <a:ext cx="2765029" cy="24155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Imagem 4: Defini</w:t>
                              </w:r>
                              <w:r>
                                <w:rPr>
                                  <w:rtl w:val="0"/>
                                </w:rPr>
                                <w:t>çã</w:t>
                              </w:r>
                              <w:r>
                                <w:rPr>
                                  <w:rtl w:val="0"/>
                                </w:rPr>
                                <w:t xml:space="preserve">o do </w:t>
                              </w:r>
                              <w:r>
                                <w:rPr>
                                  <w:rFonts w:ascii="Helvetica Neue" w:hAnsi="Helvetica Neue"/>
                                  <w:i w:val="1"/>
                                  <w:iCs w:val="1"/>
                                  <w:rtl w:val="0"/>
                                  <w:lang w:val="pt-PT"/>
                                </w:rPr>
                                <w:t>Pipeline</w:t>
                              </w:r>
                              <w:r>
                                <w:rPr>
                                  <w:rtl w:val="0"/>
                                </w:rPr>
                                <w:t xml:space="preserve"> para tratamento dos dados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03.6pt;margin-top:43.2pt;width:217.7pt;height:98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65028,1256147">
                <w10:wrap type="topAndBottom" side="bothSides" anchorx="margin"/>
                <v:shape id="_x0000_s1042" type="#_x0000_t75" style="position:absolute;left:0;top:0;width:2764947;height:912989;">
                  <v:imagedata r:id="rId11" o:title="pasted-image-filtered.png" cropright="0.0%"/>
                </v:shape>
                <v:roundrect id="_x0000_s1043" style="position:absolute;left:0;top:1014589;width:2765028;height:241558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Imagem 4: Defini</w:t>
                        </w:r>
                        <w:r>
                          <w:rPr>
                            <w:rtl w:val="0"/>
                          </w:rPr>
                          <w:t>çã</w:t>
                        </w:r>
                        <w:r>
                          <w:rPr>
                            <w:rtl w:val="0"/>
                          </w:rPr>
                          <w:t xml:space="preserve">o do </w:t>
                        </w:r>
                        <w:r>
                          <w:rPr>
                            <w:rFonts w:ascii="Helvetica Neue" w:hAnsi="Helvetica Neue"/>
                            <w:i w:val="1"/>
                            <w:iCs w:val="1"/>
                            <w:rtl w:val="0"/>
                            <w:lang w:val="pt-PT"/>
                          </w:rPr>
                          <w:t>Pipeline</w:t>
                        </w:r>
                        <w:r>
                          <w:rPr>
                            <w:rtl w:val="0"/>
                          </w:rPr>
                          <w:t xml:space="preserve"> para tratamento dos dados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b w:val="0"/>
          <w:bCs w:val="0"/>
          <w:rtl w:val="0"/>
          <w:lang w:val="pt-PT"/>
        </w:rPr>
        <w:t xml:space="preserve"> do </w:t>
      </w:r>
      <w:r>
        <w:rPr>
          <w:b w:val="0"/>
          <w:bCs w:val="0"/>
          <w:i w:val="1"/>
          <w:iCs w:val="1"/>
          <w:rtl w:val="0"/>
          <w:lang w:val="pt-PT"/>
        </w:rPr>
        <w:t>pipeline</w:t>
      </w:r>
      <w:r>
        <w:rPr>
          <w:b w:val="0"/>
          <w:bCs w:val="0"/>
          <w:rtl w:val="0"/>
          <w:lang w:val="pt-PT"/>
        </w:rPr>
        <w:t xml:space="preserve"> pode ser vista na imagem a seguir:</w:t>
      </w:r>
    </w:p>
    <w:p>
      <w:pPr>
        <w:pStyle w:val="Normal.0"/>
        <w:rPr>
          <w:b w:val="1"/>
          <w:bCs w:val="1"/>
        </w:rPr>
      </w:pPr>
      <w:r>
        <w:rPr>
          <w:b w:val="0"/>
          <w:bCs w:val="0"/>
          <w:rtl w:val="0"/>
          <w:lang w:val="pt-PT"/>
        </w:rPr>
        <w:t>Demais tratamentos nos dados podem ser realizados durante a evolu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do estudo e mediante a necessidade.</w:t>
      </w:r>
    </w:p>
    <w:p>
      <w:pPr>
        <w:pStyle w:val="Título 1"/>
      </w:pPr>
      <w:bookmarkStart w:name="_Toc5" w:id="5"/>
      <w:r>
        <w:rPr>
          <w:rtl w:val="0"/>
          <w:lang w:val="pt-PT"/>
        </w:rPr>
        <w:t>6</w:t>
      </w:r>
      <w:r>
        <w:rPr>
          <w:rtl w:val="0"/>
        </w:rPr>
        <w:t xml:space="preserve">. </w:t>
      </w:r>
      <w:r>
        <w:rPr>
          <w:rtl w:val="0"/>
          <w:lang w:val="pt-PT"/>
        </w:rPr>
        <w:t>An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lise e Explora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dos Dados </w:t>
      </w:r>
      <w:bookmarkEnd w:id="5"/>
    </w:p>
    <w:p>
      <w:pPr>
        <w:pStyle w:val="Normal.0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Nessa etapa voc</w:t>
      </w:r>
      <w:r>
        <w:rPr>
          <w:sz w:val="24"/>
          <w:szCs w:val="24"/>
          <w:rtl w:val="0"/>
          <w:lang w:val="pt-PT"/>
        </w:rPr>
        <w:t xml:space="preserve">ê </w:t>
      </w:r>
      <w:r>
        <w:rPr>
          <w:sz w:val="24"/>
          <w:szCs w:val="24"/>
          <w:rtl w:val="0"/>
          <w:lang w:val="pt-PT"/>
        </w:rPr>
        <w:t>come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 explorar seus dados de uma forma mais anal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tica, tentando elaborar ideias, levantar hip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teses e come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ando a identificar padr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em seus dados. Talvez voc</w:t>
      </w:r>
      <w:r>
        <w:rPr>
          <w:sz w:val="24"/>
          <w:szCs w:val="24"/>
          <w:rtl w:val="0"/>
          <w:lang w:val="pt-PT"/>
        </w:rPr>
        <w:t xml:space="preserve">ê </w:t>
      </w:r>
      <w:r>
        <w:rPr>
          <w:sz w:val="24"/>
          <w:szCs w:val="24"/>
          <w:rtl w:val="0"/>
          <w:lang w:val="pt-PT"/>
        </w:rPr>
        <w:t>sinta a necessidade de voltar em passos anteriores, obter mais dados e trat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-los para conseguir responder ao problema proposto. Use e abuse de ferramentas estat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sticas consistentes como testes de hip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teses, intervalos de confian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a. Plote gr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ficos que te ajudem a obter insights interessantes: desde os mais simples at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gr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ficos mais sofisticados como boxplots, mapas de calor, etc. Aqui o uso do Python e/ou R e suas poderosas bibliotecas gr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ficas (Matplotlib, Seaborn, ggPlot2, etc). Apresente trechos de c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digo com as devidas justificativas.</w:t>
      </w:r>
    </w:p>
    <w:p>
      <w:pPr>
        <w:pStyle w:val="Normal.0"/>
      </w:pPr>
    </w:p>
    <w:p>
      <w:pPr>
        <w:pStyle w:val="Título 1"/>
        <w:rPr>
          <w:lang w:val="pt-PT"/>
        </w:rPr>
      </w:pPr>
      <w:bookmarkStart w:name="_Toc6" w:id="6"/>
      <w:r>
        <w:rPr>
          <w:rtl w:val="0"/>
          <w:lang w:val="pt-PT"/>
        </w:rPr>
        <w:t>7. Prepara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Dados para os Modelos de Aprendizado de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</w:t>
      </w:r>
      <w:bookmarkEnd w:id="6"/>
    </w:p>
    <w:p>
      <w:pPr>
        <w:pStyle w:val="Normal.0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Nesta etapa voc</w:t>
      </w:r>
      <w:r>
        <w:rPr>
          <w:sz w:val="24"/>
          <w:szCs w:val="24"/>
          <w:rtl w:val="0"/>
          <w:lang w:val="pt-PT"/>
        </w:rPr>
        <w:t xml:space="preserve">ê </w:t>
      </w:r>
      <w:r>
        <w:rPr>
          <w:sz w:val="24"/>
          <w:szCs w:val="24"/>
          <w:rtl w:val="0"/>
          <w:lang w:val="pt-PT"/>
        </w:rPr>
        <w:t>deve descrever os tratamentos realizados especificamente para os modelos de Aprendizado de M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quina escolhidos, como por exemplo a cria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atributos, o balanceamento da base de dados (</w:t>
      </w:r>
      <w:r>
        <w:rPr>
          <w:i w:val="1"/>
          <w:iCs w:val="1"/>
          <w:sz w:val="24"/>
          <w:szCs w:val="24"/>
          <w:rtl w:val="0"/>
          <w:lang w:val="pt-PT"/>
        </w:rPr>
        <w:t>undersampling</w:t>
      </w:r>
      <w:r>
        <w:rPr>
          <w:sz w:val="24"/>
          <w:szCs w:val="24"/>
          <w:rtl w:val="0"/>
          <w:lang w:val="pt-PT"/>
        </w:rPr>
        <w:t xml:space="preserve"> ou </w:t>
      </w:r>
      <w:r>
        <w:rPr>
          <w:i w:val="1"/>
          <w:iCs w:val="1"/>
          <w:sz w:val="24"/>
          <w:szCs w:val="24"/>
          <w:rtl w:val="0"/>
          <w:lang w:val="pt-PT"/>
        </w:rPr>
        <w:t>oversampling</w:t>
      </w:r>
      <w:r>
        <w:rPr>
          <w:sz w:val="24"/>
          <w:szCs w:val="24"/>
          <w:rtl w:val="0"/>
          <w:lang w:val="pt-PT"/>
        </w:rPr>
        <w:t>), divis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da base em treino, valida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teste, entre outros.</w:t>
      </w:r>
    </w:p>
    <w:p>
      <w:pPr>
        <w:pStyle w:val="Título 1"/>
        <w:rPr>
          <w:lang w:val="pt-PT"/>
        </w:rPr>
      </w:pPr>
    </w:p>
    <w:p>
      <w:pPr>
        <w:pStyle w:val="Título 1"/>
        <w:rPr>
          <w:lang w:val="pt-PT"/>
        </w:rPr>
      </w:pPr>
      <w:bookmarkStart w:name="_Toc7" w:id="7"/>
      <w:r>
        <w:rPr>
          <w:rtl w:val="0"/>
          <w:lang w:val="pt-PT"/>
        </w:rPr>
        <w:t>8.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Modelos de Aprendizado de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</w:t>
      </w:r>
      <w:bookmarkEnd w:id="7"/>
    </w:p>
    <w:p>
      <w:pPr>
        <w:pStyle w:val="Normal.0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Nesta se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voc</w:t>
      </w:r>
      <w:r>
        <w:rPr>
          <w:sz w:val="24"/>
          <w:szCs w:val="24"/>
          <w:rtl w:val="0"/>
          <w:lang w:val="pt-PT"/>
        </w:rPr>
        <w:t xml:space="preserve">ê </w:t>
      </w:r>
      <w:r>
        <w:rPr>
          <w:sz w:val="24"/>
          <w:szCs w:val="24"/>
          <w:rtl w:val="0"/>
          <w:lang w:val="pt-PT"/>
        </w:rPr>
        <w:t>deve apresentar os modelos de Aprendizado de M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quina desenvolvidos no trabalho. Mostre partes do c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digo-fonte para ilustrar a implementa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cada modelo, al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do pipeline completo do processo. A escolha dos modelos deve ser adequada ao problema proposto. Embora possa ser considerado o uso de ferramentas como Weka, Knime e Orange, por exemplo, encoraja-se a implementa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com linguagens como Python ou R.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importante testar mais de um tipo de algoritmo, para que resultados distintos possam ser comparados. Por exemplo, se o trabalho trata de uma classifica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o, modelos como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rvores de Decis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o, Redes Neurais Artificiais e Support Vector Machine poderiam ser utilizados. Al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disso, devem ser escolhidas e implementadas as m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tricas adequadas ao problema proposto, bem como os seus resultados apresentados.</w:t>
      </w:r>
    </w:p>
    <w:p>
      <w:pPr>
        <w:pStyle w:val="Título 1"/>
        <w:rPr>
          <w:lang w:val="pt-PT"/>
        </w:rPr>
      </w:pPr>
    </w:p>
    <w:p>
      <w:pPr>
        <w:pStyle w:val="Título 1"/>
      </w:pPr>
      <w:bookmarkStart w:name="_Toc8" w:id="8"/>
      <w:r>
        <w:rPr>
          <w:rtl w:val="0"/>
          <w:lang w:val="pt-PT"/>
        </w:rPr>
        <w:t>9</w:t>
      </w:r>
      <w:r>
        <w:rPr>
          <w:rtl w:val="0"/>
        </w:rPr>
        <w:t xml:space="preserve">. </w:t>
      </w:r>
      <w:r>
        <w:rPr>
          <w:rtl w:val="0"/>
          <w:lang w:val="pt-PT"/>
        </w:rPr>
        <w:t>Discuss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dos Resultados</w:t>
      </w:r>
      <w:bookmarkEnd w:id="8"/>
    </w:p>
    <w:p>
      <w:pPr>
        <w:pStyle w:val="Normal.0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Nesta se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voc</w:t>
      </w:r>
      <w:r>
        <w:rPr>
          <w:sz w:val="24"/>
          <w:szCs w:val="24"/>
          <w:rtl w:val="0"/>
          <w:lang w:val="pt-PT"/>
        </w:rPr>
        <w:t xml:space="preserve">ê </w:t>
      </w:r>
      <w:r>
        <w:rPr>
          <w:sz w:val="24"/>
          <w:szCs w:val="24"/>
          <w:rtl w:val="0"/>
          <w:lang w:val="pt-PT"/>
        </w:rPr>
        <w:t>deve relatar os resultados alcan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ados ao final do trabalho. Mostre os resultados das m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tricas adotadas, seja atrav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 de gr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ficos, tabelas, dentre outros, que permitam a valida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seu trabalho.</w:t>
      </w:r>
    </w:p>
    <w:p>
      <w:pPr>
        <w:pStyle w:val="Normal.0"/>
      </w:pPr>
    </w:p>
    <w:p>
      <w:pPr>
        <w:pStyle w:val="Título 1"/>
      </w:pPr>
      <w:bookmarkStart w:name="_Toc9" w:id="9"/>
      <w:r>
        <w:rPr>
          <w:rtl w:val="0"/>
          <w:lang w:val="pt-PT"/>
        </w:rPr>
        <w:t>10</w:t>
      </w:r>
      <w:r>
        <w:rPr>
          <w:rtl w:val="0"/>
        </w:rPr>
        <w:t xml:space="preserve">. </w:t>
      </w:r>
      <w:r>
        <w:rPr>
          <w:rtl w:val="0"/>
          <w:lang w:val="pt-PT"/>
        </w:rPr>
        <w:t>Conclus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bookmarkEnd w:id="9"/>
    </w:p>
    <w:p>
      <w:pPr>
        <w:pStyle w:val="Normal.0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Nesta se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voc</w:t>
      </w:r>
      <w:r>
        <w:rPr>
          <w:sz w:val="24"/>
          <w:szCs w:val="24"/>
          <w:rtl w:val="0"/>
          <w:lang w:val="pt-PT"/>
        </w:rPr>
        <w:t xml:space="preserve">ê </w:t>
      </w:r>
      <w:r>
        <w:rPr>
          <w:sz w:val="24"/>
          <w:szCs w:val="24"/>
          <w:rtl w:val="0"/>
          <w:lang w:val="pt-PT"/>
        </w:rPr>
        <w:t xml:space="preserve">deve apresentar um fechamento para o trabalho.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importante apresentar um breve resumo do trabalho, resgatando o problema, como foi tratado e os resultados obtidos, bem como as limita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 xml:space="preserve">es e perspectivas (trabalhos futuros). </w:t>
      </w:r>
    </w:p>
    <w:p>
      <w:pPr>
        <w:pStyle w:val="Normal.0"/>
        <w:jc w:val="center"/>
      </w:pPr>
    </w:p>
    <w:p>
      <w:pPr>
        <w:pStyle w:val="Título 1"/>
      </w:pPr>
      <w:bookmarkStart w:name="_Toc10" w:id="10"/>
      <w:r>
        <w:rPr>
          <w:rtl w:val="0"/>
          <w:lang w:val="pt-PT"/>
        </w:rPr>
        <w:t>11</w:t>
      </w:r>
      <w:r>
        <w:rPr>
          <w:rtl w:val="0"/>
        </w:rPr>
        <w:t xml:space="preserve">. </w:t>
      </w:r>
      <w:r>
        <w:rPr>
          <w:rtl w:val="0"/>
          <w:lang w:val="pt-PT"/>
        </w:rPr>
        <w:t>Links</w:t>
      </w:r>
      <w:bookmarkEnd w:id="10"/>
    </w:p>
    <w:p>
      <w:pPr>
        <w:pStyle w:val="Normal.0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Nesta se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voc</w:t>
      </w:r>
      <w:r>
        <w:rPr>
          <w:sz w:val="24"/>
          <w:szCs w:val="24"/>
          <w:rtl w:val="0"/>
          <w:lang w:val="pt-PT"/>
        </w:rPr>
        <w:t xml:space="preserve">ê </w:t>
      </w:r>
      <w:r>
        <w:rPr>
          <w:sz w:val="24"/>
          <w:szCs w:val="24"/>
          <w:rtl w:val="0"/>
          <w:lang w:val="pt-PT"/>
        </w:rPr>
        <w:t xml:space="preserve">pode disponibilizar </w:t>
      </w:r>
      <w:r>
        <w:rPr>
          <w:i w:val="1"/>
          <w:iCs w:val="1"/>
          <w:sz w:val="24"/>
          <w:szCs w:val="24"/>
          <w:rtl w:val="0"/>
          <w:lang w:val="pt-PT"/>
        </w:rPr>
        <w:t>links</w:t>
      </w:r>
      <w:r>
        <w:rPr>
          <w:sz w:val="24"/>
          <w:szCs w:val="24"/>
          <w:rtl w:val="0"/>
          <w:lang w:val="pt-PT"/>
        </w:rPr>
        <w:t xml:space="preserve"> para reposit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 xml:space="preserve">rios, como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caso do GitHub, onde podem ser encontrados o seu projeto, c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digos-fonte, v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deos demonstrativos, dentre outros.</w:t>
      </w:r>
    </w:p>
    <w:p>
      <w:pPr>
        <w:pStyle w:val="Normal.0"/>
        <w:spacing w:after="0"/>
        <w:rPr>
          <w:sz w:val="24"/>
          <w:szCs w:val="24"/>
        </w:rPr>
      </w:pPr>
    </w:p>
    <w:p>
      <w:pPr>
        <w:pStyle w:val="Título 1"/>
        <w:suppressAutoHyphens w:val="1"/>
      </w:pPr>
      <w:bookmarkStart w:name="_Toc11" w:id="11"/>
      <w:r>
        <w:rPr>
          <w:rtl w:val="0"/>
          <w:lang w:val="pt-PT"/>
        </w:rPr>
        <w:t xml:space="preserve">12. </w:t>
      </w:r>
      <w:r>
        <w:rPr>
          <w:rtl w:val="0"/>
        </w:rPr>
        <w:t>R</w:t>
      </w:r>
      <w:r>
        <w:rPr>
          <w:rtl w:val="0"/>
          <w:lang w:val="pt-PT"/>
        </w:rPr>
        <w:t>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bookmarkEnd w:id="11"/>
    </w:p>
    <w:p>
      <w:pPr>
        <w:pStyle w:val="Normal.0"/>
        <w:spacing w:after="0"/>
        <w:rPr>
          <w:sz w:val="24"/>
          <w:szCs w:val="24"/>
        </w:rPr>
      </w:pPr>
    </w:p>
    <w:p>
      <w:pPr>
        <w:pStyle w:val="Normal.0"/>
        <w:spacing w:after="0"/>
      </w:pPr>
      <w:r>
        <w:rPr>
          <w:sz w:val="24"/>
          <w:szCs w:val="24"/>
          <w:rtl w:val="0"/>
          <w:lang w:val="pt-PT"/>
        </w:rPr>
        <w:t xml:space="preserve">National Cancer Institute. </w:t>
      </w:r>
      <w:r>
        <w:rPr>
          <w:rtl w:val="0"/>
          <w:lang w:val="pt-PT"/>
        </w:rPr>
        <w:t>Can Artificial Intelligence Help See Cancer in New, and Better, Ways?</w:t>
      </w:r>
      <w:r>
        <w:rPr>
          <w:rtl w:val="0"/>
          <w:lang w:val="pt-PT"/>
        </w:rPr>
        <w:t>. 2022.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em: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"https://www.cancer.gov/news-events/cancer-currents-blog/2022/artificial-intelligence-cancer-imaging"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https://www.cancer.gov/news-events/cancer-currents-blog/2022/artificial-intelligence-cancer-imaging</w:t>
      </w:r>
      <w:r>
        <w:rPr/>
        <w:fldChar w:fldCharType="end" w:fldLock="0"/>
      </w:r>
    </w:p>
    <w:p>
      <w:pPr>
        <w:pStyle w:val="Normal.0"/>
        <w:spacing w:after="0"/>
        <w:rPr>
          <w:sz w:val="24"/>
          <w:szCs w:val="24"/>
        </w:rPr>
      </w:pPr>
    </w:p>
    <w:p>
      <w:pPr>
        <w:pStyle w:val="Normal.0"/>
        <w:spacing w:after="0"/>
      </w:pPr>
      <w:r>
        <w:rPr>
          <w:sz w:val="24"/>
          <w:szCs w:val="24"/>
          <w:rtl w:val="0"/>
          <w:lang w:val="pt-PT"/>
        </w:rPr>
        <w:t xml:space="preserve">IBM. </w:t>
      </w:r>
      <w:r>
        <w:rPr>
          <w:rtl w:val="0"/>
          <w:lang w:val="pt-PT"/>
        </w:rPr>
        <w:t>Por que usar a IA na assist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dica?</w:t>
      </w:r>
      <w:r>
        <w:rPr>
          <w:rtl w:val="0"/>
          <w:lang w:val="pt-PT"/>
        </w:rPr>
        <w:t xml:space="preserve"> 2022?.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em: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"https://www.ibm.com/br-pt/topics/artificial-intelligence-healthcare"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https://www.ibm.com/br-pt/topics/artificial-intelligence-healthcare</w:t>
      </w:r>
      <w:r>
        <w:rPr/>
        <w:fldChar w:fldCharType="end" w:fldLock="0"/>
      </w:r>
    </w:p>
    <w:p>
      <w:pPr>
        <w:pStyle w:val="Normal.0"/>
        <w:spacing w:after="0"/>
      </w:pPr>
    </w:p>
    <w:p>
      <w:pPr>
        <w:pStyle w:val="Normal.0"/>
        <w:spacing w:after="0"/>
      </w:pPr>
      <w:r>
        <w:rPr>
          <w:rtl w:val="0"/>
          <w:lang w:val="pt-PT"/>
        </w:rPr>
        <w:t>Use o cora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 vencer as doen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as cardiovasculares</w:t>
      </w:r>
      <w:r>
        <w:rPr>
          <w:rtl w:val="0"/>
          <w:lang w:val="pt-PT"/>
        </w:rPr>
        <w:t>. Minist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rio da Sa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de do Brasil. 2022?.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em: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"https://bvsms.saude.gov.br/use-o-coracao-para-vencer-as-doencas-cardiovasculares-29-9-dia-mundial-do-coracao/#:~:text=As%20doen%C3%A7as%20cardiovasculares%20(DCV)%20s%C3%A3o,de%20Chagas%20e%20amiloidose%20card%C3%ADaca"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https://bvsms.saude.gov.br/use-o-coracao-para-vencer-as-doencas-cardiovasculares-29-9-dia-mundial-do-coracao/#:~:text=As%20doen%C3%A7as%20cardiovasculares%20(DCV)%20s%C3%A3o,de%20Chagas%20e%20amiloidose%20card%C3%ADaca</w:t>
      </w:r>
      <w:r>
        <w:rPr/>
        <w:fldChar w:fldCharType="end" w:fldLock="0"/>
      </w:r>
    </w:p>
    <w:p>
      <w:pPr>
        <w:pStyle w:val="Normal.0"/>
        <w:spacing w:after="0"/>
      </w:pPr>
      <w:r/>
    </w:p>
    <w:sectPr>
      <w:headerReference w:type="default" r:id="rId12"/>
      <w:footerReference w:type="default" r:id="rId13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756"/>
          <w:tab w:val="clear" w:pos="709"/>
        </w:tabs>
        <w:ind w:left="189" w:firstLine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356"/>
        </w:tabs>
        <w:ind w:left="789" w:firstLine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956"/>
        </w:tabs>
        <w:ind w:left="1389" w:firstLine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56"/>
        </w:tabs>
        <w:ind w:left="1989" w:firstLine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156"/>
        </w:tabs>
        <w:ind w:left="2589" w:firstLine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756"/>
        </w:tabs>
        <w:ind w:left="3189" w:firstLine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356"/>
        </w:tabs>
        <w:ind w:left="3789" w:firstLine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956"/>
        </w:tabs>
        <w:ind w:left="4389" w:firstLine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556"/>
        </w:tabs>
        <w:ind w:left="4989" w:firstLine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756"/>
            <w:tab w:val="clear" w:pos="709"/>
          </w:tabs>
          <w:ind w:left="189" w:firstLine="3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356"/>
          </w:tabs>
          <w:ind w:left="789" w:firstLine="3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956"/>
          </w:tabs>
          <w:ind w:left="1389" w:firstLine="3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556"/>
          </w:tabs>
          <w:ind w:left="1989" w:firstLine="3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156"/>
          </w:tabs>
          <w:ind w:left="2589" w:firstLine="3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756"/>
          </w:tabs>
          <w:ind w:left="3189" w:firstLine="3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356"/>
          </w:tabs>
          <w:ind w:left="3789" w:firstLine="3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956"/>
          </w:tabs>
          <w:ind w:left="4389" w:firstLine="3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556"/>
          </w:tabs>
          <w:ind w:left="4989" w:firstLine="3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1"/>
      <w:bidi w:val="0"/>
      <w:spacing w:before="0" w:after="200" w:line="360" w:lineRule="auto"/>
      <w:ind w:left="0" w:right="0" w:firstLine="567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ítulo 2">
    <w:name w:val="Título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Sumário 2">
    <w:name w:val="Sumário 2"/>
    <w:next w:val="Normal.0"/>
    <w:pPr>
      <w:keepNext w:val="0"/>
      <w:keepLines w:val="0"/>
      <w:pageBreakBefore w:val="0"/>
      <w:widowControl w:val="1"/>
      <w:shd w:val="clear" w:color="auto" w:fill="auto"/>
      <w:tabs>
        <w:tab w:val="right" w:pos="9061" w:leader="dot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tif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