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61" w:rsidRPr="00606375" w:rsidRDefault="00DD160A">
      <w:pPr>
        <w:rPr>
          <w:b/>
        </w:rPr>
      </w:pPr>
      <w:r>
        <w:rPr>
          <w:rFonts w:hint="eastAsia"/>
        </w:rPr>
        <w:t xml:space="preserve">                                  </w:t>
      </w:r>
      <w:r w:rsidR="00606375">
        <w:rPr>
          <w:rFonts w:hint="eastAsia"/>
        </w:rPr>
        <w:t xml:space="preserve">      </w:t>
      </w:r>
      <w:r w:rsidRPr="00606375">
        <w:rPr>
          <w:rFonts w:hint="eastAsia"/>
          <w:b/>
          <w:highlight w:val="yellow"/>
        </w:rPr>
        <w:t>人物分数表</w:t>
      </w:r>
    </w:p>
    <w:tbl>
      <w:tblPr>
        <w:tblStyle w:val="-21"/>
        <w:tblW w:w="9889" w:type="dxa"/>
        <w:tblLook w:val="04A0"/>
      </w:tblPr>
      <w:tblGrid>
        <w:gridCol w:w="484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C03AA5" w:rsidTr="00C03AA5">
        <w:trPr>
          <w:cnfStyle w:val="100000000000"/>
        </w:trPr>
        <w:tc>
          <w:tcPr>
            <w:cnfStyle w:val="001000000000"/>
            <w:tcW w:w="9889" w:type="dxa"/>
            <w:gridSpan w:val="12"/>
            <w:shd w:val="clear" w:color="auto" w:fill="0D0D0D" w:themeFill="text1" w:themeFillTint="F2"/>
          </w:tcPr>
          <w:p w:rsidR="00C03AA5" w:rsidRPr="00C03AA5" w:rsidRDefault="00C03AA5">
            <w:pPr>
              <w:rPr>
                <w:color w:val="00B050"/>
              </w:rPr>
            </w:pPr>
            <w:r w:rsidRPr="00C03AA5">
              <w:rPr>
                <w:rFonts w:hint="eastAsia"/>
                <w:color w:val="00B050"/>
              </w:rPr>
              <w:t>此版本连段分数模仿风云计分系统，固定连段数才有分数，后期连招固定分为</w:t>
            </w:r>
            <w:r w:rsidRPr="00C03AA5">
              <w:rPr>
                <w:rFonts w:hint="eastAsia"/>
                <w:color w:val="00B050"/>
              </w:rPr>
              <w:t>10W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 w:rsidP="006403BB">
            <w:r>
              <w:rPr>
                <w:rFonts w:hint="eastAsia"/>
              </w:rPr>
              <w:t>关羽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18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19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122000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218000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268000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310000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332000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370000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400000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450000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200000</w:t>
            </w:r>
          </w:p>
        </w:tc>
        <w:tc>
          <w:tcPr>
            <w:tcW w:w="855" w:type="dxa"/>
          </w:tcPr>
          <w:p w:rsidR="00606375" w:rsidRPr="00281822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Pr="00281822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 w:rsidP="006403BB">
            <w:r>
              <w:rPr>
                <w:rFonts w:hint="eastAsia"/>
              </w:rPr>
              <w:t>张飞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18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155000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268000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332000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388000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400000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420000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281822">
              <w:t>200000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 w:rsidP="006403BB">
            <w:r>
              <w:rPr>
                <w:rFonts w:hint="eastAsia"/>
              </w:rPr>
              <w:t>赵云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18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140000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218000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320000</w:t>
            </w:r>
          </w:p>
        </w:tc>
        <w:tc>
          <w:tcPr>
            <w:tcW w:w="855" w:type="dxa"/>
          </w:tcPr>
          <w:p w:rsidR="00606375" w:rsidRDefault="00606375" w:rsidP="0091272C">
            <w:pPr>
              <w:tabs>
                <w:tab w:val="left" w:pos="489"/>
              </w:tabs>
              <w:cnfStyle w:val="000000010000"/>
            </w:pPr>
            <w:r w:rsidRPr="0091272C">
              <w:t>400000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438000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黄忠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20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21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155000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205000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257000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280000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295000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310000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320000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332000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350000</w:t>
            </w:r>
          </w:p>
        </w:tc>
        <w:tc>
          <w:tcPr>
            <w:tcW w:w="855" w:type="dxa"/>
          </w:tcPr>
          <w:p w:rsidR="00606375" w:rsidRPr="0091272C" w:rsidRDefault="00606375">
            <w:pPr>
              <w:cnfStyle w:val="000000010000"/>
            </w:pPr>
            <w:r w:rsidRPr="00606375">
              <w:t>360000</w:t>
            </w:r>
          </w:p>
        </w:tc>
        <w:tc>
          <w:tcPr>
            <w:tcW w:w="855" w:type="dxa"/>
          </w:tcPr>
          <w:p w:rsidR="00606375" w:rsidRPr="0091272C" w:rsidRDefault="00606375">
            <w:pPr>
              <w:cnfStyle w:val="000000010000"/>
            </w:pPr>
            <w:r w:rsidRPr="00606375">
              <w:t>388000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马超</w:t>
            </w:r>
          </w:p>
        </w:tc>
        <w:tc>
          <w:tcPr>
            <w:tcW w:w="855" w:type="dxa"/>
          </w:tcPr>
          <w:p w:rsidR="00606375" w:rsidRDefault="00606375">
            <w:pPr>
              <w:cnfStyle w:val="000000100000"/>
            </w:pPr>
            <w:r>
              <w:rPr>
                <w:rFonts w:hint="eastAsia"/>
              </w:rPr>
              <w:t>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140000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195000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246500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280000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295000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320000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332000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350000</w:t>
            </w:r>
          </w:p>
        </w:tc>
        <w:tc>
          <w:tcPr>
            <w:tcW w:w="855" w:type="dxa"/>
          </w:tcPr>
          <w:p w:rsidR="00606375" w:rsidRDefault="00606375" w:rsidP="0091272C">
            <w:pPr>
              <w:tabs>
                <w:tab w:val="left" w:pos="516"/>
              </w:tabs>
              <w:cnfStyle w:val="000000010000"/>
            </w:pPr>
            <w:r w:rsidRPr="0091272C">
              <w:t>388000</w:t>
            </w:r>
          </w:p>
        </w:tc>
        <w:tc>
          <w:tcPr>
            <w:tcW w:w="855" w:type="dxa"/>
          </w:tcPr>
          <w:p w:rsidR="00606375" w:rsidRPr="0091272C" w:rsidRDefault="00606375" w:rsidP="0091272C">
            <w:pPr>
              <w:tabs>
                <w:tab w:val="left" w:pos="516"/>
              </w:tabs>
              <w:cnfStyle w:val="000000010000"/>
            </w:pPr>
            <w:r w:rsidRPr="00606375">
              <w:t>422000</w:t>
            </w:r>
          </w:p>
        </w:tc>
        <w:tc>
          <w:tcPr>
            <w:tcW w:w="855" w:type="dxa"/>
          </w:tcPr>
          <w:p w:rsidR="00606375" w:rsidRPr="0091272C" w:rsidRDefault="00606375" w:rsidP="0091272C">
            <w:pPr>
              <w:tabs>
                <w:tab w:val="left" w:pos="516"/>
              </w:tabs>
              <w:cnfStyle w:val="000000010000"/>
            </w:pPr>
            <w:r w:rsidRPr="00606375">
              <w:t>200000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孔明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122000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195000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246500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302000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422000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貂蝉</w:t>
            </w:r>
          </w:p>
        </w:tc>
        <w:tc>
          <w:tcPr>
            <w:tcW w:w="855" w:type="dxa"/>
          </w:tcPr>
          <w:p w:rsidR="00606375" w:rsidRDefault="00606375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19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20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166000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218000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268000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350000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422000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480000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91272C">
              <w:t>100000</w:t>
            </w:r>
          </w:p>
        </w:tc>
        <w:tc>
          <w:tcPr>
            <w:tcW w:w="855" w:type="dxa"/>
          </w:tcPr>
          <w:p w:rsidR="00606375" w:rsidRPr="0091272C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Pr="0091272C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庞统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5HIT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14 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15 HIT</w:t>
            </w:r>
          </w:p>
        </w:tc>
      </w:tr>
      <w:tr w:rsidR="00606375" w:rsidTr="00C03AA5">
        <w:trPr>
          <w:cnfStyle w:val="000000010000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120000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240000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280000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310000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330000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340000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360000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326142">
              <w:t>200000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606375" w:rsidTr="00C03AA5">
        <w:trPr>
          <w:cnfStyle w:val="000000100000"/>
          <w:trHeight w:val="313"/>
        </w:trPr>
        <w:tc>
          <w:tcPr>
            <w:cnfStyle w:val="001000000000"/>
            <w:tcW w:w="484" w:type="dxa"/>
            <w:vMerge w:val="restart"/>
          </w:tcPr>
          <w:p w:rsidR="00606375" w:rsidRDefault="00606375">
            <w:r>
              <w:rPr>
                <w:rFonts w:hint="eastAsia"/>
              </w:rPr>
              <w:t>孙权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6HIT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7HIT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8HIT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9HIT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10HIT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11HIT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12HIT</w:t>
            </w:r>
          </w:p>
        </w:tc>
        <w:tc>
          <w:tcPr>
            <w:tcW w:w="855" w:type="dxa"/>
          </w:tcPr>
          <w:p w:rsidR="00606375" w:rsidRDefault="00606375" w:rsidP="006403BB">
            <w:pPr>
              <w:cnfStyle w:val="000000100000"/>
            </w:pPr>
            <w:r>
              <w:rPr>
                <w:rFonts w:hint="eastAsia"/>
              </w:rPr>
              <w:t>13HIT</w:t>
            </w:r>
          </w:p>
        </w:tc>
        <w:tc>
          <w:tcPr>
            <w:tcW w:w="855" w:type="dxa"/>
          </w:tcPr>
          <w:p w:rsidR="00606375" w:rsidRDefault="00606375" w:rsidP="00505C2E">
            <w:pPr>
              <w:cnfStyle w:val="000000100000"/>
            </w:pPr>
            <w:r>
              <w:rPr>
                <w:rFonts w:hint="eastAsia"/>
              </w:rPr>
              <w:t>14HIT</w:t>
            </w:r>
          </w:p>
        </w:tc>
        <w:tc>
          <w:tcPr>
            <w:tcW w:w="855" w:type="dxa"/>
          </w:tcPr>
          <w:p w:rsidR="00606375" w:rsidRDefault="00606375" w:rsidP="00505C2E">
            <w:pPr>
              <w:cnfStyle w:val="000000100000"/>
            </w:pPr>
            <w:r>
              <w:rPr>
                <w:rFonts w:hint="eastAsia"/>
              </w:rPr>
              <w:t>15 HIT</w:t>
            </w:r>
          </w:p>
        </w:tc>
        <w:tc>
          <w:tcPr>
            <w:tcW w:w="855" w:type="dxa"/>
          </w:tcPr>
          <w:p w:rsidR="00606375" w:rsidRDefault="00606375" w:rsidP="00505C2E">
            <w:pPr>
              <w:cnfStyle w:val="000000100000"/>
            </w:pPr>
            <w:r>
              <w:rPr>
                <w:rFonts w:hint="eastAsia"/>
              </w:rPr>
              <w:t>16 HIT</w:t>
            </w:r>
          </w:p>
        </w:tc>
      </w:tr>
      <w:tr w:rsidR="00606375" w:rsidTr="00C03AA5">
        <w:trPr>
          <w:cnfStyle w:val="000000010000"/>
          <w:trHeight w:val="313"/>
        </w:trPr>
        <w:tc>
          <w:tcPr>
            <w:cnfStyle w:val="001000000000"/>
            <w:tcW w:w="484" w:type="dxa"/>
            <w:vMerge/>
          </w:tcPr>
          <w:p w:rsidR="00606375" w:rsidRDefault="00606375"/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140000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218000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320000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370000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400000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468000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 w:rsidRPr="00505C2E">
              <w:t>200000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  <w:tc>
          <w:tcPr>
            <w:tcW w:w="855" w:type="dxa"/>
          </w:tcPr>
          <w:p w:rsidR="00606375" w:rsidRDefault="00606375">
            <w:pPr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</w:tbl>
    <w:p w:rsidR="00DD160A" w:rsidRPr="00606375" w:rsidRDefault="00DD160A" w:rsidP="00606375">
      <w:pPr>
        <w:ind w:firstLineChars="2000" w:firstLine="4216"/>
        <w:rPr>
          <w:b/>
        </w:rPr>
      </w:pPr>
      <w:r w:rsidRPr="00606375">
        <w:rPr>
          <w:rFonts w:hint="eastAsia"/>
          <w:b/>
          <w:highlight w:val="yellow"/>
        </w:rPr>
        <w:t>防具装备表</w:t>
      </w:r>
      <w:r w:rsidRPr="00606375">
        <w:rPr>
          <w:rFonts w:hint="eastAsia"/>
          <w:b/>
        </w:rPr>
        <w:t xml:space="preserve">                        </w:t>
      </w:r>
    </w:p>
    <w:tbl>
      <w:tblPr>
        <w:tblStyle w:val="-40"/>
        <w:tblW w:w="10031" w:type="dxa"/>
        <w:tblLayout w:type="fixed"/>
        <w:tblLook w:val="04A0"/>
      </w:tblPr>
      <w:tblGrid>
        <w:gridCol w:w="1101"/>
        <w:gridCol w:w="85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2977"/>
      </w:tblGrid>
      <w:tr w:rsidR="00C03AA5" w:rsidTr="00211658">
        <w:trPr>
          <w:cnfStyle w:val="100000000000"/>
          <w:trHeight w:val="362"/>
        </w:trPr>
        <w:tc>
          <w:tcPr>
            <w:cnfStyle w:val="001000000000"/>
            <w:tcW w:w="1101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rPr>
                <w:color w:val="00B050"/>
                <w:szCs w:val="21"/>
              </w:rPr>
            </w:pPr>
            <w:r w:rsidRPr="004C0563">
              <w:rPr>
                <w:rFonts w:hint="eastAsia"/>
                <w:color w:val="00B050"/>
                <w:szCs w:val="21"/>
              </w:rPr>
              <w:t>防具名称</w:t>
            </w:r>
          </w:p>
        </w:tc>
        <w:tc>
          <w:tcPr>
            <w:tcW w:w="850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防御力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火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电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冰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毒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晕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爆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木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混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ascii="华文中宋" w:eastAsia="华文中宋" w:hAnsi="华文中宋"/>
                <w:color w:val="00B050"/>
                <w:szCs w:val="21"/>
              </w:rPr>
            </w:pPr>
            <w:r w:rsidRPr="004C0563">
              <w:rPr>
                <w:rFonts w:ascii="华文中宋" w:eastAsia="华文中宋" w:hAnsi="华文中宋" w:hint="eastAsia"/>
                <w:color w:val="00B050"/>
                <w:szCs w:val="21"/>
              </w:rPr>
              <w:t>偷</w:t>
            </w:r>
          </w:p>
        </w:tc>
        <w:tc>
          <w:tcPr>
            <w:tcW w:w="2977" w:type="dxa"/>
            <w:shd w:val="clear" w:color="auto" w:fill="0D0D0D" w:themeFill="text1" w:themeFillTint="F2"/>
          </w:tcPr>
          <w:p w:rsidR="004C0563" w:rsidRPr="004C0563" w:rsidRDefault="004C0563" w:rsidP="004C0563">
            <w:pPr>
              <w:jc w:val="left"/>
              <w:cnfStyle w:val="100000000000"/>
              <w:rPr>
                <w:rFonts w:hint="eastAsia"/>
                <w:color w:val="00B050"/>
                <w:szCs w:val="21"/>
              </w:rPr>
            </w:pPr>
            <w:r w:rsidRPr="004C0563">
              <w:rPr>
                <w:rFonts w:hint="eastAsia"/>
                <w:color w:val="00B050"/>
                <w:szCs w:val="21"/>
              </w:rPr>
              <w:t>获取方式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>
            <w:r w:rsidRPr="00DD160A">
              <w:rPr>
                <w:rFonts w:hint="eastAsia"/>
              </w:rPr>
              <w:t>青铜甲</w:t>
            </w:r>
          </w:p>
        </w:tc>
        <w:tc>
          <w:tcPr>
            <w:tcW w:w="850" w:type="dxa"/>
          </w:tcPr>
          <w:p w:rsidR="004C0563" w:rsidRPr="00687EEC" w:rsidRDefault="004C0563" w:rsidP="00F4053B">
            <w:pPr>
              <w:cnfStyle w:val="000000100000"/>
              <w:rPr>
                <w:b/>
              </w:rPr>
            </w:pPr>
            <w:r>
              <w:rPr>
                <w:rFonts w:hint="eastAsia"/>
                <w:b/>
              </w:rPr>
              <w:t>-298</w:t>
            </w:r>
          </w:p>
        </w:tc>
        <w:tc>
          <w:tcPr>
            <w:tcW w:w="567" w:type="dxa"/>
          </w:tcPr>
          <w:p w:rsidR="004C0563" w:rsidRPr="00687EEC" w:rsidRDefault="004C0563" w:rsidP="006403BB">
            <w:pPr>
              <w:cnfStyle w:val="000000100000"/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4C0563" w:rsidRPr="00687EEC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  <w:shd w:val="clear" w:color="auto" w:fill="FFFFFF" w:themeFill="background1"/>
          </w:tcPr>
          <w:p w:rsidR="004C0563" w:rsidRDefault="00C03AA5">
            <w:pPr>
              <w:cnfStyle w:val="000000100000"/>
            </w:pPr>
            <w:r>
              <w:rPr>
                <w:rFonts w:hint="eastAsia"/>
              </w:rPr>
              <w:t>击杀第一关张辽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>
            <w:r w:rsidRPr="00DD160A">
              <w:rPr>
                <w:rFonts w:hint="eastAsia"/>
              </w:rPr>
              <w:t>锁子甲</w:t>
            </w:r>
          </w:p>
        </w:tc>
        <w:tc>
          <w:tcPr>
            <w:tcW w:w="850" w:type="dxa"/>
            <w:tcBorders>
              <w:bottom w:val="single" w:sz="2" w:space="0" w:color="auto"/>
            </w:tcBorders>
            <w:shd w:val="clear" w:color="auto" w:fill="FFFFFF" w:themeFill="background1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+20</w:t>
            </w:r>
          </w:p>
        </w:tc>
        <w:tc>
          <w:tcPr>
            <w:tcW w:w="567" w:type="dxa"/>
            <w:shd w:val="clear" w:color="auto" w:fill="FF0000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010000"/>
            </w:pPr>
            <w:r>
              <w:rPr>
                <w:rFonts w:hint="eastAsia"/>
              </w:rPr>
              <w:t>击杀第一关夏侯惇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>
            <w:r w:rsidRPr="00DD160A">
              <w:rPr>
                <w:rFonts w:hint="eastAsia"/>
              </w:rPr>
              <w:t>明光</w:t>
            </w:r>
            <w:r>
              <w:rPr>
                <w:rFonts w:hint="eastAsia"/>
              </w:rPr>
              <w:t>铠甲</w:t>
            </w: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 w:themeFill="background1"/>
          </w:tcPr>
          <w:p w:rsidR="004C0563" w:rsidRDefault="004C0563" w:rsidP="00F4053B">
            <w:pPr>
              <w:cnfStyle w:val="000000100000"/>
            </w:pPr>
            <w:r>
              <w:rPr>
                <w:rFonts w:hint="eastAsia"/>
              </w:rPr>
              <w:t>+25</w:t>
            </w:r>
          </w:p>
        </w:tc>
        <w:tc>
          <w:tcPr>
            <w:tcW w:w="567" w:type="dxa"/>
            <w:shd w:val="clear" w:color="auto" w:fill="FF0000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100000"/>
            </w:pPr>
            <w:r>
              <w:rPr>
                <w:rFonts w:hint="eastAsia"/>
              </w:rPr>
              <w:t>击杀水路曹仁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>
            <w:r w:rsidRPr="00DD160A">
              <w:rPr>
                <w:rFonts w:hint="eastAsia"/>
              </w:rPr>
              <w:t>蚩尤</w:t>
            </w:r>
            <w:r>
              <w:rPr>
                <w:rFonts w:hint="eastAsia"/>
              </w:rPr>
              <w:t>战甲</w:t>
            </w:r>
          </w:p>
        </w:tc>
        <w:tc>
          <w:tcPr>
            <w:tcW w:w="850" w:type="dxa"/>
          </w:tcPr>
          <w:p w:rsidR="004C0563" w:rsidRDefault="004C0563" w:rsidP="0095214D">
            <w:pPr>
              <w:cnfStyle w:val="000000010000"/>
            </w:pPr>
            <w:r>
              <w:rPr>
                <w:rFonts w:hint="eastAsia"/>
              </w:rPr>
              <w:t>+20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010000"/>
            </w:pPr>
            <w:r>
              <w:rPr>
                <w:rFonts w:hint="eastAsia"/>
              </w:rPr>
              <w:t>第一关雷区撞铁甲兵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>
            <w:r w:rsidRPr="00DD160A">
              <w:rPr>
                <w:rFonts w:hint="eastAsia"/>
              </w:rPr>
              <w:t>秦皇</w:t>
            </w:r>
            <w:r>
              <w:rPr>
                <w:rFonts w:hint="eastAsia"/>
              </w:rPr>
              <w:t>宝甲</w:t>
            </w:r>
          </w:p>
        </w:tc>
        <w:tc>
          <w:tcPr>
            <w:tcW w:w="850" w:type="dxa"/>
          </w:tcPr>
          <w:p w:rsidR="004C0563" w:rsidRDefault="004C0563" w:rsidP="0095214D">
            <w:pPr>
              <w:cnfStyle w:val="000000100000"/>
            </w:pPr>
            <w:r>
              <w:rPr>
                <w:rFonts w:hint="eastAsia"/>
              </w:rPr>
              <w:t>+35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FFFF" w:themeFill="background1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100000"/>
            </w:pPr>
            <w:r>
              <w:rPr>
                <w:rFonts w:hint="eastAsia"/>
              </w:rPr>
              <w:t>击杀剧情第六关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孙权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>
            <w:r>
              <w:rPr>
                <w:rFonts w:hint="eastAsia"/>
              </w:rPr>
              <w:t>霸王战甲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+28</w:t>
            </w:r>
          </w:p>
        </w:tc>
        <w:tc>
          <w:tcPr>
            <w:tcW w:w="567" w:type="dxa"/>
            <w:shd w:val="clear" w:color="auto" w:fill="FF0000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010000"/>
            </w:pPr>
            <w:r>
              <w:rPr>
                <w:rFonts w:hint="eastAsia"/>
              </w:rPr>
              <w:t>张合前面密室和鬼曹路吕布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蛮王藤甲</w:t>
            </w:r>
          </w:p>
        </w:tc>
        <w:tc>
          <w:tcPr>
            <w:tcW w:w="850" w:type="dxa"/>
          </w:tcPr>
          <w:p w:rsidR="004C0563" w:rsidRDefault="004C0563" w:rsidP="0095214D">
            <w:pPr>
              <w:cnfStyle w:val="000000100000"/>
            </w:pPr>
            <w:r>
              <w:rPr>
                <w:rFonts w:hint="eastAsia"/>
              </w:rPr>
              <w:t>+35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100000"/>
            </w:pPr>
            <w:r>
              <w:rPr>
                <w:rFonts w:hint="eastAsia"/>
              </w:rPr>
              <w:t>击杀大象孟优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鹤羽宝衣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+25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010000"/>
            </w:pPr>
            <w:r>
              <w:rPr>
                <w:rFonts w:hint="eastAsia"/>
              </w:rPr>
              <w:t>许褚左路和黄盖路击杀张辽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鱼鳞宝衣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100000"/>
            </w:pPr>
            <w:r>
              <w:rPr>
                <w:rFonts w:hint="eastAsia"/>
              </w:rPr>
              <w:t>+25</w:t>
            </w:r>
          </w:p>
        </w:tc>
        <w:tc>
          <w:tcPr>
            <w:tcW w:w="567" w:type="dxa"/>
            <w:shd w:val="clear" w:color="auto" w:fill="FF0000"/>
          </w:tcPr>
          <w:p w:rsidR="004C0563" w:rsidRPr="00D83649" w:rsidRDefault="004C0563" w:rsidP="006403BB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FFFF" w:themeFill="background1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</w:tcPr>
          <w:p w:rsidR="004C0563" w:rsidRDefault="00C03AA5">
            <w:pPr>
              <w:cnfStyle w:val="000000100000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金字收复周泰获得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于吉仙衣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+28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211658">
            <w:pPr>
              <w:cnfStyle w:val="000000010000"/>
            </w:pPr>
            <w:r>
              <w:rPr>
                <w:rFonts w:hint="eastAsia"/>
              </w:rPr>
              <w:t>吴军左右路密室铁箱子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太平道袍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100000"/>
            </w:pPr>
            <w:r>
              <w:rPr>
                <w:rFonts w:hint="eastAsia"/>
              </w:rPr>
              <w:t>+10</w:t>
            </w:r>
          </w:p>
        </w:tc>
        <w:tc>
          <w:tcPr>
            <w:tcW w:w="567" w:type="dxa"/>
            <w:shd w:val="clear" w:color="auto" w:fill="FF0000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  <w:shd w:val="clear" w:color="auto" w:fill="FFFFFF" w:themeFill="background1"/>
          </w:tcPr>
          <w:p w:rsidR="004C0563" w:rsidRDefault="00211658">
            <w:pPr>
              <w:cnfStyle w:val="000000100000"/>
            </w:pPr>
            <w:r>
              <w:rPr>
                <w:rFonts w:hint="eastAsia"/>
              </w:rPr>
              <w:t>张合孟优双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处击杀孟优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天师道袍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+25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211658">
            <w:pPr>
              <w:cnfStyle w:val="000000010000"/>
            </w:pPr>
            <w:r>
              <w:rPr>
                <w:rFonts w:hint="eastAsia"/>
              </w:rPr>
              <w:t>击杀第三关司马懿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张鲁战袍</w:t>
            </w:r>
          </w:p>
        </w:tc>
        <w:tc>
          <w:tcPr>
            <w:tcW w:w="850" w:type="dxa"/>
          </w:tcPr>
          <w:p w:rsidR="004C0563" w:rsidRDefault="004C0563" w:rsidP="0095214D">
            <w:pPr>
              <w:cnfStyle w:val="000000100000"/>
            </w:pPr>
            <w:r>
              <w:rPr>
                <w:rFonts w:hint="eastAsia"/>
              </w:rPr>
              <w:t>+35</w:t>
            </w:r>
          </w:p>
        </w:tc>
        <w:tc>
          <w:tcPr>
            <w:tcW w:w="567" w:type="dxa"/>
            <w:shd w:val="clear" w:color="auto" w:fill="FF0000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  <w:shd w:val="clear" w:color="auto" w:fill="FF0000"/>
          </w:tcPr>
          <w:p w:rsidR="004C0563" w:rsidRDefault="004C0563">
            <w:pPr>
              <w:cnfStyle w:val="00000010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100000"/>
            </w:pPr>
          </w:p>
        </w:tc>
        <w:tc>
          <w:tcPr>
            <w:tcW w:w="2977" w:type="dxa"/>
          </w:tcPr>
          <w:p w:rsidR="004C0563" w:rsidRDefault="00211658">
            <w:pPr>
              <w:cnfStyle w:val="000000100000"/>
            </w:pPr>
            <w:r>
              <w:rPr>
                <w:rFonts w:hint="eastAsia"/>
              </w:rPr>
              <w:t>第六关水路方天密室铁箱子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飞雪战甲</w:t>
            </w:r>
          </w:p>
        </w:tc>
        <w:tc>
          <w:tcPr>
            <w:tcW w:w="850" w:type="dxa"/>
          </w:tcPr>
          <w:p w:rsidR="004C0563" w:rsidRDefault="004C0563" w:rsidP="0095214D">
            <w:pPr>
              <w:cnfStyle w:val="000000010000"/>
            </w:pPr>
            <w:r>
              <w:rPr>
                <w:rFonts w:hint="eastAsia"/>
              </w:rPr>
              <w:t>+65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567" w:type="dxa"/>
          </w:tcPr>
          <w:p w:rsidR="004C0563" w:rsidRDefault="004C0563">
            <w:pPr>
              <w:cnfStyle w:val="000000010000"/>
            </w:pPr>
          </w:p>
        </w:tc>
        <w:tc>
          <w:tcPr>
            <w:tcW w:w="2977" w:type="dxa"/>
          </w:tcPr>
          <w:p w:rsidR="004C0563" w:rsidRDefault="00211658">
            <w:pPr>
              <w:cnfStyle w:val="000000010000"/>
            </w:pPr>
            <w:r>
              <w:rPr>
                <w:rFonts w:hint="eastAsia"/>
              </w:rPr>
              <w:t>开场调出秘籍撞二次张合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踏云天衣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100000"/>
            </w:pPr>
            <w:r>
              <w:rPr>
                <w:rFonts w:hint="eastAsia"/>
              </w:rPr>
              <w:t>+20</w:t>
            </w:r>
          </w:p>
        </w:tc>
        <w:tc>
          <w:tcPr>
            <w:tcW w:w="567" w:type="dxa"/>
            <w:shd w:val="clear" w:color="auto" w:fill="00B050"/>
          </w:tcPr>
          <w:p w:rsidR="004C0563" w:rsidRDefault="00C03AA5" w:rsidP="006403BB">
            <w:pPr>
              <w:cnfStyle w:val="000000100000"/>
            </w:pPr>
            <w:r>
              <w:rPr>
                <w:rFonts w:hint="eastAsia"/>
              </w:rPr>
              <w:t>电</w:t>
            </w:r>
          </w:p>
        </w:tc>
        <w:tc>
          <w:tcPr>
            <w:tcW w:w="1134" w:type="dxa"/>
            <w:gridSpan w:val="2"/>
          </w:tcPr>
          <w:p w:rsidR="004C0563" w:rsidRDefault="004C0563">
            <w:pPr>
              <w:cnfStyle w:val="000000100000"/>
            </w:pPr>
            <w:r>
              <w:rPr>
                <w:rFonts w:hint="eastAsia"/>
              </w:rPr>
              <w:t>特殊能力</w:t>
            </w:r>
          </w:p>
        </w:tc>
        <w:tc>
          <w:tcPr>
            <w:tcW w:w="3402" w:type="dxa"/>
            <w:gridSpan w:val="6"/>
          </w:tcPr>
          <w:p w:rsidR="004C0563" w:rsidRDefault="004C0563">
            <w:pPr>
              <w:cnfStyle w:val="000000100000"/>
            </w:pPr>
            <w:r>
              <w:rPr>
                <w:rFonts w:hint="eastAsia"/>
              </w:rPr>
              <w:t>强制跳跃能力，空中技能可强制跳</w:t>
            </w:r>
          </w:p>
        </w:tc>
        <w:tc>
          <w:tcPr>
            <w:tcW w:w="2977" w:type="dxa"/>
          </w:tcPr>
          <w:p w:rsidR="004C0563" w:rsidRDefault="0021165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第三关开场密室马车上的箱子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1F45CF">
            <w:r>
              <w:rPr>
                <w:rFonts w:hint="eastAsia"/>
              </w:rPr>
              <w:t>反刃甲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+40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1134" w:type="dxa"/>
            <w:gridSpan w:val="2"/>
          </w:tcPr>
          <w:p w:rsidR="004C0563" w:rsidRDefault="004C0563">
            <w:pPr>
              <w:cnfStyle w:val="000000010000"/>
            </w:pPr>
            <w:r>
              <w:rPr>
                <w:rFonts w:hint="eastAsia"/>
              </w:rPr>
              <w:t>特殊能力</w:t>
            </w:r>
          </w:p>
        </w:tc>
        <w:tc>
          <w:tcPr>
            <w:tcW w:w="3402" w:type="dxa"/>
            <w:gridSpan w:val="6"/>
          </w:tcPr>
          <w:p w:rsidR="004C0563" w:rsidRDefault="004C0563">
            <w:pPr>
              <w:cnfStyle w:val="000000010000"/>
            </w:pPr>
            <w:r>
              <w:rPr>
                <w:rFonts w:hint="eastAsia"/>
              </w:rPr>
              <w:t>受到</w:t>
            </w:r>
            <w:r w:rsidRPr="001F45CF">
              <w:rPr>
                <w:rFonts w:hint="eastAsia"/>
              </w:rPr>
              <w:t>的伤害会反弹给攻击者</w:t>
            </w:r>
          </w:p>
        </w:tc>
        <w:tc>
          <w:tcPr>
            <w:tcW w:w="2977" w:type="dxa"/>
          </w:tcPr>
          <w:p w:rsidR="004C0563" w:rsidRDefault="00211658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水井密室被关的箱子里面</w:t>
            </w:r>
          </w:p>
        </w:tc>
      </w:tr>
      <w:tr w:rsidR="00C03AA5" w:rsidTr="00211658">
        <w:trPr>
          <w:cnfStyle w:val="00000010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金丝战袍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100000"/>
            </w:pPr>
            <w:r>
              <w:rPr>
                <w:rFonts w:hint="eastAsia"/>
              </w:rPr>
              <w:t>+18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100000"/>
            </w:pPr>
          </w:p>
        </w:tc>
        <w:tc>
          <w:tcPr>
            <w:tcW w:w="1134" w:type="dxa"/>
            <w:gridSpan w:val="2"/>
          </w:tcPr>
          <w:p w:rsidR="004C0563" w:rsidRDefault="004C0563">
            <w:pPr>
              <w:cnfStyle w:val="000000100000"/>
            </w:pPr>
            <w:r>
              <w:rPr>
                <w:rFonts w:hint="eastAsia"/>
              </w:rPr>
              <w:t>特殊能力</w:t>
            </w:r>
          </w:p>
        </w:tc>
        <w:tc>
          <w:tcPr>
            <w:tcW w:w="3402" w:type="dxa"/>
            <w:gridSpan w:val="6"/>
          </w:tcPr>
          <w:p w:rsidR="004C0563" w:rsidRDefault="004C0563">
            <w:pPr>
              <w:cnfStyle w:val="000000100000"/>
            </w:pPr>
            <w:r>
              <w:rPr>
                <w:rFonts w:hint="eastAsia"/>
              </w:rPr>
              <w:t>出招霸体效果</w:t>
            </w:r>
          </w:p>
        </w:tc>
        <w:tc>
          <w:tcPr>
            <w:tcW w:w="2977" w:type="dxa"/>
          </w:tcPr>
          <w:p w:rsidR="004C0563" w:rsidRDefault="00211658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第五关需要下蹲进去的密室</w:t>
            </w:r>
          </w:p>
        </w:tc>
      </w:tr>
      <w:tr w:rsidR="00C03AA5" w:rsidTr="00211658">
        <w:trPr>
          <w:cnfStyle w:val="000000010000"/>
        </w:trPr>
        <w:tc>
          <w:tcPr>
            <w:cnfStyle w:val="001000000000"/>
            <w:tcW w:w="1101" w:type="dxa"/>
          </w:tcPr>
          <w:p w:rsidR="004C0563" w:rsidRDefault="004C0563" w:rsidP="006403BB">
            <w:r>
              <w:rPr>
                <w:rFonts w:hint="eastAsia"/>
              </w:rPr>
              <w:t>风神袍</w:t>
            </w:r>
          </w:p>
        </w:tc>
        <w:tc>
          <w:tcPr>
            <w:tcW w:w="850" w:type="dxa"/>
          </w:tcPr>
          <w:p w:rsidR="004C0563" w:rsidRDefault="004C0563" w:rsidP="00F4053B">
            <w:pPr>
              <w:cnfStyle w:val="000000010000"/>
            </w:pPr>
            <w:r>
              <w:rPr>
                <w:rFonts w:hint="eastAsia"/>
              </w:rPr>
              <w:t>+20</w:t>
            </w:r>
          </w:p>
        </w:tc>
        <w:tc>
          <w:tcPr>
            <w:tcW w:w="567" w:type="dxa"/>
          </w:tcPr>
          <w:p w:rsidR="004C0563" w:rsidRDefault="004C0563" w:rsidP="006403BB">
            <w:pPr>
              <w:cnfStyle w:val="000000010000"/>
            </w:pPr>
          </w:p>
        </w:tc>
        <w:tc>
          <w:tcPr>
            <w:tcW w:w="1134" w:type="dxa"/>
            <w:gridSpan w:val="2"/>
          </w:tcPr>
          <w:p w:rsidR="004C0563" w:rsidRDefault="004C0563">
            <w:pPr>
              <w:cnfStyle w:val="000000010000"/>
            </w:pPr>
            <w:r>
              <w:rPr>
                <w:rFonts w:hint="eastAsia"/>
              </w:rPr>
              <w:t>特殊能力</w:t>
            </w:r>
          </w:p>
        </w:tc>
        <w:tc>
          <w:tcPr>
            <w:tcW w:w="3402" w:type="dxa"/>
            <w:gridSpan w:val="6"/>
          </w:tcPr>
          <w:p w:rsidR="004C0563" w:rsidRDefault="004C0563">
            <w:pPr>
              <w:cnfStyle w:val="000000010000"/>
            </w:pPr>
            <w:r>
              <w:rPr>
                <w:rFonts w:hint="eastAsia"/>
              </w:rPr>
              <w:t>移动速度增加</w:t>
            </w:r>
          </w:p>
        </w:tc>
        <w:tc>
          <w:tcPr>
            <w:tcW w:w="2977" w:type="dxa"/>
          </w:tcPr>
          <w:p w:rsidR="004C0563" w:rsidRDefault="00211658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黄盖翻车处和六关黄盖撞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211658" w:rsidTr="00211658">
        <w:trPr>
          <w:cnfStyle w:val="000000100000"/>
        </w:trPr>
        <w:tc>
          <w:tcPr>
            <w:cnfStyle w:val="001000000000"/>
            <w:tcW w:w="1101" w:type="dxa"/>
          </w:tcPr>
          <w:p w:rsidR="00211658" w:rsidRDefault="00211658" w:rsidP="006403BB">
            <w:r>
              <w:rPr>
                <w:rFonts w:hint="eastAsia"/>
              </w:rPr>
              <w:t>黄袍</w:t>
            </w:r>
          </w:p>
        </w:tc>
        <w:tc>
          <w:tcPr>
            <w:tcW w:w="850" w:type="dxa"/>
          </w:tcPr>
          <w:p w:rsidR="00211658" w:rsidRDefault="00211658" w:rsidP="006403BB">
            <w:pPr>
              <w:cnfStyle w:val="000000100000"/>
            </w:pPr>
            <w:r>
              <w:rPr>
                <w:rFonts w:hint="eastAsia"/>
              </w:rPr>
              <w:t>+10</w:t>
            </w:r>
          </w:p>
        </w:tc>
        <w:tc>
          <w:tcPr>
            <w:tcW w:w="567" w:type="dxa"/>
          </w:tcPr>
          <w:p w:rsidR="00211658" w:rsidRDefault="00211658" w:rsidP="006403BB">
            <w:pPr>
              <w:cnfStyle w:val="000000100000"/>
            </w:pPr>
          </w:p>
        </w:tc>
        <w:tc>
          <w:tcPr>
            <w:tcW w:w="1134" w:type="dxa"/>
            <w:gridSpan w:val="2"/>
          </w:tcPr>
          <w:p w:rsidR="00211658" w:rsidRDefault="00211658">
            <w:pPr>
              <w:cnfStyle w:val="000000100000"/>
            </w:pPr>
            <w:r>
              <w:rPr>
                <w:rFonts w:hint="eastAsia"/>
              </w:rPr>
              <w:t>特殊能力</w:t>
            </w:r>
          </w:p>
        </w:tc>
        <w:tc>
          <w:tcPr>
            <w:tcW w:w="3402" w:type="dxa"/>
            <w:gridSpan w:val="6"/>
          </w:tcPr>
          <w:p w:rsidR="00211658" w:rsidRDefault="00211658">
            <w:pPr>
              <w:cnfStyle w:val="000000100000"/>
            </w:pPr>
            <w:r>
              <w:rPr>
                <w:rFonts w:hint="eastAsia"/>
              </w:rPr>
              <w:t>集气速度增加</w:t>
            </w:r>
          </w:p>
        </w:tc>
        <w:tc>
          <w:tcPr>
            <w:tcW w:w="2977" w:type="dxa"/>
          </w:tcPr>
          <w:p w:rsidR="00211658" w:rsidRDefault="00211658" w:rsidP="008851C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第二关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路下密室撞推车胖子</w:t>
            </w:r>
          </w:p>
        </w:tc>
      </w:tr>
    </w:tbl>
    <w:p w:rsidR="00AD3722" w:rsidRDefault="00AD3722" w:rsidP="00DD160A"/>
    <w:p w:rsidR="006403BB" w:rsidRPr="001C070C" w:rsidRDefault="006403BB" w:rsidP="001C070C">
      <w:pPr>
        <w:ind w:firstLineChars="1900" w:firstLine="4006"/>
        <w:rPr>
          <w:b/>
        </w:rPr>
      </w:pPr>
      <w:r w:rsidRPr="001C070C">
        <w:rPr>
          <w:rFonts w:hint="eastAsia"/>
          <w:b/>
          <w:highlight w:val="yellow"/>
        </w:rPr>
        <w:t>武器属性表</w:t>
      </w:r>
    </w:p>
    <w:tbl>
      <w:tblPr>
        <w:tblStyle w:val="-40"/>
        <w:tblW w:w="10349" w:type="dxa"/>
        <w:tblInd w:w="-318" w:type="dxa"/>
        <w:tblLayout w:type="fixed"/>
        <w:tblLook w:val="04A0"/>
      </w:tblPr>
      <w:tblGrid>
        <w:gridCol w:w="1359"/>
        <w:gridCol w:w="955"/>
        <w:gridCol w:w="406"/>
        <w:gridCol w:w="407"/>
        <w:gridCol w:w="411"/>
        <w:gridCol w:w="408"/>
        <w:gridCol w:w="408"/>
        <w:gridCol w:w="408"/>
        <w:gridCol w:w="433"/>
        <w:gridCol w:w="1968"/>
        <w:gridCol w:w="3186"/>
      </w:tblGrid>
      <w:tr w:rsidR="00C262B6" w:rsidTr="00C64566">
        <w:trPr>
          <w:cnfStyle w:val="1000000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武器名称</w:t>
            </w:r>
          </w:p>
        </w:tc>
        <w:tc>
          <w:tcPr>
            <w:tcW w:w="955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攻击力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火</w:t>
            </w:r>
          </w:p>
        </w:tc>
        <w:tc>
          <w:tcPr>
            <w:tcW w:w="407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电</w:t>
            </w:r>
          </w:p>
        </w:tc>
        <w:tc>
          <w:tcPr>
            <w:tcW w:w="411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冰</w:t>
            </w:r>
          </w:p>
        </w:tc>
        <w:tc>
          <w:tcPr>
            <w:tcW w:w="408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爆</w:t>
            </w:r>
          </w:p>
        </w:tc>
        <w:tc>
          <w:tcPr>
            <w:tcW w:w="408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毒</w:t>
            </w:r>
          </w:p>
        </w:tc>
        <w:tc>
          <w:tcPr>
            <w:tcW w:w="408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晕</w:t>
            </w:r>
          </w:p>
        </w:tc>
        <w:tc>
          <w:tcPr>
            <w:tcW w:w="433" w:type="dxa"/>
          </w:tcPr>
          <w:p w:rsidR="00C262B6" w:rsidRDefault="00C262B6" w:rsidP="006403BB">
            <w:pPr>
              <w:cnfStyle w:val="100000000000"/>
            </w:pPr>
            <w:r>
              <w:rPr>
                <w:rFonts w:hint="eastAsia"/>
              </w:rPr>
              <w:t>封</w:t>
            </w:r>
          </w:p>
        </w:tc>
        <w:tc>
          <w:tcPr>
            <w:tcW w:w="1968" w:type="dxa"/>
          </w:tcPr>
          <w:p w:rsidR="00C262B6" w:rsidRDefault="00C262B6" w:rsidP="00C262B6">
            <w:pPr>
              <w:cnfStyle w:val="100000000000"/>
            </w:pPr>
            <w:r>
              <w:rPr>
                <w:rFonts w:hint="eastAsia"/>
              </w:rPr>
              <w:t>使用人物</w:t>
            </w:r>
          </w:p>
        </w:tc>
        <w:tc>
          <w:tcPr>
            <w:tcW w:w="3186" w:type="dxa"/>
          </w:tcPr>
          <w:p w:rsidR="00C262B6" w:rsidRDefault="00C262B6" w:rsidP="00C262B6">
            <w:pPr>
              <w:cnfStyle w:val="100000000000"/>
            </w:pPr>
            <w:r>
              <w:rPr>
                <w:rFonts w:hint="eastAsia"/>
              </w:rPr>
              <w:t>获取方式</w:t>
            </w:r>
          </w:p>
        </w:tc>
      </w:tr>
      <w:tr w:rsidR="00C262B6" w:rsidTr="00C64566">
        <w:trPr>
          <w:cnfStyle w:val="000000100000"/>
          <w:trHeight w:val="30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青龙偃月刀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35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关羽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开场夏侯惇跑前撞三次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方天画戟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95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赵云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张飞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吴军水路密室原版位置</w:t>
            </w:r>
          </w:p>
        </w:tc>
      </w:tr>
      <w:tr w:rsidR="00C262B6" w:rsidTr="00C64566">
        <w:trPr>
          <w:cnfStyle w:val="00000010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丈八蛇矛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  <w:shd w:val="clear" w:color="auto" w:fill="C00000"/>
          </w:tcPr>
          <w:p w:rsidR="00C262B6" w:rsidRPr="00DE3767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张飞</w:t>
            </w:r>
          </w:p>
        </w:tc>
        <w:tc>
          <w:tcPr>
            <w:tcW w:w="3186" w:type="dxa"/>
          </w:tcPr>
          <w:p w:rsidR="00C262B6" w:rsidRDefault="00C262B6" w:rsidP="009C6EB0">
            <w:pPr>
              <w:cnfStyle w:val="000000100000"/>
            </w:pPr>
            <w:r>
              <w:rPr>
                <w:rFonts w:hint="eastAsia"/>
              </w:rPr>
              <w:t>张合</w:t>
            </w:r>
            <w:r>
              <w:rPr>
                <w:rFonts w:hint="eastAsia"/>
              </w:rPr>
              <w:t>A</w:t>
            </w:r>
            <w:r w:rsidR="009C6EB0">
              <w:rPr>
                <w:rFonts w:hint="eastAsia"/>
              </w:rPr>
              <w:t>双</w:t>
            </w:r>
            <w:r w:rsidR="009C6EB0">
              <w:rPr>
                <w:rFonts w:hint="eastAsia"/>
              </w:rPr>
              <w:t>BOSS</w:t>
            </w:r>
            <w:r w:rsidR="009C6EB0">
              <w:rPr>
                <w:rFonts w:hint="eastAsia"/>
              </w:rPr>
              <w:t>半血</w:t>
            </w:r>
            <w:r w:rsidR="009C6EB0">
              <w:rPr>
                <w:rFonts w:hint="eastAsia"/>
              </w:rPr>
              <w:t>28A</w:t>
            </w:r>
            <w:r w:rsidR="009C6EB0">
              <w:rPr>
                <w:rFonts w:hint="eastAsia"/>
              </w:rPr>
              <w:t>必杀踩</w:t>
            </w:r>
          </w:p>
        </w:tc>
      </w:tr>
      <w:tr w:rsidR="00C262B6" w:rsidTr="00C64566">
        <w:trPr>
          <w:cnfStyle w:val="000000010000"/>
          <w:trHeight w:val="287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红缨梨花枪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50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赵云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孙权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民兵上路被胖子踢的箱子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毒弓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黄忠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击杀周泰后撞门口的弓箭手</w:t>
            </w:r>
          </w:p>
        </w:tc>
      </w:tr>
      <w:tr w:rsidR="00C262B6" w:rsidTr="00C64566">
        <w:trPr>
          <w:cnfStyle w:val="00000001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火弓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85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黄忠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曹仁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路上面的密室铁箱子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爆弓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150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黄忠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金字收甘宁</w:t>
            </w:r>
          </w:p>
        </w:tc>
      </w:tr>
      <w:tr w:rsidR="00C262B6" w:rsidTr="00C64566">
        <w:trPr>
          <w:cnfStyle w:val="00000001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倚天剑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100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撞第五关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曹操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青钢剑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第一关击杀张辽</w:t>
            </w:r>
          </w:p>
        </w:tc>
      </w:tr>
      <w:tr w:rsidR="00C262B6" w:rsidTr="00C64566">
        <w:trPr>
          <w:cnfStyle w:val="000000010000"/>
          <w:trHeight w:val="300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玄铁鸳鸯锏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金字收复周泰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火扇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孔明</w:t>
            </w:r>
          </w:p>
        </w:tc>
        <w:tc>
          <w:tcPr>
            <w:tcW w:w="3186" w:type="dxa"/>
          </w:tcPr>
          <w:p w:rsidR="00C262B6" w:rsidRDefault="00C262B6" w:rsidP="00C64566">
            <w:pPr>
              <w:cnfStyle w:val="000000100000"/>
            </w:pPr>
            <w:r>
              <w:rPr>
                <w:rFonts w:hint="eastAsia"/>
              </w:rPr>
              <w:t>第三关跳井打开</w:t>
            </w:r>
            <w:r w:rsidR="00C64566">
              <w:rPr>
                <w:rFonts w:hint="eastAsia"/>
              </w:rPr>
              <w:t>漂浮的</w:t>
            </w:r>
            <w:r>
              <w:rPr>
                <w:rFonts w:hint="eastAsia"/>
              </w:rPr>
              <w:t>箱子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冰扇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孔明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第六关孙权上路白兔密室</w:t>
            </w:r>
          </w:p>
        </w:tc>
      </w:tr>
      <w:tr w:rsidR="00C262B6" w:rsidTr="00C64566">
        <w:trPr>
          <w:cnfStyle w:val="00000010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金匕首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貂蝉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第二关跳屋顶击杀老鹰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飞天虎爪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貂蝉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吴军水路密室原版位置</w:t>
            </w:r>
          </w:p>
        </w:tc>
      </w:tr>
      <w:tr w:rsidR="00C262B6" w:rsidTr="00C64566">
        <w:trPr>
          <w:cnfStyle w:val="00000010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吴钩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50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庞统</w:t>
            </w:r>
          </w:p>
        </w:tc>
        <w:tc>
          <w:tcPr>
            <w:tcW w:w="3186" w:type="dxa"/>
          </w:tcPr>
          <w:p w:rsidR="00C262B6" w:rsidRDefault="00C64566" w:rsidP="00C64566">
            <w:pPr>
              <w:cnfStyle w:val="000000100000"/>
            </w:pPr>
            <w:r>
              <w:rPr>
                <w:rFonts w:hint="eastAsia"/>
              </w:rPr>
              <w:t>第三关跳井打开被关的箱子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乌刀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庞统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第二关第二场景的火推车</w:t>
            </w:r>
          </w:p>
        </w:tc>
      </w:tr>
      <w:tr w:rsidR="00C262B6" w:rsidTr="00C64566">
        <w:trPr>
          <w:cnfStyle w:val="000000100000"/>
          <w:trHeight w:val="23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盘龙双节棍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孙权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第四关吴军原版位置</w:t>
            </w:r>
          </w:p>
        </w:tc>
      </w:tr>
      <w:tr w:rsidR="00C262B6" w:rsidTr="00C64566">
        <w:trPr>
          <w:cnfStyle w:val="000000010000"/>
          <w:trHeight w:val="26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屠龙偃月刀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关羽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金子收复甘宁往左边站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紫青宝剑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第五关张辽路线击杀夏侯惇</w:t>
            </w:r>
          </w:p>
        </w:tc>
      </w:tr>
      <w:tr w:rsidR="00C262B6" w:rsidTr="00C64566">
        <w:trPr>
          <w:cnfStyle w:val="00000001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紫樱血枪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孙权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赵云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，火刀密室，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金色衣服场景</w:t>
            </w:r>
          </w:p>
        </w:tc>
      </w:tr>
      <w:tr w:rsidR="00C262B6" w:rsidTr="00C64566">
        <w:trPr>
          <w:cnfStyle w:val="000000100000"/>
          <w:trHeight w:val="25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金丝大环刀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关羽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原版火刀密室</w:t>
            </w:r>
          </w:p>
        </w:tc>
      </w:tr>
      <w:tr w:rsidR="00C262B6" w:rsidTr="00C64566">
        <w:trPr>
          <w:cnfStyle w:val="00000001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破军战矛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85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张飞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收复徐晃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玄冰龙枪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85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赵云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收复周泰</w:t>
            </w:r>
          </w:p>
        </w:tc>
      </w:tr>
      <w:tr w:rsidR="00C262B6" w:rsidTr="00C64566">
        <w:trPr>
          <w:cnfStyle w:val="00000001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朱雀战戟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45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赵云</w:t>
            </w:r>
          </w:p>
        </w:tc>
        <w:tc>
          <w:tcPr>
            <w:tcW w:w="3186" w:type="dxa"/>
          </w:tcPr>
          <w:p w:rsidR="00C262B6" w:rsidRDefault="00C64566" w:rsidP="00544C42">
            <w:pPr>
              <w:cnfStyle w:val="000000010000"/>
            </w:pPr>
            <w:r>
              <w:rPr>
                <w:rFonts w:hint="eastAsia"/>
              </w:rPr>
              <w:t>保护刘琦后见</w:t>
            </w:r>
            <w:r w:rsidR="00544C42">
              <w:rPr>
                <w:rFonts w:hint="eastAsia"/>
              </w:rPr>
              <w:t>张合</w:t>
            </w:r>
            <w:r>
              <w:rPr>
                <w:rFonts w:hint="eastAsia"/>
              </w:rPr>
              <w:t>即可获得</w:t>
            </w:r>
          </w:p>
        </w:tc>
      </w:tr>
      <w:tr w:rsidR="00C262B6" w:rsidTr="00C64566">
        <w:trPr>
          <w:cnfStyle w:val="00000010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天火双煞</w:t>
            </w:r>
          </w:p>
        </w:tc>
        <w:tc>
          <w:tcPr>
            <w:tcW w:w="955" w:type="dxa"/>
          </w:tcPr>
          <w:p w:rsidR="00C262B6" w:rsidRDefault="00334CCC" w:rsidP="006403B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406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黄忠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击杀许褚右路火雷密室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汉升战弓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85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  <w:shd w:val="clear" w:color="auto" w:fill="FFFFFF" w:themeFill="background1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黄忠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收复水路曹仁</w:t>
            </w:r>
          </w:p>
        </w:tc>
      </w:tr>
      <w:tr w:rsidR="00C262B6" w:rsidTr="00C64566">
        <w:trPr>
          <w:cnfStyle w:val="000000100000"/>
          <w:trHeight w:val="254"/>
        </w:trPr>
        <w:tc>
          <w:tcPr>
            <w:cnfStyle w:val="001000000000"/>
            <w:tcW w:w="1359" w:type="dxa"/>
          </w:tcPr>
          <w:p w:rsidR="00C262B6" w:rsidRDefault="00C262B6" w:rsidP="006403BB">
            <w:r w:rsidRPr="006403BB">
              <w:rPr>
                <w:rFonts w:hint="eastAsia"/>
              </w:rPr>
              <w:t>共工玄冰矢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第四关吴军右路</w:t>
            </w:r>
            <w:r>
              <w:rPr>
                <w:rFonts w:hint="eastAsia"/>
              </w:rPr>
              <w:t>13544</w:t>
            </w:r>
            <w:r>
              <w:rPr>
                <w:rFonts w:hint="eastAsia"/>
              </w:rPr>
              <w:t>密室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西凉宝剑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100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司马懿前面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水井前撞弓箭手</w:t>
            </w:r>
          </w:p>
        </w:tc>
      </w:tr>
      <w:tr w:rsidR="00C262B6" w:rsidTr="00C64566">
        <w:trPr>
          <w:cnfStyle w:val="00000010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爆扇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+1</w:t>
            </w:r>
            <w:r w:rsidR="00334CCC">
              <w:rPr>
                <w:rFonts w:hint="eastAsia"/>
              </w:rPr>
              <w:t>75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C262B6">
            <w:pPr>
              <w:cnfStyle w:val="000000100000"/>
            </w:pPr>
            <w:r>
              <w:rPr>
                <w:rFonts w:hint="eastAsia"/>
              </w:rPr>
              <w:t>孔明</w:t>
            </w:r>
          </w:p>
        </w:tc>
        <w:tc>
          <w:tcPr>
            <w:tcW w:w="3186" w:type="dxa"/>
          </w:tcPr>
          <w:p w:rsidR="00C262B6" w:rsidRDefault="00C64566" w:rsidP="00C262B6">
            <w:pPr>
              <w:cnfStyle w:val="000000100000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金字收程昱</w:t>
            </w:r>
          </w:p>
        </w:tc>
      </w:tr>
      <w:tr w:rsidR="00C262B6" w:rsidTr="00C64566">
        <w:trPr>
          <w:cnfStyle w:val="000000010000"/>
          <w:trHeight w:val="241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赤峰（电剑）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50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孔明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马超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第四关吴军左路</w:t>
            </w:r>
            <w:r>
              <w:rPr>
                <w:rFonts w:hint="eastAsia"/>
              </w:rPr>
              <w:t>3566</w:t>
            </w:r>
            <w:r>
              <w:rPr>
                <w:rFonts w:hint="eastAsia"/>
              </w:rPr>
              <w:t>密室</w:t>
            </w:r>
          </w:p>
        </w:tc>
      </w:tr>
      <w:tr w:rsidR="00C262B6" w:rsidTr="00C64566">
        <w:trPr>
          <w:cnfStyle w:val="000000100000"/>
          <w:trHeight w:val="239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七星宝刀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猛黄忠限定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秒内收牛金</w:t>
            </w:r>
          </w:p>
        </w:tc>
      </w:tr>
      <w:tr w:rsidR="00C262B6" w:rsidTr="00C64566">
        <w:trPr>
          <w:cnfStyle w:val="000000010000"/>
          <w:trHeight w:val="228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古锭刀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100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  <w:shd w:val="clear" w:color="auto" w:fill="C00000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庞统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吴军左右路密室打左蜡烛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</w:tr>
      <w:tr w:rsidR="00C262B6" w:rsidTr="00C64566">
        <w:trPr>
          <w:cnfStyle w:val="000000100000"/>
          <w:trHeight w:val="10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龙牙冰匕首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100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貂蝉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收夏侯渊</w:t>
            </w:r>
          </w:p>
        </w:tc>
      </w:tr>
      <w:tr w:rsidR="00C262B6" w:rsidTr="00C64566">
        <w:trPr>
          <w:cnfStyle w:val="000000010000"/>
          <w:trHeight w:val="10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龙凤双钩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50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貂蝉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收张合</w:t>
            </w:r>
          </w:p>
        </w:tc>
      </w:tr>
      <w:tr w:rsidR="00C262B6" w:rsidTr="00C64566">
        <w:trPr>
          <w:cnfStyle w:val="000000100000"/>
          <w:trHeight w:val="10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血矛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10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40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  <w:shd w:val="clear" w:color="auto" w:fill="C00000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10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100000"/>
            </w:pPr>
            <w:r>
              <w:rPr>
                <w:rFonts w:hint="eastAsia"/>
              </w:rPr>
              <w:t>张飞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100000"/>
            </w:pPr>
            <w:r>
              <w:rPr>
                <w:rFonts w:hint="eastAsia"/>
              </w:rPr>
              <w:t>第六关白兔密室</w:t>
            </w:r>
          </w:p>
        </w:tc>
      </w:tr>
      <w:tr w:rsidR="00C262B6" w:rsidTr="00C64566">
        <w:trPr>
          <w:cnfStyle w:val="000000010000"/>
          <w:trHeight w:val="105"/>
        </w:trPr>
        <w:tc>
          <w:tcPr>
            <w:cnfStyle w:val="001000000000"/>
            <w:tcW w:w="1359" w:type="dxa"/>
          </w:tcPr>
          <w:p w:rsidR="00C262B6" w:rsidRDefault="00C262B6" w:rsidP="006403BB">
            <w:r>
              <w:rPr>
                <w:rFonts w:hint="eastAsia"/>
              </w:rPr>
              <w:t>血喉刀</w:t>
            </w:r>
          </w:p>
        </w:tc>
        <w:tc>
          <w:tcPr>
            <w:tcW w:w="955" w:type="dxa"/>
          </w:tcPr>
          <w:p w:rsidR="00C262B6" w:rsidRDefault="00C262B6" w:rsidP="00334CCC">
            <w:pPr>
              <w:cnfStyle w:val="000000010000"/>
            </w:pPr>
            <w:r>
              <w:rPr>
                <w:rFonts w:hint="eastAsia"/>
              </w:rPr>
              <w:t>+</w:t>
            </w:r>
            <w:r w:rsidR="00334CCC">
              <w:rPr>
                <w:rFonts w:hint="eastAsia"/>
              </w:rPr>
              <w:t>125</w:t>
            </w:r>
          </w:p>
        </w:tc>
        <w:tc>
          <w:tcPr>
            <w:tcW w:w="406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7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11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08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433" w:type="dxa"/>
          </w:tcPr>
          <w:p w:rsidR="00C262B6" w:rsidRDefault="00C262B6" w:rsidP="006403BB">
            <w:pPr>
              <w:cnfStyle w:val="000000010000"/>
            </w:pPr>
          </w:p>
        </w:tc>
        <w:tc>
          <w:tcPr>
            <w:tcW w:w="1968" w:type="dxa"/>
          </w:tcPr>
          <w:p w:rsidR="00C262B6" w:rsidRDefault="00C262B6" w:rsidP="006403BB">
            <w:pPr>
              <w:cnfStyle w:val="000000010000"/>
            </w:pPr>
            <w:r>
              <w:rPr>
                <w:rFonts w:hint="eastAsia"/>
              </w:rPr>
              <w:t>庞统</w:t>
            </w:r>
          </w:p>
        </w:tc>
        <w:tc>
          <w:tcPr>
            <w:tcW w:w="3186" w:type="dxa"/>
          </w:tcPr>
          <w:p w:rsidR="00C262B6" w:rsidRDefault="00C64566" w:rsidP="006403BB">
            <w:pPr>
              <w:cnfStyle w:val="000000010000"/>
            </w:pPr>
            <w:r>
              <w:rPr>
                <w:rFonts w:hint="eastAsia"/>
              </w:rPr>
              <w:t>第六关白兔密室</w:t>
            </w:r>
            <w:r w:rsidR="0071330E">
              <w:rPr>
                <w:rFonts w:hint="eastAsia"/>
              </w:rPr>
              <w:t>打</w:t>
            </w:r>
            <w:r w:rsidR="001C070C">
              <w:rPr>
                <w:rFonts w:hint="eastAsia"/>
              </w:rPr>
              <w:t>掉落的木箱子</w:t>
            </w:r>
          </w:p>
        </w:tc>
      </w:tr>
    </w:tbl>
    <w:p w:rsidR="0000012C" w:rsidRDefault="0000012C" w:rsidP="0000012C">
      <w:pPr>
        <w:rPr>
          <w:rFonts w:ascii="Tahoma" w:hAnsi="Tahoma" w:cs="Tahoma"/>
          <w:b/>
          <w:bCs/>
          <w:color w:val="444444"/>
          <w:sz w:val="36"/>
          <w:szCs w:val="36"/>
        </w:rPr>
      </w:pPr>
    </w:p>
    <w:p w:rsidR="0000012C" w:rsidRDefault="0000012C" w:rsidP="0000012C">
      <w:pPr>
        <w:rPr>
          <w:rFonts w:ascii="Tahoma" w:hAnsi="Tahoma" w:cs="Tahoma"/>
          <w:b/>
          <w:bCs/>
          <w:color w:val="444444"/>
          <w:sz w:val="36"/>
          <w:szCs w:val="36"/>
        </w:rPr>
      </w:pPr>
    </w:p>
    <w:p w:rsidR="0000012C" w:rsidRPr="0000012C" w:rsidRDefault="0000012C" w:rsidP="0000012C">
      <w:pPr>
        <w:rPr>
          <w:rFonts w:ascii="Tahoma" w:hAnsi="Tahoma" w:cs="Tahoma"/>
          <w:bCs/>
          <w:color w:val="444444"/>
          <w:sz w:val="36"/>
          <w:szCs w:val="36"/>
        </w:rPr>
      </w:pPr>
      <w:r w:rsidRPr="0000012C">
        <w:rPr>
          <w:rFonts w:ascii="Tahoma" w:hAnsi="Tahoma" w:cs="Tahoma" w:hint="eastAsia"/>
          <w:b/>
          <w:bCs/>
          <w:color w:val="444444"/>
          <w:sz w:val="36"/>
          <w:szCs w:val="36"/>
        </w:rPr>
        <w:t xml:space="preserve"> </w:t>
      </w:r>
      <w:r w:rsidRPr="0000012C">
        <w:rPr>
          <w:rFonts w:ascii="Tahoma" w:hAnsi="Tahoma" w:cs="Tahoma" w:hint="eastAsia"/>
          <w:bCs/>
          <w:color w:val="444444"/>
          <w:sz w:val="36"/>
          <w:szCs w:val="36"/>
          <w:highlight w:val="yellow"/>
        </w:rPr>
        <w:t>人物出招表（按住</w:t>
      </w:r>
      <w:r w:rsidRPr="0000012C">
        <w:rPr>
          <w:rFonts w:ascii="Tahoma" w:hAnsi="Tahoma" w:cs="Tahoma" w:hint="eastAsia"/>
          <w:bCs/>
          <w:color w:val="444444"/>
          <w:sz w:val="36"/>
          <w:szCs w:val="36"/>
          <w:highlight w:val="yellow"/>
        </w:rPr>
        <w:t>CTRL</w:t>
      </w:r>
      <w:r w:rsidRPr="0000012C">
        <w:rPr>
          <w:rFonts w:ascii="Tahoma" w:hAnsi="Tahoma" w:cs="Tahoma" w:hint="eastAsia"/>
          <w:bCs/>
          <w:color w:val="444444"/>
          <w:sz w:val="36"/>
          <w:szCs w:val="36"/>
          <w:highlight w:val="yellow"/>
        </w:rPr>
        <w:t>并鼠标单击可直接进入链接</w:t>
      </w:r>
    </w:p>
    <w:p w:rsidR="0000012C" w:rsidRDefault="00F960AD" w:rsidP="0000012C">
      <w:pPr>
        <w:rPr>
          <w:rFonts w:ascii="Tahoma" w:hAnsi="Tahoma" w:cs="Tahoma"/>
          <w:b/>
          <w:bCs/>
          <w:noProof/>
          <w:color w:val="444444"/>
          <w:sz w:val="72"/>
          <w:szCs w:val="72"/>
        </w:rPr>
      </w:pPr>
      <w:hyperlink r:id="rId5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关羽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 w:rsidRPr="007831FD">
          <w:rPr>
            <w:rStyle w:val="a6"/>
            <w:rFonts w:ascii="Tahoma" w:hAnsi="Tahoma" w:cs="Tahoma" w:hint="eastAsia"/>
            <w:b/>
            <w:bCs/>
            <w:noProof/>
            <w:color w:val="FF0000"/>
            <w:sz w:val="72"/>
            <w:szCs w:val="72"/>
          </w:rPr>
          <w:drawing>
            <wp:inline distT="0" distB="0" distL="0" distR="0">
              <wp:extent cx="444826" cy="405441"/>
              <wp:effectExtent l="19050" t="0" r="0" b="0"/>
              <wp:docPr id="8" name="图片 6" descr="2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22.png"/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862" cy="3699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831FD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 w:hint="eastAsia"/>
          <w:b/>
          <w:bCs/>
          <w:color w:val="444444"/>
          <w:sz w:val="72"/>
          <w:szCs w:val="72"/>
        </w:rPr>
        <w:t xml:space="preserve">   </w:t>
      </w:r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7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张飞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28117" cy="388189"/>
              <wp:effectExtent l="19050" t="0" r="0" b="0"/>
              <wp:docPr id="9" name="图片 8" descr="3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33.png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948" cy="3871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</w:p>
    <w:p w:rsidR="006403BB" w:rsidRPr="0000012C" w:rsidRDefault="00F960AD" w:rsidP="0000012C">
      <w:pPr>
        <w:rPr>
          <w:sz w:val="72"/>
          <w:szCs w:val="72"/>
        </w:rPr>
      </w:pPr>
      <w:hyperlink r:id="rId9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赵云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 w:hint="eastAsia"/>
            <w:b/>
            <w:bCs/>
            <w:noProof/>
            <w:color w:val="FF0000"/>
            <w:sz w:val="72"/>
            <w:szCs w:val="72"/>
          </w:rPr>
          <w:drawing>
            <wp:inline distT="0" distB="0" distL="0" distR="0">
              <wp:extent cx="444847" cy="414569"/>
              <wp:effectExtent l="19050" t="0" r="0" b="0"/>
              <wp:docPr id="6" name="图片 4" descr="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1.png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821" cy="390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11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黄忠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/>
            <w:b/>
            <w:bCs/>
            <w:noProof/>
            <w:color w:val="1E547F"/>
            <w:sz w:val="72"/>
            <w:szCs w:val="72"/>
            <w:u w:val="single"/>
          </w:rPr>
          <w:drawing>
            <wp:inline distT="0" distB="0" distL="0" distR="0">
              <wp:extent cx="429524" cy="376100"/>
              <wp:effectExtent l="19050" t="0" r="8626" b="0"/>
              <wp:docPr id="10" name="图片 9" descr="5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55.png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0573" cy="3682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7831FD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13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貂蝉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46711" cy="422694"/>
              <wp:effectExtent l="19050" t="0" r="0" b="0"/>
              <wp:docPr id="11" name="图片 10" descr="7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77.png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516" cy="4177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15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孔明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37693" cy="405442"/>
              <wp:effectExtent l="19050" t="0" r="457" b="0"/>
              <wp:docPr id="12" name="图片 11" descr="6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66.png"/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560" cy="4016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17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孙权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42511" cy="405442"/>
              <wp:effectExtent l="19050" t="0" r="0" b="0"/>
              <wp:docPr id="13" name="图片 12" descr="9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99.png"/>
                      <pic:cNvPicPr/>
                    </pic:nvPicPr>
                    <pic:blipFill>
                      <a:blip r:embed="rId1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783" cy="4020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b/>
          <w:bCs/>
          <w:color w:val="444444"/>
          <w:sz w:val="72"/>
          <w:szCs w:val="72"/>
        </w:rPr>
        <w:br/>
      </w:r>
      <w:hyperlink r:id="rId19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马超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35122" cy="414068"/>
              <wp:effectExtent l="19050" t="0" r="3028" b="0"/>
              <wp:docPr id="14" name="图片 13" descr="4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44.png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061" cy="4092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  <w:r w:rsidR="0000012C" w:rsidRPr="0000012C">
        <w:rPr>
          <w:rFonts w:ascii="Tahoma" w:hAnsi="Tahoma" w:cs="Tahoma"/>
          <w:color w:val="444444"/>
          <w:sz w:val="72"/>
          <w:szCs w:val="72"/>
        </w:rPr>
        <w:br/>
      </w:r>
      <w:hyperlink r:id="rId21" w:tgtFrame="_blank" w:history="1">
        <w:r w:rsidR="0000012C" w:rsidRPr="0000012C">
          <w:rPr>
            <w:rStyle w:val="a6"/>
            <w:rFonts w:ascii="Tahoma" w:hAnsi="Tahoma" w:cs="Tahoma"/>
            <w:b/>
            <w:bCs/>
            <w:color w:val="FF0000"/>
            <w:sz w:val="72"/>
            <w:szCs w:val="72"/>
          </w:rPr>
          <w:t>庞统</w:t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7831FD">
          <w:rPr>
            <w:rFonts w:ascii="Tahoma" w:hAnsi="Tahoma" w:cs="Tahoma" w:hint="eastAsia"/>
            <w:b/>
            <w:bCs/>
            <w:noProof/>
            <w:color w:val="FF0000"/>
            <w:sz w:val="72"/>
            <w:szCs w:val="72"/>
            <w:u w:val="single"/>
          </w:rPr>
          <w:drawing>
            <wp:inline distT="0" distB="0" distL="0" distR="0">
              <wp:extent cx="446777" cy="432207"/>
              <wp:effectExtent l="19050" t="0" r="0" b="0"/>
              <wp:docPr id="15" name="图片 14" descr="8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88.png"/>
                      <pic:cNvPicPr/>
                    </pic:nvPicPr>
                    <pic:blipFill>
                      <a:blip r:embed="rId2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108" cy="4238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0012C">
          <w:rPr>
            <w:rStyle w:val="a6"/>
            <w:rFonts w:ascii="Tahoma" w:hAnsi="Tahoma" w:cs="Tahoma" w:hint="eastAsia"/>
            <w:b/>
            <w:bCs/>
            <w:color w:val="FF0000"/>
            <w:sz w:val="72"/>
            <w:szCs w:val="72"/>
          </w:rPr>
          <w:t xml:space="preserve"> 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GIF</w:t>
        </w:r>
        <w:r w:rsidR="0000012C" w:rsidRPr="0000012C">
          <w:rPr>
            <w:rStyle w:val="a6"/>
            <w:rFonts w:ascii="Tahoma" w:hAnsi="Tahoma" w:cs="Tahoma"/>
            <w:b/>
            <w:bCs/>
            <w:color w:val="1E547F"/>
            <w:sz w:val="72"/>
            <w:szCs w:val="72"/>
          </w:rPr>
          <w:t>动画出招表</w:t>
        </w:r>
      </w:hyperlink>
    </w:p>
    <w:sectPr w:rsidR="006403BB" w:rsidRPr="0000012C" w:rsidSect="00F7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722"/>
    <w:rsid w:val="0000012C"/>
    <w:rsid w:val="00006572"/>
    <w:rsid w:val="00123F1B"/>
    <w:rsid w:val="001C070C"/>
    <w:rsid w:val="001F45CF"/>
    <w:rsid w:val="00211658"/>
    <w:rsid w:val="002354E2"/>
    <w:rsid w:val="00281822"/>
    <w:rsid w:val="00326142"/>
    <w:rsid w:val="00334CCC"/>
    <w:rsid w:val="004B5528"/>
    <w:rsid w:val="004C0563"/>
    <w:rsid w:val="00505C2E"/>
    <w:rsid w:val="00544C42"/>
    <w:rsid w:val="005A3F3C"/>
    <w:rsid w:val="00606375"/>
    <w:rsid w:val="006403BB"/>
    <w:rsid w:val="00687EEC"/>
    <w:rsid w:val="0071330E"/>
    <w:rsid w:val="00782581"/>
    <w:rsid w:val="007831FD"/>
    <w:rsid w:val="00811C93"/>
    <w:rsid w:val="00812BE7"/>
    <w:rsid w:val="008A559C"/>
    <w:rsid w:val="008F6EA2"/>
    <w:rsid w:val="0091272C"/>
    <w:rsid w:val="0095214D"/>
    <w:rsid w:val="009C6EB0"/>
    <w:rsid w:val="00A64D49"/>
    <w:rsid w:val="00A73A2A"/>
    <w:rsid w:val="00AD3722"/>
    <w:rsid w:val="00AF2DF7"/>
    <w:rsid w:val="00C03AA5"/>
    <w:rsid w:val="00C262B6"/>
    <w:rsid w:val="00C64566"/>
    <w:rsid w:val="00D83649"/>
    <w:rsid w:val="00DD160A"/>
    <w:rsid w:val="00DE3767"/>
    <w:rsid w:val="00DF1F16"/>
    <w:rsid w:val="00E30AFC"/>
    <w:rsid w:val="00F4053B"/>
    <w:rsid w:val="00F64ECF"/>
    <w:rsid w:val="00F75061"/>
    <w:rsid w:val="00F96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0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7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AD372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AD372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D372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6">
    <w:name w:val="Medium Grid 2 Accent 6"/>
    <w:basedOn w:val="a1"/>
    <w:uiPriority w:val="68"/>
    <w:rsid w:val="007825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Grid Accent 4"/>
    <w:basedOn w:val="a1"/>
    <w:uiPriority w:val="73"/>
    <w:rsid w:val="007825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6">
    <w:name w:val="Colorful List Accent 6"/>
    <w:basedOn w:val="a1"/>
    <w:uiPriority w:val="72"/>
    <w:rsid w:val="0078258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5">
    <w:name w:val="Colorful Grid"/>
    <w:basedOn w:val="a1"/>
    <w:uiPriority w:val="73"/>
    <w:rsid w:val="007825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1"/>
    <w:uiPriority w:val="73"/>
    <w:rsid w:val="007825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1"/>
    <w:uiPriority w:val="73"/>
    <w:rsid w:val="0078258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21">
    <w:name w:val="Light Grid Accent 2"/>
    <w:basedOn w:val="a1"/>
    <w:uiPriority w:val="62"/>
    <w:rsid w:val="0028182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2-3">
    <w:name w:val="Medium List 2 Accent 3"/>
    <w:basedOn w:val="a1"/>
    <w:uiPriority w:val="66"/>
    <w:rsid w:val="00DD160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2">
    <w:name w:val="Colorful Shading Accent 2"/>
    <w:basedOn w:val="a1"/>
    <w:uiPriority w:val="71"/>
    <w:rsid w:val="00DD160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">
    <w:name w:val="Medium Grid 1"/>
    <w:basedOn w:val="a1"/>
    <w:uiPriority w:val="67"/>
    <w:rsid w:val="00687EE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3">
    <w:name w:val="Medium Grid 1 Accent 3"/>
    <w:basedOn w:val="a1"/>
    <w:uiPriority w:val="67"/>
    <w:rsid w:val="00687EE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Light Grid Accent 4"/>
    <w:basedOn w:val="a1"/>
    <w:uiPriority w:val="62"/>
    <w:rsid w:val="00687EE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10">
    <w:name w:val="Light Shading Accent 1"/>
    <w:basedOn w:val="a1"/>
    <w:uiPriority w:val="60"/>
    <w:rsid w:val="006403B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6">
    <w:name w:val="Hyperlink"/>
    <w:basedOn w:val="a0"/>
    <w:uiPriority w:val="99"/>
    <w:semiHidden/>
    <w:unhideWhenUsed/>
    <w:rsid w:val="0000012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0012C"/>
    <w:rPr>
      <w:color w:val="800080" w:themeColor="followedHyperlink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00012C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001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bs.gotvg.com/thread-2410667-1-1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bbs.gotvg.com/thread-2410982-1-1.html" TargetMode="External"/><Relationship Id="rId7" Type="http://schemas.openxmlformats.org/officeDocument/2006/relationships/hyperlink" Target="http://bbs.gotvg.com/thread-2409161-1-1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bbs.gotvg.com/thread-2411032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bbs.gotvg.com/thread-2409804-1-1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bs.gotvg.com/thread-2409152-1-1.html" TargetMode="External"/><Relationship Id="rId15" Type="http://schemas.openxmlformats.org/officeDocument/2006/relationships/hyperlink" Target="http://bbs.gotvg.com/thread-2409909-1-1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bbs.gotvg.com/thread-2409281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s.gotvg.com/thread-2409205-1-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5A29DA-6974-4015-9FE7-338B36CA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2017-11-26T06:42:00Z</dcterms:created>
  <dcterms:modified xsi:type="dcterms:W3CDTF">2018-01-28T04:07:00Z</dcterms:modified>
</cp:coreProperties>
</file>