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46835" cy="13468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346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Ranmza Game Translator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Manual do Usuário v1.0.0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Guia prático de uso do </w:t>
      </w:r>
      <w:r w:rsidDel="00000000" w:rsidR="00000000" w:rsidRPr="00000000">
        <w:rPr>
          <w:b w:val="1"/>
          <w:bCs w:val="1"/>
          <w:rtl w:val="0"/>
        </w:rPr>
        <w:t xml:space="preserve">Ranmza GT</w:t>
      </w:r>
      <w:r w:rsidDel="00000000" w:rsidR="00000000" w:rsidRPr="00000000">
        <w:rPr>
          <w:rtl w:val="0"/>
        </w:rPr>
        <w:t xml:space="preserve">, o tradutor de jogos, vídeos e qualquer conteúdo em tela. Este manual explica </w:t>
      </w:r>
      <w:r w:rsidDel="00000000" w:rsidR="00000000" w:rsidRPr="00000000">
        <w:rPr>
          <w:b w:val="1"/>
          <w:bCs w:val="1"/>
          <w:rtl w:val="0"/>
        </w:rPr>
        <w:t xml:space="preserve">como usar</w:t>
      </w:r>
      <w:r w:rsidDel="00000000" w:rsidR="00000000" w:rsidRPr="00000000">
        <w:rPr>
          <w:rtl w:val="0"/>
        </w:rPr>
        <w:t xml:space="preserve"> cada parte do programa, sem entrar em detalhes técnicos.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O que o programa 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Primeiros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Uso básico no dia a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Atalhos de teclado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Configurando a tradução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Deixando a tradução com a "cara" do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Modo Vision — quando o OCR 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Modo Legenda — tradução automática contínua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Usando no OBS / transmissões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Histórico 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Problemas comuns e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73e8"/>
          <w:sz w:val="22"/>
          <w:szCs w:val="22"/>
          <w:u w:val="none"/>
          <w:shd w:fill="auto" w:val="clear"/>
          <w:vertAlign w:val="baseline"/>
          <w:rtl w:val="0"/>
        </w:rPr>
        <w:t xml:space="preserve">Referência completa — todas as abas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both"/>
        <w:rPr/>
      </w:pPr>
      <w:bookmarkStart w:colFirst="0" w:colLast="0" w:name="_heading=h.3pivua2vvhev" w:id="0"/>
      <w:bookmarkEnd w:id="0"/>
      <w:r w:rsidDel="00000000" w:rsidR="00000000" w:rsidRPr="00000000">
        <w:rPr>
          <w:rtl w:val="0"/>
        </w:rPr>
        <w:t xml:space="preserve">1. O que o programa faz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O Ranmza GT tira um "print" de uma área da tela, reconhece o texto que está nela, traduz e mostra a tradução </w:t>
      </w:r>
      <w:r w:rsidDel="00000000" w:rsidR="00000000" w:rsidRPr="00000000">
        <w:rPr>
          <w:b w:val="1"/>
          <w:bCs w:val="1"/>
          <w:rtl w:val="0"/>
        </w:rPr>
        <w:t xml:space="preserve">por cima do jogo</w:t>
      </w:r>
      <w:r w:rsidDel="00000000" w:rsidR="00000000" w:rsidRPr="00000000">
        <w:rPr>
          <w:rtl w:val="0"/>
        </w:rPr>
        <w:t xml:space="preserve">, na mesma posição do texto original — como se fosse uma legenda flutuante.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Funciona com qualquer jogo, vídeo ou programa que mostre texto na tela.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⚠ ️ Requisito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 essencial: o jogo precisa estar em modo Janela ou Janela sem borda. O Ranmza GT desenha a tradução por cima da janela do jogo — então rode o jogo em modo Janela (Windowed) ou, de preferência, Janela sem borda (Borderless / Fullscreen sem borda), que ocupa a tela inteira e ainda deixa a tradução aparecer por cima. Em Tela cheia exclusiva (Exclusive Fullscreen) o Windows entrega a tela só para o jogo e nenhum programa consegue desenhar sobre ela — a tradução não vai aparecer. Sintoma típico: você aperta Traduzir, a tradução até surge na aba Histórico, mas nada aparece sobre o jogo. Solução: troque o jogo para Janela sem borda nas opções de vídeo dele.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O fluxo básico é sempre: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escolhe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está o texto (uma área da tela).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Aperta um atalho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traduzir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tradução aparece sobreposta ao jogo.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Aperta outro atalho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quando quiser, ou ela some sozinha depois de um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bookmarkStart w:colFirst="0" w:colLast="0" w:name="_heading=h.qcwvdt70h5l3" w:id="1"/>
      <w:bookmarkEnd w:id="1"/>
      <w:r w:rsidDel="00000000" w:rsidR="00000000" w:rsidRPr="00000000">
        <w:rPr>
          <w:rtl w:val="0"/>
        </w:rPr>
        <w:t xml:space="preserve">2. Primeiros passos</w:t>
      </w:r>
    </w:p>
    <w:p w:rsidR="00000000" w:rsidDel="00000000" w:rsidP="00000000" w:rsidRDefault="00000000" w:rsidRPr="00000000" w14:paraId="00000030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2.1 Escolha o monitor (se você tem mais de um)</w:t>
      </w:r>
    </w:p>
    <w:p w:rsidR="00000000" w:rsidDel="00000000" w:rsidP="00000000" w:rsidRDefault="00000000" w:rsidRPr="00000000" w14:paraId="0000003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Na aba </w:t>
      </w:r>
      <w:r w:rsidDel="00000000" w:rsidR="00000000" w:rsidRPr="00000000">
        <w:rPr>
          <w:b w:val="1"/>
          <w:bCs w:val="1"/>
          <w:rtl w:val="0"/>
        </w:rPr>
        <w:t xml:space="preserve">Geral</w:t>
      </w:r>
      <w:r w:rsidDel="00000000" w:rsidR="00000000" w:rsidRPr="00000000">
        <w:rPr>
          <w:rtl w:val="0"/>
        </w:rPr>
        <w:t xml:space="preserve">, escolha em qual monitor o programa deve trabalhar. Se você joga sempre na mesma tela, deixe em "Automático". Se trocar o monitor, o programa pede para reiniciar (botão "Reiniciar agora" na própria aba) — isso é necessário para tudo (captura, área selecionada, overlay) passar a funcionar na tela certa.</w:t>
      </w:r>
    </w:p>
    <w:p w:rsidR="00000000" w:rsidDel="00000000" w:rsidP="00000000" w:rsidRDefault="00000000" w:rsidRPr="00000000" w14:paraId="00000032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2.2 Escolha os idiomas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Na aba </w:t>
      </w:r>
      <w:r w:rsidDel="00000000" w:rsidR="00000000" w:rsidRPr="00000000">
        <w:rPr>
          <w:b w:val="1"/>
          <w:bCs w:val="1"/>
          <w:rtl w:val="0"/>
        </w:rPr>
        <w:t xml:space="preserve">Idioma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 do texto original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idioma do jogo que você quer traduzir (japonês, inglês, coreano, etc.).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 destino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para qual idioma você quer ler (português, por exemplo).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Se aparecer um aviso vermelho dizendo que o idioma não está instalado, clique no botão 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de aviso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 — ele abre direto a tela de idiomas do Windows para você instalar o pacote necessário. Sem isso, o reconhecimento de texto não funciona para aquele idioma.</w:t>
      </w:r>
    </w:p>
    <w:p w:rsidR="00000000" w:rsidDel="00000000" w:rsidP="00000000" w:rsidRDefault="00000000" w:rsidRPr="00000000" w14:paraId="0000003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2.3 Escolha como vai traduzir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Na aba </w:t>
      </w:r>
      <w:r w:rsidDel="00000000" w:rsidR="00000000" w:rsidRPr="00000000">
        <w:rPr>
          <w:b w:val="1"/>
          <w:bCs w:val="1"/>
          <w:rtl w:val="0"/>
        </w:rPr>
        <w:t xml:space="preserve">Tradutores</w:t>
      </w:r>
      <w:r w:rsidDel="00000000" w:rsidR="00000000" w:rsidRPr="00000000">
        <w:rPr>
          <w:rtl w:val="0"/>
        </w:rPr>
        <w:t xml:space="preserve">, escolha o serviço de tradução: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Translate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já funciona "de fábrica", sem precisar configurar nada. Boa opção para começar.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exigem que você tenha uma chave de API (conta paga ou com créditos no respectivo serviço). Em troca, entregam traduções bem mais naturais e consistentes, especialmente em diálogos longos. Cole sua chave no campo "Autenticação" e escolha o modelo desejado.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Você pode trocar de serviço a qualquer momento — as chaves de cada serviço ficam guardadas separadamente, então trocar e voltar não apaga nada.</w:t>
      </w:r>
    </w:p>
    <w:p w:rsidR="00000000" w:rsidDel="00000000" w:rsidP="00000000" w:rsidRDefault="00000000" w:rsidRPr="00000000" w14:paraId="0000003C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2.4 Selecione a área do texto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Pressione o atalho </w:t>
      </w:r>
      <w:r w:rsidDel="00000000" w:rsidR="00000000" w:rsidRPr="00000000">
        <w:rPr>
          <w:b w:val="1"/>
          <w:bCs w:val="1"/>
          <w:rtl w:val="0"/>
        </w:rPr>
        <w:t xml:space="preserve">Selecionar área</w:t>
      </w:r>
      <w:r w:rsidDel="00000000" w:rsidR="00000000" w:rsidRPr="00000000">
        <w:rPr>
          <w:rtl w:val="0"/>
        </w:rPr>
        <w:t xml:space="preserve"> (padrão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Numpad7</w:t>
      </w:r>
      <w:r w:rsidDel="00000000" w:rsidR="00000000" w:rsidRPr="00000000">
        <w:rPr>
          <w:rtl w:val="0"/>
        </w:rPr>
        <w:t xml:space="preserve">). A tela fica com uma "cortina" e você arrasta o mouse para desenhar um retângulo sobre a região onde o texto do jogo aparece (por exemplo, a caixa de diálogo). Solte o botão para confirmar, ou aperte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ESC</w:t>
      </w:r>
      <w:r w:rsidDel="00000000" w:rsidR="00000000" w:rsidRPr="00000000">
        <w:rPr>
          <w:rtl w:val="0"/>
        </w:rPr>
        <w:t xml:space="preserve"> para cancelar.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Essa área fica salva — você só precisa selecionar de novo se o jogo mudar a posição da caixa de texto, mudar de resolução, etc.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Não selecionou nenhuma área? O programa captura a tela inteira.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3. Uso básico no dia a dia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Importante: os atalhos de teclado só funcionam com a janela do jogo em foco. Se a janela de configuração do Ranmza GT estiver aberta e selecionada (em primeiro plano), os atalhos ficam desativados — clique de volta no jogo (ou minimize a configuração) antes de usar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Numpad9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Numpad7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, etc.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Jogue normalmente.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aparecer um texto que você </w:t>
      </w:r>
      <w:r w:rsidDel="00000000" w:rsidR="00000000" w:rsidRPr="00000000">
        <w:rPr>
          <w:rtl w:val="0"/>
        </w:rPr>
        <w:t xml:space="preserve">queira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traduzir, aperte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Traduzir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(padrão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Numpad9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tradução aparece na tela, na posição do texto original.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 some sozinha depois de um tempo (configurável), ou aperte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Limpar overlay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(padrão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NumpadDecimal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[vírgula]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tirá-la na hora.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texto do jogo mudar antes da tradução sumir, é só apertar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Traduzir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novo — a tradução antiga é limpa automaticamente antes da nova captura.</w:t>
      </w:r>
    </w:p>
    <w:p w:rsidR="00000000" w:rsidDel="00000000" w:rsidP="00000000" w:rsidRDefault="00000000" w:rsidRPr="00000000" w14:paraId="0000004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Não confia nos atalhos do teclado?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Ative a </w:t>
      </w:r>
      <w:r w:rsidDel="00000000" w:rsidR="00000000" w:rsidRPr="00000000">
        <w:rPr>
          <w:b w:val="1"/>
          <w:bCs w:val="1"/>
          <w:rtl w:val="0"/>
        </w:rPr>
        <w:t xml:space="preserve">barra flutuante</w:t>
      </w:r>
      <w:r w:rsidDel="00000000" w:rsidR="00000000" w:rsidRPr="00000000">
        <w:rPr>
          <w:rtl w:val="0"/>
        </w:rPr>
        <w:t xml:space="preserve"> na aba </w:t>
      </w:r>
      <w:r w:rsidDel="00000000" w:rsidR="00000000" w:rsidRPr="00000000">
        <w:rPr>
          <w:b w:val="1"/>
          <w:bCs w:val="1"/>
          <w:rtl w:val="0"/>
        </w:rPr>
        <w:t xml:space="preserve">Geral</w:t>
      </w:r>
      <w:r w:rsidDel="00000000" w:rsidR="00000000" w:rsidRPr="00000000">
        <w:rPr>
          <w:rtl w:val="0"/>
        </w:rPr>
        <w:t xml:space="preserve">. É uma janelinha compacta que fica </w:t>
      </w:r>
      <w:r w:rsidDel="00000000" w:rsidR="00000000" w:rsidRPr="00000000">
        <w:rPr>
          <w:b w:val="1"/>
          <w:bCs w:val="1"/>
          <w:rtl w:val="0"/>
        </w:rPr>
        <w:t xml:space="preserve">sempre por cima de qualquer janela</w:t>
      </w:r>
      <w:r w:rsidDel="00000000" w:rsidR="00000000" w:rsidRPr="00000000">
        <w:rPr>
          <w:rtl w:val="0"/>
        </w:rPr>
        <w:t xml:space="preserve"> — inclusive jogos em tela cheia (sem borda) — com os 7 comandos principais à mão: selecionar área, traduzir, traduzir com Vision, limpar, ligar/desligar Modo Legenda, selecionar área da legenda e mostrar/ocultar áreas (passe o mouse sobre um botão para ver o nome).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Os três trunfos dela: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Fica sempre visível, acima de tudo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não some atrás do jogo nem precisa de Alt+Tab.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livremente entre monitores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arraste para qualquer canto da tela, em qualquer monitor.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 quando o teclado não funciona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alguns jogos "engolem" ou bloqueiam as teclas do Numpad (ou o NumLock atrapalha). Como a barra dispara as ações por clique do mouse, ela contorna isso completamente: é o plano B garantido para quando os atalhos não respondem.</w:t>
      </w:r>
    </w:p>
    <w:p w:rsidR="00000000" w:rsidDel="00000000" w:rsidP="00000000" w:rsidRDefault="00000000" w:rsidRPr="00000000" w14:paraId="0000004D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Conferindo se as áreas estão certas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Aperte </w:t>
      </w:r>
      <w:r w:rsidDel="00000000" w:rsidR="00000000" w:rsidRPr="00000000">
        <w:rPr>
          <w:b w:val="1"/>
          <w:bCs w:val="1"/>
          <w:rtl w:val="0"/>
        </w:rPr>
        <w:t xml:space="preserve">Mostrar/ocultar áreas</w:t>
      </w:r>
      <w:r w:rsidDel="00000000" w:rsidR="00000000" w:rsidRPr="00000000">
        <w:rPr>
          <w:rtl w:val="0"/>
        </w:rPr>
        <w:t xml:space="preserve"> (padrão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Numpad2</w:t>
      </w:r>
      <w:r w:rsidDel="00000000" w:rsidR="00000000" w:rsidRPr="00000000">
        <w:rPr>
          <w:rtl w:val="0"/>
        </w:rPr>
        <w:t xml:space="preserve">) para desenhar retângulos coloridos mostrando onde o programa vai capturar (e, se o Modo Legenda estiver configurado, onde a legenda aparece). Aperte de novo para esconder. Não traduz nada, é só um guia visual.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6vh52bv0gaa9" w:id="2"/>
      <w:bookmarkEnd w:id="2"/>
      <w:r w:rsidDel="00000000" w:rsidR="00000000" w:rsidRPr="00000000">
        <w:rPr>
          <w:rtl w:val="0"/>
        </w:rPr>
        <w:t xml:space="preserve">4. Atalhos de teclado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Atalho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Selecionar área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Numpad7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Abre o seletor para escolher onde está o texto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Traduzir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Numpad9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Captura, traduz e mostra na tela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Traduzir com IA Vision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Numpad4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Igual ao "Traduzir", mas usando </w:t>
            </w:r>
            <w:r w:rsidDel="00000000" w:rsidR="00000000" w:rsidRPr="00000000">
              <w:rPr>
                <w:rtl w:val="0"/>
              </w:rPr>
              <w:t xml:space="preserve">IA mais</w:t>
            </w:r>
            <w:r w:rsidDel="00000000" w:rsidR="00000000" w:rsidRPr="00000000">
              <w:rPr>
                <w:rtl w:val="0"/>
              </w:rPr>
              <w:t xml:space="preserve"> inteligente (veja seção 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Limpar tradução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NumpadDecimal</w:t>
            </w:r>
            <w:r w:rsidDel="00000000" w:rsidR="00000000" w:rsidRPr="00000000">
              <w:rPr>
                <w:rtl w:val="0"/>
              </w:rPr>
              <w:t xml:space="preserve"> (vírgula do Numpad)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Esconde a tradução exibida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Ligar/desligar Modo Legenda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Numpad0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Ativa a tradução automática contínua (veja seção 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Selecionar área da legenda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Numpad1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Escolhe onde está a legenda do jogo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Mostrar/ocultar áreas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Numpad2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Mostra os retângulos das áreas configuradas</w:t>
            </w:r>
          </w:p>
        </w:tc>
      </w:tr>
    </w:tbl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Todos podem ser trocados na aba </w:t>
      </w:r>
      <w:r w:rsidDel="00000000" w:rsidR="00000000" w:rsidRPr="00000000">
        <w:rPr>
          <w:b w:val="1"/>
          <w:bCs w:val="1"/>
          <w:rtl w:val="0"/>
        </w:rPr>
        <w:t xml:space="preserve">Atalhos</w:t>
      </w:r>
      <w:r w:rsidDel="00000000" w:rsidR="00000000" w:rsidRPr="00000000">
        <w:rPr>
          <w:rtl w:val="0"/>
        </w:rPr>
        <w:t xml:space="preserve"> — escolha outra tecla e, se quiser, combine com Ctrl/Alt/Shift. Se escolher uma </w:t>
      </w:r>
      <w:r w:rsidDel="00000000" w:rsidR="00000000" w:rsidRPr="00000000">
        <w:rPr>
          <w:b w:val="1"/>
          <w:bCs w:val="1"/>
          <w:rtl w:val="0"/>
        </w:rPr>
        <w:t xml:space="preserve">letra</w:t>
      </w:r>
      <w:r w:rsidDel="00000000" w:rsidR="00000000" w:rsidRPr="00000000">
        <w:rPr>
          <w:rtl w:val="0"/>
        </w:rPr>
        <w:t xml:space="preserve"> como atalho, é </w:t>
      </w:r>
      <w:r w:rsidDel="00000000" w:rsidR="00000000" w:rsidRPr="00000000">
        <w:rPr>
          <w:b w:val="1"/>
          <w:bCs w:val="1"/>
          <w:rtl w:val="0"/>
        </w:rPr>
        <w:t xml:space="preserve">obrigatório</w:t>
      </w:r>
      <w:r w:rsidDel="00000000" w:rsidR="00000000" w:rsidRPr="00000000">
        <w:rPr>
          <w:rtl w:val="0"/>
        </w:rPr>
        <w:t xml:space="preserve"> usar pelo menos um modificador (Ctrl, Alt ou Shift), para não atrapalhar os controles normais do jogo.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Os atalhos só funcionam quando a janela do jogo está em foco (ou seja, quando a janela de configuração do Ranmza GT não está em primeiro plano). Assim você pode digitar normalmente nos campos da configuração sem disparar comandos sem querer.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jc w:val="both"/>
        <w:rPr/>
      </w:pPr>
      <w:bookmarkStart w:colFirst="0" w:colLast="0" w:name="_heading=h.epklriy390wk" w:id="3"/>
      <w:bookmarkEnd w:id="3"/>
      <w:r w:rsidDel="00000000" w:rsidR="00000000" w:rsidRPr="00000000">
        <w:rPr>
          <w:rtl w:val="0"/>
        </w:rPr>
        <w:t xml:space="preserve">5. Configurando a tradução</w:t>
      </w:r>
    </w:p>
    <w:p w:rsidR="00000000" w:rsidDel="00000000" w:rsidP="00000000" w:rsidRDefault="00000000" w:rsidRPr="00000000" w14:paraId="00000078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Tipo de texto: diálogo ou menu?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Na aba </w:t>
      </w:r>
      <w:r w:rsidDel="00000000" w:rsidR="00000000" w:rsidRPr="00000000">
        <w:rPr>
          <w:b w:val="1"/>
          <w:bCs w:val="1"/>
          <w:rtl w:val="0"/>
        </w:rPr>
        <w:t xml:space="preserve">OCR</w:t>
      </w:r>
      <w:r w:rsidDel="00000000" w:rsidR="00000000" w:rsidRPr="00000000">
        <w:rPr>
          <w:rtl w:val="0"/>
        </w:rPr>
        <w:t xml:space="preserve">, em "Agrupamento de Blocos", escolha: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Parágrafo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(padrão) — junta linhas próximas em um único bloco de tradução. Use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diálogos, falas de personagens, textos corridos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(visual novels, JRPGs).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Linha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cada linha vira uma tradução separada. Use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menus, inventário, status, HUD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onde cada linha é uma informação independente e não deve ser misturada com a de cima ou de baixo.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Se o programa estiver juntando falas que deveriam ser separadas (ou separando uma fala que deveria ficar junta), ajuste o controle </w:t>
      </w:r>
      <w:r w:rsidDel="00000000" w:rsidR="00000000" w:rsidRPr="00000000">
        <w:rPr>
          <w:b w:val="1"/>
          <w:bCs w:val="1"/>
          <w:rtl w:val="0"/>
        </w:rPr>
        <w:t xml:space="preserve">"Sensibilidade do agrupamento"</w:t>
      </w:r>
      <w:r w:rsidDel="00000000" w:rsidR="00000000" w:rsidRPr="00000000">
        <w:rPr>
          <w:rtl w:val="0"/>
        </w:rPr>
        <w:t xml:space="preserve"> que aparece no Modo Parágrafo: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sendo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separado demais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Aumente o valor (até 3.0).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sendo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juntado demais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Diminua o valor (até 0).</w:t>
      </w:r>
    </w:p>
    <w:p w:rsidR="00000000" w:rsidDel="00000000" w:rsidP="00000000" w:rsidRDefault="00000000" w:rsidRPr="00000000" w14:paraId="0000007F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Melhorando o reconhecimento de texto difícil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Se o programa não está detectando o texto direito (fontes pequenas, estilizadas, com efeitos), vá na aba </w:t>
      </w:r>
      <w:r w:rsidDel="00000000" w:rsidR="00000000" w:rsidRPr="00000000">
        <w:rPr>
          <w:b w:val="1"/>
          <w:bCs w:val="1"/>
          <w:rtl w:val="0"/>
        </w:rPr>
        <w:t xml:space="preserve">Captura</w:t>
      </w:r>
      <w:r w:rsidDel="00000000" w:rsidR="00000000" w:rsidRPr="00000000">
        <w:rPr>
          <w:rtl w:val="0"/>
        </w:rPr>
        <w:t xml:space="preserve"> e ative o </w:t>
      </w:r>
      <w:r w:rsidDel="00000000" w:rsidR="00000000" w:rsidRPr="00000000">
        <w:rPr>
          <w:b w:val="1"/>
          <w:bCs w:val="1"/>
          <w:rtl w:val="0"/>
        </w:rPr>
        <w:t xml:space="preserve">Pré-processamento</w:t>
      </w:r>
      <w:r w:rsidDel="00000000" w:rsidR="00000000" w:rsidRPr="00000000">
        <w:rPr>
          <w:rtl w:val="0"/>
        </w:rPr>
        <w:t xml:space="preserve">. Algumas dicas rápidas: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pequeno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aumente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Upscale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(2x ou 3x costuma resolver).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com contorno grosso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aumente um pouco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com pouco contraste contra o fundo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aumente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claro sobre fundo escuro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(ou vice-versa, se estiver dando errado): tente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Inverter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Não sabe por onde começar? Use a aba </w:t>
      </w:r>
      <w:r w:rsidDel="00000000" w:rsidR="00000000" w:rsidRPr="00000000">
        <w:rPr>
          <w:b w:val="1"/>
          <w:bCs w:val="1"/>
          <w:rtl w:val="0"/>
        </w:rPr>
        <w:t xml:space="preserve">Lab</w:t>
      </w:r>
      <w:r w:rsidDel="00000000" w:rsidR="00000000" w:rsidRPr="00000000">
        <w:rPr>
          <w:rtl w:val="0"/>
        </w:rPr>
        <w:t xml:space="preserve"> — lá dá para testar todas essas opções em imagens de exemplo, ver o resultado em tempo real, e depois aplicar a configuração que funcionou melhor direto na Captura ou na Legenda.</w:t>
      </w:r>
    </w:p>
    <w:p w:rsidR="00000000" w:rsidDel="00000000" w:rsidP="00000000" w:rsidRDefault="00000000" w:rsidRPr="00000000" w14:paraId="00000086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Trocando o motor de OCR (avançado)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Se mesmo com pré-processamento o reconhecimento continuar ruim, a aba </w:t>
      </w:r>
      <w:r w:rsidDel="00000000" w:rsidR="00000000" w:rsidRPr="00000000">
        <w:rPr>
          <w:b w:val="1"/>
          <w:bCs w:val="1"/>
          <w:rtl w:val="0"/>
        </w:rPr>
        <w:t xml:space="preserve">OCR</w:t>
      </w:r>
      <w:r w:rsidDel="00000000" w:rsidR="00000000" w:rsidRPr="00000000">
        <w:rPr>
          <w:rtl w:val="0"/>
        </w:rPr>
        <w:t xml:space="preserve"> permite trocar o "motor" de reconhecimento de texto: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(padrão) — rápido, já vem pronto, mas pode errar em fontes muito estilizadas.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(experimental) — o motor de OCR da Ferramenta de Captura (Snipping Tool), muito melhor que 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fontes estilizadas e multilíngue automático (não precisa configurar idioma de origem). Você copia 3 arquivos do próprio Windows 11 para uma pasta sua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usar uma API não oficial da Microsoft, uma atualização do Snipping Tool pode parar de funcionar; nesse caso, basta re-extrair os arquivos.</w:t>
      </w:r>
    </w:p>
    <w:p w:rsidR="00000000" w:rsidDel="00000000" w:rsidP="00000000" w:rsidRDefault="00000000" w:rsidRPr="00000000" w14:paraId="0000008A">
      <w:pPr>
        <w:pBdr>
          <w:bottom w:color="4f81bd" w:space="4" w:sz="4" w:val="single"/>
        </w:pBdr>
        <w:spacing w:after="280" w:before="200" w:lineRule="auto"/>
        <w:ind w:left="936" w:right="936" w:firstLine="0"/>
        <w:rPr/>
      </w:pP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OneOCR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 funciona tanto em Windows 10 quanto em Windows 11, mas você só consegue achar os arquivos necessários dentro do Windows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 Deixando a tradução com a "cara" do jogo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Na aba </w:t>
      </w:r>
      <w:r w:rsidDel="00000000" w:rsidR="00000000" w:rsidRPr="00000000">
        <w:rPr>
          <w:b w:val="1"/>
          <w:bCs w:val="1"/>
          <w:rtl w:val="0"/>
        </w:rPr>
        <w:t xml:space="preserve">Captura</w:t>
      </w:r>
      <w:r w:rsidDel="00000000" w:rsidR="00000000" w:rsidRPr="00000000">
        <w:rPr>
          <w:rtl w:val="0"/>
        </w:rPr>
        <w:t xml:space="preserve">, seção de aparência: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escolha entre as fontes incluídas na pasta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use a fonte padrão do Windows.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fonte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Altura da linha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ajuste para o texto ficar legível e bem espaçado.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Auto-fit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deixe ativado para o programa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diminuir a fonte automaticamente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a tradução for maior que o espaço do texto original — assim o texto nunca é cortado.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desenha uma caixa escura atrás do texto (com opacidade ajustável), para garantir legibilidade sobre qualquer cenário.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alternativa ao fundo — desenha uma borda preta nas letras, sem caixa visível, para um visual mais discreto/integrado.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Fundo e contorno são opções alternativas — ativar uma desativa a outra automaticamente.</w:t>
      </w:r>
    </w:p>
    <w:p w:rsidR="00000000" w:rsidDel="00000000" w:rsidP="00000000" w:rsidRDefault="00000000" w:rsidRPr="00000000" w14:paraId="00000093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Quanto tempo a tradução fica na tela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Em "Exibição", escolha por quanto tempo a tradução permanece visível depois de aparecer: 15s, 30s, 1 minuto (padrão), 2, 5 ou 10 minutos — ou "Nunca" (a tradução só some quando você apertar o atalho de limpar ou traduzir de novo).</w:t>
      </w:r>
    </w:p>
    <w:p w:rsidR="00000000" w:rsidDel="00000000" w:rsidP="00000000" w:rsidRDefault="00000000" w:rsidRPr="00000000" w14:paraId="0000009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7. Modo Vision — quando o OCR erra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Às vezes o reconhecimento de texto comum (OCR) erra letras, perde pedaços do texto ou se perde totalmente em fontes muito estilizadas/artísticas, com símbolos ou ícones no meio do texto.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Para esses casos, use o atalho </w:t>
      </w:r>
      <w:r w:rsidDel="00000000" w:rsidR="00000000" w:rsidRPr="00000000">
        <w:rPr>
          <w:b w:val="1"/>
          <w:bCs w:val="1"/>
          <w:rtl w:val="0"/>
        </w:rPr>
        <w:t xml:space="preserve">Traduzir com IA Vision</w:t>
      </w:r>
      <w:r w:rsidDel="00000000" w:rsidR="00000000" w:rsidRPr="00000000">
        <w:rPr>
          <w:rtl w:val="0"/>
        </w:rPr>
        <w:t xml:space="preserve"> (padrão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Numpad4</w:t>
      </w:r>
      <w:r w:rsidDel="00000000" w:rsidR="00000000" w:rsidRPr="00000000">
        <w:rPr>
          <w:rtl w:val="0"/>
        </w:rPr>
        <w:t xml:space="preserve">). Em vez de confiar só no texto reconhecido, o programa </w:t>
      </w:r>
      <w:r w:rsidDel="00000000" w:rsidR="00000000" w:rsidRPr="00000000">
        <w:rPr>
          <w:b w:val="1"/>
          <w:bCs w:val="1"/>
          <w:rtl w:val="0"/>
        </w:rPr>
        <w:t xml:space="preserve">envia a imagem da tela para a Inteligência Artificial</w:t>
      </w:r>
      <w:r w:rsidDel="00000000" w:rsidR="00000000" w:rsidRPr="00000000">
        <w:rPr>
          <w:rtl w:val="0"/>
        </w:rPr>
        <w:t xml:space="preserve">, que "olha" a imagem e entende melhor o que está escrito, mesmo que o reconhecimento de texto tenha errado.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funciona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OpenAI, Claude ou Gemini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 Google Translate não suporta esse modo).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um pouco mais lento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sempre faz uma chamada nova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IA (não usa o histórico de traduções já feitas).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posição da tradução na tela ainda depende de onde o reconhecimento de texto encontrou algo — então, em casos raros, a tradução pode ficar maior que a área detectada.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fontes desenhadas à mão, créditos estilizados, textos com ícones/símbolos misturados (ex: "pressione [ícone de botão] para continuar"), ou sempre que o atalho normal ("Traduzir") devolver um texto sem sentido.</w:t>
      </w:r>
    </w:p>
    <w:p w:rsidR="00000000" w:rsidDel="00000000" w:rsidP="00000000" w:rsidRDefault="00000000" w:rsidRPr="00000000" w14:paraId="0000009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8. Modo Legenda — tradução automática contínua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Para cenas com diálogo contínuo (cutscenes, modo automático de visual novels, vídeos com legenda), o Modo Legenda traduz </w:t>
      </w:r>
      <w:r w:rsidDel="00000000" w:rsidR="00000000" w:rsidRPr="00000000">
        <w:rPr>
          <w:b w:val="1"/>
          <w:bCs w:val="1"/>
          <w:rtl w:val="0"/>
        </w:rPr>
        <w:t xml:space="preserve">sozinho, repetidamente</w:t>
      </w:r>
      <w:r w:rsidDel="00000000" w:rsidR="00000000" w:rsidRPr="00000000">
        <w:rPr>
          <w:rtl w:val="0"/>
        </w:rPr>
        <w:t xml:space="preserve">, sem você precisar apertar nada.</w:t>
      </w:r>
    </w:p>
    <w:p w:rsidR="00000000" w:rsidDel="00000000" w:rsidP="00000000" w:rsidRDefault="00000000" w:rsidRPr="00000000" w14:paraId="0000009F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Como configurar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aba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ajuste as opções de captura (intervalo, quantas linhas mostrar, etc.) — os padrões já funcionam bem para a maioria dos casos.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Selecionar área da legenda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(padrão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Numpad1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desenhe um retângulo sobre onde a legenda/diálogo aparece no jogo.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Ligar/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desligar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Modo Legenda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(padrão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Numpad0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ativar.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A partir daí, o programa fica de olho naquela área, </w:t>
      </w:r>
      <w:r w:rsidDel="00000000" w:rsidR="00000000" w:rsidRPr="00000000">
        <w:rPr>
          <w:rtl w:val="0"/>
        </w:rPr>
        <w:t xml:space="preserve">traduzindo</w:t>
      </w:r>
      <w:r w:rsidDel="00000000" w:rsidR="00000000" w:rsidRPr="00000000">
        <w:rPr>
          <w:rtl w:val="0"/>
        </w:rPr>
        <w:t xml:space="preserve"> automaticamente sempre que um texto novo aparecer e ficar "parado" por um instante (isso evita traduzir letras aparecendo uma por uma em efeitos de "máquina de escrever").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As traduções aparecem </w:t>
      </w:r>
      <w:r w:rsidDel="00000000" w:rsidR="00000000" w:rsidRPr="00000000">
        <w:rPr>
          <w:b w:val="1"/>
          <w:bCs w:val="1"/>
          <w:rtl w:val="0"/>
        </w:rPr>
        <w:t xml:space="preserve">acima</w:t>
      </w:r>
      <w:r w:rsidDel="00000000" w:rsidR="00000000" w:rsidRPr="00000000">
        <w:rPr>
          <w:rtl w:val="0"/>
        </w:rPr>
        <w:t xml:space="preserve"> da área selecionada, em ordem (mais recente embaixo), e somem sozinhas se nenhum texto novo aparecer por alguns segundos.</w:t>
      </w:r>
    </w:p>
    <w:p w:rsidR="00000000" w:rsidDel="00000000" w:rsidP="00000000" w:rsidRDefault="00000000" w:rsidRPr="00000000" w14:paraId="000000A5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Deixando a IA "lembrar" das falas anteriores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Se você está usando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, Claude ou Gemini, a aba </w:t>
      </w: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 tem um controle </w:t>
      </w:r>
      <w:r w:rsidDel="00000000" w:rsidR="00000000" w:rsidRPr="00000000">
        <w:rPr>
          <w:b w:val="1"/>
          <w:bCs w:val="1"/>
          <w:rtl w:val="0"/>
        </w:rPr>
        <w:t xml:space="preserve">"Falas anteriores"</w:t>
      </w:r>
      <w:r w:rsidDel="00000000" w:rsidR="00000000" w:rsidRPr="00000000">
        <w:rPr>
          <w:rtl w:val="0"/>
        </w:rPr>
        <w:t xml:space="preserve"> (0 a 20, padrão 5). Com ele ligado, a IA recebe as últimas falas já traduzidas como referência antes de traduzir a próxima — isso ajuda a manter os mesmos nomes, termos e tom ao longo de uma conversa. Se notar que a IA está mudando o nome de um personagem ou o tom da tradução de uma fala para outra, aumente esse valor; se preferir que cada fala seja traduzida sem depender das anteriores, deixe em 0.</w:t>
      </w:r>
    </w:p>
    <w:p w:rsidR="00000000" w:rsidDel="00000000" w:rsidP="00000000" w:rsidRDefault="00000000" w:rsidRPr="00000000" w14:paraId="000000A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Aparência separada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A aba Legenda tem suas próprias opções de fonte, fundo e contorno — independentes da tradução manual — então você pode deixar a legenda contínua menor/mais discreta e a tradução manual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Numpad9</w:t>
      </w:r>
      <w:r w:rsidDel="00000000" w:rsidR="00000000" w:rsidRPr="00000000">
        <w:rPr>
          <w:rtl w:val="0"/>
        </w:rPr>
        <w:t xml:space="preserve">) maior, por exemplo.</w:t>
      </w:r>
    </w:p>
    <w:p w:rsidR="00000000" w:rsidDel="00000000" w:rsidP="00000000" w:rsidRDefault="00000000" w:rsidRPr="00000000" w14:paraId="000000A9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Desligando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Aperte </w:t>
      </w:r>
      <w:r w:rsidDel="00000000" w:rsidR="00000000" w:rsidRPr="00000000">
        <w:rPr>
          <w:b w:val="1"/>
          <w:bCs w:val="1"/>
          <w:rtl w:val="0"/>
        </w:rPr>
        <w:t xml:space="preserve">Numpad0</w:t>
      </w:r>
      <w:r w:rsidDel="00000000" w:rsidR="00000000" w:rsidRPr="00000000">
        <w:rPr>
          <w:rtl w:val="0"/>
        </w:rPr>
        <w:t xml:space="preserve"> novamente (ou o botão correspondente, se você tiver criado um na barra flutuante). A legenda na tela é limpa imediatamente.</w:t>
      </w:r>
    </w:p>
    <w:p w:rsidR="00000000" w:rsidDel="00000000" w:rsidP="00000000" w:rsidRDefault="00000000" w:rsidRPr="00000000" w14:paraId="000000AB">
      <w:pPr>
        <w:pStyle w:val="Heading3"/>
        <w:jc w:val="both"/>
        <w:rPr/>
      </w:pPr>
      <w:bookmarkStart w:colFirst="0" w:colLast="0" w:name="_heading=h.on9v1nt68oy" w:id="4"/>
      <w:bookmarkEnd w:id="4"/>
      <w:r w:rsidDel="00000000" w:rsidR="00000000" w:rsidRPr="00000000">
        <w:rPr>
          <w:rtl w:val="0"/>
        </w:rPr>
        <w:t xml:space="preserve">Desligamento Automático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Esqueceu de desligar o modo legenda? Não tem problema, por padrão o modo é desligado após 1 minuto de inatividade, sendo que este tempo pode ser estendido até 10 minutos, só configurar de acordo com seu gosto.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jc w:val="both"/>
        <w:rPr/>
      </w:pPr>
      <w:bookmarkStart w:colFirst="0" w:colLast="0" w:name="_heading=h.eeqzlp6nt0sp" w:id="5"/>
      <w:bookmarkEnd w:id="5"/>
      <w:r w:rsidDel="00000000" w:rsidR="00000000" w:rsidRPr="00000000">
        <w:rPr>
          <w:rtl w:val="0"/>
        </w:rPr>
        <w:t xml:space="preserve">9. Usando no OBS / transmissões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Se você transmite </w:t>
      </w:r>
      <w:r w:rsidDel="00000000" w:rsidR="00000000" w:rsidRPr="00000000">
        <w:rPr>
          <w:rtl w:val="0"/>
        </w:rPr>
        <w:t xml:space="preserve">ou grava</w:t>
      </w:r>
      <w:r w:rsidDel="00000000" w:rsidR="00000000" w:rsidRPr="00000000">
        <w:rPr>
          <w:rtl w:val="0"/>
        </w:rPr>
        <w:t xml:space="preserve"> o jogo e quer que </w:t>
      </w:r>
      <w:r w:rsidDel="00000000" w:rsidR="00000000" w:rsidRPr="00000000">
        <w:rPr>
          <w:b w:val="1"/>
          <w:bCs w:val="1"/>
          <w:rtl w:val="0"/>
        </w:rPr>
        <w:t xml:space="preserve">a tradução </w:t>
      </w:r>
      <w:r w:rsidDel="00000000" w:rsidR="00000000" w:rsidRPr="00000000">
        <w:rPr>
          <w:b w:val="1"/>
          <w:bCs w:val="1"/>
          <w:rtl w:val="0"/>
        </w:rPr>
        <w:t xml:space="preserve">apareça</w:t>
      </w:r>
      <w:r w:rsidDel="00000000" w:rsidR="00000000" w:rsidRPr="00000000">
        <w:rPr>
          <w:b w:val="1"/>
          <w:bCs w:val="1"/>
          <w:rtl w:val="0"/>
        </w:rPr>
        <w:t xml:space="preserve"> também no vídeo/stream</w:t>
      </w:r>
      <w:r w:rsidDel="00000000" w:rsidR="00000000" w:rsidRPr="00000000">
        <w:rPr>
          <w:rtl w:val="0"/>
        </w:rPr>
        <w:t xml:space="preserve"> (ou só no vídeo, sem aparecer no jogo em si), use a aba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Ative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 o endereço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/captura/obs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mostrado na aba.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OBS, adicione uma fonte do tipo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"Navegador" (Browser Source)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cole esse endereço. Essa versão da página tem fundo transparente,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pronta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sobrepor à captura do jogo.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(Opcional) Ative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"Mostrar tradução na tela"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desligar o overlay normal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deixar a tradução aparecer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página do navegador/OBS — útil se a captura do OBS já inclui a janela do overlay e você não quer ver a tradução duplicada.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Você também pode personalizar tema (claro/escuro/</w:t>
      </w:r>
      <w:r w:rsidDel="00000000" w:rsidR="00000000" w:rsidRPr="00000000">
        <w:rPr>
          <w:rtl w:val="0"/>
        </w:rPr>
        <w:t xml:space="preserve">dracula</w:t>
      </w:r>
      <w:r w:rsidDel="00000000" w:rsidR="00000000" w:rsidRPr="00000000">
        <w:rPr>
          <w:rtl w:val="0"/>
        </w:rPr>
        <w:t xml:space="preserve">), cores, tamanho da fonte, e se quer mostrar o texto original junto com a tradução, horário e qual serviço foi usado.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A página também pode ser aberta em qualquer navegador da rede local (celular, segundo monitor, etc.) usando o endereço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/captura</w:t>
      </w:r>
      <w:r w:rsidDel="00000000" w:rsidR="00000000" w:rsidRPr="00000000">
        <w:rPr>
          <w:rtl w:val="0"/>
        </w:rPr>
        <w:t xml:space="preserve"> mostrado na aba.</w:t>
      </w:r>
    </w:p>
    <w:p w:rsidR="00000000" w:rsidDel="00000000" w:rsidP="00000000" w:rsidRDefault="00000000" w:rsidRPr="00000000" w14:paraId="000000B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10. Histórico e desempenho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mostra as traduções feitas durante a sessão atual (texto original, tradução, horário e serviço usado). Tem um botão para limpar.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 Monitor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liga um registro das últimas traduções com o tempo que cada etapa levou (captura, reconhecimento, tradução, total) — útil para perceber se alguma configuração está deixando o programa lento (por exemplo, pré-processamento muito pesado).</w:t>
      </w:r>
    </w:p>
    <w:p w:rsidR="00000000" w:rsidDel="00000000" w:rsidP="00000000" w:rsidRDefault="00000000" w:rsidRPr="00000000" w14:paraId="000000B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11. Problemas comuns e soluções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"O reconhecimento não detecta nada" / aviso vermelho sobre idioma</w:t>
      </w:r>
      <w:r w:rsidDel="00000000" w:rsidR="00000000" w:rsidRPr="00000000">
        <w:rPr>
          <w:rtl w:val="0"/>
        </w:rPr>
        <w:t xml:space="preserve"> → Vá na aba Idioma e clique no aviso para instalar o pacote de idioma do Windows necessário.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"Apertei o atalho e nada acontece"</w:t>
      </w:r>
      <w:r w:rsidDel="00000000" w:rsidR="00000000" w:rsidRPr="00000000">
        <w:rPr>
          <w:rtl w:val="0"/>
        </w:rPr>
        <w:t xml:space="preserve"> → Confira se a janela de configuração não está em primeiro plano (os atalhos só funcionam com o jogo em foco). Se mesmo assim não funcionar, ative a </w:t>
      </w:r>
      <w:r w:rsidDel="00000000" w:rsidR="00000000" w:rsidRPr="00000000">
        <w:rPr>
          <w:b w:val="1"/>
          <w:bCs w:val="1"/>
          <w:rtl w:val="0"/>
        </w:rPr>
        <w:t xml:space="preserve">barra flutuante</w:t>
      </w:r>
      <w:r w:rsidDel="00000000" w:rsidR="00000000" w:rsidRPr="00000000">
        <w:rPr>
          <w:rtl w:val="0"/>
        </w:rPr>
        <w:t xml:space="preserve"> (aba Geral) e use os botões dela.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"A tradução não aparece, ou demora muito"</w:t>
      </w:r>
      <w:r w:rsidDel="00000000" w:rsidR="00000000" w:rsidRPr="00000000">
        <w:rPr>
          <w:rtl w:val="0"/>
        </w:rPr>
        <w:t xml:space="preserve"> → Confira a aba Histórico/Monitor para ver se a tradução está sendo feita. Se aparecer um aviso amarelo de "fallback para Google Translate", quer dizer que o serviço configurado (OpenAI, Claude, Gemini) falhou — confira sua chave de API e créditos na aba Tradutores.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"Apareceu um aviso vermelho de erro"</w:t>
      </w:r>
      <w:r w:rsidDel="00000000" w:rsidR="00000000" w:rsidRPr="00000000">
        <w:rPr>
          <w:rtl w:val="0"/>
        </w:rPr>
        <w:t xml:space="preserve"> → Geralmente indica chave de API inválida, créditos esgotados, ou o serviço fora do ar temporariamente. Confira a aba Tradutores.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"O texto reconhecido está errado/incompleto"</w:t>
      </w:r>
      <w:r w:rsidDel="00000000" w:rsidR="00000000" w:rsidRPr="00000000">
        <w:rPr>
          <w:rtl w:val="0"/>
        </w:rPr>
        <w:t xml:space="preserve"> → Tente ativar o pré-processamento (aba Captura) com upscale e ajuste de contraste, ou use o atalho </w:t>
      </w:r>
      <w:r w:rsidDel="00000000" w:rsidR="00000000" w:rsidRPr="00000000">
        <w:rPr>
          <w:b w:val="1"/>
          <w:bCs w:val="1"/>
          <w:rtl w:val="0"/>
        </w:rPr>
        <w:t xml:space="preserve">Traduzir com IA Vision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Numpad4</w:t>
      </w:r>
      <w:r w:rsidDel="00000000" w:rsidR="00000000" w:rsidRPr="00000000">
        <w:rPr>
          <w:rtl w:val="0"/>
        </w:rPr>
        <w:t xml:space="preserve">) para deixar a IA "ver" a imagem e corrigir.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"A tradução fica cortada ou não cabe na caixa"</w:t>
      </w:r>
      <w:r w:rsidDel="00000000" w:rsidR="00000000" w:rsidRPr="00000000">
        <w:rPr>
          <w:rtl w:val="0"/>
        </w:rPr>
        <w:t xml:space="preserve"> → Ative </w:t>
      </w:r>
      <w:r w:rsidDel="00000000" w:rsidR="00000000" w:rsidRPr="00000000">
        <w:rPr>
          <w:b w:val="1"/>
          <w:bCs w:val="1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 na aba Captura — o programa vai diminuir a fonte automaticamente até caber.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"As traduções de falas diferentes estão se misturando num bloco só" (ou o contrário)</w:t>
      </w:r>
      <w:r w:rsidDel="00000000" w:rsidR="00000000" w:rsidRPr="00000000">
        <w:rPr>
          <w:rtl w:val="0"/>
        </w:rPr>
        <w:t xml:space="preserve"> → Ajuste a </w:t>
      </w:r>
      <w:r w:rsidDel="00000000" w:rsidR="00000000" w:rsidRPr="00000000">
        <w:rPr>
          <w:b w:val="1"/>
          <w:bCs w:val="1"/>
          <w:rtl w:val="0"/>
        </w:rPr>
        <w:t xml:space="preserve">Sensibilidade</w:t>
      </w:r>
      <w:r w:rsidDel="00000000" w:rsidR="00000000" w:rsidRPr="00000000">
        <w:rPr>
          <w:b w:val="1"/>
          <w:bCs w:val="1"/>
          <w:rtl w:val="0"/>
        </w:rPr>
        <w:t xml:space="preserve"> do agrupamento</w:t>
      </w:r>
      <w:r w:rsidDel="00000000" w:rsidR="00000000" w:rsidRPr="00000000">
        <w:rPr>
          <w:rtl w:val="0"/>
        </w:rPr>
        <w:t xml:space="preserve"> na aba OCR (Modo Parágrafo).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"Troquei de monitor e a captura não funciona mais direito"</w:t>
      </w:r>
      <w:r w:rsidDel="00000000" w:rsidR="00000000" w:rsidRPr="00000000">
        <w:rPr>
          <w:rtl w:val="0"/>
        </w:rPr>
        <w:t xml:space="preserve"> → Reinicie o programa pelo botão da aba Geral — é necessário após trocar de monitor.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"Quero compartilhar meus logs para suporte, mas não quero mostrar o conteúdo do jogo"</w:t>
      </w:r>
      <w:r w:rsidDel="00000000" w:rsidR="00000000" w:rsidRPr="00000000">
        <w:rPr>
          <w:rtl w:val="0"/>
        </w:rPr>
        <w:t xml:space="preserve"> → Confira na aba Logs/Debug se a opção "Logar textos capturados e traduções" está </w:t>
      </w:r>
      <w:r w:rsidDel="00000000" w:rsidR="00000000" w:rsidRPr="00000000">
        <w:rPr>
          <w:b w:val="1"/>
          <w:bCs w:val="1"/>
          <w:rtl w:val="0"/>
        </w:rPr>
        <w:t xml:space="preserve">desativada</w:t>
      </w:r>
      <w:r w:rsidDel="00000000" w:rsidR="00000000" w:rsidRPr="00000000">
        <w:rPr>
          <w:rtl w:val="0"/>
        </w:rPr>
        <w:t xml:space="preserve"> (é o padrão) — assim os logs não mostram o conteúdo dos textos/traduções.</w:t>
      </w:r>
    </w:p>
    <w:p w:rsidR="00000000" w:rsidDel="00000000" w:rsidP="00000000" w:rsidRDefault="00000000" w:rsidRPr="00000000" w14:paraId="000000C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12. Referência completa — todas as abas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Esta seção descreve </w:t>
      </w:r>
      <w:r w:rsidDel="00000000" w:rsidR="00000000" w:rsidRPr="00000000">
        <w:rPr>
          <w:b w:val="1"/>
          <w:bCs w:val="1"/>
          <w:rtl w:val="0"/>
        </w:rPr>
        <w:t xml:space="preserve">cada aba e cada opção</w:t>
      </w:r>
      <w:r w:rsidDel="00000000" w:rsidR="00000000" w:rsidRPr="00000000">
        <w:rPr>
          <w:rtl w:val="0"/>
        </w:rPr>
        <w:t xml:space="preserve"> da janela de configuração, na ordem em que aparecem na barra lateral. Use como consulta — para o dia a dia, as seções anteriores já bastam.</w:t>
      </w:r>
    </w:p>
    <w:p w:rsidR="00000000" w:rsidDel="00000000" w:rsidP="00000000" w:rsidRDefault="00000000" w:rsidRPr="00000000" w14:paraId="000000C6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Geral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Onde o programa opera.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de captura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como o programa lê os pixels da tela: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(recomendado)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escolhe sozinho: WGC no Windows 11, DXGI no Windows 10.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WGC (Windows 11)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Windows Graphics Capture; no Win11 captura sem a borda amarela.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DXGI (Windows 10)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Desktop Duplication; existe para o Windows 10 não desenhar a borda amarela/dourada ao redor do monitor capturado. A troca é aplicada na hora, sem reiniciar.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→ Tela ativa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em qual monitor o programa captura, traduz e exibe.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Automático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 o monitor principal do Windows. Trocar de monitor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limpa a área de captura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salva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exige reiniciar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(botão "Reiniciar agora" aparece logo abaixo).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 flutuante → Mostrar barra flutuante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liga a janelinha de botões sempre visível, arrastável entre monitores (veja a seção 3).</w:t>
      </w:r>
    </w:p>
    <w:p w:rsidR="00000000" w:rsidDel="00000000" w:rsidP="00000000" w:rsidRDefault="00000000" w:rsidRPr="00000000" w14:paraId="000000CE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Idioma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O campo do idioma de origem </w:t>
      </w:r>
      <w:r w:rsidDel="00000000" w:rsidR="00000000" w:rsidRPr="00000000">
        <w:rPr>
          <w:b w:val="1"/>
          <w:bCs w:val="1"/>
          <w:rtl w:val="0"/>
        </w:rPr>
        <w:t xml:space="preserve">se adapta ao motor de OCR</w:t>
      </w:r>
      <w:r w:rsidDel="00000000" w:rsidR="00000000" w:rsidRPr="00000000">
        <w:rPr>
          <w:rtl w:val="0"/>
        </w:rPr>
        <w:t xml:space="preserve"> selecionado na aba OCR.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 do texto original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uma tag BCP-47 (ex.: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zh-Hans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Se o pacote do idioma não estiver instalado no Windows, aparece um aviso vermelho com o botão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 pacote de idioma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(abre direto a tela de idiomas do Windows).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automática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não há idioma de origem para configurar.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 destino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para qual idioma traduzir (ex.: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4">
      <w:pPr>
        <w:pStyle w:val="Heading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jc w:val="both"/>
        <w:rPr/>
      </w:pPr>
      <w:bookmarkStart w:colFirst="0" w:colLast="0" w:name="_heading=h.wnua2cduq2dv" w:id="6"/>
      <w:bookmarkEnd w:id="6"/>
      <w:r w:rsidDel="00000000" w:rsidR="00000000" w:rsidRPr="00000000">
        <w:rPr>
          <w:rtl w:val="0"/>
        </w:rPr>
        <w:t xml:space="preserve">Captura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Aparência da tradução manual e pré-processamento da imagem.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"Padrão do sistema (Segoe UI)" ou qualquer fonte da pasta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fonte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8 a 72 pt.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Altura da linha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0,80 a 2,00 (espaçamento entre linhas).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Auto-fit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reduz a fonte progressivamente para o texto caber no bloco sem cortar.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Fundo e Contorno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(são alternativos — ligar um desliga o outro)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fundo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Opacidade do fundo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(10–100%) — caixa escura atrás do texto.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contorno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Espessura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(2–5 px) — contorno preto ao redor de cada letra.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Exibição → Duração do overlay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Nunca limpar / 15 s / 30 s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minuto (padrão)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2 / 5 / 10 minutos.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Pré-processamento 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filtros aplicados à imagem antes do reconhecimento: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Ativar pré-processamento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(liga a seção)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 de cinza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Inverter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(1,0–3,0×)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Upscale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(1,0–4,0×)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(0–2,0×)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Avançado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(só é aplicado quando ligado):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(0–255),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(0–5,0×),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Dilatação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px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Erosão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px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EA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Legenda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Tem aparência e pré-processamento </w:t>
      </w:r>
      <w:r w:rsidDel="00000000" w:rsidR="00000000" w:rsidRPr="00000000">
        <w:rPr>
          <w:b w:val="1"/>
          <w:bCs w:val="1"/>
          <w:rtl w:val="0"/>
        </w:rPr>
        <w:t xml:space="preserve">próprios</w:t>
      </w:r>
      <w:r w:rsidDel="00000000" w:rsidR="00000000" w:rsidRPr="00000000">
        <w:rPr>
          <w:rtl w:val="0"/>
        </w:rPr>
        <w:t xml:space="preserve">, independentes da aba Captura.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Intervalo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de cada quanto tempo a área é relida (50 ms a 5 s).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Linhas visíveis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quantas linhas de legenda manter na tela (1 a 8).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Limpar após silêncio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limpa a legenda se nenhum texto novo aparecer por X segundos (1 a 5 s).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Desligamento automático — desliga o modo legenda após X minutos configuráveis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Aparência do Overlay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fonte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(10–48 pt)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fundo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Opacidade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(10–100%)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contorno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Espessura do contorno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(1–5 px)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Pré-processamento 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mesmos controles da aba Captura, mas independentes.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jc w:val="both"/>
        <w:rPr/>
      </w:pPr>
      <w:bookmarkStart w:colFirst="0" w:colLast="0" w:name="_heading=h.8znabr7y9wko" w:id="7"/>
      <w:bookmarkEnd w:id="7"/>
      <w:r w:rsidDel="00000000" w:rsidR="00000000" w:rsidRPr="00000000">
        <w:rPr>
          <w:rtl w:val="0"/>
        </w:rPr>
        <w:t xml:space="preserve">Atalhos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Sete atalhos globais (funcionam com o jogo em foco; desativados quando a janela de config está em primeiro plano). Cada um tem os modificadores </w:t>
      </w:r>
      <w:r w:rsidDel="00000000" w:rsidR="00000000" w:rsidRPr="00000000">
        <w:rPr>
          <w:b w:val="1"/>
          <w:bCs w:val="1"/>
          <w:rtl w:val="0"/>
        </w:rPr>
        <w:t xml:space="preserve">Ctrl / Alt / Shift</w:t>
      </w:r>
      <w:r w:rsidDel="00000000" w:rsidR="00000000" w:rsidRPr="00000000">
        <w:rPr>
          <w:rtl w:val="0"/>
        </w:rPr>
        <w:t xml:space="preserve"> e a tecla principal (grupos Numpad, Função F1–F12 e Letras): Selecionar área · Traduzir · Traduzir com IA Vision · Limpar overlay · Ligar/desligar legenda · Selecionar área da legenda · Mostrar/ocultar áreas.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Letras como tecla principal exigem um modificador (Ctrl, Alt ou Shift) para não conflitar com o jogo. Numpad e F-keys funcionam sem modificador.</w:t>
      </w:r>
    </w:p>
    <w:p w:rsidR="00000000" w:rsidDel="00000000" w:rsidP="00000000" w:rsidRDefault="00000000" w:rsidRPr="00000000" w14:paraId="000000FE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Tradutores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Provedor de Tradução → Provedor ativo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Translate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gratuito, sem chave.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suporta o Modo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(Claude)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exigem chave de API.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(aparece para os provedores com chave; as credenciais são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salvas por motor independentemente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então trocar e voltar não apaga nada):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Key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sua chave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sk-...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sk-ant-...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AIza...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OpenAI: GPT-4o mini (econômico) · GPT-4o (qualidade superior).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Claude: Haiku 4.5 (rápido/econômico) · Sonnet 4.6 (qualidade superior).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Gemini: 1.5 Flash · 2.0 Flash · 1.5 Pro.</w:t>
      </w:r>
    </w:p>
    <w:p w:rsidR="00000000" w:rsidDel="00000000" w:rsidP="00000000" w:rsidRDefault="00000000" w:rsidRPr="00000000" w14:paraId="0000010A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  <w:t xml:space="preserve">As três primeiras seções só aparecem com um provedor de IA selecionado (não no Google).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Parâmetros do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(0–2) — 0,0 literal · 0,3 recomendado · 1,0+ criativo.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tokens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(256–4096) — tamanho da resposta; 1024 é suficiente para tradução.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Contexto de Conversa → Falas anteriores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(0–20) — no Modo Legenda, envia as últimas falas (original + tradução) como contexto para manter consistência de termos e tom. 0 = desativado; recomendado 3–5.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Prompt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papel do tradutor e regras gerais (botão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do Jogo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tema, personagens e glossário; mude por jogo (botão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jc w:val="both"/>
        <w:rPr/>
      </w:pPr>
      <w:bookmarkStart w:colFirst="0" w:colLast="0" w:name="_heading=h.hjk6dg9l1zm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jc w:val="both"/>
        <w:rPr/>
      </w:pPr>
      <w:bookmarkStart w:colFirst="0" w:colLast="0" w:name="_heading=h.fw7lxwk9bsxz" w:id="9"/>
      <w:bookmarkEnd w:id="9"/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de OCR → Engine ativo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(padrão) — nativo do Windows, ~30 ms, offline; depende dos pacotes de idioma instalados. Pode errar em fontes muito estilizadas.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OneOCR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(experimental, Windows 11) — motor do Snipping Tool, ~50–150 ms, multilíngue automático. Usa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não oficial da Microsoft; você copia 3 arquivos do próprio Windows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oneocr.dll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oneocr.onemodel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onnxruntime.dll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aponta a pasta (botões Procurar / Verificar — a pasta é configurada automaticamente se válida).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Agrupamento de Blocos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como as linhas detectadas são combinadas antes de traduzir: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Parágrafo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agrupa linhas verticalmente próximas (diálogos, texto corrido). Mostra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Sensibilidade do agrupamento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(0–3,0; padrão 1): menor separa mais, maior junta mais.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Linha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cada linha vira um bloco independente (menus, HUD).</w:t>
      </w:r>
    </w:p>
    <w:p w:rsidR="00000000" w:rsidDel="00000000" w:rsidP="00000000" w:rsidRDefault="00000000" w:rsidRPr="00000000" w14:paraId="00000120">
      <w:pPr>
        <w:pStyle w:val="Heading3"/>
        <w:jc w:val="both"/>
        <w:rPr/>
      </w:pPr>
      <w:bookmarkStart w:colFirst="0" w:colLast="0" w:name="_heading=h.okaz22jwqgpr" w:id="10"/>
      <w:bookmarkEnd w:id="10"/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  <w:t xml:space="preserve">Transmite as traduções para navegadores na rede local (e para o OBS).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ativo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inicia o servidor HTTP local.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tradução na tela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exibe o overlay mesmo com o servidor ligado; desligue para enviar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ao navegador/OBS.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(1024–65535) — mostra também quantos clientes estão conectados.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/captura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(com histórico e botão Limpar)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/captura/obs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(fundo transparente, para Browser Source no OBS), com botão Copiar.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(Dark / Light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Dracula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fonte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(12–48 px)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Negrito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detectado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(mostra o original)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Horário e serviço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Cores personalizadas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(libera 6 seletores de cor: texto traduzido, texto original, horário, serviço/badge, fundo do card, borda do card).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→ Entradas mantidas no buffer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(10–200).</w:t>
      </w:r>
    </w:p>
    <w:p w:rsidR="00000000" w:rsidDel="00000000" w:rsidP="00000000" w:rsidRDefault="00000000" w:rsidRPr="00000000" w14:paraId="0000012C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  <w:t xml:space="preserve">Lista as traduções da </w:t>
      </w:r>
      <w:r w:rsidDel="00000000" w:rsidR="00000000" w:rsidRPr="00000000">
        <w:rPr>
          <w:b w:val="1"/>
          <w:bCs w:val="1"/>
          <w:rtl w:val="0"/>
        </w:rPr>
        <w:t xml:space="preserve">sessão atual</w:t>
      </w:r>
      <w:r w:rsidDel="00000000" w:rsidR="00000000" w:rsidRPr="00000000">
        <w:rPr>
          <w:rtl w:val="0"/>
        </w:rPr>
        <w:t xml:space="preserve"> (horário, serviço, tradução e, abaixo, o texto original), da mais recente para a mais antiga, até o limite definido na aba Web. Botão </w:t>
      </w:r>
      <w:r w:rsidDel="00000000" w:rsidR="00000000" w:rsidRPr="00000000">
        <w:rPr>
          <w:b w:val="1"/>
          <w:bCs w:val="1"/>
          <w:rtl w:val="0"/>
        </w:rPr>
        <w:t xml:space="preserve">Limpar histórico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pStyle w:val="Heading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jc w:val="both"/>
        <w:rPr/>
      </w:pPr>
      <w:bookmarkStart w:colFirst="0" w:colLast="0" w:name="_heading=h.gxojffyg6whl" w:id="11"/>
      <w:bookmarkEnd w:id="11"/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  <w:t xml:space="preserve">Laboratório para testar o pré-processamento sem afetar o jogo.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Imagem de Teste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escolhe uma imagem da pasta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lab_images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(ao lado do executável).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Parâmetros de Pré-processamento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os mesmos controles da aba Captura,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 ao vivo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(imagem original × processada).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Botões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em Captura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em Legenda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copiam a configuração testada para a aba correspondente.</w:t>
      </w:r>
    </w:p>
    <w:p w:rsidR="00000000" w:rsidDel="00000000" w:rsidP="00000000" w:rsidRDefault="00000000" w:rsidRPr="00000000" w14:paraId="00000138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→ Ativo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registra o tempo de cada etapa do pipeline a cada tradução (mantido ao navegar entre abas).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Execuções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tabela das últimas 10 capturas: Hora, Captura, Preproc, OCR, Tradução, Total, Blocos, Cache (acertos sem API) e API (chamadas feitas).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Estatísticas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mín / média / máx de cada etapa (a partir de 2 execuções).</w:t>
      </w:r>
    </w:p>
    <w:p w:rsidR="00000000" w:rsidDel="00000000" w:rsidP="00000000" w:rsidRDefault="00000000" w:rsidRPr="00000000" w14:paraId="0000013C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Debug → Ativado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salva imagens de diagnóstico a cada captura na pasta de output.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Imagens a salvar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Captura original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frame.png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Captura pós pré-processamento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frame_proc.png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Linhas do OCR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ocr_lines.png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Parágrafos agrupados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ocr_paragraphs.png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Preview da máscara de inpainting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mask.png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Pasta de output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caminho dos arquivos + botão para abrir a pasta.</w:t>
      </w:r>
    </w:p>
    <w:p w:rsidR="00000000" w:rsidDel="00000000" w:rsidP="00000000" w:rsidRDefault="00000000" w:rsidRPr="00000000" w14:paraId="00000140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  <w:t xml:space="preserve">Log da sessão em tempo real.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Logar textos capturados e traduções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toggle de privacidade;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desativado por padrão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Mantenha desligado ao compartilhar logs para suporte, para não expor o conteúdo do jogo.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Filtrar linhas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Auto-scroll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controles da visualização (erros em vermelho, avisos em amarelo, etc.).</w:t>
      </w:r>
    </w:p>
    <w:p w:rsidR="00000000" w:rsidDel="00000000" w:rsidP="00000000" w:rsidRDefault="00000000" w:rsidRPr="00000000" w14:paraId="0000014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heading=h.cj97hpz8rr5y" w:id="12"/>
      <w:bookmarkEnd w:id="12"/>
      <w:r w:rsidDel="00000000" w:rsidR="00000000" w:rsidRPr="00000000">
        <w:rPr>
          <w:rtl w:val="0"/>
        </w:rPr>
        <w:t xml:space="preserve">Experimental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Tudo nesta aba está em desenvolvimento — o comportamento pode mudar, bugs são esperados e recursos podem ser removidos.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Fundo reconstruído por IA (MI-GAN)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em vez da caixa preta, apaga o texto original da captura e reconstrói o fundo com um modelo de inpainting (MI-GAN) rodando dentro do programa; a tradução é desenhada por cima, como se fosse nativa do jogo. Funciona nas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traduções manuais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(Traduzir e Vision); o Modo Legenda não usa. Custa ~50–200 ms por tradução e ~200 MB de RAM enquanto ativo. Requer baixar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migan_pipeline_v2.onnx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(28 MB)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onnxruntime.dll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colocá-los na mesma pasta e apontar (Procurar / Verificar). Dica: ative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aba Captura, pois o fundo reconstruído pode ficar claro.</w:t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/6IgTQn4KOrhBecd5s8bclah8Q==">CgMxLjAyDmguM3BpdnVhMnZ2aGV2Mg5oLnFjd3ZkdDcwaDVsMzIOaC42dmg1MmJ2MGdhYTkyDmguZXBrbHJpeTM5MHdrMg1oLm9uOXYxbnQ2OG95Mg5oLmVlcXpscDZudDBzcDIOaC53bnVhMmNkdXEyZHYyDmguOHpuYWJyN3k5d2tvMg5oLmhqazZkZzlsMXptNzIOaC5mdzdseHdrOWJzeHoyDmgub2thejIyandxZ3ByMg5oLmd4b2pmZnlnNndobDIOaC5jajk3aHB6OHJyNXk4AHIhMUtnak44VUJPNWoxbHI1M2JTdHh4TFh4MUljNDE3bm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