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36A2" w:rsidRPr="00624573" w:rsidRDefault="000D50C2" w:rsidP="007E6300">
      <w:pPr>
        <w:jc w:val="center"/>
        <w:rPr>
          <w:b/>
          <w:sz w:val="36"/>
        </w:rPr>
      </w:pPr>
      <w:r>
        <w:rPr>
          <w:b/>
          <w:sz w:val="36"/>
        </w:rPr>
        <w:t>Etude du c</w:t>
      </w:r>
      <w:r w:rsidR="005F36A2" w:rsidRPr="00624573">
        <w:rPr>
          <w:b/>
          <w:sz w:val="36"/>
        </w:rPr>
        <w:t>onditionnement d’air d’un bâtiment</w:t>
      </w:r>
    </w:p>
    <w:p w:rsidR="00693FC6" w:rsidRDefault="00C92E13" w:rsidP="00C92E13">
      <w:pPr>
        <w:jc w:val="both"/>
      </w:pPr>
      <w:r>
        <w:t>Le s</w:t>
      </w:r>
      <w:r w:rsidR="00AB66A7">
        <w:t>ecteur du bâtiment représente 44</w:t>
      </w:r>
      <w:r>
        <w:t>% des consommations finale</w:t>
      </w:r>
      <w:r w:rsidR="005C0B15">
        <w:t>s</w:t>
      </w:r>
      <w:r>
        <w:t xml:space="preserve"> d’énergie en France</w:t>
      </w:r>
      <w:r w:rsidR="008B64FA">
        <w:t xml:space="preserve"> et 22</w:t>
      </w:r>
      <w:r>
        <w:t>% des émissions de gaz à effet de serre.</w:t>
      </w:r>
      <w:r w:rsidR="00DE294E">
        <w:t xml:space="preserve"> Depuis la première réglementation thermique en 1974</w:t>
      </w:r>
      <w:r w:rsidR="007E0B62">
        <w:t>, les exigences en terme d’économies d’énergie et notamment d’isolation du bâti se sont accrues permettant ainsi réduire fortement les consommations des nouveaux bâtiments.</w:t>
      </w:r>
      <w:r w:rsidR="008B64FA">
        <w:t xml:space="preserve"> </w:t>
      </w:r>
    </w:p>
    <w:p w:rsidR="00DE294E" w:rsidRDefault="00DE294E" w:rsidP="00DE294E">
      <w:pPr>
        <w:jc w:val="center"/>
      </w:pPr>
      <w:r w:rsidRPr="00DE294E">
        <w:rPr>
          <w:noProof/>
          <w:lang w:eastAsia="fr-FR"/>
        </w:rPr>
        <w:drawing>
          <wp:inline distT="0" distB="0" distL="0" distR="0" wp14:anchorId="28283D3C" wp14:editId="7EA15F39">
            <wp:extent cx="4503833" cy="297972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27876" cy="2995627"/>
                    </a:xfrm>
                    <a:prstGeom prst="rect">
                      <a:avLst/>
                    </a:prstGeom>
                  </pic:spPr>
                </pic:pic>
              </a:graphicData>
            </a:graphic>
          </wp:inline>
        </w:drawing>
      </w:r>
    </w:p>
    <w:p w:rsidR="00DE294E" w:rsidRDefault="00DE294E" w:rsidP="00DE294E">
      <w:pPr>
        <w:jc w:val="center"/>
        <w:rPr>
          <w:i/>
          <w:iCs/>
        </w:rPr>
      </w:pPr>
      <w:r>
        <w:rPr>
          <w:i/>
          <w:iCs/>
        </w:rPr>
        <w:t xml:space="preserve">Évolution de la consommation d’énergie dans les bâtiments jusqu’en 2020 </w:t>
      </w:r>
    </w:p>
    <w:p w:rsidR="00DE294E" w:rsidRDefault="00DE294E" w:rsidP="00DE294E">
      <w:pPr>
        <w:jc w:val="center"/>
        <w:rPr>
          <w:sz w:val="16"/>
        </w:rPr>
      </w:pPr>
      <w:r w:rsidRPr="00DE294E">
        <w:rPr>
          <w:sz w:val="16"/>
        </w:rPr>
        <w:t xml:space="preserve">Source : </w:t>
      </w:r>
      <w:hyperlink r:id="rId9" w:history="1">
        <w:r w:rsidR="00006F84" w:rsidRPr="00AE42AF">
          <w:rPr>
            <w:rStyle w:val="Lienhypertexte"/>
            <w:sz w:val="16"/>
          </w:rPr>
          <w:t>http://www.batisseursdici.com/les-reglementations-thermiques/</w:t>
        </w:r>
      </w:hyperlink>
    </w:p>
    <w:p w:rsidR="00693FC6" w:rsidRDefault="00693FC6" w:rsidP="00693FC6">
      <w:pPr>
        <w:jc w:val="both"/>
      </w:pPr>
      <w:r>
        <w:t xml:space="preserve">Le principal enjeu du secteur du bâtiment est la rénovation du parc immobilier. En effet, le taux de renouvellement du parc immobilier résidentiel est inférieur à 1% par an. L’autre enjeu majeur porte sur la demande croissante de climatisation dans les bâtiments.  L’Agence Internationale de l’énergie que la demande de refroidissement des bâtiments devrait plus que tripler à l’horizon 2050. </w:t>
      </w:r>
    </w:p>
    <w:p w:rsidR="00693FC6" w:rsidRDefault="00693FC6" w:rsidP="00693FC6">
      <w:pPr>
        <w:jc w:val="both"/>
      </w:pPr>
      <w:r>
        <w:t xml:space="preserve">Dans ce contexte, la présente étude vise à </w:t>
      </w:r>
      <w:r w:rsidR="003966CA">
        <w:t>aborder le dimensionnement et l’évaluation des performances des installations</w:t>
      </w:r>
      <w:r>
        <w:t xml:space="preserve"> du conditionnement d’air</w:t>
      </w:r>
      <w:r>
        <w:rPr>
          <w:rStyle w:val="Appelnotedebasdep"/>
        </w:rPr>
        <w:footnoteReference w:id="1"/>
      </w:r>
      <w:r w:rsidR="003966CA">
        <w:t xml:space="preserve"> des bâtiments. L’exercice se décompose en trois parties indépendantes visant à évaluer : </w:t>
      </w:r>
    </w:p>
    <w:p w:rsidR="00693FC6" w:rsidRDefault="003966CA" w:rsidP="00693FC6">
      <w:pPr>
        <w:pStyle w:val="Paragraphedeliste"/>
        <w:numPr>
          <w:ilvl w:val="0"/>
          <w:numId w:val="41"/>
        </w:numPr>
        <w:jc w:val="both"/>
      </w:pPr>
      <w:proofErr w:type="gramStart"/>
      <w:r>
        <w:t>l</w:t>
      </w:r>
      <w:r w:rsidR="00693FC6">
        <w:t>es</w:t>
      </w:r>
      <w:proofErr w:type="gramEnd"/>
      <w:r w:rsidR="00693FC6">
        <w:t xml:space="preserve"> besoins de refroidissement d’un bâtiment tertiaire</w:t>
      </w:r>
      <w:r>
        <w:t> ;</w:t>
      </w:r>
    </w:p>
    <w:p w:rsidR="00693FC6" w:rsidRDefault="00693FC6" w:rsidP="00693FC6">
      <w:pPr>
        <w:pStyle w:val="Paragraphedeliste"/>
        <w:numPr>
          <w:ilvl w:val="0"/>
          <w:numId w:val="41"/>
        </w:numPr>
        <w:jc w:val="both"/>
      </w:pPr>
      <w:proofErr w:type="gramStart"/>
      <w:r>
        <w:t>les</w:t>
      </w:r>
      <w:proofErr w:type="gramEnd"/>
      <w:r>
        <w:t xml:space="preserve"> performances d’un système de </w:t>
      </w:r>
      <w:r w:rsidR="003966CA">
        <w:t>production d’eau glacée ;</w:t>
      </w:r>
    </w:p>
    <w:p w:rsidR="00693FC6" w:rsidRPr="00693FC6" w:rsidRDefault="00693FC6" w:rsidP="00693FC6">
      <w:pPr>
        <w:pStyle w:val="Paragraphedeliste"/>
        <w:numPr>
          <w:ilvl w:val="0"/>
          <w:numId w:val="41"/>
        </w:numPr>
        <w:jc w:val="both"/>
      </w:pPr>
      <w:proofErr w:type="gramStart"/>
      <w:r>
        <w:t>les</w:t>
      </w:r>
      <w:proofErr w:type="gramEnd"/>
      <w:r>
        <w:t xml:space="preserve"> performances d’une batterie froide d’un ventilo-convecteur</w:t>
      </w:r>
      <w:r w:rsidR="003966CA">
        <w:t>.</w:t>
      </w:r>
    </w:p>
    <w:p w:rsidR="00514A63" w:rsidRDefault="00514A63" w:rsidP="005F36A2">
      <w:pPr>
        <w:pStyle w:val="Normal3"/>
        <w:jc w:val="both"/>
      </w:pPr>
      <w:r>
        <w:br w:type="page"/>
      </w:r>
    </w:p>
    <w:p w:rsidR="005F36A2" w:rsidRPr="005F36A2" w:rsidRDefault="005F36A2" w:rsidP="00514A63">
      <w:pPr>
        <w:pStyle w:val="Titre1"/>
      </w:pPr>
      <w:r w:rsidRPr="005F36A2">
        <w:lastRenderedPageBreak/>
        <w:t>Première Partie : charges thermiques du bâtiment</w:t>
      </w:r>
    </w:p>
    <w:p w:rsidR="005F36A2" w:rsidRDefault="005F36A2" w:rsidP="007E6300">
      <w:pPr>
        <w:jc w:val="center"/>
      </w:pPr>
    </w:p>
    <w:p w:rsidR="007E6300" w:rsidRDefault="007E6300" w:rsidP="007E6300">
      <w:pPr>
        <w:jc w:val="both"/>
      </w:pPr>
      <w:r>
        <w:t>On s’intéresse au dimensionnement</w:t>
      </w:r>
      <w:r w:rsidR="00DA0739">
        <w:t xml:space="preserve"> et aux performances</w:t>
      </w:r>
      <w:r>
        <w:t xml:space="preserve"> d’un système </w:t>
      </w:r>
      <w:r w:rsidR="00612BE1">
        <w:t>de refroidissement</w:t>
      </w:r>
      <w:r w:rsidR="00173345">
        <w:t xml:space="preserve"> d’un i</w:t>
      </w:r>
      <w:r>
        <w:t>mmeuble de bureaux par un</w:t>
      </w:r>
      <w:r w:rsidR="00612BE1">
        <w:t xml:space="preserve">e pompe à chaleur réversible </w:t>
      </w:r>
      <w:r w:rsidR="00337E6E">
        <w:t>air</w:t>
      </w:r>
      <w:r w:rsidR="00612BE1">
        <w:t xml:space="preserve">/eau raccordée </w:t>
      </w:r>
      <w:r w:rsidR="00173345">
        <w:t>des ventilo-convecteurs à l’intérieur du bâtiment</w:t>
      </w:r>
      <w:r>
        <w:t xml:space="preserve">. </w:t>
      </w:r>
    </w:p>
    <w:p w:rsidR="001A6053" w:rsidRPr="001A6053" w:rsidRDefault="001A6053" w:rsidP="001A6053">
      <w:pPr>
        <w:jc w:val="both"/>
        <w:rPr>
          <w:b/>
        </w:rPr>
      </w:pPr>
      <w:r w:rsidRPr="001A6053">
        <w:rPr>
          <w:b/>
        </w:rPr>
        <w:t>Question Préliminaire : Confort thermique</w:t>
      </w:r>
    </w:p>
    <w:p w:rsidR="00F06144" w:rsidRPr="001A39AC" w:rsidRDefault="00F06144" w:rsidP="009B6143">
      <w:pPr>
        <w:spacing w:after="120" w:line="240" w:lineRule="auto"/>
        <w:jc w:val="both"/>
      </w:pPr>
      <w:r w:rsidRPr="001A39AC">
        <w:t>Le confort thermiqu</w:t>
      </w:r>
      <w:r>
        <w:t>e dépend de différents</w:t>
      </w:r>
      <w:r w:rsidRPr="001A39AC">
        <w:t xml:space="preserve"> paramètres :</w:t>
      </w:r>
    </w:p>
    <w:p w:rsidR="00F06144" w:rsidRPr="001A39AC" w:rsidRDefault="00F06144" w:rsidP="009B6143">
      <w:pPr>
        <w:pStyle w:val="Paragraphedeliste"/>
        <w:numPr>
          <w:ilvl w:val="0"/>
          <w:numId w:val="21"/>
        </w:numPr>
        <w:spacing w:after="120" w:line="240" w:lineRule="auto"/>
        <w:jc w:val="both"/>
      </w:pPr>
      <w:r w:rsidRPr="001A39AC">
        <w:t>Le métabolisme, qui est</w:t>
      </w:r>
      <w:r w:rsidR="00337E6E">
        <w:t xml:space="preserve"> un ensemble de réactions chimiques</w:t>
      </w:r>
      <w:r w:rsidRPr="001A39AC">
        <w:t xml:space="preserve"> </w:t>
      </w:r>
      <w:r w:rsidR="00337E6E">
        <w:t>permettant entre autres</w:t>
      </w:r>
      <w:r w:rsidRPr="001A39AC">
        <w:t xml:space="preserve"> de maintenir </w:t>
      </w:r>
      <w:r w:rsidR="00337E6E">
        <w:t>le corps humain</w:t>
      </w:r>
      <w:r w:rsidRPr="001A39AC">
        <w:t xml:space="preserve"> autour de 36,7°C. </w:t>
      </w:r>
    </w:p>
    <w:p w:rsidR="00F06144" w:rsidRPr="001A39AC" w:rsidRDefault="00F06144" w:rsidP="009B6143">
      <w:pPr>
        <w:pStyle w:val="Paragraphedeliste"/>
        <w:numPr>
          <w:ilvl w:val="0"/>
          <w:numId w:val="21"/>
        </w:numPr>
        <w:spacing w:after="120" w:line="240" w:lineRule="auto"/>
        <w:jc w:val="both"/>
      </w:pPr>
      <w:r>
        <w:t>Les vêtements</w:t>
      </w:r>
      <w:r w:rsidRPr="001A39AC">
        <w:t>, qui représente</w:t>
      </w:r>
      <w:r>
        <w:t>nt</w:t>
      </w:r>
      <w:r w:rsidRPr="001A39AC">
        <w:t xml:space="preserve"> une </w:t>
      </w:r>
      <w:hyperlink r:id="rId10" w:tooltip="résistance thermique" w:history="1">
        <w:r w:rsidRPr="001A39AC">
          <w:t>résistance thermique</w:t>
        </w:r>
      </w:hyperlink>
      <w:r w:rsidRPr="001A39AC">
        <w:t xml:space="preserve"> aux échanges de chaleur entre la surface de la peau et l’environnement.</w:t>
      </w:r>
      <w:r>
        <w:t xml:space="preserve"> </w:t>
      </w:r>
    </w:p>
    <w:p w:rsidR="00F06144" w:rsidRPr="001A39AC" w:rsidRDefault="00F06144" w:rsidP="009B6143">
      <w:pPr>
        <w:pStyle w:val="Paragraphedeliste"/>
        <w:numPr>
          <w:ilvl w:val="0"/>
          <w:numId w:val="21"/>
        </w:numPr>
        <w:spacing w:after="120" w:line="240" w:lineRule="auto"/>
        <w:jc w:val="both"/>
      </w:pPr>
      <w:r w:rsidRPr="001A39AC">
        <w:t>La</w:t>
      </w:r>
      <w:hyperlink r:id="rId11" w:history="1">
        <w:r w:rsidRPr="001A39AC">
          <w:t xml:space="preserve"> température ambiante</w:t>
        </w:r>
      </w:hyperlink>
      <w:r>
        <w:t xml:space="preserve"> de l’air</w:t>
      </w:r>
      <w:r w:rsidRPr="001A39AC">
        <w:t>.</w:t>
      </w:r>
    </w:p>
    <w:p w:rsidR="00F06144" w:rsidRPr="001A39AC" w:rsidRDefault="00F06144" w:rsidP="009B6143">
      <w:pPr>
        <w:pStyle w:val="Paragraphedeliste"/>
        <w:numPr>
          <w:ilvl w:val="0"/>
          <w:numId w:val="21"/>
        </w:numPr>
        <w:spacing w:after="120" w:line="240" w:lineRule="auto"/>
        <w:jc w:val="both"/>
      </w:pPr>
      <w:r w:rsidRPr="001A39AC">
        <w:t xml:space="preserve">La température </w:t>
      </w:r>
      <w:r>
        <w:t>des parois</w:t>
      </w:r>
      <w:r w:rsidRPr="001A39AC">
        <w:t>.</w:t>
      </w:r>
    </w:p>
    <w:p w:rsidR="00F06144" w:rsidRPr="001A39AC" w:rsidRDefault="00F06144" w:rsidP="009B6143">
      <w:pPr>
        <w:pStyle w:val="Paragraphedeliste"/>
        <w:numPr>
          <w:ilvl w:val="0"/>
          <w:numId w:val="21"/>
        </w:numPr>
        <w:spacing w:after="120" w:line="240" w:lineRule="auto"/>
        <w:jc w:val="both"/>
      </w:pPr>
      <w:r w:rsidRPr="001A39AC">
        <w:t>L’h</w:t>
      </w:r>
      <w:hyperlink r:id="rId12" w:history="1">
        <w:r w:rsidRPr="001A39AC">
          <w:t>umidité relative de l’air (HR)</w:t>
        </w:r>
      </w:hyperlink>
      <w:r>
        <w:t>.</w:t>
      </w:r>
    </w:p>
    <w:p w:rsidR="00F06144" w:rsidRPr="001A39AC" w:rsidRDefault="00F06144" w:rsidP="009B6143">
      <w:pPr>
        <w:pStyle w:val="Paragraphedeliste"/>
        <w:numPr>
          <w:ilvl w:val="0"/>
          <w:numId w:val="21"/>
        </w:numPr>
        <w:spacing w:after="120" w:line="240" w:lineRule="auto"/>
        <w:jc w:val="both"/>
      </w:pPr>
      <w:r>
        <w:t>La vitesse de l’air.</w:t>
      </w:r>
    </w:p>
    <w:p w:rsidR="00F06144" w:rsidRDefault="00A42159" w:rsidP="009B6143">
      <w:pPr>
        <w:spacing w:after="120" w:line="240" w:lineRule="auto"/>
        <w:jc w:val="both"/>
      </w:pPr>
      <w:r>
        <w:t>Dans les études de</w:t>
      </w:r>
      <w:r w:rsidR="00F06144">
        <w:t xml:space="preserve"> confort thermique, </w:t>
      </w:r>
      <w:r>
        <w:t>on utilise généralement la température opérative qui représente la température ressentie par l’occupant. Elle est définie comme la température moyenne entre la température de l’air et la</w:t>
      </w:r>
      <w:r w:rsidR="007E680B">
        <w:t xml:space="preserve"> température moyenne des parois</w:t>
      </w:r>
      <w:r>
        <w:t xml:space="preserve">. </w:t>
      </w:r>
    </w:p>
    <w:p w:rsidR="001A39AC" w:rsidRDefault="00CE6CA8" w:rsidP="009B6143">
      <w:pPr>
        <w:pStyle w:val="Corpsdetexte2"/>
        <w:spacing w:line="240" w:lineRule="auto"/>
        <w:jc w:val="both"/>
      </w:pPr>
      <w:r>
        <w:t xml:space="preserve">Pour illustrer la notion de température opérative, considérons </w:t>
      </w:r>
      <w:r w:rsidR="001A39AC">
        <w:t xml:space="preserve">une personne dans un local </w:t>
      </w:r>
      <w:r w:rsidR="00E973F0">
        <w:t>ayant les</w:t>
      </w:r>
      <w:r w:rsidR="001A39AC">
        <w:t xml:space="preserve"> dimensions </w:t>
      </w:r>
      <w:r w:rsidR="00E973F0">
        <w:t>d’un cube d’arête 3m dont les surfaces sont à 19°C sauf une face du cube à 11°C qui représente une</w:t>
      </w:r>
      <w:r w:rsidR="001A39AC">
        <w:t xml:space="preserve"> fenêtre. La température de l’air est à 21°</w:t>
      </w:r>
      <w:r w:rsidR="00D60369">
        <w:t>C. Pour simplifier, l’idée est ici d’évaluer les ordres de grandeur, on considérera une personne</w:t>
      </w:r>
      <w:r w:rsidR="007E680B">
        <w:t xml:space="preserve"> comme une sphère </w:t>
      </w:r>
      <w:r w:rsidR="005D36B2">
        <w:t>de surface 1,</w:t>
      </w:r>
      <w:r w:rsidR="001A39AC">
        <w:t>9</w:t>
      </w:r>
      <w:r w:rsidR="005D36B2">
        <w:t xml:space="preserve"> </w:t>
      </w:r>
      <w:r w:rsidR="001A39AC">
        <w:t>m</w:t>
      </w:r>
      <w:r w:rsidR="00D60369">
        <w:t>² assimilable à</w:t>
      </w:r>
      <w:r w:rsidR="001A39AC">
        <w:t xml:space="preserve"> un corps </w:t>
      </w:r>
      <w:r w:rsidR="00D60369">
        <w:t>gris isotrope d’émissivité de 0,</w:t>
      </w:r>
      <w:r w:rsidR="001A39AC">
        <w:t xml:space="preserve">8. Elle est située au centre de la pièce. L’émissivité </w:t>
      </w:r>
      <w:r w:rsidR="00D60369">
        <w:t>des parois est de l’ordre de 0,</w:t>
      </w:r>
      <w:r w:rsidR="001A39AC">
        <w:t xml:space="preserve">9. </w:t>
      </w:r>
    </w:p>
    <w:p w:rsidR="001A39AC" w:rsidRPr="002445C3" w:rsidRDefault="001A39AC" w:rsidP="002445C3">
      <w:pPr>
        <w:pStyle w:val="Corpsdetexte2"/>
        <w:spacing w:line="240" w:lineRule="auto"/>
        <w:rPr>
          <w:i/>
        </w:rPr>
      </w:pPr>
      <w:r w:rsidRPr="002445C3">
        <w:rPr>
          <w:i/>
        </w:rPr>
        <w:t xml:space="preserve">Quels sont les échanges thermiques au niveau de la personne ? </w:t>
      </w:r>
    </w:p>
    <w:p w:rsidR="001A39AC" w:rsidRDefault="001A39AC" w:rsidP="002445C3">
      <w:pPr>
        <w:pStyle w:val="Corpsdetexte2"/>
        <w:spacing w:line="240" w:lineRule="auto"/>
      </w:pPr>
      <w:r w:rsidRPr="002445C3">
        <w:rPr>
          <w:i/>
        </w:rPr>
        <w:t xml:space="preserve">Faire un bilan thermique </w:t>
      </w:r>
      <w:r w:rsidR="005D36B2">
        <w:rPr>
          <w:i/>
        </w:rPr>
        <w:t>de</w:t>
      </w:r>
      <w:r w:rsidRPr="002445C3">
        <w:rPr>
          <w:i/>
        </w:rPr>
        <w:t xml:space="preserve"> la personne</w:t>
      </w:r>
      <w:r w:rsidRPr="001A39AC">
        <w:t>.</w:t>
      </w:r>
    </w:p>
    <w:p w:rsidR="001A39AC" w:rsidRPr="007E680B" w:rsidRDefault="007E680B" w:rsidP="002445C3">
      <w:pPr>
        <w:pStyle w:val="Corpsdetexte2"/>
        <w:spacing w:line="240" w:lineRule="auto"/>
        <w:jc w:val="both"/>
      </w:pPr>
      <w:r>
        <w:t xml:space="preserve">On s’intéresse ensuite à spécifier les échanges thermiques avec l’environnement en négligeant la conduction.  </w:t>
      </w:r>
      <w:r w:rsidR="001A39AC" w:rsidRPr="001A39AC">
        <w:t xml:space="preserve">Pour le calcul de transfert radiatif, il est commode d’introduire une température radiante moyenne. </w:t>
      </w:r>
      <w:r w:rsidR="001A39AC" w:rsidRPr="002445C3">
        <w:rPr>
          <w:i/>
        </w:rPr>
        <w:t xml:space="preserve">Montrer qu’elle peut être approximée sous la forme : </w:t>
      </w:r>
      <w:r w:rsidR="002445C3" w:rsidRPr="002445C3">
        <w:rPr>
          <w:i/>
          <w:position w:val="-28"/>
        </w:rPr>
        <w:object w:dxaOrig="1640" w:dyaOrig="5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4pt;height:27.05pt" o:ole="">
            <v:imagedata r:id="rId13" o:title=""/>
          </v:shape>
          <o:OLEObject Type="Embed" ProgID="Equation.3" ShapeID="_x0000_i1025" DrawAspect="Content" ObjectID="_1644069092" r:id="rId14"/>
        </w:object>
      </w:r>
      <w:r w:rsidR="001A39AC" w:rsidRPr="002445C3">
        <w:rPr>
          <w:i/>
        </w:rPr>
        <w:t>, n correspondant au nombre de surfaces isothermes</w:t>
      </w:r>
      <w:r w:rsidR="002445C3" w:rsidRPr="002445C3">
        <w:rPr>
          <w:i/>
        </w:rPr>
        <w:t>.</w:t>
      </w:r>
    </w:p>
    <w:p w:rsidR="001A39AC" w:rsidRPr="001A39AC" w:rsidRDefault="001A39AC" w:rsidP="002445C3">
      <w:pPr>
        <w:pStyle w:val="Corpsdetexte2"/>
        <w:spacing w:line="240" w:lineRule="auto"/>
      </w:pPr>
      <w:r w:rsidRPr="002445C3">
        <w:rPr>
          <w:i/>
        </w:rPr>
        <w:t>Introduire un coefficient d’échange radiatif en linéarisant l’expression</w:t>
      </w:r>
      <w:r w:rsidRPr="001A39AC">
        <w:t>.</w:t>
      </w:r>
    </w:p>
    <w:p w:rsidR="001A39AC" w:rsidRPr="002445C3" w:rsidRDefault="001A39AC" w:rsidP="002445C3">
      <w:pPr>
        <w:pStyle w:val="Corpsdetexte2"/>
        <w:spacing w:line="240" w:lineRule="auto"/>
        <w:jc w:val="both"/>
        <w:rPr>
          <w:i/>
        </w:rPr>
      </w:pPr>
      <w:r w:rsidRPr="002445C3">
        <w:rPr>
          <w:i/>
        </w:rPr>
        <w:t>Sachant que le coefficient d’échange convectif est d</w:t>
      </w:r>
      <w:r w:rsidR="00A42159" w:rsidRPr="002445C3">
        <w:rPr>
          <w:i/>
        </w:rPr>
        <w:t>e l’ordre de 5 W/m²/K, que peut-</w:t>
      </w:r>
      <w:r w:rsidRPr="002445C3">
        <w:rPr>
          <w:i/>
        </w:rPr>
        <w:t>on dire des transferts de chaleur radiatif et convectif ?</w:t>
      </w:r>
    </w:p>
    <w:p w:rsidR="001A39AC" w:rsidRDefault="001A39AC" w:rsidP="00455507">
      <w:pPr>
        <w:pStyle w:val="Corpsdetexte2"/>
        <w:spacing w:line="240" w:lineRule="auto"/>
        <w:jc w:val="both"/>
        <w:rPr>
          <w:i/>
        </w:rPr>
      </w:pPr>
      <w:r w:rsidRPr="002445C3">
        <w:rPr>
          <w:i/>
        </w:rPr>
        <w:t>Exprimer la déperdition globale en faisant intervenir un coef</w:t>
      </w:r>
      <w:r w:rsidR="00A42159" w:rsidRPr="002445C3">
        <w:rPr>
          <w:i/>
        </w:rPr>
        <w:t>ficient d’échange global</w:t>
      </w:r>
      <w:r w:rsidR="00455507">
        <w:rPr>
          <w:i/>
        </w:rPr>
        <w:t xml:space="preserve"> (somme des coefficients d’échange radiatif et convectif)</w:t>
      </w:r>
      <w:r w:rsidR="00A42159" w:rsidRPr="002445C3">
        <w:rPr>
          <w:i/>
        </w:rPr>
        <w:t xml:space="preserve"> et une </w:t>
      </w:r>
      <w:r w:rsidRPr="002445C3">
        <w:rPr>
          <w:i/>
        </w:rPr>
        <w:t>température appelée température opérative.</w:t>
      </w:r>
      <w:r w:rsidR="00455507">
        <w:rPr>
          <w:i/>
        </w:rPr>
        <w:t xml:space="preserve"> En déduire une expression pour</w:t>
      </w:r>
      <w:r w:rsidRPr="002445C3">
        <w:rPr>
          <w:i/>
        </w:rPr>
        <w:t xml:space="preserve"> la temp</w:t>
      </w:r>
      <w:r w:rsidR="00455507">
        <w:rPr>
          <w:i/>
        </w:rPr>
        <w:t xml:space="preserve">érature opérative et la calculer dans </w:t>
      </w:r>
      <w:r w:rsidR="005D36B2">
        <w:rPr>
          <w:i/>
        </w:rPr>
        <w:t>le</w:t>
      </w:r>
      <w:r w:rsidR="00455507">
        <w:rPr>
          <w:i/>
        </w:rPr>
        <w:t xml:space="preserve"> cas</w:t>
      </w:r>
      <w:r w:rsidR="005D36B2">
        <w:rPr>
          <w:i/>
        </w:rPr>
        <w:t xml:space="preserve"> étudié</w:t>
      </w:r>
      <w:r w:rsidRPr="002445C3">
        <w:rPr>
          <w:i/>
        </w:rPr>
        <w:t>.</w:t>
      </w:r>
    </w:p>
    <w:p w:rsidR="00455507" w:rsidRPr="002445C3" w:rsidRDefault="005D36B2" w:rsidP="00455507">
      <w:pPr>
        <w:pStyle w:val="Corpsdetexte2"/>
        <w:spacing w:line="240" w:lineRule="auto"/>
        <w:jc w:val="both"/>
        <w:rPr>
          <w:i/>
        </w:rPr>
      </w:pPr>
      <w:r>
        <w:rPr>
          <w:i/>
        </w:rPr>
        <w:t>Que peut</w:t>
      </w:r>
      <w:r w:rsidR="00455507" w:rsidRPr="002445C3">
        <w:rPr>
          <w:i/>
        </w:rPr>
        <w:t xml:space="preserve">–on dire si la vitesse de l’air augmente ? </w:t>
      </w:r>
    </w:p>
    <w:p w:rsidR="00455507" w:rsidRDefault="00455507" w:rsidP="00455507">
      <w:pPr>
        <w:pStyle w:val="Corpsdetexte2"/>
        <w:spacing w:line="240" w:lineRule="auto"/>
        <w:jc w:val="both"/>
        <w:rPr>
          <w:i/>
        </w:rPr>
      </w:pPr>
    </w:p>
    <w:p w:rsidR="001A6053" w:rsidRDefault="001A6053" w:rsidP="00455507">
      <w:pPr>
        <w:pStyle w:val="Corpsdetexte2"/>
        <w:spacing w:line="240" w:lineRule="auto"/>
        <w:jc w:val="both"/>
        <w:rPr>
          <w:i/>
        </w:rPr>
      </w:pPr>
    </w:p>
    <w:p w:rsidR="00B97974" w:rsidRPr="00EB0920" w:rsidRDefault="00EB0920" w:rsidP="00EB0920">
      <w:pPr>
        <w:jc w:val="both"/>
        <w:rPr>
          <w:b/>
        </w:rPr>
      </w:pPr>
      <w:r>
        <w:rPr>
          <w:b/>
        </w:rPr>
        <w:lastRenderedPageBreak/>
        <w:t>Calcul des charges de climatisation</w:t>
      </w:r>
    </w:p>
    <w:p w:rsidR="001A39AC" w:rsidRDefault="00EB0920" w:rsidP="001A6053">
      <w:pPr>
        <w:jc w:val="both"/>
      </w:pPr>
      <w:r>
        <w:t>Les calculs</w:t>
      </w:r>
      <w:r w:rsidR="006A6047">
        <w:t xml:space="preserve"> qui suivent</w:t>
      </w:r>
      <w:r>
        <w:t xml:space="preserve"> ont pour but d’évaluer les charges sensibles et hydriques que le système de climatisation doit vaincre pour maintenir </w:t>
      </w:r>
      <w:r w:rsidR="006A6047">
        <w:t>le confort dans les</w:t>
      </w:r>
      <w:r>
        <w:t xml:space="preserve"> locaux. L’évaluation de ces </w:t>
      </w:r>
      <w:r w:rsidR="006A6047">
        <w:t>charges permet de déterminer la puissance maximale</w:t>
      </w:r>
      <w:r>
        <w:t xml:space="preserve"> à installer. Un calcul fin de ces charges permettra de s’approcher du réel besoin de puissance et évitera les surdimensionnement</w:t>
      </w:r>
      <w:r w:rsidR="001A6053">
        <w:t>s</w:t>
      </w:r>
      <w:r>
        <w:t xml:space="preserve"> d’installation. </w:t>
      </w:r>
      <w:r w:rsidR="001A6053">
        <w:t xml:space="preserve">Ici, on se limitera à un calcul simplifié en statique en conditions extrêmes. </w:t>
      </w:r>
    </w:p>
    <w:p w:rsidR="009B2027" w:rsidRDefault="007E0DC2" w:rsidP="007E0DC2">
      <w:pPr>
        <w:jc w:val="both"/>
      </w:pPr>
      <w:r>
        <w:t xml:space="preserve">On définit en fonction du climat, une température extérieure de base et une température intérieure de confort. On considère un </w:t>
      </w:r>
      <w:r w:rsidR="00252E3C">
        <w:t>immeuble de bureaux</w:t>
      </w:r>
      <w:r>
        <w:t xml:space="preserve"> en île de France, </w:t>
      </w:r>
      <w:r w:rsidR="00252E3C">
        <w:t xml:space="preserve">les conditions extérieures sont </w:t>
      </w:r>
      <w:r>
        <w:t>prise</w:t>
      </w:r>
      <w:r w:rsidR="00252E3C">
        <w:t>s</w:t>
      </w:r>
      <w:r>
        <w:t xml:space="preserve"> à</w:t>
      </w:r>
      <w:r w:rsidR="00252E3C">
        <w:t xml:space="preserve"> 31</w:t>
      </w:r>
      <w:r>
        <w:t>°C</w:t>
      </w:r>
      <w:r w:rsidR="00252E3C">
        <w:t xml:space="preserve"> de température sèche et 20°C de température humide</w:t>
      </w:r>
      <w:r>
        <w:t>.</w:t>
      </w:r>
      <w:r w:rsidR="00252E3C">
        <w:t xml:space="preserve"> </w:t>
      </w:r>
      <w:r w:rsidR="006A6047">
        <w:t>Par ailleurs, u</w:t>
      </w:r>
      <w:r w:rsidR="00252E3C">
        <w:t>n décret en vigueur stipule qu’un système de climatisation doit être mis ou maintenu en fonctionnement que lorsque la</w:t>
      </w:r>
      <w:r>
        <w:t xml:space="preserve"> température </w:t>
      </w:r>
      <w:r w:rsidR="00252E3C">
        <w:t>intérieure dépasse</w:t>
      </w:r>
      <w:r>
        <w:t xml:space="preserve"> </w:t>
      </w:r>
      <w:r w:rsidR="00252E3C">
        <w:t>26</w:t>
      </w:r>
      <w:r>
        <w:t>°C.</w:t>
      </w:r>
      <w:r w:rsidR="00252E3C">
        <w:t xml:space="preserve"> On prendra donc cette température pour le dimensionnement</w:t>
      </w:r>
      <w:r w:rsidR="006A6047">
        <w:t>, même si en pratique les locaux climatisés sont généralement maintenus à une température inférieure</w:t>
      </w:r>
      <w:r w:rsidR="00252E3C">
        <w:t>.</w:t>
      </w:r>
    </w:p>
    <w:p w:rsidR="00556399" w:rsidRDefault="00556399" w:rsidP="007E0DC2">
      <w:pPr>
        <w:jc w:val="both"/>
      </w:pPr>
      <w:r>
        <w:t>Le b</w:t>
      </w:r>
      <w:r w:rsidR="00C730CF">
        <w:t xml:space="preserve">âtiment à étudier </w:t>
      </w:r>
      <w:r w:rsidR="003A4FAC">
        <w:t xml:space="preserve">est composé de 4 étages pour une surface totale </w:t>
      </w:r>
      <w:r w:rsidR="006A6047">
        <w:t>de plancher</w:t>
      </w:r>
      <w:r w:rsidR="003A4FAC">
        <w:t xml:space="preserve"> de 5000 m².</w:t>
      </w:r>
      <w:r w:rsidR="00C730CF">
        <w:t xml:space="preserve"> </w:t>
      </w:r>
      <w:r w:rsidR="003A4FAC">
        <w:t xml:space="preserve">Chaque face à un taux de vitrage de 35%. Chaque étage à une hauteur de 3 m.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6"/>
        <w:gridCol w:w="4786"/>
      </w:tblGrid>
      <w:tr w:rsidR="00C730CF" w:rsidTr="00C730CF">
        <w:tc>
          <w:tcPr>
            <w:tcW w:w="4531" w:type="dxa"/>
          </w:tcPr>
          <w:p w:rsidR="00C730CF" w:rsidRDefault="00C730CF" w:rsidP="003A4FAC">
            <w:pPr>
              <w:jc w:val="center"/>
            </w:pPr>
            <w:r>
              <w:rPr>
                <w:noProof/>
                <w:lang w:eastAsia="fr-FR"/>
              </w:rPr>
              <w:drawing>
                <wp:inline distT="0" distB="0" distL="0" distR="0" wp14:anchorId="13BCEAE1" wp14:editId="518B833E">
                  <wp:extent cx="1787857" cy="1431423"/>
                  <wp:effectExtent l="0" t="0" r="3175" b="0"/>
                  <wp:docPr id="13" name="Image 13" descr="Résultat de recherche d'images pour &quot;office buildign rectangula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Résultat de recherche d'images pour &quot;office buildign rectangular&quo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92772" cy="1435358"/>
                          </a:xfrm>
                          <a:prstGeom prst="rect">
                            <a:avLst/>
                          </a:prstGeom>
                          <a:noFill/>
                          <a:ln>
                            <a:noFill/>
                          </a:ln>
                        </pic:spPr>
                      </pic:pic>
                    </a:graphicData>
                  </a:graphic>
                </wp:inline>
              </w:drawing>
            </w:r>
          </w:p>
        </w:tc>
        <w:tc>
          <w:tcPr>
            <w:tcW w:w="4531" w:type="dxa"/>
          </w:tcPr>
          <w:p w:rsidR="00C730CF" w:rsidRDefault="003A4FAC" w:rsidP="003A4FAC">
            <w:pPr>
              <w:jc w:val="center"/>
            </w:pPr>
            <w:r w:rsidRPr="003A4FAC">
              <w:rPr>
                <w:noProof/>
                <w:lang w:eastAsia="fr-FR"/>
              </w:rPr>
              <w:drawing>
                <wp:inline distT="0" distB="0" distL="0" distR="0">
                  <wp:extent cx="2901962" cy="1344437"/>
                  <wp:effectExtent l="0" t="0" r="0" b="825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32417" cy="1358546"/>
                          </a:xfrm>
                          <a:prstGeom prst="rect">
                            <a:avLst/>
                          </a:prstGeom>
                          <a:noFill/>
                          <a:ln>
                            <a:noFill/>
                          </a:ln>
                        </pic:spPr>
                      </pic:pic>
                    </a:graphicData>
                  </a:graphic>
                </wp:inline>
              </w:drawing>
            </w:r>
          </w:p>
        </w:tc>
      </w:tr>
    </w:tbl>
    <w:p w:rsidR="00C730CF" w:rsidRDefault="00C730CF" w:rsidP="007E0DC2">
      <w:pPr>
        <w:jc w:val="both"/>
      </w:pPr>
    </w:p>
    <w:p w:rsidR="003A4FAC" w:rsidRDefault="003A4FAC" w:rsidP="007E0DC2">
      <w:pPr>
        <w:jc w:val="both"/>
      </w:pPr>
      <w:r>
        <w:t xml:space="preserve">Les vitrages ont un coefficient de transmission thermique global de </w:t>
      </w:r>
      <w:r w:rsidR="005D034A">
        <w:t>2,2</w:t>
      </w:r>
      <w:r>
        <w:t xml:space="preserve"> W/(m².K). Les parois opaques (verticales et toitures) sont composées</w:t>
      </w:r>
      <w:r w:rsidR="000518CA">
        <w:t xml:space="preserve"> de 3 couches</w:t>
      </w:r>
      <w:r>
        <w:t xml:space="preserve"> : </w:t>
      </w:r>
    </w:p>
    <w:tbl>
      <w:tblPr>
        <w:tblStyle w:val="Tableausimple3"/>
        <w:tblW w:w="0" w:type="auto"/>
        <w:tblLook w:val="04A0" w:firstRow="1" w:lastRow="0" w:firstColumn="1" w:lastColumn="0" w:noHBand="0" w:noVBand="1"/>
      </w:tblPr>
      <w:tblGrid>
        <w:gridCol w:w="3402"/>
        <w:gridCol w:w="1792"/>
        <w:gridCol w:w="1934"/>
        <w:gridCol w:w="1934"/>
      </w:tblGrid>
      <w:tr w:rsidR="000518CA" w:rsidTr="000518C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02" w:type="dxa"/>
          </w:tcPr>
          <w:p w:rsidR="000518CA" w:rsidRPr="000518CA" w:rsidRDefault="00C85B5B" w:rsidP="007E0DC2">
            <w:pPr>
              <w:jc w:val="both"/>
              <w:rPr>
                <w:caps w:val="0"/>
              </w:rPr>
            </w:pPr>
            <w:r>
              <w:rPr>
                <w:caps w:val="0"/>
              </w:rPr>
              <w:t>De l’extérieur (1) vers l’intérieur (3)</w:t>
            </w:r>
          </w:p>
        </w:tc>
        <w:tc>
          <w:tcPr>
            <w:tcW w:w="1792" w:type="dxa"/>
          </w:tcPr>
          <w:p w:rsidR="000518CA" w:rsidRPr="000518CA" w:rsidRDefault="00C85B5B" w:rsidP="00C85B5B">
            <w:pPr>
              <w:jc w:val="center"/>
              <w:cnfStyle w:val="100000000000" w:firstRow="1" w:lastRow="0" w:firstColumn="0" w:lastColumn="0" w:oddVBand="0" w:evenVBand="0" w:oddHBand="0" w:evenHBand="0" w:firstRowFirstColumn="0" w:firstRowLastColumn="0" w:lastRowFirstColumn="0" w:lastRowLastColumn="0"/>
              <w:rPr>
                <w:caps w:val="0"/>
              </w:rPr>
            </w:pPr>
            <w:r>
              <w:rPr>
                <w:caps w:val="0"/>
              </w:rPr>
              <w:t xml:space="preserve">Couche 1 </w:t>
            </w:r>
            <w:r w:rsidR="000518CA" w:rsidRPr="000518CA">
              <w:rPr>
                <w:caps w:val="0"/>
              </w:rPr>
              <w:t>(béton)</w:t>
            </w:r>
          </w:p>
        </w:tc>
        <w:tc>
          <w:tcPr>
            <w:tcW w:w="1934" w:type="dxa"/>
          </w:tcPr>
          <w:p w:rsidR="000518CA" w:rsidRPr="000518CA" w:rsidRDefault="00C85B5B" w:rsidP="00C85B5B">
            <w:pPr>
              <w:jc w:val="center"/>
              <w:cnfStyle w:val="100000000000" w:firstRow="1" w:lastRow="0" w:firstColumn="0" w:lastColumn="0" w:oddVBand="0" w:evenVBand="0" w:oddHBand="0" w:evenHBand="0" w:firstRowFirstColumn="0" w:firstRowLastColumn="0" w:lastRowFirstColumn="0" w:lastRowLastColumn="0"/>
              <w:rPr>
                <w:caps w:val="0"/>
              </w:rPr>
            </w:pPr>
            <w:r>
              <w:rPr>
                <w:caps w:val="0"/>
              </w:rPr>
              <w:t>Couche 2</w:t>
            </w:r>
            <w:r w:rsidR="000518CA" w:rsidRPr="000518CA">
              <w:rPr>
                <w:caps w:val="0"/>
              </w:rPr>
              <w:t xml:space="preserve"> (isolant)</w:t>
            </w:r>
          </w:p>
        </w:tc>
        <w:tc>
          <w:tcPr>
            <w:tcW w:w="1934" w:type="dxa"/>
          </w:tcPr>
          <w:p w:rsidR="000518CA" w:rsidRPr="000518CA" w:rsidRDefault="000518CA" w:rsidP="000518CA">
            <w:pPr>
              <w:jc w:val="center"/>
              <w:cnfStyle w:val="100000000000" w:firstRow="1" w:lastRow="0" w:firstColumn="0" w:lastColumn="0" w:oddVBand="0" w:evenVBand="0" w:oddHBand="0" w:evenHBand="0" w:firstRowFirstColumn="0" w:firstRowLastColumn="0" w:lastRowFirstColumn="0" w:lastRowLastColumn="0"/>
              <w:rPr>
                <w:caps w:val="0"/>
              </w:rPr>
            </w:pPr>
            <w:r w:rsidRPr="000518CA">
              <w:rPr>
                <w:caps w:val="0"/>
              </w:rPr>
              <w:t>Couche 3 (enduit)</w:t>
            </w:r>
          </w:p>
        </w:tc>
      </w:tr>
      <w:tr w:rsidR="000518CA" w:rsidTr="00051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rsidR="000518CA" w:rsidRPr="000518CA" w:rsidRDefault="000518CA" w:rsidP="007E0DC2">
            <w:pPr>
              <w:jc w:val="both"/>
              <w:rPr>
                <w:caps w:val="0"/>
              </w:rPr>
            </w:pPr>
            <w:r w:rsidRPr="000518CA">
              <w:rPr>
                <w:caps w:val="0"/>
              </w:rPr>
              <w:t>Epaisseur (cm)</w:t>
            </w:r>
          </w:p>
        </w:tc>
        <w:tc>
          <w:tcPr>
            <w:tcW w:w="1792" w:type="dxa"/>
          </w:tcPr>
          <w:p w:rsidR="000518CA" w:rsidRPr="000518CA" w:rsidRDefault="000518CA" w:rsidP="000518CA">
            <w:pPr>
              <w:jc w:val="center"/>
              <w:cnfStyle w:val="000000100000" w:firstRow="0" w:lastRow="0" w:firstColumn="0" w:lastColumn="0" w:oddVBand="0" w:evenVBand="0" w:oddHBand="1" w:evenHBand="0" w:firstRowFirstColumn="0" w:firstRowLastColumn="0" w:lastRowFirstColumn="0" w:lastRowLastColumn="0"/>
            </w:pPr>
            <w:r w:rsidRPr="000518CA">
              <w:t>15</w:t>
            </w:r>
          </w:p>
        </w:tc>
        <w:tc>
          <w:tcPr>
            <w:tcW w:w="1934" w:type="dxa"/>
          </w:tcPr>
          <w:p w:rsidR="000518CA" w:rsidRPr="000518CA" w:rsidRDefault="001457A2" w:rsidP="000518CA">
            <w:pPr>
              <w:jc w:val="center"/>
              <w:cnfStyle w:val="000000100000" w:firstRow="0" w:lastRow="0" w:firstColumn="0" w:lastColumn="0" w:oddVBand="0" w:evenVBand="0" w:oddHBand="1" w:evenHBand="0" w:firstRowFirstColumn="0" w:firstRowLastColumn="0" w:lastRowFirstColumn="0" w:lastRowLastColumn="0"/>
            </w:pPr>
            <w:r>
              <w:t>5</w:t>
            </w:r>
          </w:p>
        </w:tc>
        <w:tc>
          <w:tcPr>
            <w:tcW w:w="1934" w:type="dxa"/>
          </w:tcPr>
          <w:p w:rsidR="000518CA" w:rsidRPr="000518CA" w:rsidRDefault="001457A2" w:rsidP="000518CA">
            <w:pPr>
              <w:jc w:val="center"/>
              <w:cnfStyle w:val="000000100000" w:firstRow="0" w:lastRow="0" w:firstColumn="0" w:lastColumn="0" w:oddVBand="0" w:evenVBand="0" w:oddHBand="1" w:evenHBand="0" w:firstRowFirstColumn="0" w:firstRowLastColumn="0" w:lastRowFirstColumn="0" w:lastRowLastColumn="0"/>
            </w:pPr>
            <w:r>
              <w:t>1</w:t>
            </w:r>
          </w:p>
        </w:tc>
      </w:tr>
      <w:tr w:rsidR="000518CA" w:rsidTr="000518CA">
        <w:tc>
          <w:tcPr>
            <w:cnfStyle w:val="001000000000" w:firstRow="0" w:lastRow="0" w:firstColumn="1" w:lastColumn="0" w:oddVBand="0" w:evenVBand="0" w:oddHBand="0" w:evenHBand="0" w:firstRowFirstColumn="0" w:firstRowLastColumn="0" w:lastRowFirstColumn="0" w:lastRowLastColumn="0"/>
            <w:tcW w:w="3402" w:type="dxa"/>
          </w:tcPr>
          <w:p w:rsidR="000518CA" w:rsidRPr="000518CA" w:rsidRDefault="000518CA" w:rsidP="007E0DC2">
            <w:pPr>
              <w:jc w:val="both"/>
              <w:rPr>
                <w:caps w:val="0"/>
              </w:rPr>
            </w:pPr>
            <w:r w:rsidRPr="000518CA">
              <w:rPr>
                <w:caps w:val="0"/>
              </w:rPr>
              <w:t>Conductivité thermique (W/(m.K))</w:t>
            </w:r>
          </w:p>
        </w:tc>
        <w:tc>
          <w:tcPr>
            <w:tcW w:w="1792" w:type="dxa"/>
          </w:tcPr>
          <w:p w:rsidR="000518CA" w:rsidRPr="000518CA" w:rsidRDefault="00022C2E" w:rsidP="000518CA">
            <w:pPr>
              <w:jc w:val="center"/>
              <w:cnfStyle w:val="000000000000" w:firstRow="0" w:lastRow="0" w:firstColumn="0" w:lastColumn="0" w:oddVBand="0" w:evenVBand="0" w:oddHBand="0" w:evenHBand="0" w:firstRowFirstColumn="0" w:firstRowLastColumn="0" w:lastRowFirstColumn="0" w:lastRowLastColumn="0"/>
            </w:pPr>
            <w:r>
              <w:t>1,65</w:t>
            </w:r>
          </w:p>
        </w:tc>
        <w:tc>
          <w:tcPr>
            <w:tcW w:w="1934" w:type="dxa"/>
          </w:tcPr>
          <w:p w:rsidR="000518CA" w:rsidRPr="000518CA" w:rsidRDefault="00022C2E" w:rsidP="000518CA">
            <w:pPr>
              <w:jc w:val="center"/>
              <w:cnfStyle w:val="000000000000" w:firstRow="0" w:lastRow="0" w:firstColumn="0" w:lastColumn="0" w:oddVBand="0" w:evenVBand="0" w:oddHBand="0" w:evenHBand="0" w:firstRowFirstColumn="0" w:firstRowLastColumn="0" w:lastRowFirstColumn="0" w:lastRowLastColumn="0"/>
            </w:pPr>
            <w:r>
              <w:t>0,039</w:t>
            </w:r>
          </w:p>
        </w:tc>
        <w:tc>
          <w:tcPr>
            <w:tcW w:w="1934" w:type="dxa"/>
          </w:tcPr>
          <w:p w:rsidR="000518CA" w:rsidRPr="000518CA" w:rsidRDefault="00022C2E" w:rsidP="000518CA">
            <w:pPr>
              <w:jc w:val="center"/>
              <w:cnfStyle w:val="000000000000" w:firstRow="0" w:lastRow="0" w:firstColumn="0" w:lastColumn="0" w:oddVBand="0" w:evenVBand="0" w:oddHBand="0" w:evenHBand="0" w:firstRowFirstColumn="0" w:firstRowLastColumn="0" w:lastRowFirstColumn="0" w:lastRowLastColumn="0"/>
            </w:pPr>
            <w:r>
              <w:t>0,2</w:t>
            </w:r>
            <w:r w:rsidR="00AB09A0">
              <w:t>5</w:t>
            </w:r>
          </w:p>
        </w:tc>
      </w:tr>
      <w:tr w:rsidR="000518CA" w:rsidTr="00051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rsidR="000518CA" w:rsidRPr="000518CA" w:rsidRDefault="000518CA" w:rsidP="007E0DC2">
            <w:pPr>
              <w:jc w:val="both"/>
              <w:rPr>
                <w:caps w:val="0"/>
              </w:rPr>
            </w:pPr>
            <w:r w:rsidRPr="000518CA">
              <w:rPr>
                <w:caps w:val="0"/>
              </w:rPr>
              <w:t xml:space="preserve">Chaleur massique </w:t>
            </w:r>
            <w:r>
              <w:rPr>
                <w:caps w:val="0"/>
              </w:rPr>
              <w:t>(</w:t>
            </w:r>
            <w:r w:rsidRPr="000518CA">
              <w:rPr>
                <w:caps w:val="0"/>
              </w:rPr>
              <w:t>J/(kg.K)</w:t>
            </w:r>
            <w:r>
              <w:rPr>
                <w:caps w:val="0"/>
              </w:rPr>
              <w:t>)</w:t>
            </w:r>
          </w:p>
        </w:tc>
        <w:tc>
          <w:tcPr>
            <w:tcW w:w="1792" w:type="dxa"/>
          </w:tcPr>
          <w:p w:rsidR="000518CA" w:rsidRPr="000518CA" w:rsidRDefault="00022C2E" w:rsidP="000518CA">
            <w:pPr>
              <w:jc w:val="center"/>
              <w:cnfStyle w:val="000000100000" w:firstRow="0" w:lastRow="0" w:firstColumn="0" w:lastColumn="0" w:oddVBand="0" w:evenVBand="0" w:oddHBand="1" w:evenHBand="0" w:firstRowFirstColumn="0" w:firstRowLastColumn="0" w:lastRowFirstColumn="0" w:lastRowLastColumn="0"/>
            </w:pPr>
            <w:r>
              <w:t>1008</w:t>
            </w:r>
          </w:p>
        </w:tc>
        <w:tc>
          <w:tcPr>
            <w:tcW w:w="1934" w:type="dxa"/>
          </w:tcPr>
          <w:p w:rsidR="000518CA" w:rsidRPr="000518CA" w:rsidRDefault="00022C2E" w:rsidP="000518CA">
            <w:pPr>
              <w:jc w:val="center"/>
              <w:cnfStyle w:val="000000100000" w:firstRow="0" w:lastRow="0" w:firstColumn="0" w:lastColumn="0" w:oddVBand="0" w:evenVBand="0" w:oddHBand="1" w:evenHBand="0" w:firstRowFirstColumn="0" w:firstRowLastColumn="0" w:lastRowFirstColumn="0" w:lastRowLastColumn="0"/>
            </w:pPr>
            <w:r>
              <w:t>1030</w:t>
            </w:r>
          </w:p>
        </w:tc>
        <w:tc>
          <w:tcPr>
            <w:tcW w:w="1934" w:type="dxa"/>
          </w:tcPr>
          <w:p w:rsidR="000518CA" w:rsidRPr="000518CA" w:rsidRDefault="00022C2E" w:rsidP="000518CA">
            <w:pPr>
              <w:jc w:val="center"/>
              <w:cnfStyle w:val="000000100000" w:firstRow="0" w:lastRow="0" w:firstColumn="0" w:lastColumn="0" w:oddVBand="0" w:evenVBand="0" w:oddHBand="1" w:evenHBand="0" w:firstRowFirstColumn="0" w:firstRowLastColumn="0" w:lastRowFirstColumn="0" w:lastRowLastColumn="0"/>
            </w:pPr>
            <w:r>
              <w:t>1008</w:t>
            </w:r>
          </w:p>
        </w:tc>
      </w:tr>
      <w:tr w:rsidR="000518CA" w:rsidTr="000518CA">
        <w:tc>
          <w:tcPr>
            <w:cnfStyle w:val="001000000000" w:firstRow="0" w:lastRow="0" w:firstColumn="1" w:lastColumn="0" w:oddVBand="0" w:evenVBand="0" w:oddHBand="0" w:evenHBand="0" w:firstRowFirstColumn="0" w:firstRowLastColumn="0" w:lastRowFirstColumn="0" w:lastRowLastColumn="0"/>
            <w:tcW w:w="3402" w:type="dxa"/>
          </w:tcPr>
          <w:p w:rsidR="000518CA" w:rsidRPr="000518CA" w:rsidRDefault="000518CA" w:rsidP="007E0DC2">
            <w:pPr>
              <w:jc w:val="both"/>
              <w:rPr>
                <w:caps w:val="0"/>
              </w:rPr>
            </w:pPr>
            <w:r w:rsidRPr="000518CA">
              <w:rPr>
                <w:caps w:val="0"/>
              </w:rPr>
              <w:t>Masse volumique (kg/m</w:t>
            </w:r>
            <w:r w:rsidRPr="000518CA">
              <w:rPr>
                <w:caps w:val="0"/>
                <w:vertAlign w:val="superscript"/>
              </w:rPr>
              <w:t>3</w:t>
            </w:r>
            <w:r w:rsidRPr="000518CA">
              <w:rPr>
                <w:caps w:val="0"/>
              </w:rPr>
              <w:t>)</w:t>
            </w:r>
          </w:p>
        </w:tc>
        <w:tc>
          <w:tcPr>
            <w:tcW w:w="1792" w:type="dxa"/>
          </w:tcPr>
          <w:p w:rsidR="000518CA" w:rsidRPr="000518CA" w:rsidRDefault="00022C2E" w:rsidP="000518CA">
            <w:pPr>
              <w:jc w:val="center"/>
              <w:cnfStyle w:val="000000000000" w:firstRow="0" w:lastRow="0" w:firstColumn="0" w:lastColumn="0" w:oddVBand="0" w:evenVBand="0" w:oddHBand="0" w:evenHBand="0" w:firstRowFirstColumn="0" w:firstRowLastColumn="0" w:lastRowFirstColumn="0" w:lastRowLastColumn="0"/>
            </w:pPr>
            <w:r>
              <w:t>2150</w:t>
            </w:r>
          </w:p>
        </w:tc>
        <w:tc>
          <w:tcPr>
            <w:tcW w:w="1934" w:type="dxa"/>
          </w:tcPr>
          <w:p w:rsidR="000518CA" w:rsidRPr="000518CA" w:rsidRDefault="00022C2E" w:rsidP="000518CA">
            <w:pPr>
              <w:jc w:val="center"/>
              <w:cnfStyle w:val="000000000000" w:firstRow="0" w:lastRow="0" w:firstColumn="0" w:lastColumn="0" w:oddVBand="0" w:evenVBand="0" w:oddHBand="0" w:evenHBand="0" w:firstRowFirstColumn="0" w:firstRowLastColumn="0" w:lastRowFirstColumn="0" w:lastRowLastColumn="0"/>
            </w:pPr>
            <w:r>
              <w:t>3</w:t>
            </w:r>
            <w:r w:rsidR="000518CA">
              <w:t>5</w:t>
            </w:r>
          </w:p>
        </w:tc>
        <w:tc>
          <w:tcPr>
            <w:tcW w:w="1934" w:type="dxa"/>
          </w:tcPr>
          <w:p w:rsidR="000518CA" w:rsidRPr="000518CA" w:rsidRDefault="00022C2E" w:rsidP="000518CA">
            <w:pPr>
              <w:jc w:val="center"/>
              <w:cnfStyle w:val="000000000000" w:firstRow="0" w:lastRow="0" w:firstColumn="0" w:lastColumn="0" w:oddVBand="0" w:evenVBand="0" w:oddHBand="0" w:evenHBand="0" w:firstRowFirstColumn="0" w:firstRowLastColumn="0" w:lastRowFirstColumn="0" w:lastRowLastColumn="0"/>
            </w:pPr>
            <w:r>
              <w:t>825</w:t>
            </w:r>
          </w:p>
        </w:tc>
      </w:tr>
    </w:tbl>
    <w:p w:rsidR="003A4FAC" w:rsidRDefault="000F701A" w:rsidP="007E0DC2">
      <w:pPr>
        <w:jc w:val="both"/>
      </w:pPr>
      <w:r>
        <w:t xml:space="preserve">La </w:t>
      </w:r>
      <w:r w:rsidR="001116B5">
        <w:t>coefficient d’échange convectif intérieur</w:t>
      </w:r>
      <w:r w:rsidR="006A6047">
        <w:t>,</w:t>
      </w:r>
      <w:r>
        <w:t xml:space="preserve"> </w:t>
      </w:r>
      <w:r w:rsidR="006A6047" w:rsidRPr="000F701A">
        <w:t>h</w:t>
      </w:r>
      <w:r w:rsidR="006A6047" w:rsidRPr="000F701A">
        <w:rPr>
          <w:vertAlign w:val="subscript"/>
        </w:rPr>
        <w:t>i</w:t>
      </w:r>
      <w:r w:rsidR="006A6047" w:rsidRPr="006A6047">
        <w:t xml:space="preserve">, </w:t>
      </w:r>
      <w:r>
        <w:t xml:space="preserve">est </w:t>
      </w:r>
      <w:r w:rsidR="006A6047">
        <w:t xml:space="preserve">de </w:t>
      </w:r>
      <w:r w:rsidR="001116B5">
        <w:t>7,7</w:t>
      </w:r>
      <w:r>
        <w:t xml:space="preserve"> </w:t>
      </w:r>
      <w:r w:rsidR="001116B5">
        <w:t>W/</w:t>
      </w:r>
      <w:r>
        <w:t>(m</w:t>
      </w:r>
      <w:r w:rsidR="001116B5">
        <w:t>².K)</w:t>
      </w:r>
      <w:r w:rsidR="007F72A4">
        <w:t xml:space="preserve"> pour une paroi verticale et </w:t>
      </w:r>
      <w:r w:rsidR="006A6047">
        <w:t xml:space="preserve">de </w:t>
      </w:r>
      <w:r w:rsidR="007F72A4">
        <w:t>5,9 W/(m².K) pour une paroi horizontale avec le flux vers le bas.</w:t>
      </w:r>
      <w:r>
        <w:t xml:space="preserve"> </w:t>
      </w:r>
      <w:r w:rsidR="006A6047">
        <w:t>C</w:t>
      </w:r>
      <w:r w:rsidR="001116B5">
        <w:t>elui à l’extérieur</w:t>
      </w:r>
      <w:r w:rsidR="006A6047">
        <w:t>,</w:t>
      </w:r>
      <w:r>
        <w:t xml:space="preserve"> </w:t>
      </w:r>
      <w:r w:rsidR="006A6047" w:rsidRPr="000F701A">
        <w:t>h</w:t>
      </w:r>
      <w:r w:rsidR="006A6047" w:rsidRPr="000F701A">
        <w:rPr>
          <w:vertAlign w:val="subscript"/>
        </w:rPr>
        <w:t>e</w:t>
      </w:r>
      <w:r w:rsidR="006A6047">
        <w:t xml:space="preserve">, </w:t>
      </w:r>
      <w:r>
        <w:t xml:space="preserve">est </w:t>
      </w:r>
      <w:r w:rsidR="006A6047">
        <w:t>de</w:t>
      </w:r>
      <w:r>
        <w:t xml:space="preserve"> </w:t>
      </w:r>
      <w:r w:rsidR="001116B5">
        <w:t>25</w:t>
      </w:r>
      <w:r>
        <w:t xml:space="preserve"> </w:t>
      </w:r>
      <w:r w:rsidR="001116B5">
        <w:t>W/</w:t>
      </w:r>
      <w:r>
        <w:t>(m</w:t>
      </w:r>
      <w:r w:rsidR="001116B5">
        <w:t>²</w:t>
      </w:r>
      <w:r>
        <w:t xml:space="preserve">.K). </w:t>
      </w:r>
      <w:r w:rsidR="003A4FAC">
        <w:t>On négligera les transferts</w:t>
      </w:r>
      <w:r w:rsidR="006A6047">
        <w:t xml:space="preserve"> thermiques</w:t>
      </w:r>
      <w:r w:rsidR="003A4FAC">
        <w:t xml:space="preserve"> par le sol.  </w:t>
      </w:r>
    </w:p>
    <w:p w:rsidR="00EB0920" w:rsidRPr="007E0DC2" w:rsidRDefault="00EB0920" w:rsidP="00EB0920">
      <w:pPr>
        <w:pStyle w:val="Paragraphedeliste"/>
        <w:numPr>
          <w:ilvl w:val="0"/>
          <w:numId w:val="4"/>
        </w:numPr>
        <w:autoSpaceDE w:val="0"/>
        <w:autoSpaceDN w:val="0"/>
        <w:adjustRightInd w:val="0"/>
        <w:spacing w:after="0" w:line="240" w:lineRule="auto"/>
        <w:jc w:val="both"/>
      </w:pPr>
      <w:r w:rsidRPr="007E0DC2">
        <w:t>Lister les apports et déperditions du bâtiment</w:t>
      </w:r>
    </w:p>
    <w:p w:rsidR="00A429C5" w:rsidRDefault="007E0DC2" w:rsidP="00C85B5B">
      <w:pPr>
        <w:pStyle w:val="Paragraphedeliste"/>
        <w:numPr>
          <w:ilvl w:val="0"/>
          <w:numId w:val="4"/>
        </w:numPr>
        <w:autoSpaceDE w:val="0"/>
        <w:autoSpaceDN w:val="0"/>
        <w:adjustRightInd w:val="0"/>
        <w:spacing w:after="0" w:line="240" w:lineRule="auto"/>
        <w:jc w:val="both"/>
      </w:pPr>
      <w:r>
        <w:t xml:space="preserve">Calculer les </w:t>
      </w:r>
      <w:r w:rsidR="0077100E">
        <w:t>charges par transmission</w:t>
      </w:r>
      <w:r>
        <w:t xml:space="preserve"> aux parois</w:t>
      </w:r>
      <w:r w:rsidR="000518CA">
        <w:t>.</w:t>
      </w:r>
      <w:r w:rsidR="00DB3055">
        <w:t xml:space="preserve"> Déterminer le coefficient de transmission thermique global du bâtiment U</w:t>
      </w:r>
      <w:r w:rsidR="00DB3055" w:rsidRPr="00C85B5B">
        <w:rPr>
          <w:vertAlign w:val="subscript"/>
        </w:rPr>
        <w:t>bat</w:t>
      </w:r>
      <w:r w:rsidR="00A84A5A" w:rsidRPr="00A84A5A">
        <w:t xml:space="preserve"> en</w:t>
      </w:r>
      <w:r w:rsidR="00A84A5A">
        <w:t xml:space="preserve"> </w:t>
      </w:r>
      <w:r w:rsidR="00A84A5A" w:rsidRPr="00A84A5A">
        <w:t>(W/K</w:t>
      </w:r>
      <w:r w:rsidR="0098502B">
        <w:t>/m²</w:t>
      </w:r>
      <w:r w:rsidR="00A84A5A" w:rsidRPr="00A84A5A">
        <w:t>)</w:t>
      </w:r>
      <w:r w:rsidR="00DB3055" w:rsidRPr="00A84A5A">
        <w:t>.</w:t>
      </w:r>
      <w:r w:rsidR="000518CA">
        <w:t xml:space="preserve"> </w:t>
      </w:r>
    </w:p>
    <w:p w:rsidR="007E0DC2" w:rsidRDefault="00A429C5" w:rsidP="00A429C5">
      <w:pPr>
        <w:pStyle w:val="Paragraphedeliste"/>
        <w:autoSpaceDE w:val="0"/>
        <w:autoSpaceDN w:val="0"/>
        <w:adjustRightInd w:val="0"/>
        <w:spacing w:after="0" w:line="240" w:lineRule="auto"/>
        <w:ind w:left="567"/>
        <w:jc w:val="both"/>
      </w:pPr>
      <w:r w:rsidRPr="00A429C5">
        <w:rPr>
          <w:i/>
        </w:rPr>
        <w:t>Question complémentaire :</w:t>
      </w:r>
      <w:r>
        <w:t xml:space="preserve"> Supposons que l’</w:t>
      </w:r>
      <w:r w:rsidR="00C85B5B">
        <w:t xml:space="preserve">on </w:t>
      </w:r>
      <w:r w:rsidR="00417BDA">
        <w:t>inverse l’ordre des matériaux de</w:t>
      </w:r>
      <w:r w:rsidR="00C85B5B">
        <w:t xml:space="preserve"> l’extérieur </w:t>
      </w:r>
      <w:r>
        <w:t>vers</w:t>
      </w:r>
      <w:r w:rsidR="00417BDA">
        <w:t xml:space="preserve"> l’intérieur</w:t>
      </w:r>
      <w:r w:rsidR="00C85B5B">
        <w:t xml:space="preserve">, </w:t>
      </w:r>
      <w:r w:rsidR="00417BDA">
        <w:t>l</w:t>
      </w:r>
      <w:r w:rsidR="00C85B5B" w:rsidRPr="00C85B5B">
        <w:t>a ré</w:t>
      </w:r>
      <w:r w:rsidR="00C85B5B">
        <w:t>sistance thermique des murs est-</w:t>
      </w:r>
      <w:r w:rsidR="00C85B5B" w:rsidRPr="00C85B5B">
        <w:t>elle différente ?</w:t>
      </w:r>
      <w:r w:rsidR="00C85B5B">
        <w:t xml:space="preserve"> </w:t>
      </w:r>
      <w:r>
        <w:t xml:space="preserve">En hiver, supposons que </w:t>
      </w:r>
      <w:r w:rsidR="00C85B5B" w:rsidRPr="00C85B5B">
        <w:t>l'on coupe le chauffage d</w:t>
      </w:r>
      <w:r w:rsidR="000645D2">
        <w:t>e ce bâtiment initialement à 20</w:t>
      </w:r>
      <w:r w:rsidR="00C85B5B" w:rsidRPr="00C85B5B">
        <w:t>°C alors que la température extérieure est</w:t>
      </w:r>
      <w:r w:rsidR="000645D2">
        <w:t xml:space="preserve"> de -10</w:t>
      </w:r>
      <w:r w:rsidR="00C85B5B">
        <w:t xml:space="preserve">°C, </w:t>
      </w:r>
      <w:r>
        <w:t xml:space="preserve">l’ordre des matériaux aura-t-il une influence sur la vitesse de refroidissement du bâtiment </w:t>
      </w:r>
      <w:r w:rsidR="00C85B5B" w:rsidRPr="00C85B5B">
        <w:t>?</w:t>
      </w:r>
    </w:p>
    <w:p w:rsidR="007E0DC2" w:rsidRDefault="007E0DC2" w:rsidP="00F92139">
      <w:pPr>
        <w:pStyle w:val="Paragraphedeliste"/>
        <w:numPr>
          <w:ilvl w:val="0"/>
          <w:numId w:val="4"/>
        </w:numPr>
        <w:autoSpaceDE w:val="0"/>
        <w:autoSpaceDN w:val="0"/>
        <w:adjustRightInd w:val="0"/>
        <w:spacing w:after="0" w:line="240" w:lineRule="auto"/>
        <w:jc w:val="both"/>
      </w:pPr>
      <w:r>
        <w:lastRenderedPageBreak/>
        <w:t>Calculer les apports solaires</w:t>
      </w:r>
      <w:r w:rsidR="0013692F">
        <w:t xml:space="preserve"> par les vitrages</w:t>
      </w:r>
      <w:r w:rsidR="00711CA0">
        <w:t>. Pour le dimensionnement d’été, on utilise le flux maximal en été. Le flux solaire (W/m²) frappant une paroi se décompose en 3 termes :</w:t>
      </w:r>
    </w:p>
    <w:p w:rsidR="00711CA0" w:rsidRDefault="00711CA0" w:rsidP="00711CA0">
      <w:pPr>
        <w:pStyle w:val="Paragraphedeliste"/>
        <w:numPr>
          <w:ilvl w:val="0"/>
          <w:numId w:val="29"/>
        </w:numPr>
        <w:autoSpaceDE w:val="0"/>
        <w:autoSpaceDN w:val="0"/>
        <w:adjustRightInd w:val="0"/>
        <w:spacing w:after="0" w:line="240" w:lineRule="auto"/>
        <w:jc w:val="both"/>
      </w:pPr>
      <w:r>
        <w:t xml:space="preserve">Le flux direct </w:t>
      </w:r>
      <w:r w:rsidRPr="00711CA0">
        <w:rPr>
          <w:b/>
        </w:rPr>
        <w:t>I</w:t>
      </w:r>
      <w:r w:rsidRPr="00711CA0">
        <w:rPr>
          <w:b/>
          <w:vertAlign w:val="subscript"/>
        </w:rPr>
        <w:t>D</w:t>
      </w:r>
      <w:r>
        <w:t xml:space="preserve"> qui dépend de l’orientation et de l’inclinaison de la paroi, il est donné sur un plan normal aux rayons ;</w:t>
      </w:r>
    </w:p>
    <w:p w:rsidR="00711CA0" w:rsidRDefault="00711CA0" w:rsidP="00711CA0">
      <w:pPr>
        <w:pStyle w:val="Paragraphedeliste"/>
        <w:numPr>
          <w:ilvl w:val="0"/>
          <w:numId w:val="29"/>
        </w:numPr>
        <w:autoSpaceDE w:val="0"/>
        <w:autoSpaceDN w:val="0"/>
        <w:adjustRightInd w:val="0"/>
        <w:spacing w:after="0" w:line="240" w:lineRule="auto"/>
        <w:jc w:val="both"/>
      </w:pPr>
      <w:r>
        <w:t xml:space="preserve">Le flux diffus </w:t>
      </w:r>
      <w:r w:rsidRPr="00711CA0">
        <w:rPr>
          <w:b/>
        </w:rPr>
        <w:t>I</w:t>
      </w:r>
      <w:r w:rsidRPr="00711CA0">
        <w:rPr>
          <w:b/>
          <w:vertAlign w:val="subscript"/>
        </w:rPr>
        <w:t>d</w:t>
      </w:r>
      <w:r>
        <w:t xml:space="preserve"> qui provient de la diffusion de la lumière par la voute céleste. On fait l’hypothèse qu’il est isotrope</w:t>
      </w:r>
      <w:r w:rsidR="005E7697">
        <w:t>.</w:t>
      </w:r>
    </w:p>
    <w:p w:rsidR="00711CA0" w:rsidRDefault="00711CA0" w:rsidP="00711CA0">
      <w:pPr>
        <w:pStyle w:val="Paragraphedeliste"/>
        <w:numPr>
          <w:ilvl w:val="0"/>
          <w:numId w:val="29"/>
        </w:numPr>
        <w:autoSpaceDE w:val="0"/>
        <w:autoSpaceDN w:val="0"/>
        <w:adjustRightInd w:val="0"/>
        <w:spacing w:after="0" w:line="240" w:lineRule="auto"/>
        <w:jc w:val="both"/>
      </w:pPr>
      <w:r>
        <w:t xml:space="preserve">Le flux réfléchi par le sol et les autres parois </w:t>
      </w:r>
      <w:r w:rsidRPr="00711CA0">
        <w:rPr>
          <w:b/>
        </w:rPr>
        <w:t>I</w:t>
      </w:r>
      <w:r w:rsidRPr="00711CA0">
        <w:rPr>
          <w:b/>
          <w:vertAlign w:val="subscript"/>
        </w:rPr>
        <w:t>r</w:t>
      </w:r>
      <w:r>
        <w:t xml:space="preserve"> qui dépend des deux valeurs précédentes et des caractéristiques optiques du sol</w:t>
      </w:r>
      <w:r w:rsidR="00406E00">
        <w:t>. On supposera que le flux est réfléchi de manière isotrope.</w:t>
      </w:r>
    </w:p>
    <w:p w:rsidR="00711CA0" w:rsidRDefault="00711CA0" w:rsidP="00711CA0">
      <w:pPr>
        <w:autoSpaceDE w:val="0"/>
        <w:autoSpaceDN w:val="0"/>
        <w:adjustRightInd w:val="0"/>
        <w:spacing w:after="0" w:line="240" w:lineRule="auto"/>
        <w:jc w:val="both"/>
      </w:pPr>
      <w:r>
        <w:t>A partir de données météo, on extrait I</w:t>
      </w:r>
      <w:r w:rsidRPr="00711CA0">
        <w:rPr>
          <w:vertAlign w:val="subscript"/>
        </w:rPr>
        <w:t>D</w:t>
      </w:r>
      <w:r>
        <w:t xml:space="preserve"> = 855 W/m², I</w:t>
      </w:r>
      <w:r w:rsidRPr="00711CA0">
        <w:rPr>
          <w:vertAlign w:val="subscript"/>
        </w:rPr>
        <w:t>d</w:t>
      </w:r>
      <w:r>
        <w:rPr>
          <w:vertAlign w:val="subscript"/>
        </w:rPr>
        <w:t xml:space="preserve"> </w:t>
      </w:r>
      <w:r>
        <w:t xml:space="preserve">= 116 W/m². Par ailleurs, l’albédo </w:t>
      </w:r>
      <w:r w:rsidR="00643414">
        <w:t xml:space="preserve">(fraction du rayonnement solaire global qui est réfléchi) </w:t>
      </w:r>
      <w:r>
        <w:t xml:space="preserve">du sol </w:t>
      </w:r>
      <w:r w:rsidR="00643414">
        <w:t xml:space="preserve">est de 0,2. </w:t>
      </w:r>
      <w:r w:rsidR="000569F3">
        <w:t>Le soleil est plein sud</w:t>
      </w:r>
      <w:r w:rsidR="0013692F">
        <w:t xml:space="preserve"> (l’azimut, a= 0°) </w:t>
      </w:r>
      <w:r w:rsidR="000569F3">
        <w:t xml:space="preserve">avec une hauteur </w:t>
      </w:r>
      <w:r w:rsidR="0013692F">
        <w:t xml:space="preserve">angulaire </w:t>
      </w:r>
      <w:r w:rsidR="000569F3">
        <w:t>h de 59°</w:t>
      </w:r>
      <w:r w:rsidR="00F96AC7">
        <w:t xml:space="preserve"> (voir figure ci-dessous)</w:t>
      </w:r>
      <w:r w:rsidR="000569F3">
        <w:t>. Le facteur solaire (</w:t>
      </w:r>
      <w:r w:rsidR="000569F3">
        <w:rPr>
          <w:rStyle w:val="st"/>
        </w:rPr>
        <w:t>le pourcentage de rayonnement solaire transmis</w:t>
      </w:r>
      <w:r w:rsidR="000569F3">
        <w:t xml:space="preserve">) des vitrages est de 0,6. </w:t>
      </w:r>
    </w:p>
    <w:p w:rsidR="00711CA0" w:rsidRDefault="0013692F" w:rsidP="0013692F">
      <w:pPr>
        <w:autoSpaceDE w:val="0"/>
        <w:autoSpaceDN w:val="0"/>
        <w:adjustRightInd w:val="0"/>
        <w:spacing w:after="0" w:line="240" w:lineRule="auto"/>
        <w:jc w:val="center"/>
      </w:pPr>
      <w:r w:rsidRPr="0013692F">
        <w:rPr>
          <w:noProof/>
          <w:lang w:eastAsia="fr-FR"/>
        </w:rPr>
        <w:drawing>
          <wp:inline distT="0" distB="0" distL="0" distR="0" wp14:anchorId="1391E431" wp14:editId="1DC9CB76">
            <wp:extent cx="2476500" cy="184785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76500" cy="1847850"/>
                    </a:xfrm>
                    <a:prstGeom prst="rect">
                      <a:avLst/>
                    </a:prstGeom>
                  </pic:spPr>
                </pic:pic>
              </a:graphicData>
            </a:graphic>
          </wp:inline>
        </w:drawing>
      </w:r>
    </w:p>
    <w:p w:rsidR="000569F3" w:rsidRDefault="000569F3" w:rsidP="00711CA0">
      <w:pPr>
        <w:autoSpaceDE w:val="0"/>
        <w:autoSpaceDN w:val="0"/>
        <w:adjustRightInd w:val="0"/>
        <w:spacing w:after="0" w:line="240" w:lineRule="auto"/>
        <w:jc w:val="both"/>
      </w:pPr>
    </w:p>
    <w:p w:rsidR="00C122AE" w:rsidRDefault="007E0DC2" w:rsidP="00C122AE">
      <w:pPr>
        <w:pStyle w:val="Paragraphedeliste"/>
        <w:numPr>
          <w:ilvl w:val="0"/>
          <w:numId w:val="4"/>
        </w:numPr>
        <w:autoSpaceDE w:val="0"/>
        <w:autoSpaceDN w:val="0"/>
        <w:adjustRightInd w:val="0"/>
        <w:spacing w:after="0" w:line="240" w:lineRule="auto"/>
        <w:jc w:val="both"/>
      </w:pPr>
      <w:r>
        <w:t xml:space="preserve">Calculer les apports </w:t>
      </w:r>
      <w:r w:rsidR="00C122AE">
        <w:t xml:space="preserve">sensibles </w:t>
      </w:r>
      <w:r w:rsidR="007E22F2">
        <w:t xml:space="preserve">dus à l’occupation, l’éclairage, les équipements électriques (informatique) et à la </w:t>
      </w:r>
      <w:r w:rsidR="00C122AE">
        <w:t>ventilation</w:t>
      </w:r>
      <w:r w:rsidR="005750D6">
        <w:t>. En déduire, les charges internes sensibles à évacuer.</w:t>
      </w:r>
    </w:p>
    <w:p w:rsidR="007E0DC2" w:rsidRDefault="007E0DC2" w:rsidP="00F92139">
      <w:pPr>
        <w:pStyle w:val="Paragraphedeliste"/>
        <w:numPr>
          <w:ilvl w:val="0"/>
          <w:numId w:val="4"/>
        </w:numPr>
        <w:autoSpaceDE w:val="0"/>
        <w:autoSpaceDN w:val="0"/>
        <w:adjustRightInd w:val="0"/>
        <w:spacing w:after="0" w:line="240" w:lineRule="auto"/>
        <w:jc w:val="both"/>
      </w:pPr>
      <w:r>
        <w:t xml:space="preserve">Calculer les </w:t>
      </w:r>
      <w:r w:rsidR="0077100E">
        <w:t>charges</w:t>
      </w:r>
      <w:r w:rsidR="00C122AE">
        <w:t xml:space="preserve"> hydriques</w:t>
      </w:r>
      <w:r w:rsidR="008350E1">
        <w:t xml:space="preserve"> </w:t>
      </w:r>
      <w:r w:rsidR="006B2C92">
        <w:t>si on souhaite maintenir</w:t>
      </w:r>
      <w:r w:rsidR="008350E1">
        <w:t xml:space="preserve"> une humidité relative dans le</w:t>
      </w:r>
      <w:r w:rsidR="00557F4D">
        <w:t>s locaux</w:t>
      </w:r>
      <w:r w:rsidR="008350E1">
        <w:t xml:space="preserve"> </w:t>
      </w:r>
      <w:r w:rsidR="006B2C92">
        <w:t>à</w:t>
      </w:r>
      <w:r w:rsidR="008350E1">
        <w:t xml:space="preserve"> 50%.</w:t>
      </w:r>
    </w:p>
    <w:p w:rsidR="00B6608E" w:rsidRDefault="00B6608E" w:rsidP="00F92139">
      <w:pPr>
        <w:pStyle w:val="Paragraphedeliste"/>
        <w:numPr>
          <w:ilvl w:val="0"/>
          <w:numId w:val="4"/>
        </w:numPr>
        <w:autoSpaceDE w:val="0"/>
        <w:autoSpaceDN w:val="0"/>
        <w:adjustRightInd w:val="0"/>
        <w:spacing w:after="0" w:line="240" w:lineRule="auto"/>
        <w:jc w:val="both"/>
      </w:pPr>
      <w:r>
        <w:t>Quelles sont les limites de cette approche</w:t>
      </w:r>
      <w:r w:rsidR="002F114F">
        <w:t xml:space="preserve"> ? </w:t>
      </w:r>
    </w:p>
    <w:p w:rsidR="00C122AE" w:rsidRPr="00146C0E" w:rsidRDefault="00C122AE" w:rsidP="00B045D3">
      <w:pPr>
        <w:autoSpaceDE w:val="0"/>
        <w:autoSpaceDN w:val="0"/>
        <w:adjustRightInd w:val="0"/>
        <w:spacing w:after="0" w:line="240" w:lineRule="auto"/>
        <w:jc w:val="both"/>
      </w:pPr>
    </w:p>
    <w:tbl>
      <w:tblPr>
        <w:tblStyle w:val="Tableausimple3"/>
        <w:tblW w:w="0" w:type="auto"/>
        <w:jc w:val="center"/>
        <w:tblLook w:val="04A0" w:firstRow="1" w:lastRow="0" w:firstColumn="1" w:lastColumn="0" w:noHBand="0" w:noVBand="1"/>
      </w:tblPr>
      <w:tblGrid>
        <w:gridCol w:w="2552"/>
        <w:gridCol w:w="5103"/>
      </w:tblGrid>
      <w:tr w:rsidR="00C122AE" w:rsidTr="00C122AE">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7655" w:type="dxa"/>
            <w:gridSpan w:val="2"/>
          </w:tcPr>
          <w:p w:rsidR="00C122AE" w:rsidRPr="002A31A9" w:rsidRDefault="00C122AE" w:rsidP="002A31A9">
            <w:pPr>
              <w:jc w:val="center"/>
              <w:rPr>
                <w:caps w:val="0"/>
                <w:smallCaps/>
              </w:rPr>
            </w:pPr>
            <w:r w:rsidRPr="002A31A9">
              <w:rPr>
                <w:caps w:val="0"/>
                <w:smallCaps/>
              </w:rPr>
              <w:t>D</w:t>
            </w:r>
            <w:r w:rsidR="002A31A9">
              <w:rPr>
                <w:caps w:val="0"/>
                <w:smallCaps/>
              </w:rPr>
              <w:t>onnée</w:t>
            </w:r>
            <w:r w:rsidRPr="002A31A9">
              <w:rPr>
                <w:caps w:val="0"/>
                <w:smallCaps/>
              </w:rPr>
              <w:t>s b</w:t>
            </w:r>
            <w:r w:rsidR="002A31A9" w:rsidRPr="002A31A9">
              <w:rPr>
                <w:caps w:val="0"/>
                <w:smallCaps/>
              </w:rPr>
              <w:t>â</w:t>
            </w:r>
            <w:r w:rsidRPr="002A31A9">
              <w:rPr>
                <w:caps w:val="0"/>
                <w:smallCaps/>
              </w:rPr>
              <w:t>timent</w:t>
            </w:r>
          </w:p>
        </w:tc>
      </w:tr>
      <w:tr w:rsidR="00C122AE" w:rsidTr="00C122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rsidR="00C122AE" w:rsidRPr="00C122AE" w:rsidRDefault="00C122AE" w:rsidP="00C122AE">
            <w:pPr>
              <w:jc w:val="center"/>
              <w:rPr>
                <w:b w:val="0"/>
                <w:caps w:val="0"/>
                <w:smallCaps/>
              </w:rPr>
            </w:pPr>
            <w:r w:rsidRPr="00C122AE">
              <w:rPr>
                <w:b w:val="0"/>
                <w:caps w:val="0"/>
                <w:smallCaps/>
              </w:rPr>
              <w:t>Occupation</w:t>
            </w:r>
          </w:p>
        </w:tc>
        <w:tc>
          <w:tcPr>
            <w:tcW w:w="5103" w:type="dxa"/>
          </w:tcPr>
          <w:p w:rsidR="00C122AE" w:rsidRPr="00C122AE" w:rsidRDefault="00C122AE" w:rsidP="00C122AE">
            <w:pPr>
              <w:pStyle w:val="Paragraphedeliste"/>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pPr>
            <w:r w:rsidRPr="00C122AE">
              <w:t>10</w:t>
            </w:r>
            <w:r>
              <w:t xml:space="preserve"> </w:t>
            </w:r>
            <w:r w:rsidRPr="00C122AE">
              <w:t>m²/pers</w:t>
            </w:r>
            <w:r>
              <w:t>onne</w:t>
            </w:r>
          </w:p>
        </w:tc>
      </w:tr>
      <w:tr w:rsidR="00C122AE" w:rsidTr="00C122AE">
        <w:trPr>
          <w:jc w:val="center"/>
        </w:trPr>
        <w:tc>
          <w:tcPr>
            <w:cnfStyle w:val="001000000000" w:firstRow="0" w:lastRow="0" w:firstColumn="1" w:lastColumn="0" w:oddVBand="0" w:evenVBand="0" w:oddHBand="0" w:evenHBand="0" w:firstRowFirstColumn="0" w:firstRowLastColumn="0" w:lastRowFirstColumn="0" w:lastRowLastColumn="0"/>
            <w:tcW w:w="2552" w:type="dxa"/>
          </w:tcPr>
          <w:p w:rsidR="00C122AE" w:rsidRPr="00C122AE" w:rsidRDefault="00C122AE" w:rsidP="00C122AE">
            <w:pPr>
              <w:jc w:val="center"/>
              <w:rPr>
                <w:b w:val="0"/>
                <w:caps w:val="0"/>
                <w:smallCaps/>
              </w:rPr>
            </w:pPr>
            <w:r w:rsidRPr="00C122AE">
              <w:rPr>
                <w:b w:val="0"/>
                <w:caps w:val="0"/>
                <w:smallCaps/>
              </w:rPr>
              <w:t>Apports par les occupants</w:t>
            </w:r>
          </w:p>
        </w:tc>
        <w:tc>
          <w:tcPr>
            <w:tcW w:w="5103" w:type="dxa"/>
          </w:tcPr>
          <w:p w:rsidR="005C3B2F" w:rsidRDefault="005C3B2F" w:rsidP="005C3B2F">
            <w:pPr>
              <w:pStyle w:val="Paragraphedeliste"/>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pPr>
            <w:r>
              <w:t>Sensible :</w:t>
            </w:r>
            <w:r w:rsidRPr="00C122AE">
              <w:t>80 W</w:t>
            </w:r>
            <w:r>
              <w:t xml:space="preserve"> </w:t>
            </w:r>
            <w:r w:rsidRPr="00C122AE">
              <w:t xml:space="preserve">/personne (assis, bureau) </w:t>
            </w:r>
          </w:p>
          <w:p w:rsidR="00C122AE" w:rsidRPr="00C122AE" w:rsidRDefault="005C3B2F" w:rsidP="005C3B2F">
            <w:pPr>
              <w:pStyle w:val="Paragraphedeliste"/>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pPr>
            <w:r>
              <w:t>Latent : 58 g/h à 25°C</w:t>
            </w:r>
          </w:p>
        </w:tc>
      </w:tr>
      <w:tr w:rsidR="00C122AE" w:rsidTr="00C122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rsidR="00C122AE" w:rsidRPr="00C122AE" w:rsidRDefault="00C122AE" w:rsidP="00C122AE">
            <w:pPr>
              <w:jc w:val="center"/>
              <w:rPr>
                <w:b w:val="0"/>
                <w:caps w:val="0"/>
                <w:smallCaps/>
              </w:rPr>
            </w:pPr>
            <w:r w:rsidRPr="00C122AE">
              <w:rPr>
                <w:b w:val="0"/>
                <w:caps w:val="0"/>
                <w:smallCaps/>
              </w:rPr>
              <w:t>équipements électriques</w:t>
            </w:r>
          </w:p>
        </w:tc>
        <w:tc>
          <w:tcPr>
            <w:tcW w:w="5103" w:type="dxa"/>
          </w:tcPr>
          <w:p w:rsidR="00C122AE" w:rsidRDefault="007E22F2" w:rsidP="00C122AE">
            <w:pPr>
              <w:jc w:val="center"/>
              <w:cnfStyle w:val="000000100000" w:firstRow="0" w:lastRow="0" w:firstColumn="0" w:lastColumn="0" w:oddVBand="0" w:evenVBand="0" w:oddHBand="1" w:evenHBand="0" w:firstRowFirstColumn="0" w:firstRowLastColumn="0" w:lastRowFirstColumn="0" w:lastRowLastColumn="0"/>
              <w:rPr>
                <w:b/>
              </w:rPr>
            </w:pPr>
            <w:r>
              <w:t>14</w:t>
            </w:r>
            <w:r w:rsidR="00C122AE">
              <w:t xml:space="preserve"> </w:t>
            </w:r>
            <w:r w:rsidR="00C122AE" w:rsidRPr="00C122AE">
              <w:t>W/m² de surface au sol</w:t>
            </w:r>
          </w:p>
        </w:tc>
      </w:tr>
      <w:tr w:rsidR="00C122AE" w:rsidTr="00C122AE">
        <w:trPr>
          <w:jc w:val="center"/>
        </w:trPr>
        <w:tc>
          <w:tcPr>
            <w:cnfStyle w:val="001000000000" w:firstRow="0" w:lastRow="0" w:firstColumn="1" w:lastColumn="0" w:oddVBand="0" w:evenVBand="0" w:oddHBand="0" w:evenHBand="0" w:firstRowFirstColumn="0" w:firstRowLastColumn="0" w:lastRowFirstColumn="0" w:lastRowLastColumn="0"/>
            <w:tcW w:w="2552" w:type="dxa"/>
          </w:tcPr>
          <w:p w:rsidR="00C122AE" w:rsidRPr="00C122AE" w:rsidRDefault="00C122AE" w:rsidP="00C122AE">
            <w:pPr>
              <w:jc w:val="center"/>
              <w:rPr>
                <w:b w:val="0"/>
                <w:caps w:val="0"/>
                <w:smallCaps/>
              </w:rPr>
            </w:pPr>
            <w:r w:rsidRPr="00C122AE">
              <w:rPr>
                <w:b w:val="0"/>
                <w:caps w:val="0"/>
                <w:smallCaps/>
              </w:rPr>
              <w:t>Eclairage</w:t>
            </w:r>
          </w:p>
        </w:tc>
        <w:tc>
          <w:tcPr>
            <w:tcW w:w="5103" w:type="dxa"/>
          </w:tcPr>
          <w:p w:rsidR="00C122AE" w:rsidRDefault="00C122AE" w:rsidP="00C122AE">
            <w:pPr>
              <w:jc w:val="center"/>
              <w:cnfStyle w:val="000000000000" w:firstRow="0" w:lastRow="0" w:firstColumn="0" w:lastColumn="0" w:oddVBand="0" w:evenVBand="0" w:oddHBand="0" w:evenHBand="0" w:firstRowFirstColumn="0" w:firstRowLastColumn="0" w:lastRowFirstColumn="0" w:lastRowLastColumn="0"/>
              <w:rPr>
                <w:b/>
              </w:rPr>
            </w:pPr>
            <w:r>
              <w:t>5 W/m² de surface au sol</w:t>
            </w:r>
          </w:p>
        </w:tc>
      </w:tr>
      <w:tr w:rsidR="00C122AE" w:rsidTr="00C122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rsidR="00C122AE" w:rsidRPr="00C122AE" w:rsidRDefault="00C122AE" w:rsidP="00C122AE">
            <w:pPr>
              <w:jc w:val="center"/>
              <w:rPr>
                <w:b w:val="0"/>
                <w:caps w:val="0"/>
                <w:smallCaps/>
              </w:rPr>
            </w:pPr>
            <w:r>
              <w:rPr>
                <w:b w:val="0"/>
                <w:caps w:val="0"/>
                <w:smallCaps/>
              </w:rPr>
              <w:t>Ventilation</w:t>
            </w:r>
          </w:p>
        </w:tc>
        <w:tc>
          <w:tcPr>
            <w:tcW w:w="5103" w:type="dxa"/>
          </w:tcPr>
          <w:p w:rsidR="00C122AE" w:rsidRPr="00C122AE" w:rsidRDefault="00C84E77" w:rsidP="00C122AE">
            <w:pPr>
              <w:jc w:val="center"/>
              <w:cnfStyle w:val="000000100000" w:firstRow="0" w:lastRow="0" w:firstColumn="0" w:lastColumn="0" w:oddVBand="0" w:evenVBand="0" w:oddHBand="1" w:evenHBand="0" w:firstRowFirstColumn="0" w:firstRowLastColumn="0" w:lastRowFirstColumn="0" w:lastRowLastColumn="0"/>
            </w:pPr>
            <w:r>
              <w:t xml:space="preserve">Taux de renouvellement d’air en volume de local par heure : </w:t>
            </w:r>
            <w:r w:rsidRPr="00C122AE">
              <w:t>1</w:t>
            </w:r>
            <w:r>
              <w:t xml:space="preserve"> </w:t>
            </w:r>
            <w:r w:rsidRPr="00C122AE">
              <w:t>h</w:t>
            </w:r>
            <w:r w:rsidRPr="00C84E77">
              <w:rPr>
                <w:vertAlign w:val="superscript"/>
              </w:rPr>
              <w:t>-1</w:t>
            </w:r>
          </w:p>
        </w:tc>
      </w:tr>
    </w:tbl>
    <w:p w:rsidR="00624573" w:rsidRDefault="00624573" w:rsidP="00624573">
      <w:pPr>
        <w:rPr>
          <w:b/>
        </w:rPr>
      </w:pPr>
    </w:p>
    <w:p w:rsidR="00711CA0" w:rsidRDefault="00711CA0" w:rsidP="00624573">
      <w:pPr>
        <w:rPr>
          <w:b/>
        </w:rPr>
      </w:pPr>
    </w:p>
    <w:p w:rsidR="00711CA0" w:rsidRDefault="00711CA0" w:rsidP="00624573">
      <w:pPr>
        <w:rPr>
          <w:b/>
        </w:rPr>
      </w:pPr>
    </w:p>
    <w:p w:rsidR="00711CA0" w:rsidRDefault="00711CA0" w:rsidP="00624573">
      <w:pPr>
        <w:rPr>
          <w:b/>
        </w:rPr>
      </w:pPr>
    </w:p>
    <w:p w:rsidR="005E7697" w:rsidRDefault="005E7697">
      <w:pPr>
        <w:rPr>
          <w:b/>
        </w:rPr>
      </w:pPr>
      <w:r>
        <w:rPr>
          <w:b/>
        </w:rPr>
        <w:br w:type="page"/>
      </w:r>
    </w:p>
    <w:p w:rsidR="00B045D3" w:rsidRPr="00B045D3" w:rsidRDefault="00B045D3" w:rsidP="00624573">
      <w:pPr>
        <w:rPr>
          <w:b/>
        </w:rPr>
      </w:pPr>
      <w:r w:rsidRPr="00B045D3">
        <w:rPr>
          <w:b/>
        </w:rPr>
        <w:lastRenderedPageBreak/>
        <w:t>Pour aller plus loin :</w:t>
      </w:r>
      <w:r>
        <w:rPr>
          <w:b/>
        </w:rPr>
        <w:t xml:space="preserve"> </w:t>
      </w:r>
      <w:r w:rsidRPr="00B045D3">
        <w:rPr>
          <w:b/>
        </w:rPr>
        <w:t>Comportement dynamique de la paroi</w:t>
      </w:r>
    </w:p>
    <w:p w:rsidR="00E56A84" w:rsidRDefault="00B045D3" w:rsidP="00B045D3">
      <w:pPr>
        <w:jc w:val="both"/>
      </w:pPr>
      <w:r>
        <w:t xml:space="preserve">On veut simuler le comportement dynamique </w:t>
      </w:r>
      <w:r w:rsidR="005E7697">
        <w:t xml:space="preserve">de </w:t>
      </w:r>
      <w:r>
        <w:t>la paroi opaque en réponse à des sollicitations extérieures.</w:t>
      </w:r>
      <w:r w:rsidR="00A60917">
        <w:t xml:space="preserve"> </w:t>
      </w:r>
    </w:p>
    <w:p w:rsidR="00E56A84" w:rsidRDefault="00E56A84" w:rsidP="00E56A84">
      <w:pPr>
        <w:pStyle w:val="Paragraphedeliste"/>
        <w:numPr>
          <w:ilvl w:val="0"/>
          <w:numId w:val="28"/>
        </w:numPr>
        <w:jc w:val="both"/>
      </w:pPr>
      <w:r>
        <w:t>Ecrire l’équation de la chaleur. La discrétiser par différences finies.</w:t>
      </w:r>
    </w:p>
    <w:p w:rsidR="00E56A84" w:rsidRDefault="00E56A84" w:rsidP="00E56A84">
      <w:pPr>
        <w:pStyle w:val="Paragraphedeliste"/>
        <w:numPr>
          <w:ilvl w:val="0"/>
          <w:numId w:val="28"/>
        </w:numPr>
        <w:jc w:val="both"/>
      </w:pPr>
      <w:r>
        <w:t>Montrer que l’on peut représenter la paroi par un schéma électrique avec des résistances, R, et des capacités, C avec :</w:t>
      </w:r>
    </w:p>
    <w:p w:rsidR="00E56A84" w:rsidRDefault="00E56A84" w:rsidP="00E56A84">
      <w:pPr>
        <w:pStyle w:val="Paragraphedeliste"/>
        <w:jc w:val="center"/>
      </w:pPr>
      <m:oMath>
        <m:r>
          <w:rPr>
            <w:rFonts w:ascii="Cambria Math" w:hAnsi="Cambria Math"/>
          </w:rPr>
          <m:t>R=</m:t>
        </m:r>
        <m:f>
          <m:fPr>
            <m:ctrlPr>
              <w:rPr>
                <w:rFonts w:ascii="Cambria Math" w:hAnsi="Cambria Math"/>
                <w:i/>
              </w:rPr>
            </m:ctrlPr>
          </m:fPr>
          <m:num>
            <m:r>
              <w:rPr>
                <w:rFonts w:ascii="Cambria Math" w:hAnsi="Cambria Math"/>
              </w:rPr>
              <m:t>∆x</m:t>
            </m:r>
          </m:num>
          <m:den>
            <m:r>
              <w:rPr>
                <w:rFonts w:ascii="Cambria Math" w:hAnsi="Cambria Math"/>
              </w:rPr>
              <m:t>2∙λ</m:t>
            </m:r>
          </m:den>
        </m:f>
      </m:oMath>
      <w:r>
        <w:rPr>
          <w:rFonts w:eastAsiaTheme="minorEastAsia"/>
        </w:rPr>
        <w:t xml:space="preserve"> et </w:t>
      </w:r>
      <m:oMath>
        <m:r>
          <w:rPr>
            <w:rFonts w:ascii="Cambria Math" w:eastAsiaTheme="minorEastAsia" w:hAnsi="Cambria Math"/>
          </w:rPr>
          <m:t>C=ρ∙</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∙∆x</m:t>
        </m:r>
      </m:oMath>
    </w:p>
    <w:p w:rsidR="00B045D3" w:rsidRPr="00B045D3" w:rsidRDefault="00E56A84" w:rsidP="00B045D3">
      <w:pPr>
        <w:pStyle w:val="Paragraphedeliste"/>
        <w:numPr>
          <w:ilvl w:val="0"/>
          <w:numId w:val="26"/>
        </w:numPr>
        <w:jc w:val="both"/>
      </w:pPr>
      <w:r>
        <w:t>Construire un schéma numérique avec plusieurs nœuds pour</w:t>
      </w:r>
      <w:r w:rsidR="00B045D3" w:rsidRPr="00B045D3">
        <w:t xml:space="preserve"> chaqu</w:t>
      </w:r>
      <w:r w:rsidR="00B045D3">
        <w:t>e couche</w:t>
      </w:r>
      <w:r>
        <w:t>.</w:t>
      </w:r>
      <w:r w:rsidR="00B045D3" w:rsidRPr="00B045D3">
        <w:t xml:space="preserve"> </w:t>
      </w:r>
    </w:p>
    <w:p w:rsidR="00B045D3" w:rsidRPr="00B045D3" w:rsidRDefault="00B045D3" w:rsidP="00B045D3">
      <w:pPr>
        <w:pStyle w:val="Paragraphedeliste"/>
        <w:numPr>
          <w:ilvl w:val="0"/>
          <w:numId w:val="26"/>
        </w:numPr>
        <w:jc w:val="both"/>
      </w:pPr>
      <w:r w:rsidRPr="00B045D3">
        <w:t xml:space="preserve">Etablir les équations de l’évolution dans le temps de chaque point. On pourra prendre un schéma explicite si le pas de temps est suffisamment faible. </w:t>
      </w:r>
    </w:p>
    <w:p w:rsidR="00B045D3" w:rsidRDefault="00E56A84" w:rsidP="00B045D3">
      <w:pPr>
        <w:pStyle w:val="Paragraphedeliste"/>
        <w:numPr>
          <w:ilvl w:val="0"/>
          <w:numId w:val="26"/>
        </w:numPr>
        <w:jc w:val="both"/>
      </w:pPr>
      <w:r w:rsidRPr="00C85B5B">
        <w:t>Si l'on coupe le chauffage d</w:t>
      </w:r>
      <w:r>
        <w:t>e ce bâtiment initialement à 20</w:t>
      </w:r>
      <w:r w:rsidRPr="00C85B5B">
        <w:t>°C alors que la température extérieure est</w:t>
      </w:r>
      <w:r>
        <w:t xml:space="preserve"> de -10°C, </w:t>
      </w:r>
      <w:r w:rsidR="00B045D3" w:rsidRPr="00B045D3">
        <w:t xml:space="preserve">tracer l’évolution de la température </w:t>
      </w:r>
      <w:r w:rsidR="006F6FAF">
        <w:t xml:space="preserve">dans la paroi dans les deux cas (isolant à l’extérieur ou à l’intérieur). </w:t>
      </w:r>
    </w:p>
    <w:p w:rsidR="00247D19" w:rsidRDefault="00247D19" w:rsidP="00247D19">
      <w:pPr>
        <w:jc w:val="both"/>
      </w:pPr>
    </w:p>
    <w:p w:rsidR="00247D19" w:rsidRPr="00B045D3" w:rsidRDefault="00247D19" w:rsidP="00247D19">
      <w:pPr>
        <w:rPr>
          <w:b/>
        </w:rPr>
      </w:pPr>
      <w:r w:rsidRPr="00B045D3">
        <w:rPr>
          <w:b/>
        </w:rPr>
        <w:t>Pour aller plus loin :</w:t>
      </w:r>
      <w:r>
        <w:rPr>
          <w:b/>
        </w:rPr>
        <w:t xml:space="preserve"> Calcul des flux radiatifs sur les parois</w:t>
      </w:r>
      <w:r w:rsidR="0032113D">
        <w:rPr>
          <w:b/>
        </w:rPr>
        <w:t xml:space="preserve"> opaques</w:t>
      </w:r>
    </w:p>
    <w:p w:rsidR="00247D19" w:rsidRDefault="0032113D" w:rsidP="00247D19">
      <w:pPr>
        <w:jc w:val="both"/>
      </w:pPr>
      <w:r>
        <w:t xml:space="preserve">Afin de prendre en compte le rayonnement solaire sur les parois opaques et le flux radiatif net échangé entre la paroi et l’environnement, on introduit </w:t>
      </w:r>
      <w:r w:rsidR="005E7697">
        <w:t xml:space="preserve">généralement dans les modèles thermiques du bâtiment </w:t>
      </w:r>
      <w:r>
        <w:t>une température extérieure équivalente comme suit :</w:t>
      </w:r>
    </w:p>
    <w:p w:rsidR="0032113D" w:rsidRPr="0032113D" w:rsidRDefault="006D6182" w:rsidP="00247D19">
      <w:pPr>
        <w:jc w:val="both"/>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eq</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ext</m:t>
              </m:r>
            </m:sub>
          </m:sSub>
          <m:r>
            <w:rPr>
              <w:rFonts w:ascii="Cambria Math" w:hAnsi="Cambria Math"/>
            </w:rPr>
            <m:t>+</m:t>
          </m:r>
          <m:f>
            <m:fPr>
              <m:ctrlPr>
                <w:rPr>
                  <w:rFonts w:ascii="Cambria Math" w:hAnsi="Cambria Math"/>
                  <w:i/>
                </w:rPr>
              </m:ctrlPr>
            </m:fPr>
            <m:num>
              <m:r>
                <w:rPr>
                  <w:rFonts w:ascii="Cambria Math" w:hAnsi="Cambria Math"/>
                </w:rPr>
                <m:t>α∙</m:t>
              </m:r>
              <m:sSub>
                <m:sSubPr>
                  <m:ctrlPr>
                    <w:rPr>
                      <w:rFonts w:ascii="Cambria Math" w:hAnsi="Cambria Math"/>
                      <w:i/>
                    </w:rPr>
                  </m:ctrlPr>
                </m:sSubPr>
                <m:e>
                  <m:r>
                    <m:rPr>
                      <m:sty m:val="p"/>
                    </m:rPr>
                    <w:rPr>
                      <w:rFonts w:ascii="Cambria Math" w:hAnsi="Cambria Math"/>
                    </w:rPr>
                    <m:t>Φ</m:t>
                  </m:r>
                </m:e>
                <m:sub>
                  <m:r>
                    <w:rPr>
                      <w:rFonts w:ascii="Cambria Math" w:hAnsi="Cambria Math"/>
                    </w:rPr>
                    <m:t>solaire</m:t>
                  </m:r>
                </m:sub>
              </m:sSub>
            </m:num>
            <m:den>
              <m:sSub>
                <m:sSubPr>
                  <m:ctrlPr>
                    <w:rPr>
                      <w:rFonts w:ascii="Cambria Math" w:hAnsi="Cambria Math"/>
                      <w:i/>
                    </w:rPr>
                  </m:ctrlPr>
                </m:sSubPr>
                <m:e>
                  <m:r>
                    <w:rPr>
                      <w:rFonts w:ascii="Cambria Math" w:hAnsi="Cambria Math"/>
                    </w:rPr>
                    <m:t>h</m:t>
                  </m:r>
                </m:e>
                <m:sub>
                  <m:r>
                    <w:rPr>
                      <w:rFonts w:ascii="Cambria Math" w:hAnsi="Cambria Math"/>
                    </w:rPr>
                    <m:t>e</m:t>
                  </m:r>
                </m:sub>
              </m:sSub>
            </m:den>
          </m:f>
          <m:r>
            <w:rPr>
              <w:rFonts w:ascii="Cambria Math" w:hAnsi="Cambria Math"/>
            </w:rPr>
            <m:t>-</m:t>
          </m:r>
          <m:f>
            <m:fPr>
              <m:ctrlPr>
                <w:rPr>
                  <w:rFonts w:ascii="Cambria Math" w:hAnsi="Cambria Math"/>
                  <w:i/>
                </w:rPr>
              </m:ctrlPr>
            </m:fPr>
            <m:num>
              <m:r>
                <w:rPr>
                  <w:rFonts w:ascii="Cambria Math" w:hAnsi="Cambria Math"/>
                </w:rPr>
                <m:t>ϵ.</m:t>
              </m:r>
              <m:r>
                <m:rPr>
                  <m:sty m:val="p"/>
                </m:rPr>
                <w:rPr>
                  <w:rFonts w:ascii="Cambria Math" w:hAnsi="Cambria Math"/>
                </w:rPr>
                <m:t>Δ</m:t>
              </m:r>
              <m:r>
                <w:rPr>
                  <w:rFonts w:ascii="Cambria Math" w:hAnsi="Cambria Math"/>
                </w:rPr>
                <m:t>R</m:t>
              </m:r>
            </m:num>
            <m:den>
              <m:sSub>
                <m:sSubPr>
                  <m:ctrlPr>
                    <w:rPr>
                      <w:rFonts w:ascii="Cambria Math" w:hAnsi="Cambria Math"/>
                      <w:i/>
                    </w:rPr>
                  </m:ctrlPr>
                </m:sSubPr>
                <m:e>
                  <m:r>
                    <w:rPr>
                      <w:rFonts w:ascii="Cambria Math" w:hAnsi="Cambria Math"/>
                    </w:rPr>
                    <m:t>h</m:t>
                  </m:r>
                </m:e>
                <m:sub>
                  <m:r>
                    <w:rPr>
                      <w:rFonts w:ascii="Cambria Math" w:hAnsi="Cambria Math"/>
                    </w:rPr>
                    <m:t>e</m:t>
                  </m:r>
                </m:sub>
              </m:sSub>
            </m:den>
          </m:f>
        </m:oMath>
      </m:oMathPara>
    </w:p>
    <w:p w:rsidR="0032113D" w:rsidRDefault="0032113D" w:rsidP="00247D19">
      <w:pPr>
        <w:jc w:val="both"/>
        <w:rPr>
          <w:rFonts w:eastAsiaTheme="minorEastAsia"/>
        </w:rPr>
      </w:pPr>
      <w:r>
        <w:rPr>
          <w:rFonts w:eastAsiaTheme="minorEastAsia"/>
        </w:rPr>
        <w:t xml:space="preserve">Avec </w:t>
      </w:r>
      <w:r>
        <w:rPr>
          <w:rFonts w:eastAsiaTheme="minorEastAsia"/>
        </w:rPr>
        <w:sym w:font="Symbol" w:char="F061"/>
      </w:r>
      <w:r>
        <w:rPr>
          <w:rFonts w:eastAsiaTheme="minorEastAsia"/>
        </w:rPr>
        <w:t xml:space="preserve"> l’absorptivité de la paroi opaque dans les courtes longueurs d’onde et </w:t>
      </w:r>
      <w:r>
        <w:rPr>
          <w:rFonts w:eastAsiaTheme="minorEastAsia"/>
        </w:rPr>
        <w:sym w:font="Symbol" w:char="F065"/>
      </w:r>
      <w:r>
        <w:rPr>
          <w:rFonts w:eastAsiaTheme="minorEastAsia"/>
        </w:rPr>
        <w:t xml:space="preserve"> l’émissivité</w:t>
      </w:r>
      <w:r w:rsidR="00A56E74">
        <w:rPr>
          <w:rFonts w:eastAsiaTheme="minorEastAsia"/>
        </w:rPr>
        <w:t xml:space="preserve"> de la paroi opaque dans les grandes longueurs d’ondes. </w:t>
      </w:r>
    </w:p>
    <w:p w:rsidR="00A56E74" w:rsidRDefault="00A56E74" w:rsidP="00A56E74">
      <w:pPr>
        <w:pStyle w:val="Paragraphedeliste"/>
        <w:numPr>
          <w:ilvl w:val="0"/>
          <w:numId w:val="31"/>
        </w:numPr>
        <w:jc w:val="both"/>
      </w:pPr>
      <w:r>
        <w:t>Faire un schéma électrique de la paroi</w:t>
      </w:r>
    </w:p>
    <w:p w:rsidR="00A56E74" w:rsidRDefault="00A56E74" w:rsidP="00A56E74">
      <w:pPr>
        <w:pStyle w:val="Paragraphedeliste"/>
        <w:numPr>
          <w:ilvl w:val="0"/>
          <w:numId w:val="31"/>
        </w:numPr>
        <w:jc w:val="both"/>
      </w:pPr>
      <w:r>
        <w:t>Faire le bilan thermique sur le nœud correspondant à la température de la paroi extérieure.</w:t>
      </w:r>
    </w:p>
    <w:p w:rsidR="00A56E74" w:rsidRDefault="00A56E74" w:rsidP="00A56E74">
      <w:pPr>
        <w:pStyle w:val="Paragraphedeliste"/>
        <w:numPr>
          <w:ilvl w:val="0"/>
          <w:numId w:val="31"/>
        </w:numPr>
        <w:jc w:val="both"/>
      </w:pPr>
      <w:r>
        <w:t xml:space="preserve">Montrer que l’on peut simplifier le schéma en ne considérant qu’un flux convectif à la paroi avec une température équivalente telle que définie ci-dessus. Expliciter </w:t>
      </w:r>
      <w:r>
        <w:sym w:font="Symbol" w:char="F044"/>
      </w:r>
      <w:r>
        <w:t xml:space="preserve">R. </w:t>
      </w:r>
    </w:p>
    <w:p w:rsidR="00A56E74" w:rsidRDefault="00A56E74" w:rsidP="00E46E32">
      <w:pPr>
        <w:pStyle w:val="Paragraphedeliste"/>
        <w:numPr>
          <w:ilvl w:val="0"/>
          <w:numId w:val="31"/>
        </w:numPr>
        <w:jc w:val="both"/>
      </w:pPr>
      <w:r>
        <w:t>Calculer la température équivalente dans le cas d’une paroi recouvert</w:t>
      </w:r>
      <w:r w:rsidR="00C67120">
        <w:t>e</w:t>
      </w:r>
      <w:r>
        <w:t xml:space="preserve"> d’une peinture blanche (</w:t>
      </w:r>
      <w:r>
        <w:sym w:font="Symbol" w:char="F061"/>
      </w:r>
      <w:r>
        <w:t>=</w:t>
      </w:r>
      <w:r>
        <w:sym w:font="Symbol" w:char="F065"/>
      </w:r>
      <w:r>
        <w:t>=0,26)</w:t>
      </w:r>
      <w:r w:rsidR="00C67120">
        <w:t xml:space="preserve"> en été</w:t>
      </w:r>
      <w:r w:rsidR="00921BC7">
        <w:t xml:space="preserve"> (</w:t>
      </w:r>
      <w:r w:rsidR="005E7697">
        <w:t xml:space="preserve">dans les mêmes </w:t>
      </w:r>
      <w:r w:rsidR="00921BC7">
        <w:t>condition</w:t>
      </w:r>
      <w:r w:rsidR="005E7697">
        <w:t>s</w:t>
      </w:r>
      <w:r w:rsidR="00921BC7">
        <w:t xml:space="preserve"> </w:t>
      </w:r>
      <w:r w:rsidR="005E7697">
        <w:t>qu’à</w:t>
      </w:r>
      <w:r w:rsidR="00921BC7">
        <w:t xml:space="preserve"> la question 3))</w:t>
      </w:r>
      <w:r w:rsidR="00C67120">
        <w:t>, pour la paroi exposée au sud</w:t>
      </w:r>
      <w:r w:rsidR="00E46E32">
        <w:t xml:space="preserve">. Pour estimer </w:t>
      </w:r>
      <w:r w:rsidR="00E46E32">
        <w:sym w:font="Symbol" w:char="F044"/>
      </w:r>
      <w:r w:rsidR="00E46E32">
        <w:t xml:space="preserve">R, il faudra calculer la température de la paroi extérieure. </w:t>
      </w:r>
    </w:p>
    <w:p w:rsidR="00514A63" w:rsidRDefault="00514A63" w:rsidP="005F36A2">
      <w:pPr>
        <w:pStyle w:val="Normal3"/>
        <w:jc w:val="both"/>
        <w:rPr>
          <w:b/>
          <w:i/>
        </w:rPr>
      </w:pPr>
      <w:r>
        <w:rPr>
          <w:b/>
          <w:i/>
        </w:rPr>
        <w:br w:type="page"/>
      </w:r>
    </w:p>
    <w:p w:rsidR="005F36A2" w:rsidRPr="005F36A2" w:rsidRDefault="005F36A2" w:rsidP="00514A63">
      <w:pPr>
        <w:pStyle w:val="Titre1"/>
      </w:pPr>
      <w:r>
        <w:lastRenderedPageBreak/>
        <w:t>Deuxième</w:t>
      </w:r>
      <w:r w:rsidRPr="005F36A2">
        <w:t xml:space="preserve"> Partie : </w:t>
      </w:r>
      <w:r>
        <w:t xml:space="preserve">Etude </w:t>
      </w:r>
      <w:r w:rsidR="00277610">
        <w:t xml:space="preserve">du </w:t>
      </w:r>
      <w:r w:rsidR="0034547B">
        <w:t>groupe de production d’eau glacée</w:t>
      </w:r>
    </w:p>
    <w:p w:rsidR="005F36A2" w:rsidRDefault="005F36A2" w:rsidP="007E6300">
      <w:pPr>
        <w:jc w:val="both"/>
      </w:pPr>
    </w:p>
    <w:p w:rsidR="00E27FBF" w:rsidRDefault="00277610" w:rsidP="00E27FBF">
      <w:pPr>
        <w:jc w:val="both"/>
      </w:pPr>
      <w:r>
        <w:t xml:space="preserve">Un </w:t>
      </w:r>
      <w:r w:rsidR="00A04480">
        <w:t>système de climatisation</w:t>
      </w:r>
      <w:r>
        <w:t xml:space="preserve"> a pour fonction de refroidir l’air d’un </w:t>
      </w:r>
      <w:r w:rsidR="00C75C5F">
        <w:t>bâtiment</w:t>
      </w:r>
      <w:r>
        <w:t xml:space="preserve"> en prélevant de </w:t>
      </w:r>
      <w:r w:rsidR="000D50C2">
        <w:t>la chaleur</w:t>
      </w:r>
      <w:r>
        <w:t xml:space="preserve"> du </w:t>
      </w:r>
      <w:r w:rsidR="00C75C5F">
        <w:t>bâtiment</w:t>
      </w:r>
      <w:r w:rsidR="000D50C2">
        <w:t xml:space="preserve"> (source froide à </w:t>
      </w:r>
      <m:oMath>
        <m:sSub>
          <m:sSubPr>
            <m:ctrlPr>
              <w:rPr>
                <w:rFonts w:ascii="Cambria Math" w:hAnsi="Cambria Math"/>
                <w:i/>
              </w:rPr>
            </m:ctrlPr>
          </m:sSubPr>
          <m:e>
            <m:r>
              <w:rPr>
                <w:rFonts w:ascii="Cambria Math" w:hAnsi="Cambria Math"/>
              </w:rPr>
              <m:t>T</m:t>
            </m:r>
          </m:e>
          <m:sub>
            <m:r>
              <w:rPr>
                <w:rFonts w:ascii="Cambria Math" w:hAnsi="Cambria Math"/>
              </w:rPr>
              <m:t>f</m:t>
            </m:r>
          </m:sub>
        </m:sSub>
      </m:oMath>
      <w:r w:rsidR="000D50C2">
        <w:t xml:space="preserve">) </w:t>
      </w:r>
      <w:r>
        <w:t>pour l’évacuer à l’extérieur</w:t>
      </w:r>
      <w:r w:rsidR="000D50C2">
        <w:t xml:space="preserve"> (source chaude </w:t>
      </w:r>
      <w:r w:rsidR="000D50C2">
        <w:rPr>
          <w:rFonts w:eastAsiaTheme="minorEastAsia"/>
        </w:rPr>
        <w:t xml:space="preserve">à </w:t>
      </w:r>
      <m:oMath>
        <m:sSub>
          <m:sSubPr>
            <m:ctrlPr>
              <w:rPr>
                <w:rFonts w:ascii="Cambria Math" w:hAnsi="Cambria Math"/>
                <w:i/>
              </w:rPr>
            </m:ctrlPr>
          </m:sSubPr>
          <m:e>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&gt; T</m:t>
            </m:r>
          </m:e>
          <m:sub>
            <m:r>
              <w:rPr>
                <w:rFonts w:ascii="Cambria Math" w:hAnsi="Cambria Math"/>
              </w:rPr>
              <m:t>f</m:t>
            </m:r>
          </m:sub>
        </m:sSub>
      </m:oMath>
      <w:r w:rsidR="000D50C2">
        <w:t>)</w:t>
      </w:r>
      <w:r>
        <w:t>.</w:t>
      </w:r>
      <w:r w:rsidR="000D50C2">
        <w:t xml:space="preserve"> Le fait de faire passer la chaleur, à l’inverse, d’une source froide à une source chaude</w:t>
      </w:r>
      <w:r>
        <w:t xml:space="preserve"> </w:t>
      </w:r>
      <w:r w:rsidR="00E27FBF">
        <w:t xml:space="preserve">nécessite en contrepartie </w:t>
      </w:r>
      <w:r w:rsidR="000D50C2">
        <w:t>un travail</w:t>
      </w:r>
      <w:r w:rsidR="00E27FBF">
        <w:t xml:space="preserve"> fourni généralement par un compresseur</w:t>
      </w:r>
      <w:r w:rsidR="000D50C2">
        <w:t>.</w:t>
      </w:r>
      <w:r w:rsidR="00A04480">
        <w:t xml:space="preserve"> Le fonctionnement du système de climatisation </w:t>
      </w:r>
      <w:r>
        <w:t xml:space="preserve">est l’inverse </w:t>
      </w:r>
      <w:r w:rsidR="00B76839">
        <w:t>d</w:t>
      </w:r>
      <w:r w:rsidR="00A04480">
        <w:t>e celui d</w:t>
      </w:r>
      <w:r w:rsidR="00E27FBF">
        <w:t>’une pompe à chaleur</w:t>
      </w:r>
      <w:r>
        <w:t xml:space="preserve"> qui </w:t>
      </w:r>
      <w:r w:rsidR="005E6DA1">
        <w:t>absorbe</w:t>
      </w:r>
      <w:r w:rsidR="00E27FBF">
        <w:t xml:space="preserve"> la chaleur</w:t>
      </w:r>
      <w:r w:rsidR="00B76839">
        <w:t xml:space="preserve"> </w:t>
      </w:r>
      <w:r w:rsidR="00E27FBF">
        <w:t xml:space="preserve">de l’environnement extérieur, qui fait office de source froide dans ce cas, pour la restituer au </w:t>
      </w:r>
      <w:r w:rsidR="00C75C5F">
        <w:t>bâtiment</w:t>
      </w:r>
      <w:r w:rsidR="00B76839">
        <w:t xml:space="preserve"> </w:t>
      </w:r>
      <w:r w:rsidR="00E27FBF">
        <w:t>(</w:t>
      </w:r>
      <w:r w:rsidR="00B76839">
        <w:t>source chaude</w:t>
      </w:r>
      <w:r w:rsidR="00E27FBF">
        <w:t xml:space="preserve">). </w:t>
      </w:r>
      <w:r w:rsidR="005E6DA1">
        <w:t xml:space="preserve"> Ces machines peuvent être « réversible</w:t>
      </w:r>
      <w:r w:rsidR="00A52459">
        <w:t>s</w:t>
      </w:r>
      <w:r w:rsidR="005E6DA1">
        <w:t xml:space="preserve"> », c’est-à-dire, refroidir ou chauffer un </w:t>
      </w:r>
      <w:r w:rsidR="00C75C5F">
        <w:t>bâtiment</w:t>
      </w:r>
      <w:r w:rsidR="00A52459">
        <w:t xml:space="preserve"> par inversion du cycle</w:t>
      </w:r>
      <w:r w:rsidR="005E6DA1">
        <w:t xml:space="preserve">. </w:t>
      </w:r>
    </w:p>
    <w:p w:rsidR="00A52459" w:rsidRDefault="00227D82" w:rsidP="00E27FBF">
      <w:pPr>
        <w:jc w:val="both"/>
      </w:pPr>
      <w:r w:rsidRPr="00227D82">
        <w:rPr>
          <w:noProof/>
          <w:lang w:eastAsia="fr-FR"/>
        </w:rPr>
        <w:drawing>
          <wp:inline distT="0" distB="0" distL="0" distR="0">
            <wp:extent cx="5760720" cy="2868507"/>
            <wp:effectExtent l="0" t="0" r="0" b="825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2868507"/>
                    </a:xfrm>
                    <a:prstGeom prst="rect">
                      <a:avLst/>
                    </a:prstGeom>
                    <a:noFill/>
                    <a:ln>
                      <a:noFill/>
                    </a:ln>
                  </pic:spPr>
                </pic:pic>
              </a:graphicData>
            </a:graphic>
          </wp:inline>
        </w:drawing>
      </w:r>
    </w:p>
    <w:p w:rsidR="00D16419" w:rsidRDefault="00D16419" w:rsidP="00E27FBF">
      <w:pPr>
        <w:jc w:val="both"/>
      </w:pPr>
      <w:r>
        <w:t xml:space="preserve">L’environnement extérieur est le plus souvent l’air mais on peut utiliser l’eau d’un lac ou d’une rivière ou le sol. </w:t>
      </w:r>
    </w:p>
    <w:p w:rsidR="00B76839" w:rsidRDefault="00B76839" w:rsidP="00B15A69">
      <w:pPr>
        <w:spacing w:after="120"/>
        <w:jc w:val="both"/>
      </w:pPr>
      <w:r>
        <w:t xml:space="preserve">Pour fixer les idées, on s’intéresse par la suite à </w:t>
      </w:r>
      <w:r w:rsidR="00A52459">
        <w:t xml:space="preserve">un </w:t>
      </w:r>
      <w:r w:rsidR="00A04480">
        <w:t>système de climatisation</w:t>
      </w:r>
      <w:r>
        <w:t xml:space="preserve"> </w:t>
      </w:r>
      <w:r w:rsidR="00A52459">
        <w:t>air</w:t>
      </w:r>
      <w:r>
        <w:t>/eau</w:t>
      </w:r>
      <w:r w:rsidR="0034547B">
        <w:t>, autrement appelé Groupe de Production d’Eau Glacée</w:t>
      </w:r>
      <w:r w:rsidR="00EC2CDA">
        <w:rPr>
          <w:rStyle w:val="Appelnotedebasdep"/>
        </w:rPr>
        <w:footnoteReference w:id="2"/>
      </w:r>
      <w:r w:rsidR="0034547B">
        <w:t xml:space="preserve"> à condensation à air.</w:t>
      </w:r>
      <w:r>
        <w:t xml:space="preserve"> </w:t>
      </w:r>
      <w:r w:rsidR="0034547B">
        <w:t>Le GPEG</w:t>
      </w:r>
      <w:r w:rsidR="00A52459">
        <w:t xml:space="preserve"> </w:t>
      </w:r>
      <w:r>
        <w:t xml:space="preserve">est en contact </w:t>
      </w:r>
      <w:r w:rsidR="00A52459">
        <w:t>direct avec la source</w:t>
      </w:r>
      <w:r>
        <w:t xml:space="preserve"> </w:t>
      </w:r>
      <w:r w:rsidR="00A52459">
        <w:t>chaude (l’air extérieur)</w:t>
      </w:r>
      <w:r>
        <w:t xml:space="preserve"> et </w:t>
      </w:r>
      <w:r w:rsidR="00C75C5F">
        <w:t>en</w:t>
      </w:r>
      <w:r w:rsidR="00A52459">
        <w:t xml:space="preserve"> contact indirect avec la source froide (l’air intérieur) </w:t>
      </w:r>
      <w:r>
        <w:t xml:space="preserve">via </w:t>
      </w:r>
      <w:r w:rsidR="00D11161">
        <w:t>un circuit d</w:t>
      </w:r>
      <w:r>
        <w:t xml:space="preserve">’eau. </w:t>
      </w:r>
      <w:r w:rsidR="00A52459">
        <w:t>Il est courant dans les immeubles de</w:t>
      </w:r>
      <w:r w:rsidR="0034547B">
        <w:t xml:space="preserve"> bureaux de refroidir les locaux</w:t>
      </w:r>
      <w:r w:rsidR="00A52459">
        <w:t xml:space="preserve"> via des</w:t>
      </w:r>
      <w:r w:rsidR="0034547B">
        <w:t xml:space="preserve"> unités terminales de type</w:t>
      </w:r>
      <w:r w:rsidR="00A52459">
        <w:t xml:space="preserve"> ventilo-convecteur</w:t>
      </w:r>
      <w:r w:rsidR="0034547B">
        <w:t xml:space="preserve">s, lesquelles sont alimentées par de l’eau glacée produite par le GPEG. </w:t>
      </w:r>
    </w:p>
    <w:p w:rsidR="00B76839" w:rsidRDefault="00B76839" w:rsidP="00B15A69">
      <w:pPr>
        <w:spacing w:after="120"/>
        <w:jc w:val="both"/>
      </w:pPr>
      <w:r>
        <w:t xml:space="preserve">Les conditions de dimensionnement dans lesquelles l’installation doit pouvoir fonctionner imposent </w:t>
      </w:r>
      <w:r w:rsidR="0034547B">
        <w:t>de connaitre les</w:t>
      </w:r>
      <w:r>
        <w:t xml:space="preserve"> températures</w:t>
      </w:r>
      <w:r w:rsidR="0034547B">
        <w:t xml:space="preserve"> de l’air extérieur et</w:t>
      </w:r>
      <w:r w:rsidR="00134AC9">
        <w:t xml:space="preserve"> de</w:t>
      </w:r>
      <w:r w:rsidR="0034547B">
        <w:t xml:space="preserve"> l’eau glacée que l’on se fixe pour le dimensionnement des unités terminales</w:t>
      </w:r>
      <w:r>
        <w:t>.</w:t>
      </w:r>
      <w:r w:rsidR="0034547B">
        <w:t xml:space="preserve"> </w:t>
      </w:r>
      <w:r w:rsidR="00D11161">
        <w:t xml:space="preserve"> Nous choisir</w:t>
      </w:r>
      <w:r>
        <w:t xml:space="preserve">ons ici </w:t>
      </w:r>
      <w:r w:rsidR="00EC2CDA">
        <w:t xml:space="preserve">les conditions nominales définies dans la norme NF14 511 </w:t>
      </w:r>
      <w:r>
        <w:t>:</w:t>
      </w:r>
      <m:oMath>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entrée Eau Glacée</m:t>
            </m:r>
          </m:sub>
        </m:sSub>
        <m:r>
          <w:rPr>
            <w:rFonts w:ascii="Cambria Math" w:hAnsi="Cambria Math"/>
          </w:rPr>
          <m:t xml:space="preserve"> </m:t>
        </m:r>
      </m:oMath>
      <w:r w:rsidR="009F4EE3">
        <w:rPr>
          <w:rFonts w:eastAsiaTheme="minorEastAsia"/>
        </w:rPr>
        <w:t>=</w:t>
      </w:r>
      <w:r w:rsidR="00D11161">
        <w:rPr>
          <w:rFonts w:eastAsiaTheme="minorEastAsia"/>
        </w:rPr>
        <w:t xml:space="preserve"> </w:t>
      </w:r>
      <w:r w:rsidR="009F4EE3">
        <w:rPr>
          <w:rFonts w:eastAsiaTheme="minorEastAsia"/>
        </w:rPr>
        <w:t>12°C,</w:t>
      </w:r>
      <w:r>
        <w:t xml:space="preserve"> </w:t>
      </w:r>
      <m:oMath>
        <m:sSub>
          <m:sSubPr>
            <m:ctrlPr>
              <w:rPr>
                <w:rFonts w:ascii="Cambria Math" w:hAnsi="Cambria Math"/>
                <w:i/>
              </w:rPr>
            </m:ctrlPr>
          </m:sSubPr>
          <m:e>
            <m:r>
              <w:rPr>
                <w:rFonts w:ascii="Cambria Math" w:hAnsi="Cambria Math"/>
              </w:rPr>
              <m:t>T</m:t>
            </m:r>
          </m:e>
          <m:sub>
            <m:r>
              <w:rPr>
                <w:rFonts w:ascii="Cambria Math" w:hAnsi="Cambria Math"/>
              </w:rPr>
              <m:t>sortie Eau Glacée</m:t>
            </m:r>
          </m:sub>
        </m:sSub>
      </m:oMath>
      <w:r>
        <w:rPr>
          <w:rFonts w:eastAsiaTheme="minorEastAsia"/>
        </w:rPr>
        <w:t xml:space="preserve"> </w:t>
      </w:r>
      <w:r w:rsidR="0034547B">
        <w:t>= 7</w:t>
      </w:r>
      <w:r>
        <w:t xml:space="preserve">°C et </w:t>
      </w:r>
      <m:oMath>
        <m:sSub>
          <m:sSubPr>
            <m:ctrlPr>
              <w:rPr>
                <w:rFonts w:ascii="Cambria Math" w:hAnsi="Cambria Math"/>
                <w:i/>
              </w:rPr>
            </m:ctrlPr>
          </m:sSubPr>
          <m:e>
            <m:r>
              <w:rPr>
                <w:rFonts w:ascii="Cambria Math" w:hAnsi="Cambria Math"/>
              </w:rPr>
              <m:t>T</m:t>
            </m:r>
          </m:e>
          <m:sub>
            <m:r>
              <w:rPr>
                <w:rFonts w:ascii="Cambria Math" w:hAnsi="Cambria Math"/>
              </w:rPr>
              <m:t>air extérieur</m:t>
            </m:r>
          </m:sub>
        </m:sSub>
      </m:oMath>
      <w:r>
        <w:rPr>
          <w:rFonts w:eastAsiaTheme="minorEastAsia"/>
        </w:rPr>
        <w:t xml:space="preserve"> </w:t>
      </w:r>
      <w:r w:rsidR="0034547B">
        <w:t>= 35</w:t>
      </w:r>
      <w:r>
        <w:t>°C</w:t>
      </w:r>
      <w:r w:rsidR="009F4EE3">
        <w:t xml:space="preserve">. </w:t>
      </w:r>
      <w:r w:rsidR="00846407">
        <w:t xml:space="preserve">La puissance requise </w:t>
      </w:r>
      <w:r w:rsidR="00D11161">
        <w:t>pour refroidir le bâtiment est de 250 kW</w:t>
      </w:r>
      <w:r w:rsidR="00D11161">
        <w:rPr>
          <w:rStyle w:val="Appelnotedebasdep"/>
        </w:rPr>
        <w:footnoteReference w:id="3"/>
      </w:r>
      <w:r w:rsidR="00D11161">
        <w:t>.</w:t>
      </w:r>
      <w:r>
        <w:t xml:space="preserve"> </w:t>
      </w:r>
      <w:r w:rsidR="009F4EE3">
        <w:t xml:space="preserve"> </w:t>
      </w:r>
    </w:p>
    <w:p w:rsidR="00B76839" w:rsidRDefault="00B76839" w:rsidP="00B15A69">
      <w:pPr>
        <w:spacing w:after="120"/>
        <w:jc w:val="both"/>
      </w:pPr>
      <w:r>
        <w:lastRenderedPageBreak/>
        <w:t>Le transfert a lieu par l’intermédiaire d’un « fluide de travail » qui décrit un cycle ; nous choisissons le HFA 134a, dont</w:t>
      </w:r>
      <w:r w:rsidR="008410F4">
        <w:t xml:space="preserve"> les propriétés sont données dans COOLPROP</w:t>
      </w:r>
      <w:r>
        <w:t xml:space="preserve"> </w:t>
      </w:r>
      <w:r w:rsidR="008410F4">
        <w:t xml:space="preserve">et dont </w:t>
      </w:r>
      <w:r>
        <w:t>un diagramme est joint. Il passe successivement :</w:t>
      </w:r>
    </w:p>
    <w:p w:rsidR="00C43DC4" w:rsidRDefault="00C43DC4" w:rsidP="00C43DC4">
      <w:pPr>
        <w:pStyle w:val="Paragraphedeliste"/>
        <w:numPr>
          <w:ilvl w:val="0"/>
          <w:numId w:val="1"/>
        </w:numPr>
        <w:spacing w:after="120"/>
        <w:jc w:val="both"/>
      </w:pPr>
      <w:r>
        <w:rPr>
          <w:rFonts w:eastAsiaTheme="minorEastAsia"/>
        </w:rPr>
        <w:t>Dans un compresseur qui élève sa pression  et sa température à une valeur &gt;</w:t>
      </w:r>
      <m:oMath>
        <m:r>
          <w:rPr>
            <w:rFonts w:ascii="Cambria Math" w:eastAsiaTheme="minorEastAsia"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c</m:t>
            </m:r>
          </m:sub>
        </m:sSub>
      </m:oMath>
      <w:r>
        <w:rPr>
          <w:rFonts w:eastAsiaTheme="minorEastAsia"/>
        </w:rPr>
        <w:t>,</w:t>
      </w:r>
    </w:p>
    <w:p w:rsidR="00B76839" w:rsidRPr="00C43DC4" w:rsidRDefault="00B76839" w:rsidP="00B15A69">
      <w:pPr>
        <w:pStyle w:val="Paragraphedeliste"/>
        <w:numPr>
          <w:ilvl w:val="0"/>
          <w:numId w:val="1"/>
        </w:numPr>
        <w:spacing w:after="120"/>
        <w:jc w:val="both"/>
      </w:pPr>
      <w:r>
        <w:t>Dans un premier échangeur de chaleur (</w:t>
      </w:r>
      <w:r w:rsidR="00C43DC4">
        <w:t>condenseur</w:t>
      </w:r>
      <w:r>
        <w:t xml:space="preserve">) </w:t>
      </w:r>
      <w:r w:rsidR="00C43DC4">
        <w:t xml:space="preserve">en contact avec la source chaude </w:t>
      </w:r>
      <w:r>
        <w:t xml:space="preserve"> à </w:t>
      </w: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=35°C</m:t>
        </m:r>
      </m:oMath>
      <w:r>
        <w:t xml:space="preserve">, où il </w:t>
      </w:r>
      <w:r w:rsidR="00C43DC4">
        <w:t>cède</w:t>
      </w:r>
      <w:r>
        <w:t xml:space="preserve"> une quantité de chaleur </w:t>
      </w:r>
      <m:oMath>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Q</m:t>
                </m:r>
              </m:e>
            </m:acc>
          </m:e>
          <m:sub>
            <m:r>
              <w:rPr>
                <w:rFonts w:ascii="Cambria Math" w:hAnsi="Cambria Math"/>
              </w:rPr>
              <m:t>23</m:t>
            </m:r>
          </m:sub>
        </m:sSub>
      </m:oMath>
      <w:r>
        <w:t xml:space="preserve">, car sa température y est </w:t>
      </w:r>
      <w:r w:rsidR="004F588D">
        <w:t>supérieure</w:t>
      </w:r>
      <w:r>
        <w:t xml:space="preserve"> à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rsidR="00DD3769">
        <w:rPr>
          <w:rFonts w:eastAsiaTheme="minorEastAsia"/>
        </w:rPr>
        <w:t>,</w:t>
      </w:r>
    </w:p>
    <w:p w:rsidR="00C43DC4" w:rsidRPr="00DD3769" w:rsidRDefault="00C43DC4" w:rsidP="00C43DC4">
      <w:pPr>
        <w:pStyle w:val="Paragraphedeliste"/>
        <w:numPr>
          <w:ilvl w:val="0"/>
          <w:numId w:val="1"/>
        </w:numPr>
        <w:spacing w:after="120"/>
        <w:jc w:val="both"/>
      </w:pPr>
      <w:r>
        <w:rPr>
          <w:rFonts w:eastAsiaTheme="minorEastAsia"/>
        </w:rPr>
        <w:t xml:space="preserve">Dans un détendeur (vanne de laminage) qui abaisse sa pression et sa température aux valeurs d’entrée du premier échangeur, et sert à régler le débit, </w:t>
      </w:r>
    </w:p>
    <w:p w:rsidR="00DD3769" w:rsidRPr="00DD3769" w:rsidRDefault="00DD3769" w:rsidP="00B15A69">
      <w:pPr>
        <w:pStyle w:val="Paragraphedeliste"/>
        <w:numPr>
          <w:ilvl w:val="0"/>
          <w:numId w:val="1"/>
        </w:numPr>
        <w:spacing w:after="120"/>
        <w:jc w:val="both"/>
      </w:pPr>
      <w:r>
        <w:rPr>
          <w:rFonts w:eastAsiaTheme="minorEastAsia"/>
        </w:rPr>
        <w:t>Dans un deuxième échangeur de chaleur (</w:t>
      </w:r>
      <w:r w:rsidR="00C43DC4">
        <w:rPr>
          <w:rFonts w:eastAsiaTheme="minorEastAsia"/>
        </w:rPr>
        <w:t>évaporateur</w:t>
      </w:r>
      <w:r>
        <w:rPr>
          <w:rFonts w:eastAsiaTheme="minorEastAsia"/>
        </w:rPr>
        <w:t xml:space="preserve">) en contact avec le circuit des ventilo-convecteurs à </w:t>
      </w:r>
      <m:oMath>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=7°C</m:t>
        </m:r>
      </m:oMath>
      <w:r>
        <w:rPr>
          <w:rFonts w:eastAsiaTheme="minorEastAsia"/>
        </w:rPr>
        <w:t xml:space="preserve">, où il </w:t>
      </w:r>
      <w:r w:rsidR="00C43DC4">
        <w:rPr>
          <w:rFonts w:eastAsiaTheme="minorEastAsia"/>
        </w:rPr>
        <w:t>absorbe</w:t>
      </w:r>
      <w:r>
        <w:rPr>
          <w:rFonts w:eastAsiaTheme="minorEastAsia"/>
        </w:rPr>
        <w:t xml:space="preserve"> une quantité de chaleur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51</m:t>
            </m:r>
          </m:sub>
        </m:sSub>
      </m:oMath>
      <w:r w:rsidR="00765D52">
        <w:rPr>
          <w:rFonts w:eastAsiaTheme="minorEastAsia"/>
        </w:rPr>
        <w:t>, car sa température y est infé</w:t>
      </w:r>
      <w:r>
        <w:rPr>
          <w:rFonts w:eastAsiaTheme="minorEastAsia"/>
        </w:rPr>
        <w:t xml:space="preserve">rieure à </w:t>
      </w:r>
      <m:oMath>
        <m:r>
          <w:rPr>
            <w:rFonts w:ascii="Cambria Math" w:eastAsiaTheme="minorEastAsia"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f</m:t>
            </m:r>
          </m:sub>
        </m:sSub>
      </m:oMath>
      <w:r>
        <w:rPr>
          <w:rFonts w:eastAsiaTheme="minorEastAsia"/>
        </w:rPr>
        <w:t xml:space="preserve">, </w:t>
      </w:r>
    </w:p>
    <w:p w:rsidR="00DD3769" w:rsidRDefault="00DD3769" w:rsidP="00B15A69">
      <w:pPr>
        <w:spacing w:after="120"/>
        <w:jc w:val="both"/>
      </w:pPr>
      <w:r>
        <w:t xml:space="preserve">Le schéma ci-dessous résume ces éléments.  </w:t>
      </w:r>
    </w:p>
    <w:p w:rsidR="00DD3769" w:rsidRDefault="00AF18CA" w:rsidP="00B15A69">
      <w:pPr>
        <w:spacing w:after="120"/>
        <w:jc w:val="center"/>
      </w:pPr>
      <w:r w:rsidRPr="00AF18CA">
        <w:rPr>
          <w:noProof/>
          <w:lang w:eastAsia="fr-FR"/>
        </w:rPr>
        <w:drawing>
          <wp:inline distT="0" distB="0" distL="0" distR="0">
            <wp:extent cx="2059854" cy="23812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64272" cy="2386358"/>
                    </a:xfrm>
                    <a:prstGeom prst="rect">
                      <a:avLst/>
                    </a:prstGeom>
                    <a:noFill/>
                    <a:ln>
                      <a:noFill/>
                    </a:ln>
                  </pic:spPr>
                </pic:pic>
              </a:graphicData>
            </a:graphic>
          </wp:inline>
        </w:drawing>
      </w:r>
    </w:p>
    <w:p w:rsidR="00DD3769" w:rsidRDefault="00DD3769" w:rsidP="008267F8">
      <w:pPr>
        <w:pStyle w:val="Paragraphedeliste"/>
        <w:numPr>
          <w:ilvl w:val="0"/>
          <w:numId w:val="2"/>
        </w:numPr>
        <w:spacing w:after="360" w:line="240" w:lineRule="auto"/>
        <w:jc w:val="both"/>
      </w:pPr>
      <w:r>
        <w:t xml:space="preserve">Le fluide servant au transfert a été choisi de manière à pouvoir profiter de ses changements d’état liquide-vapeur. Ceci a plusieurs avantages : le laminage permet ainsi un abaissement de température important et les échanges de chaleur peuvent se faire à température constante, limitant ainsi les irréversibilités. </w:t>
      </w:r>
    </w:p>
    <w:p w:rsidR="008267F8" w:rsidRDefault="008267F8" w:rsidP="008267F8">
      <w:pPr>
        <w:pStyle w:val="Paragraphedeliste"/>
        <w:spacing w:after="360" w:line="240" w:lineRule="auto"/>
        <w:jc w:val="both"/>
      </w:pPr>
    </w:p>
    <w:p w:rsidR="00DD3769" w:rsidRDefault="00DD3769" w:rsidP="008267F8">
      <w:pPr>
        <w:pStyle w:val="Paragraphedeliste"/>
        <w:spacing w:after="360" w:line="240" w:lineRule="auto"/>
        <w:jc w:val="both"/>
      </w:pPr>
      <w:r w:rsidRPr="001A499C">
        <w:rPr>
          <w:b/>
          <w:i/>
        </w:rPr>
        <w:t>Concevoir un cycle raisonnable et le tracer sur le diagramme</w:t>
      </w:r>
      <w:r>
        <w:t xml:space="preserve">, en n’oubliant pas qu’un appareil de dimensions et de coûts </w:t>
      </w:r>
      <w:r w:rsidR="00660469">
        <w:t xml:space="preserve">finis, comporte toujours certaines irréversibilités, nécessaires pour assurer une vitesse suffisante aux échanges. En particulier, on prendra 5 K comme valeur du « pincement », écart minimal de température entre les deux fluides dans les échangeurs. </w:t>
      </w:r>
    </w:p>
    <w:p w:rsidR="00660469" w:rsidRDefault="00660469" w:rsidP="008267F8">
      <w:pPr>
        <w:pStyle w:val="Paragraphedeliste"/>
        <w:spacing w:after="120" w:line="240" w:lineRule="auto"/>
        <w:jc w:val="both"/>
      </w:pPr>
      <w:r w:rsidRPr="001A499C">
        <w:rPr>
          <w:b/>
          <w:i/>
        </w:rPr>
        <w:t xml:space="preserve">On déterminera les états du fluide aux points 1 à 5 du schéma, d’abord en supposant le compresseur parfait, puis doté d’un « rendement isentropique » </w:t>
      </w:r>
      <w:r w:rsidR="00D45BFB" w:rsidRPr="001A499C">
        <w:rPr>
          <w:b/>
          <w:i/>
        </w:rPr>
        <w:sym w:font="Symbol" w:char="F068"/>
      </w:r>
      <w:r w:rsidRPr="001A499C">
        <w:rPr>
          <w:b/>
          <w:i/>
        </w:rPr>
        <w:t>= 0,8.</w:t>
      </w:r>
      <w:r w:rsidR="00D45BFB">
        <w:t xml:space="preserve"> Ceci veut dire que le travail utile à fournir pour passer d’une pression à une autre vaut 1/</w:t>
      </w:r>
      <w:r w:rsidR="00D45BFB">
        <w:sym w:font="Symbol" w:char="F068"/>
      </w:r>
      <w:r w:rsidR="00D45BFB">
        <w:t xml:space="preserve"> fois le tra</w:t>
      </w:r>
      <w:r w:rsidR="00805A08">
        <w:t>v</w:t>
      </w:r>
      <w:r w:rsidR="00D45BFB">
        <w:t xml:space="preserve">ail nécessaire dans une </w:t>
      </w:r>
      <w:r w:rsidR="00805A08">
        <w:t xml:space="preserve">transformation parfaite. </w:t>
      </w:r>
    </w:p>
    <w:p w:rsidR="008267F8" w:rsidRDefault="008267F8" w:rsidP="008267F8">
      <w:pPr>
        <w:pStyle w:val="Paragraphedeliste"/>
        <w:spacing w:after="120" w:line="240" w:lineRule="auto"/>
        <w:jc w:val="both"/>
      </w:pPr>
    </w:p>
    <w:p w:rsidR="00805A08" w:rsidRDefault="000E3A12" w:rsidP="008267F8">
      <w:pPr>
        <w:pStyle w:val="Paragraphedeliste"/>
        <w:numPr>
          <w:ilvl w:val="0"/>
          <w:numId w:val="2"/>
        </w:numPr>
        <w:spacing w:after="120" w:line="240" w:lineRule="auto"/>
        <w:jc w:val="both"/>
      </w:pPr>
      <w:r>
        <w:t>De façon analogue aux pompes à chaleur pour lesquelles on définit un</w:t>
      </w:r>
      <w:r w:rsidR="00805A08">
        <w:t xml:space="preserve"> coefficient de </w:t>
      </w:r>
      <w:r w:rsidR="00250BBB">
        <w:t>performance (COP)</w:t>
      </w:r>
      <w:r>
        <w:t xml:space="preserve"> pour caractériser l’efficacité calorifique, on définit un ratio d’efficacité énergétique (EER</w:t>
      </w:r>
      <w:r w:rsidR="00A04480">
        <w:rPr>
          <w:rStyle w:val="Appelnotedebasdep"/>
        </w:rPr>
        <w:footnoteReference w:id="4"/>
      </w:r>
      <w:r>
        <w:t xml:space="preserve">) </w:t>
      </w:r>
      <w:r w:rsidR="00805A08">
        <w:t>appelé aussi efficacité</w:t>
      </w:r>
      <w:r>
        <w:t xml:space="preserve"> frigorifique des unités de climatisation par </w:t>
      </w:r>
      <w:r w:rsidR="00805A08">
        <w:t xml:space="preserve"> </w:t>
      </w:r>
    </w:p>
    <w:p w:rsidR="00805A08" w:rsidRDefault="00805A08" w:rsidP="008267F8">
      <w:pPr>
        <w:pStyle w:val="Paragraphedeliste"/>
        <w:spacing w:after="120" w:line="240" w:lineRule="auto"/>
        <w:jc w:val="both"/>
      </w:pPr>
      <m:oMathPara>
        <m:oMath>
          <m:r>
            <w:rPr>
              <w:rFonts w:ascii="Cambria Math" w:hAnsi="Cambria Math"/>
            </w:rPr>
            <w:lastRenderedPageBreak/>
            <m:t>ϵ=</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51</m:t>
                  </m:r>
                </m:sub>
              </m:sSub>
            </m:num>
            <m:den>
              <m:r>
                <w:rPr>
                  <w:rFonts w:ascii="Cambria Math" w:hAnsi="Cambria Math"/>
                </w:rPr>
                <m:t>τ</m:t>
              </m:r>
            </m:den>
          </m:f>
        </m:oMath>
      </m:oMathPara>
    </w:p>
    <w:p w:rsidR="00805A08" w:rsidRDefault="00805A08" w:rsidP="008267F8">
      <w:pPr>
        <w:pStyle w:val="Paragraphedeliste"/>
        <w:spacing w:after="120" w:line="240" w:lineRule="auto"/>
        <w:jc w:val="both"/>
      </w:pPr>
      <w:r w:rsidRPr="001A499C">
        <w:rPr>
          <w:b/>
          <w:i/>
        </w:rPr>
        <w:t xml:space="preserve">L’exprimer en fonction de </w:t>
      </w:r>
      <m:oMath>
        <m:sSub>
          <m:sSubPr>
            <m:ctrlPr>
              <w:rPr>
                <w:rFonts w:ascii="Cambria Math" w:hAnsi="Cambria Math"/>
                <w:b/>
                <w:i/>
              </w:rPr>
            </m:ctrlPr>
          </m:sSubPr>
          <m:e>
            <m:r>
              <m:rPr>
                <m:sty m:val="bi"/>
              </m:rPr>
              <w:rPr>
                <w:rFonts w:ascii="Cambria Math" w:hAnsi="Cambria Math"/>
              </w:rPr>
              <m:t>Q</m:t>
            </m:r>
          </m:e>
          <m:sub>
            <m:r>
              <m:rPr>
                <m:sty m:val="bi"/>
              </m:rPr>
              <w:rPr>
                <w:rFonts w:ascii="Cambria Math" w:hAnsi="Cambria Math"/>
              </w:rPr>
              <m:t>23</m:t>
            </m:r>
          </m:sub>
        </m:sSub>
      </m:oMath>
      <w:r w:rsidRPr="001A499C">
        <w:rPr>
          <w:rFonts w:eastAsiaTheme="minorEastAsia"/>
          <w:b/>
          <w:i/>
        </w:rPr>
        <w:t xml:space="preserve"> </w:t>
      </w:r>
      <w:r w:rsidRPr="001A499C">
        <w:rPr>
          <w:b/>
          <w:i/>
        </w:rPr>
        <w:t xml:space="preserve">et de </w:t>
      </w:r>
      <w:r w:rsidRPr="001A499C">
        <w:rPr>
          <w:b/>
          <w:i/>
        </w:rPr>
        <w:sym w:font="Symbol" w:char="F074"/>
      </w:r>
      <w:r w:rsidRPr="001A499C">
        <w:rPr>
          <w:b/>
          <w:i/>
        </w:rPr>
        <w:t>.</w:t>
      </w:r>
      <w:r>
        <w:t xml:space="preserve"> </w:t>
      </w:r>
      <w:r w:rsidRPr="001A499C">
        <w:rPr>
          <w:b/>
          <w:i/>
        </w:rPr>
        <w:t>Donner aussi son expression pour un cycle de Carnot, et comparer sa valeur avec celle du cycle défini à la question précédente.</w:t>
      </w:r>
      <w:r w:rsidR="00A83BFC" w:rsidRPr="001A499C">
        <w:rPr>
          <w:b/>
          <w:i/>
        </w:rPr>
        <w:t xml:space="preserve"> Calculer ensuite le débit de fluide nécessaire pour assurer une puissance de </w:t>
      </w:r>
      <w:r w:rsidR="00FA2B37">
        <w:rPr>
          <w:b/>
          <w:i/>
        </w:rPr>
        <w:t>refroidissement</w:t>
      </w:r>
      <w:r w:rsidR="00A83BFC" w:rsidRPr="001A499C">
        <w:rPr>
          <w:b/>
          <w:i/>
        </w:rPr>
        <w:t xml:space="preserve"> </w:t>
      </w:r>
      <w:r w:rsidR="000E3A12" w:rsidRPr="00765D52">
        <w:rPr>
          <w:b/>
          <w:i/>
        </w:rPr>
        <w:t>de 250</w:t>
      </w:r>
      <w:r w:rsidR="00A83BFC" w:rsidRPr="00765D52">
        <w:rPr>
          <w:b/>
          <w:i/>
        </w:rPr>
        <w:t xml:space="preserve"> kW</w:t>
      </w:r>
      <w:r w:rsidR="00A83BFC" w:rsidRPr="001A499C">
        <w:rPr>
          <w:b/>
          <w:i/>
        </w:rPr>
        <w:t>.</w:t>
      </w:r>
      <w:r w:rsidR="00A83BFC">
        <w:t xml:space="preserve"> </w:t>
      </w:r>
    </w:p>
    <w:p w:rsidR="008267F8" w:rsidRDefault="008267F8" w:rsidP="008267F8">
      <w:pPr>
        <w:pStyle w:val="Paragraphedeliste"/>
        <w:spacing w:after="120" w:line="240" w:lineRule="auto"/>
        <w:jc w:val="both"/>
      </w:pPr>
    </w:p>
    <w:p w:rsidR="00A83BFC" w:rsidRPr="00A83BFC" w:rsidRDefault="00A83BFC" w:rsidP="008267F8">
      <w:pPr>
        <w:pStyle w:val="Paragraphedeliste"/>
        <w:numPr>
          <w:ilvl w:val="0"/>
          <w:numId w:val="2"/>
        </w:numPr>
        <w:spacing w:after="120" w:line="240" w:lineRule="auto"/>
        <w:jc w:val="both"/>
      </w:pPr>
      <w:r>
        <w:t xml:space="preserve">On vient de voir que l’efficacité croît avec </w:t>
      </w:r>
      <m:oMath>
        <m:sSub>
          <m:sSubPr>
            <m:ctrlPr>
              <w:rPr>
                <w:rFonts w:ascii="Cambria Math" w:hAnsi="Cambria Math"/>
                <w:i/>
              </w:rPr>
            </m:ctrlPr>
          </m:sSubPr>
          <m:e>
            <m:r>
              <w:rPr>
                <w:rFonts w:ascii="Cambria Math" w:hAnsi="Cambria Math"/>
              </w:rPr>
              <m:t>Q</m:t>
            </m:r>
          </m:e>
          <m:sub>
            <m:r>
              <w:rPr>
                <w:rFonts w:ascii="Cambria Math" w:hAnsi="Cambria Math"/>
              </w:rPr>
              <m:t>51</m:t>
            </m:r>
          </m:sub>
        </m:sSub>
      </m:oMath>
      <w:r>
        <w:rPr>
          <w:rFonts w:eastAsiaTheme="minorEastAsia"/>
        </w:rPr>
        <w:t xml:space="preserve">. Or le schéma précédent lui impose une limite impossible à franchir. Pour améliorer l’appareil, il faut ajouter un échangeur intermédiaire, comme ci-dessous. </w:t>
      </w:r>
    </w:p>
    <w:p w:rsidR="00A83BFC" w:rsidRDefault="004A08F2" w:rsidP="001A499C">
      <w:pPr>
        <w:pStyle w:val="Paragraphedeliste"/>
        <w:spacing w:after="120" w:line="240" w:lineRule="auto"/>
        <w:jc w:val="center"/>
        <w:rPr>
          <w:rFonts w:eastAsiaTheme="minorEastAsia"/>
        </w:rPr>
      </w:pPr>
      <w:r w:rsidRPr="004A08F2">
        <w:rPr>
          <w:noProof/>
          <w:lang w:eastAsia="fr-FR"/>
        </w:rPr>
        <w:drawing>
          <wp:inline distT="0" distB="0" distL="0" distR="0">
            <wp:extent cx="2102668" cy="3370234"/>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14835" cy="3389736"/>
                    </a:xfrm>
                    <a:prstGeom prst="rect">
                      <a:avLst/>
                    </a:prstGeom>
                    <a:noFill/>
                    <a:ln>
                      <a:noFill/>
                    </a:ln>
                  </pic:spPr>
                </pic:pic>
              </a:graphicData>
            </a:graphic>
          </wp:inline>
        </w:drawing>
      </w:r>
    </w:p>
    <w:p w:rsidR="008267F8" w:rsidRDefault="00A83BFC" w:rsidP="008267F8">
      <w:pPr>
        <w:pStyle w:val="Paragraphedeliste"/>
        <w:spacing w:after="120" w:line="240" w:lineRule="auto"/>
        <w:jc w:val="both"/>
        <w:rPr>
          <w:rFonts w:eastAsiaTheme="minorEastAsia"/>
        </w:rPr>
      </w:pPr>
      <w:r w:rsidRPr="001A499C">
        <w:rPr>
          <w:rFonts w:eastAsiaTheme="minorEastAsia"/>
          <w:b/>
          <w:i/>
        </w:rPr>
        <w:t>Tracer le nouveau cycle correspondant à ce schéma</w:t>
      </w:r>
      <w:r>
        <w:rPr>
          <w:rFonts w:eastAsiaTheme="minorEastAsia"/>
        </w:rPr>
        <w:t xml:space="preserve">, en ajustant au mieux les états 4 et 6. </w:t>
      </w:r>
      <w:r w:rsidRPr="001A499C">
        <w:rPr>
          <w:rFonts w:eastAsiaTheme="minorEastAsia"/>
          <w:b/>
          <w:i/>
        </w:rPr>
        <w:t>Déterminer son efficacité</w:t>
      </w:r>
      <w:r>
        <w:rPr>
          <w:rFonts w:eastAsiaTheme="minorEastAsia"/>
        </w:rPr>
        <w:t xml:space="preserve">. On constate qu’elle a augmenté, mais ce n’est le seul avantage du nouveau schéma. </w:t>
      </w:r>
      <w:r w:rsidRPr="001A499C">
        <w:rPr>
          <w:rFonts w:eastAsiaTheme="minorEastAsia"/>
          <w:b/>
          <w:i/>
        </w:rPr>
        <w:t xml:space="preserve">Calculer le nouveau débit de fluide nécessaire pour assurer la même puissance de </w:t>
      </w:r>
      <w:r w:rsidR="00FA2B37">
        <w:rPr>
          <w:rFonts w:eastAsiaTheme="minorEastAsia"/>
          <w:b/>
          <w:i/>
        </w:rPr>
        <w:t>refroidissement</w:t>
      </w:r>
      <w:r w:rsidRPr="001A499C">
        <w:rPr>
          <w:rFonts w:eastAsiaTheme="minorEastAsia"/>
          <w:b/>
          <w:i/>
        </w:rPr>
        <w:t>. Qu’en déduire sur le coût ?</w:t>
      </w:r>
    </w:p>
    <w:p w:rsidR="00A83BFC" w:rsidRDefault="00A83BFC" w:rsidP="008267F8">
      <w:pPr>
        <w:pStyle w:val="Paragraphedeliste"/>
        <w:spacing w:after="120" w:line="240" w:lineRule="auto"/>
        <w:jc w:val="both"/>
        <w:rPr>
          <w:rFonts w:eastAsiaTheme="minorEastAsia"/>
        </w:rPr>
      </w:pPr>
      <w:r>
        <w:rPr>
          <w:rFonts w:eastAsiaTheme="minorEastAsia"/>
        </w:rPr>
        <w:t xml:space="preserve"> </w:t>
      </w:r>
    </w:p>
    <w:p w:rsidR="00A83BFC" w:rsidRPr="001A499C" w:rsidRDefault="00A83BFC" w:rsidP="008267F8">
      <w:pPr>
        <w:pStyle w:val="Paragraphedeliste"/>
        <w:numPr>
          <w:ilvl w:val="0"/>
          <w:numId w:val="2"/>
        </w:numPr>
        <w:spacing w:after="120" w:line="240" w:lineRule="auto"/>
        <w:jc w:val="both"/>
        <w:rPr>
          <w:b/>
          <w:i/>
        </w:rPr>
      </w:pPr>
      <w:r>
        <w:rPr>
          <w:rFonts w:eastAsiaTheme="minorEastAsia"/>
        </w:rPr>
        <w:t xml:space="preserve">On peut reprocher à l’efficacité de manquer de généralité et chercher un critère plus général pour caractériser la qualité de l’appareil, applicable pour d’autres machines ou processus. C’est ce que permet de faire un bilan d’exergie. </w:t>
      </w:r>
      <w:r w:rsidRPr="001A499C">
        <w:rPr>
          <w:rFonts w:eastAsiaTheme="minorEastAsia"/>
          <w:b/>
          <w:i/>
        </w:rPr>
        <w:t xml:space="preserve">Ecrire ce bilan, et proposer une expression pour le « rendement exergétique » </w:t>
      </w:r>
      <w:r w:rsidR="00A04480">
        <w:rPr>
          <w:rFonts w:eastAsiaTheme="minorEastAsia"/>
          <w:b/>
          <w:i/>
        </w:rPr>
        <w:t>du système de climatisation</w:t>
      </w:r>
      <w:r w:rsidRPr="001A499C">
        <w:rPr>
          <w:rFonts w:eastAsiaTheme="minorEastAsia"/>
          <w:b/>
          <w:i/>
        </w:rPr>
        <w:t xml:space="preserve">. Déterminer les valeurs pour les deux cycles précédents. </w:t>
      </w:r>
    </w:p>
    <w:p w:rsidR="00AF18CA" w:rsidRDefault="00A83BFC" w:rsidP="001A499C">
      <w:pPr>
        <w:pStyle w:val="Paragraphedeliste"/>
        <w:spacing w:after="120" w:line="240" w:lineRule="auto"/>
        <w:jc w:val="both"/>
        <w:rPr>
          <w:rFonts w:eastAsiaTheme="minorEastAsia"/>
        </w:rPr>
      </w:pPr>
      <w:r w:rsidRPr="001A499C">
        <w:rPr>
          <w:rFonts w:eastAsiaTheme="minorEastAsia"/>
          <w:b/>
          <w:i/>
        </w:rPr>
        <w:t>On peut aussi montrer que l’expression ainsi obtenue est identique au rapport des efficacités de la machine réelle et de la machine idéale</w:t>
      </w:r>
      <w:r>
        <w:rPr>
          <w:rFonts w:eastAsiaTheme="minorEastAsia"/>
        </w:rPr>
        <w:t>, qui fonctionnerait sans aucune irréversibilité.</w:t>
      </w:r>
    </w:p>
    <w:p w:rsidR="00AF18CA" w:rsidRDefault="00AF18CA" w:rsidP="001A499C">
      <w:pPr>
        <w:pStyle w:val="Paragraphedeliste"/>
        <w:spacing w:after="120" w:line="240" w:lineRule="auto"/>
        <w:jc w:val="both"/>
        <w:rPr>
          <w:rFonts w:eastAsiaTheme="minorEastAsia"/>
        </w:rPr>
      </w:pPr>
    </w:p>
    <w:p w:rsidR="001A499C" w:rsidRPr="001A499C" w:rsidRDefault="00B045D3" w:rsidP="00E93086">
      <w:pPr>
        <w:jc w:val="both"/>
        <w:rPr>
          <w:rFonts w:eastAsiaTheme="minorEastAsia"/>
        </w:rPr>
      </w:pPr>
      <w:r w:rsidRPr="00C27103">
        <w:rPr>
          <w:rFonts w:eastAsiaTheme="minorEastAsia"/>
          <w:b/>
        </w:rPr>
        <w:t>Pour aller plus l</w:t>
      </w:r>
      <w:r w:rsidR="00BF5A1E" w:rsidRPr="00C27103">
        <w:rPr>
          <w:rFonts w:eastAsiaTheme="minorEastAsia"/>
          <w:b/>
        </w:rPr>
        <w:t>oin :</w:t>
      </w:r>
      <w:r w:rsidR="00BF5A1E" w:rsidRPr="00BF5A1E">
        <w:rPr>
          <w:rFonts w:eastAsiaTheme="minorEastAsia"/>
        </w:rPr>
        <w:t xml:space="preserve"> Comparer le même cycle </w:t>
      </w:r>
      <w:r w:rsidRPr="00BF5A1E">
        <w:rPr>
          <w:rFonts w:eastAsiaTheme="minorEastAsia"/>
        </w:rPr>
        <w:t>sans échangeur intermédiaire</w:t>
      </w:r>
      <w:r w:rsidR="00BF5A1E" w:rsidRPr="00BF5A1E">
        <w:rPr>
          <w:rFonts w:eastAsiaTheme="minorEastAsia"/>
        </w:rPr>
        <w:t xml:space="preserve"> avec un autre fluide, le HFO R1234yf. Ce fluide </w:t>
      </w:r>
      <w:r w:rsidR="00BF5A1E">
        <w:rPr>
          <w:rFonts w:eastAsiaTheme="minorEastAsia"/>
        </w:rPr>
        <w:t>est proposé pour remplacer le R134a car il a un impact sur le réchauffement climatique</w:t>
      </w:r>
      <w:r w:rsidR="00C27103">
        <w:rPr>
          <w:rFonts w:eastAsiaTheme="minorEastAsia"/>
        </w:rPr>
        <w:t xml:space="preserve"> faible (</w:t>
      </w:r>
      <w:r w:rsidR="00BF5A1E">
        <w:rPr>
          <w:rFonts w:eastAsiaTheme="minorEastAsia"/>
        </w:rPr>
        <w:t>PRG</w:t>
      </w:r>
      <w:r w:rsidR="00BF5A1E" w:rsidRPr="00BF5A1E">
        <w:rPr>
          <w:rFonts w:eastAsiaTheme="minorEastAsia"/>
          <w:vertAlign w:val="subscript"/>
        </w:rPr>
        <w:t>100</w:t>
      </w:r>
      <w:r w:rsidR="00BF5A1E">
        <w:rPr>
          <w:rFonts w:eastAsiaTheme="minorEastAsia"/>
        </w:rPr>
        <w:t xml:space="preserve"> de 4 conte 1430 pour le R134a)</w:t>
      </w:r>
      <w:r w:rsidR="00C27103">
        <w:rPr>
          <w:rFonts w:eastAsiaTheme="minorEastAsia"/>
        </w:rPr>
        <w:t xml:space="preserve"> mais il est légèrement inflammable. </w:t>
      </w:r>
      <w:r w:rsidR="00C27103" w:rsidRPr="00C27103">
        <w:rPr>
          <w:rFonts w:eastAsiaTheme="minorEastAsia"/>
        </w:rPr>
        <w:t xml:space="preserve"> Sa toxicité </w:t>
      </w:r>
      <w:r w:rsidR="00C27103">
        <w:rPr>
          <w:rFonts w:eastAsiaTheme="minorEastAsia"/>
        </w:rPr>
        <w:t>est comparable au R134A.</w:t>
      </w:r>
      <w:r w:rsidR="00C27103" w:rsidRPr="00C27103">
        <w:rPr>
          <w:rFonts w:eastAsiaTheme="minorEastAsia"/>
        </w:rPr>
        <w:t xml:space="preserve"> </w:t>
      </w:r>
      <w:r w:rsidR="00C27103">
        <w:rPr>
          <w:rFonts w:eastAsiaTheme="minorEastAsia"/>
        </w:rPr>
        <w:t xml:space="preserve">Evaluer si la </w:t>
      </w:r>
      <w:r w:rsidR="00FA2B37">
        <w:rPr>
          <w:rFonts w:eastAsiaTheme="minorEastAsia"/>
        </w:rPr>
        <w:t>puissance</w:t>
      </w:r>
      <w:r w:rsidR="00C27103">
        <w:rPr>
          <w:rFonts w:eastAsiaTheme="minorEastAsia"/>
        </w:rPr>
        <w:t xml:space="preserve"> de refroidissement et le rendement énergétique </w:t>
      </w:r>
      <w:r w:rsidR="00FA2B37">
        <w:rPr>
          <w:rFonts w:eastAsiaTheme="minorEastAsia"/>
        </w:rPr>
        <w:t>sont</w:t>
      </w:r>
      <w:r w:rsidR="00C27103">
        <w:rPr>
          <w:rFonts w:eastAsiaTheme="minorEastAsia"/>
        </w:rPr>
        <w:t xml:space="preserve"> comparable</w:t>
      </w:r>
      <w:r w:rsidR="00FA2B37">
        <w:rPr>
          <w:rFonts w:eastAsiaTheme="minorEastAsia"/>
        </w:rPr>
        <w:t>s</w:t>
      </w:r>
      <w:r w:rsidR="00C27103">
        <w:rPr>
          <w:rFonts w:eastAsiaTheme="minorEastAsia"/>
        </w:rPr>
        <w:t xml:space="preserve"> au R134a. </w:t>
      </w:r>
      <w:r w:rsidR="001A499C" w:rsidRPr="001A499C">
        <w:rPr>
          <w:rFonts w:eastAsiaTheme="minorEastAsia"/>
        </w:rPr>
        <w:br w:type="page"/>
      </w:r>
    </w:p>
    <w:p w:rsidR="007E6300" w:rsidRDefault="005F36A2" w:rsidP="00514A63">
      <w:pPr>
        <w:pStyle w:val="Titre1"/>
      </w:pPr>
      <w:r w:rsidRPr="005F36A2">
        <w:lastRenderedPageBreak/>
        <w:t>Troisième Partie : Refroidissement du bâtiment – Etude de la batterie froide</w:t>
      </w:r>
    </w:p>
    <w:p w:rsidR="008A366A" w:rsidRDefault="008A366A" w:rsidP="008A366A">
      <w:pPr>
        <w:jc w:val="both"/>
      </w:pPr>
      <w:r>
        <w:t xml:space="preserve">La batterie froide à eau glacée est le composant central des systèmes de climatisation classique </w:t>
      </w:r>
      <w:r w:rsidR="00AE1886">
        <w:t>que l’on trouve dans les centrales de traitement d'air ou</w:t>
      </w:r>
      <w:r>
        <w:t xml:space="preserve"> </w:t>
      </w:r>
      <w:r w:rsidR="00AE1886">
        <w:t xml:space="preserve">les </w:t>
      </w:r>
      <w:r>
        <w:t xml:space="preserve">ventilo-convecteurs. La batterie froide est un échangeur de chaleur entre deux fluides, l’air (fluide secondaire) et généralement l’eau (fluide primaire). La batterie est constituée de plusieurs rangées de tubes reliés entre eux par des coudes afin de former des circuits de circulation de fluide. Le fluide primaire (eau) circule dans les tubes qui sont perpendiculaires à l’écoulement du fluide secondaire (air). Afin d’équilibrer les résistances thermiques côté air et côté eau, on augmente la surface d’échange côté air à l’aide d’ailettes. </w:t>
      </w:r>
    </w:p>
    <w:p w:rsidR="00E86EBA" w:rsidRDefault="00E86EBA" w:rsidP="00E86EBA">
      <w:pPr>
        <w:jc w:val="center"/>
      </w:pPr>
      <w:r>
        <w:rPr>
          <w:sz w:val="20"/>
        </w:rPr>
        <w:object w:dxaOrig="4186" w:dyaOrig="2806">
          <v:shape id="_x0000_i1026" type="#_x0000_t75" style="width:209.35pt;height:141.1pt" o:ole="" fillcolor="window">
            <v:imagedata r:id="rId21" o:title=""/>
          </v:shape>
          <o:OLEObject Type="Embed" ProgID="Word.Picture.8" ShapeID="_x0000_i1026" DrawAspect="Content" ObjectID="_1644069093" r:id="rId22"/>
        </w:object>
      </w:r>
    </w:p>
    <w:p w:rsidR="00FF604D" w:rsidRDefault="00FF604D" w:rsidP="008A366A">
      <w:pPr>
        <w:jc w:val="both"/>
      </w:pPr>
      <w:r>
        <w:t xml:space="preserve">Il s’agit </w:t>
      </w:r>
      <w:r w:rsidR="00AE1886">
        <w:t>ici de caractériser les performances de la batterie froide</w:t>
      </w:r>
      <w:r>
        <w:t>. Comme vu précédemment, l’installation ci-dessous est dimensionnée pour une température départ</w:t>
      </w:r>
      <w:r w:rsidR="005142C2">
        <w:t xml:space="preserve"> du</w:t>
      </w:r>
      <w:r>
        <w:t xml:space="preserve"> système de production d’eau glacée de 7°C et un retour à 12°C. </w:t>
      </w:r>
    </w:p>
    <w:p w:rsidR="00824F1A" w:rsidRDefault="00824F1A" w:rsidP="00AE1886">
      <w:pPr>
        <w:jc w:val="center"/>
      </w:pPr>
      <w:r w:rsidRPr="008A366A">
        <w:rPr>
          <w:noProof/>
          <w:lang w:eastAsia="fr-FR"/>
        </w:rPr>
        <w:drawing>
          <wp:inline distT="0" distB="0" distL="0" distR="0" wp14:anchorId="22886B8F" wp14:editId="6693090A">
            <wp:extent cx="4743962" cy="2561802"/>
            <wp:effectExtent l="0" t="0" r="0" b="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749955" cy="2565038"/>
                    </a:xfrm>
                    <a:prstGeom prst="rect">
                      <a:avLst/>
                    </a:prstGeom>
                  </pic:spPr>
                </pic:pic>
              </a:graphicData>
            </a:graphic>
          </wp:inline>
        </w:drawing>
      </w:r>
    </w:p>
    <w:p w:rsidR="006F05B0" w:rsidRDefault="006F05B0" w:rsidP="006F05B0">
      <w:pPr>
        <w:jc w:val="both"/>
      </w:pPr>
      <w:r>
        <w:t xml:space="preserve">On s’intéressera dans cette partie à un ventilo-convecteur pour une pièce du bâtiment. La puissance est calculée de façon analogue à celle utilisée pour dimensionner la pompe à chaleur. </w:t>
      </w:r>
      <w:r w:rsidR="00DB736B">
        <w:t xml:space="preserve">Le besoin de refroidissement maximal pour la pièce est de 4,5 kW. Un constructeur nous propose un ventilo convecteur de puissance sensible 4647 W </w:t>
      </w:r>
      <w:r>
        <w:t>en conditions nominales</w:t>
      </w:r>
      <w:r w:rsidR="00DB736B">
        <w:t xml:space="preserve"> (température d’eau :</w:t>
      </w:r>
      <w:r w:rsidR="00233C17">
        <w:t xml:space="preserve"> </w:t>
      </w:r>
      <w:r w:rsidR="00DB736B">
        <w:t>7/12°C et temp</w:t>
      </w:r>
      <w:r w:rsidR="00E86EBA">
        <w:t>érature d’entrée de l’air 27°C avec un débit d’</w:t>
      </w:r>
      <w:r w:rsidR="008E356F">
        <w:t>air de 11</w:t>
      </w:r>
      <w:r w:rsidR="00E86EBA">
        <w:t>0</w:t>
      </w:r>
      <w:r w:rsidR="008E356F">
        <w:t>5</w:t>
      </w:r>
      <w:r w:rsidR="00E86EBA">
        <w:t xml:space="preserve"> m</w:t>
      </w:r>
      <w:r w:rsidR="00E86EBA" w:rsidRPr="00E86EBA">
        <w:rPr>
          <w:vertAlign w:val="superscript"/>
        </w:rPr>
        <w:t>3</w:t>
      </w:r>
      <w:r w:rsidR="00E86EBA">
        <w:t>/h</w:t>
      </w:r>
      <w:r w:rsidRPr="006F05B0">
        <w:t>.</w:t>
      </w:r>
      <w:r>
        <w:t xml:space="preserve"> </w:t>
      </w:r>
      <w:r w:rsidR="00DB736B">
        <w:t>La puissance absorbée par le moteur du ventilateur est de 77</w:t>
      </w:r>
      <w:r w:rsidR="00E86EBA">
        <w:t xml:space="preserve"> </w:t>
      </w:r>
      <w:r w:rsidR="00DB736B">
        <w:t>W.</w:t>
      </w:r>
    </w:p>
    <w:p w:rsidR="00593875" w:rsidRPr="003040C3" w:rsidRDefault="00593875" w:rsidP="008148C1">
      <w:pPr>
        <w:pStyle w:val="Paragraphedeliste"/>
        <w:numPr>
          <w:ilvl w:val="0"/>
          <w:numId w:val="10"/>
        </w:numPr>
        <w:spacing w:after="0" w:line="240" w:lineRule="auto"/>
        <w:jc w:val="both"/>
        <w:rPr>
          <w:b/>
        </w:rPr>
      </w:pPr>
      <w:r w:rsidRPr="003040C3">
        <w:rPr>
          <w:b/>
        </w:rPr>
        <w:lastRenderedPageBreak/>
        <w:t>Caracté</w:t>
      </w:r>
      <w:r w:rsidR="00E86EBA" w:rsidRPr="003040C3">
        <w:rPr>
          <w:b/>
        </w:rPr>
        <w:t>risation</w:t>
      </w:r>
      <w:r w:rsidR="008148C1" w:rsidRPr="003040C3">
        <w:rPr>
          <w:b/>
        </w:rPr>
        <w:t xml:space="preserve"> </w:t>
      </w:r>
      <w:r w:rsidR="00E86EBA" w:rsidRPr="003040C3">
        <w:rPr>
          <w:b/>
        </w:rPr>
        <w:t xml:space="preserve">de la batterie froide </w:t>
      </w:r>
      <w:r w:rsidRPr="003040C3">
        <w:rPr>
          <w:b/>
        </w:rPr>
        <w:t>e</w:t>
      </w:r>
      <w:r w:rsidR="00E86EBA" w:rsidRPr="003040C3">
        <w:rPr>
          <w:b/>
        </w:rPr>
        <w:t>n</w:t>
      </w:r>
      <w:r w:rsidRPr="003040C3">
        <w:rPr>
          <w:b/>
        </w:rPr>
        <w:t xml:space="preserve"> faisant l’hypothèse</w:t>
      </w:r>
      <w:r w:rsidR="00E86EBA" w:rsidRPr="003040C3">
        <w:rPr>
          <w:b/>
        </w:rPr>
        <w:t xml:space="preserve"> qu’il n’y a pas de condensation</w:t>
      </w:r>
    </w:p>
    <w:p w:rsidR="008148C1" w:rsidRDefault="008148C1" w:rsidP="008148C1">
      <w:pPr>
        <w:pStyle w:val="Listepuces"/>
        <w:ind w:left="0" w:firstLine="0"/>
        <w:rPr>
          <w:rFonts w:asciiTheme="minorHAnsi" w:hAnsiTheme="minorHAnsi"/>
        </w:rPr>
      </w:pPr>
    </w:p>
    <w:p w:rsidR="00E86EBA" w:rsidRDefault="00E86EBA" w:rsidP="008148C1">
      <w:pPr>
        <w:pStyle w:val="Listepuces"/>
        <w:ind w:left="0" w:firstLine="0"/>
        <w:rPr>
          <w:rFonts w:asciiTheme="minorHAnsi" w:hAnsiTheme="minorHAnsi"/>
        </w:rPr>
      </w:pPr>
      <w:r w:rsidRPr="008148C1">
        <w:rPr>
          <w:rFonts w:asciiTheme="minorHAnsi" w:hAnsiTheme="minorHAnsi"/>
        </w:rPr>
        <w:t>On suppose qu'il n'y a pas de condensation de la vapeur d'eau contenue dans l'air à la surface de</w:t>
      </w:r>
      <w:r w:rsidR="005142C2">
        <w:rPr>
          <w:rFonts w:asciiTheme="minorHAnsi" w:hAnsiTheme="minorHAnsi"/>
        </w:rPr>
        <w:t xml:space="preserve"> l'échangeur</w:t>
      </w:r>
      <w:r w:rsidRPr="008148C1">
        <w:rPr>
          <w:rFonts w:asciiTheme="minorHAnsi" w:hAnsiTheme="minorHAnsi"/>
        </w:rPr>
        <w:t>.</w:t>
      </w:r>
      <w:r>
        <w:t xml:space="preserve"> </w:t>
      </w:r>
      <w:r w:rsidRPr="00E86EBA">
        <w:rPr>
          <w:rFonts w:asciiTheme="minorHAnsi" w:hAnsiTheme="minorHAnsi"/>
        </w:rPr>
        <w:t>On suppose enfin l’échangeur sans pertes</w:t>
      </w:r>
      <w:r w:rsidR="003040C3">
        <w:rPr>
          <w:rFonts w:asciiTheme="minorHAnsi" w:hAnsiTheme="minorHAnsi"/>
        </w:rPr>
        <w:t xml:space="preserve"> thermiques avec l’extérieur</w:t>
      </w:r>
      <w:r w:rsidRPr="00E86EBA">
        <w:rPr>
          <w:rFonts w:asciiTheme="minorHAnsi" w:hAnsiTheme="minorHAnsi"/>
        </w:rPr>
        <w:t xml:space="preserve">. </w:t>
      </w:r>
      <w:r w:rsidR="008148C1" w:rsidRPr="008148C1">
        <w:rPr>
          <w:rFonts w:asciiTheme="minorHAnsi" w:hAnsiTheme="minorHAnsi"/>
        </w:rPr>
        <w:t xml:space="preserve">On </w:t>
      </w:r>
      <w:r w:rsidR="008148C1">
        <w:rPr>
          <w:rFonts w:asciiTheme="minorHAnsi" w:hAnsiTheme="minorHAnsi"/>
        </w:rPr>
        <w:t>fait</w:t>
      </w:r>
      <w:r w:rsidR="008148C1" w:rsidRPr="008148C1">
        <w:rPr>
          <w:rFonts w:asciiTheme="minorHAnsi" w:hAnsiTheme="minorHAnsi"/>
        </w:rPr>
        <w:t xml:space="preserve"> l'hypothèse </w:t>
      </w:r>
      <w:r w:rsidR="008148C1">
        <w:rPr>
          <w:rFonts w:asciiTheme="minorHAnsi" w:hAnsiTheme="minorHAnsi"/>
        </w:rPr>
        <w:t xml:space="preserve">que la batterie froide </w:t>
      </w:r>
      <w:r w:rsidR="008148C1" w:rsidRPr="008148C1">
        <w:rPr>
          <w:rFonts w:asciiTheme="minorHAnsi" w:hAnsiTheme="minorHAnsi"/>
        </w:rPr>
        <w:t>se comporte comme un échangeur à contre-courant</w:t>
      </w:r>
      <w:r w:rsidR="008148C1">
        <w:rPr>
          <w:rFonts w:asciiTheme="minorHAnsi" w:hAnsiTheme="minorHAnsi"/>
        </w:rPr>
        <w:t xml:space="preserve"> (hypothèse valable à partir de 3 rangées de tubes)</w:t>
      </w:r>
      <w:r w:rsidR="008148C1" w:rsidRPr="008148C1">
        <w:rPr>
          <w:rFonts w:asciiTheme="minorHAnsi" w:hAnsiTheme="minorHAnsi"/>
        </w:rPr>
        <w:t>. On suppose le régime permanent. Le flux d’air à travers une section de la batterie, perpendiculairement à la direction de l’écoulement, est supposé uniforme en vitesse et température</w:t>
      </w:r>
      <w:r w:rsidR="008148C1">
        <w:rPr>
          <w:rFonts w:asciiTheme="minorHAnsi" w:hAnsiTheme="minorHAnsi"/>
        </w:rPr>
        <w:t xml:space="preserve">. </w:t>
      </w:r>
      <w:r w:rsidRPr="00E86EBA">
        <w:rPr>
          <w:rFonts w:asciiTheme="minorHAnsi" w:hAnsiTheme="minorHAnsi"/>
        </w:rPr>
        <w:t>Symboliquement, l'échange peut être représen</w:t>
      </w:r>
      <w:r>
        <w:t>té comme ci-</w:t>
      </w:r>
      <w:r w:rsidRPr="00E86EBA">
        <w:rPr>
          <w:rFonts w:asciiTheme="minorHAnsi" w:hAnsiTheme="minorHAnsi"/>
        </w:rPr>
        <w:t>dessous :</w:t>
      </w:r>
    </w:p>
    <w:p w:rsidR="00233C17" w:rsidRPr="008148C1" w:rsidRDefault="00233C17" w:rsidP="008148C1">
      <w:pPr>
        <w:pStyle w:val="Listepuces"/>
        <w:ind w:left="0" w:firstLine="0"/>
      </w:pPr>
    </w:p>
    <w:p w:rsidR="00E86EBA" w:rsidRDefault="008148C1" w:rsidP="008148C1">
      <w:pPr>
        <w:jc w:val="center"/>
      </w:pPr>
      <w:r w:rsidRPr="008148C1">
        <w:rPr>
          <w:noProof/>
          <w:lang w:eastAsia="fr-FR"/>
        </w:rPr>
        <w:drawing>
          <wp:inline distT="0" distB="0" distL="0" distR="0" wp14:anchorId="777E3EC1" wp14:editId="79BF0510">
            <wp:extent cx="2752381" cy="1419048"/>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52381" cy="1419048"/>
                    </a:xfrm>
                    <a:prstGeom prst="rect">
                      <a:avLst/>
                    </a:prstGeom>
                  </pic:spPr>
                </pic:pic>
              </a:graphicData>
            </a:graphic>
          </wp:inline>
        </w:drawing>
      </w:r>
    </w:p>
    <w:p w:rsidR="008148C1" w:rsidRPr="00233C17" w:rsidRDefault="008148C1" w:rsidP="003323EC">
      <w:pPr>
        <w:spacing w:after="0" w:line="240" w:lineRule="auto"/>
        <w:rPr>
          <w:rFonts w:cstheme="minorHAnsi"/>
        </w:rPr>
      </w:pPr>
      <w:r w:rsidRPr="00233C17">
        <w:rPr>
          <w:rFonts w:cstheme="minorHAnsi"/>
        </w:rPr>
        <w:t>Dans la gamme de température considérée :</w:t>
      </w:r>
    </w:p>
    <w:p w:rsidR="008148C1" w:rsidRPr="00233C17" w:rsidRDefault="003040C3" w:rsidP="003323EC">
      <w:pPr>
        <w:spacing w:after="0" w:line="360" w:lineRule="auto"/>
        <w:rPr>
          <w:rFonts w:cstheme="minorHAnsi"/>
        </w:rPr>
      </w:pPr>
      <w:r w:rsidRPr="00233C17">
        <w:rPr>
          <w:rFonts w:cstheme="minorHAnsi"/>
        </w:rPr>
        <w:t>C</w:t>
      </w:r>
      <w:r w:rsidRPr="00233C17">
        <w:rPr>
          <w:rFonts w:cstheme="minorHAnsi"/>
          <w:vertAlign w:val="subscript"/>
        </w:rPr>
        <w:t>pe</w:t>
      </w:r>
      <w:r w:rsidRPr="00233C17">
        <w:rPr>
          <w:rFonts w:cstheme="minorHAnsi"/>
        </w:rPr>
        <w:t xml:space="preserve"> = 4192 J/(kg.K)</w:t>
      </w:r>
      <w:r w:rsidRPr="00233C17">
        <w:rPr>
          <w:rFonts w:cstheme="minorHAnsi"/>
        </w:rPr>
        <w:tab/>
      </w:r>
      <w:r w:rsidRPr="00233C17">
        <w:rPr>
          <w:rFonts w:cstheme="minorHAnsi"/>
        </w:rPr>
        <w:tab/>
      </w:r>
      <w:r w:rsidRPr="00233C17">
        <w:rPr>
          <w:rFonts w:cstheme="minorHAnsi"/>
        </w:rPr>
        <w:tab/>
        <w:t>C</w:t>
      </w:r>
      <w:r w:rsidRPr="00233C17">
        <w:rPr>
          <w:rFonts w:cstheme="minorHAnsi"/>
          <w:vertAlign w:val="subscript"/>
        </w:rPr>
        <w:t>pa</w:t>
      </w:r>
      <w:r w:rsidRPr="00233C17">
        <w:rPr>
          <w:rFonts w:cstheme="minorHAnsi"/>
        </w:rPr>
        <w:t xml:space="preserve"> = 1006 J/(kg.K)</w:t>
      </w:r>
    </w:p>
    <w:p w:rsidR="008148C1" w:rsidRPr="00233C17" w:rsidRDefault="00B5488E" w:rsidP="003323EC">
      <w:pPr>
        <w:spacing w:after="0" w:line="360" w:lineRule="auto"/>
        <w:rPr>
          <w:rFonts w:cstheme="minorHAnsi"/>
          <w:lang w:val="en-US"/>
        </w:rPr>
      </w:pPr>
      <w:r w:rsidRPr="00233C17">
        <w:rPr>
          <w:rFonts w:cstheme="minorHAnsi"/>
        </w:rPr>
        <w:sym w:font="Symbol" w:char="F06D"/>
      </w:r>
      <w:r w:rsidR="008148C1" w:rsidRPr="00233C17">
        <w:rPr>
          <w:rFonts w:cstheme="minorHAnsi"/>
          <w:vertAlign w:val="subscript"/>
          <w:lang w:val="en-US"/>
        </w:rPr>
        <w:t>e</w:t>
      </w:r>
      <w:r w:rsidR="008148C1" w:rsidRPr="00233C17">
        <w:rPr>
          <w:rFonts w:cstheme="minorHAnsi"/>
          <w:lang w:val="en-US"/>
        </w:rPr>
        <w:t xml:space="preserve"> = 1,3 10</w:t>
      </w:r>
      <w:r w:rsidR="008148C1" w:rsidRPr="00233C17">
        <w:rPr>
          <w:rFonts w:cstheme="minorHAnsi"/>
          <w:vertAlign w:val="superscript"/>
          <w:lang w:val="en-US"/>
        </w:rPr>
        <w:t>-3</w:t>
      </w:r>
      <w:r w:rsidR="008148C1" w:rsidRPr="00233C17">
        <w:rPr>
          <w:rFonts w:cstheme="minorHAnsi"/>
          <w:lang w:val="en-US"/>
        </w:rPr>
        <w:t xml:space="preserve"> kg/(m.s)</w:t>
      </w:r>
    </w:p>
    <w:p w:rsidR="008148C1" w:rsidRPr="00233C17" w:rsidRDefault="00B5488E" w:rsidP="003323EC">
      <w:pPr>
        <w:spacing w:after="0" w:line="360" w:lineRule="auto"/>
        <w:rPr>
          <w:rFonts w:cstheme="minorHAnsi"/>
          <w:lang w:val="en-US"/>
        </w:rPr>
      </w:pPr>
      <w:r w:rsidRPr="00233C17">
        <w:rPr>
          <w:rFonts w:cstheme="minorHAnsi"/>
        </w:rPr>
        <w:sym w:font="Symbol" w:char="F06C"/>
      </w:r>
      <w:r w:rsidR="008148C1" w:rsidRPr="00233C17">
        <w:rPr>
          <w:rFonts w:cstheme="minorHAnsi"/>
          <w:vertAlign w:val="subscript"/>
          <w:lang w:val="en-US"/>
        </w:rPr>
        <w:t>e</w:t>
      </w:r>
      <w:r w:rsidR="008148C1" w:rsidRPr="00233C17">
        <w:rPr>
          <w:rFonts w:cstheme="minorHAnsi"/>
          <w:lang w:val="en-US"/>
        </w:rPr>
        <w:t xml:space="preserve"> = 0,583 W/(m.K)</w:t>
      </w:r>
    </w:p>
    <w:p w:rsidR="008148C1" w:rsidRPr="00233C17" w:rsidRDefault="00B5488E" w:rsidP="003323EC">
      <w:pPr>
        <w:spacing w:after="0" w:line="360" w:lineRule="auto"/>
        <w:rPr>
          <w:rFonts w:cstheme="minorHAnsi"/>
          <w:vertAlign w:val="superscript"/>
          <w:lang w:val="en-US"/>
        </w:rPr>
      </w:pPr>
      <w:r w:rsidRPr="00233C17">
        <w:rPr>
          <w:rFonts w:cstheme="minorHAnsi"/>
        </w:rPr>
        <w:sym w:font="Symbol" w:char="F072"/>
      </w:r>
      <w:r w:rsidR="008148C1" w:rsidRPr="00233C17">
        <w:rPr>
          <w:rFonts w:cstheme="minorHAnsi"/>
          <w:vertAlign w:val="subscript"/>
          <w:lang w:val="en-US"/>
        </w:rPr>
        <w:t>e</w:t>
      </w:r>
      <w:r w:rsidR="008148C1" w:rsidRPr="00233C17">
        <w:rPr>
          <w:rFonts w:cstheme="minorHAnsi"/>
          <w:lang w:val="en-US"/>
        </w:rPr>
        <w:t xml:space="preserve"> = 1003 kg/m</w:t>
      </w:r>
      <w:r w:rsidR="008148C1" w:rsidRPr="00233C17">
        <w:rPr>
          <w:rFonts w:cstheme="minorHAnsi"/>
          <w:vertAlign w:val="superscript"/>
          <w:lang w:val="en-US"/>
        </w:rPr>
        <w:t>3</w:t>
      </w:r>
      <w:r w:rsidR="003323EC">
        <w:rPr>
          <w:rFonts w:cstheme="minorHAnsi"/>
          <w:vertAlign w:val="superscript"/>
          <w:lang w:val="en-US"/>
        </w:rPr>
        <w:tab/>
      </w:r>
      <w:r w:rsidR="003323EC">
        <w:rPr>
          <w:rFonts w:cstheme="minorHAnsi"/>
          <w:vertAlign w:val="superscript"/>
          <w:lang w:val="en-US"/>
        </w:rPr>
        <w:tab/>
      </w:r>
      <w:r w:rsidRPr="00233C17">
        <w:rPr>
          <w:rFonts w:cstheme="minorHAnsi"/>
          <w:vertAlign w:val="superscript"/>
          <w:lang w:val="en-US"/>
        </w:rPr>
        <w:tab/>
      </w:r>
      <w:r w:rsidRPr="00233C17">
        <w:rPr>
          <w:rFonts w:cstheme="minorHAnsi"/>
        </w:rPr>
        <w:sym w:font="Symbol" w:char="F072"/>
      </w:r>
      <w:r w:rsidR="008E356F" w:rsidRPr="00233C17">
        <w:rPr>
          <w:rFonts w:cstheme="minorHAnsi"/>
          <w:vertAlign w:val="subscript"/>
          <w:lang w:val="en-US"/>
        </w:rPr>
        <w:t>a</w:t>
      </w:r>
      <w:r w:rsidR="008E356F" w:rsidRPr="00233C17">
        <w:rPr>
          <w:rFonts w:cstheme="minorHAnsi"/>
          <w:lang w:val="en-US"/>
        </w:rPr>
        <w:t xml:space="preserve"> = 1,177 kg/m</w:t>
      </w:r>
      <w:r w:rsidR="008E356F" w:rsidRPr="00233C17">
        <w:rPr>
          <w:rFonts w:cstheme="minorHAnsi"/>
          <w:vertAlign w:val="superscript"/>
          <w:lang w:val="en-US"/>
        </w:rPr>
        <w:t>3</w:t>
      </w:r>
    </w:p>
    <w:p w:rsidR="008148C1" w:rsidRPr="00233C17" w:rsidRDefault="00551527" w:rsidP="00233C17">
      <w:pPr>
        <w:pStyle w:val="Corpsdetexte"/>
        <w:rPr>
          <w:rFonts w:asciiTheme="minorHAnsi" w:hAnsiTheme="minorHAnsi"/>
          <w:i/>
          <w:szCs w:val="22"/>
        </w:rPr>
      </w:pPr>
      <w:r w:rsidRPr="00551527">
        <w:rPr>
          <w:rFonts w:asciiTheme="minorHAnsi" w:hAnsiTheme="minorHAnsi"/>
          <w:i/>
          <w:szCs w:val="22"/>
        </w:rPr>
        <w:t>1</w:t>
      </w:r>
      <w:r w:rsidR="008148C1" w:rsidRPr="00233C17">
        <w:rPr>
          <w:rFonts w:asciiTheme="minorHAnsi" w:hAnsiTheme="minorHAnsi"/>
          <w:i/>
          <w:szCs w:val="22"/>
        </w:rPr>
        <w:t xml:space="preserve">.1. - Etude globale - Identification des caractéristiques de l'échangeur à partir d’un point de fonctionnement nominal. </w:t>
      </w:r>
    </w:p>
    <w:p w:rsidR="008148C1" w:rsidRPr="00233C17" w:rsidRDefault="008148C1" w:rsidP="00233C17">
      <w:pPr>
        <w:pStyle w:val="Corpsdetexte"/>
        <w:rPr>
          <w:rFonts w:asciiTheme="minorHAnsi" w:hAnsiTheme="minorHAnsi"/>
          <w:szCs w:val="22"/>
        </w:rPr>
      </w:pPr>
    </w:p>
    <w:p w:rsidR="008148C1" w:rsidRDefault="008148C1" w:rsidP="00233C17">
      <w:pPr>
        <w:pStyle w:val="Corpsdetexte"/>
        <w:rPr>
          <w:rFonts w:asciiTheme="minorHAnsi" w:hAnsiTheme="minorHAnsi"/>
          <w:szCs w:val="22"/>
        </w:rPr>
      </w:pPr>
      <w:r w:rsidRPr="00233C17">
        <w:rPr>
          <w:rFonts w:asciiTheme="minorHAnsi" w:hAnsiTheme="minorHAnsi"/>
          <w:szCs w:val="22"/>
        </w:rPr>
        <w:t xml:space="preserve">Au régime nominal de l'échangeur ; </w:t>
      </w:r>
      <w:r w:rsidR="008E356F" w:rsidRPr="00233C17">
        <w:rPr>
          <w:rFonts w:asciiTheme="minorHAnsi" w:hAnsiTheme="minorHAnsi"/>
          <w:szCs w:val="22"/>
        </w:rPr>
        <w:t>connaissant</w:t>
      </w:r>
      <w:r w:rsidRPr="00233C17">
        <w:rPr>
          <w:rFonts w:asciiTheme="minorHAnsi" w:hAnsiTheme="minorHAnsi"/>
          <w:szCs w:val="22"/>
        </w:rPr>
        <w:t xml:space="preserve"> la puissance échangée </w:t>
      </w:r>
      <w:r w:rsidRPr="00233C17">
        <w:rPr>
          <w:rFonts w:asciiTheme="minorHAnsi" w:hAnsiTheme="minorHAnsi"/>
          <w:position w:val="-10"/>
          <w:szCs w:val="22"/>
        </w:rPr>
        <w:object w:dxaOrig="240" w:dyaOrig="360">
          <v:shape id="_x0000_i1027" type="#_x0000_t75" style="width:12.05pt;height:17.9pt" o:ole="" fillcolor="window">
            <v:imagedata r:id="rId25" o:title=""/>
          </v:shape>
          <o:OLEObject Type="Embed" ProgID="Equation.3" ShapeID="_x0000_i1027" DrawAspect="Content" ObjectID="_1644069094" r:id="rId26"/>
        </w:object>
      </w:r>
      <w:r w:rsidR="00462D1A" w:rsidRPr="00233C17">
        <w:rPr>
          <w:rFonts w:asciiTheme="minorHAnsi" w:hAnsiTheme="minorHAnsi"/>
          <w:szCs w:val="22"/>
        </w:rPr>
        <w:t xml:space="preserve"> =</w:t>
      </w:r>
      <w:r w:rsidR="00AA325E" w:rsidRPr="00233C17">
        <w:rPr>
          <w:rFonts w:asciiTheme="minorHAnsi" w:hAnsiTheme="minorHAnsi"/>
          <w:szCs w:val="22"/>
        </w:rPr>
        <w:t xml:space="preserve"> </w:t>
      </w:r>
      <w:r w:rsidR="00462D1A" w:rsidRPr="00233C17">
        <w:rPr>
          <w:rFonts w:asciiTheme="minorHAnsi" w:hAnsiTheme="minorHAnsi"/>
          <w:szCs w:val="22"/>
        </w:rPr>
        <w:t>4647 W</w:t>
      </w:r>
      <w:r w:rsidRPr="00233C17">
        <w:rPr>
          <w:rFonts w:asciiTheme="minorHAnsi" w:hAnsiTheme="minorHAnsi"/>
          <w:szCs w:val="22"/>
        </w:rPr>
        <w:t>,</w:t>
      </w:r>
      <w:r w:rsidR="008E356F" w:rsidRPr="00233C17">
        <w:rPr>
          <w:rFonts w:asciiTheme="minorHAnsi" w:hAnsiTheme="minorHAnsi"/>
          <w:szCs w:val="22"/>
        </w:rPr>
        <w:t xml:space="preserve"> déterminer le débit d’eau</w:t>
      </w:r>
      <w:r w:rsidR="00E37EFA">
        <w:rPr>
          <w:rFonts w:asciiTheme="minorHAnsi" w:hAnsiTheme="minorHAnsi"/>
          <w:szCs w:val="22"/>
        </w:rPr>
        <w:t>,</w:t>
      </w:r>
      <m:oMath>
        <m:r>
          <w:rPr>
            <w:rFonts w:ascii="Cambria Math" w:hAnsi="Cambria Math"/>
            <w:szCs w:val="22"/>
          </w:rPr>
          <m:t xml:space="preserve"> </m:t>
        </m:r>
        <m:sSubSup>
          <m:sSubSupPr>
            <m:ctrlPr>
              <w:rPr>
                <w:rFonts w:ascii="Cambria Math" w:hAnsi="Cambria Math"/>
                <w:i/>
                <w:szCs w:val="22"/>
              </w:rPr>
            </m:ctrlPr>
          </m:sSubSupPr>
          <m:e>
            <m:acc>
              <m:accPr>
                <m:chr m:val="̇"/>
                <m:ctrlPr>
                  <w:rPr>
                    <w:rFonts w:ascii="Cambria Math" w:hAnsi="Cambria Math"/>
                    <w:i/>
                    <w:szCs w:val="22"/>
                  </w:rPr>
                </m:ctrlPr>
              </m:accPr>
              <m:e>
                <m:r>
                  <w:rPr>
                    <w:rFonts w:ascii="Cambria Math" w:hAnsi="Cambria Math"/>
                    <w:szCs w:val="22"/>
                  </w:rPr>
                  <m:t>m</m:t>
                </m:r>
              </m:e>
            </m:acc>
          </m:e>
          <m:sub>
            <m:r>
              <w:rPr>
                <w:rFonts w:ascii="Cambria Math" w:hAnsi="Cambria Math"/>
                <w:szCs w:val="22"/>
              </w:rPr>
              <m:t>e</m:t>
            </m:r>
          </m:sub>
          <m:sup>
            <m:r>
              <w:rPr>
                <w:rFonts w:ascii="Cambria Math" w:hAnsi="Cambria Math"/>
                <w:szCs w:val="22"/>
              </w:rPr>
              <m:t>N</m:t>
            </m:r>
          </m:sup>
        </m:sSubSup>
      </m:oMath>
      <w:r w:rsidR="00E37EFA">
        <w:rPr>
          <w:rFonts w:asciiTheme="minorHAnsi" w:hAnsiTheme="minorHAnsi"/>
          <w:szCs w:val="22"/>
        </w:rPr>
        <w:t xml:space="preserve"> ,</w:t>
      </w:r>
      <w:r w:rsidR="008E356F" w:rsidRPr="00233C17">
        <w:rPr>
          <w:rFonts w:asciiTheme="minorHAnsi" w:hAnsiTheme="minorHAnsi"/>
          <w:szCs w:val="22"/>
        </w:rPr>
        <w:t xml:space="preserve"> et la température de l’air en sortie d’échangeur</w:t>
      </w:r>
      <w:r w:rsidR="00E37EFA">
        <w:rPr>
          <w:rFonts w:asciiTheme="minorHAnsi" w:hAnsiTheme="minorHAnsi"/>
          <w:szCs w:val="22"/>
        </w:rPr>
        <w:t>,</w:t>
      </w:r>
      <w:r w:rsidR="008E356F" w:rsidRPr="00233C17">
        <w:rPr>
          <w:rFonts w:asciiTheme="minorHAnsi" w:hAnsiTheme="minorHAnsi"/>
          <w:szCs w:val="22"/>
        </w:rPr>
        <w:t xml:space="preserve"> T</w:t>
      </w:r>
      <w:r w:rsidR="008E356F" w:rsidRPr="00233C17">
        <w:rPr>
          <w:rFonts w:asciiTheme="minorHAnsi" w:hAnsiTheme="minorHAnsi"/>
          <w:szCs w:val="22"/>
          <w:vertAlign w:val="subscript"/>
        </w:rPr>
        <w:t>as</w:t>
      </w:r>
      <w:r w:rsidR="008E356F" w:rsidRPr="00233C17">
        <w:rPr>
          <w:rFonts w:asciiTheme="minorHAnsi" w:hAnsiTheme="minorHAnsi"/>
          <w:szCs w:val="22"/>
        </w:rPr>
        <w:t>. En déduire,</w:t>
      </w:r>
      <w:r w:rsidRPr="00233C17">
        <w:rPr>
          <w:rFonts w:asciiTheme="minorHAnsi" w:hAnsiTheme="minorHAnsi"/>
          <w:szCs w:val="22"/>
        </w:rPr>
        <w:t xml:space="preserve"> le coefficient d'échange global </w:t>
      </w:r>
      <m:oMath>
        <m:sSubSup>
          <m:sSubSupPr>
            <m:ctrlPr>
              <w:rPr>
                <w:rFonts w:ascii="Cambria Math" w:hAnsi="Cambria Math"/>
                <w:i/>
                <w:szCs w:val="22"/>
              </w:rPr>
            </m:ctrlPr>
          </m:sSubSupPr>
          <m:e>
            <m:r>
              <w:rPr>
                <w:rFonts w:ascii="Cambria Math" w:hAnsi="Cambria Math"/>
                <w:szCs w:val="22"/>
              </w:rPr>
              <m:t>KS</m:t>
            </m:r>
          </m:e>
          <m:sub/>
          <m:sup>
            <m:r>
              <w:rPr>
                <w:rFonts w:ascii="Cambria Math" w:hAnsi="Cambria Math"/>
                <w:szCs w:val="22"/>
              </w:rPr>
              <m:t>N</m:t>
            </m:r>
          </m:sup>
        </m:sSubSup>
      </m:oMath>
      <w:r w:rsidRPr="00233C17">
        <w:rPr>
          <w:rFonts w:asciiTheme="minorHAnsi" w:hAnsiTheme="minorHAnsi"/>
          <w:szCs w:val="22"/>
        </w:rPr>
        <w:t xml:space="preserve"> (W/K).</w:t>
      </w:r>
      <w:r w:rsidR="008E356F" w:rsidRPr="00233C17">
        <w:rPr>
          <w:rFonts w:asciiTheme="minorHAnsi" w:hAnsiTheme="minorHAnsi"/>
          <w:szCs w:val="22"/>
        </w:rPr>
        <w:t xml:space="preserve"> </w:t>
      </w:r>
      <w:r w:rsidR="003F7BC9" w:rsidRPr="00233C17">
        <w:rPr>
          <w:rFonts w:asciiTheme="minorHAnsi" w:hAnsiTheme="minorHAnsi"/>
          <w:szCs w:val="22"/>
        </w:rPr>
        <w:t xml:space="preserve">On </w:t>
      </w:r>
      <w:r w:rsidRPr="00233C17">
        <w:rPr>
          <w:rFonts w:asciiTheme="minorHAnsi" w:hAnsiTheme="minorHAnsi"/>
          <w:szCs w:val="22"/>
        </w:rPr>
        <w:t xml:space="preserve">néglige la conduction dans le tube. On suppose que la résistance côté air correspond à 35% de la résistance totale. Déterminer les deux coefficients </w:t>
      </w:r>
      <m:oMath>
        <m:sSubSup>
          <m:sSubSupPr>
            <m:ctrlPr>
              <w:rPr>
                <w:rFonts w:ascii="Cambria Math" w:hAnsi="Cambria Math"/>
                <w:i/>
                <w:szCs w:val="22"/>
              </w:rPr>
            </m:ctrlPr>
          </m:sSubSupPr>
          <m:e>
            <m:r>
              <w:rPr>
                <w:rFonts w:ascii="Cambria Math" w:hAnsi="Cambria Math"/>
                <w:szCs w:val="22"/>
              </w:rPr>
              <m:t>KS</m:t>
            </m:r>
          </m:e>
          <m:sub>
            <m:r>
              <w:rPr>
                <w:rFonts w:ascii="Cambria Math" w:hAnsi="Cambria Math"/>
                <w:szCs w:val="22"/>
              </w:rPr>
              <m:t>air</m:t>
            </m:r>
          </m:sub>
          <m:sup>
            <m:r>
              <w:rPr>
                <w:rFonts w:ascii="Cambria Math" w:hAnsi="Cambria Math"/>
                <w:szCs w:val="22"/>
              </w:rPr>
              <m:t>N</m:t>
            </m:r>
          </m:sup>
        </m:sSubSup>
      </m:oMath>
      <w:r w:rsidRPr="00233C17">
        <w:rPr>
          <w:rFonts w:asciiTheme="minorHAnsi" w:hAnsiTheme="minorHAnsi"/>
          <w:szCs w:val="22"/>
          <w:vertAlign w:val="superscript"/>
        </w:rPr>
        <w:t xml:space="preserve"> </w:t>
      </w:r>
      <w:r w:rsidRPr="00233C17">
        <w:rPr>
          <w:rFonts w:asciiTheme="minorHAnsi" w:hAnsiTheme="minorHAnsi"/>
          <w:szCs w:val="22"/>
        </w:rPr>
        <w:t xml:space="preserve">et </w:t>
      </w:r>
      <m:oMath>
        <m:sSubSup>
          <m:sSubSupPr>
            <m:ctrlPr>
              <w:rPr>
                <w:rFonts w:ascii="Cambria Math" w:hAnsi="Cambria Math"/>
                <w:i/>
                <w:szCs w:val="22"/>
              </w:rPr>
            </m:ctrlPr>
          </m:sSubSupPr>
          <m:e>
            <m:r>
              <w:rPr>
                <w:rFonts w:ascii="Cambria Math" w:hAnsi="Cambria Math"/>
                <w:szCs w:val="22"/>
              </w:rPr>
              <m:t>KS</m:t>
            </m:r>
          </m:e>
          <m:sub>
            <m:r>
              <w:rPr>
                <w:rFonts w:ascii="Cambria Math" w:hAnsi="Cambria Math"/>
                <w:szCs w:val="22"/>
              </w:rPr>
              <m:t>eau</m:t>
            </m:r>
          </m:sub>
          <m:sup>
            <m:r>
              <w:rPr>
                <w:rFonts w:ascii="Cambria Math" w:hAnsi="Cambria Math"/>
                <w:szCs w:val="22"/>
              </w:rPr>
              <m:t>N</m:t>
            </m:r>
          </m:sup>
        </m:sSubSup>
      </m:oMath>
      <w:r w:rsidRPr="00233C17">
        <w:rPr>
          <w:rFonts w:asciiTheme="minorHAnsi" w:hAnsiTheme="minorHAnsi"/>
          <w:szCs w:val="22"/>
        </w:rPr>
        <w:t>.</w:t>
      </w:r>
    </w:p>
    <w:p w:rsidR="00E42117" w:rsidRPr="00233C17" w:rsidRDefault="00E42117" w:rsidP="00233C17">
      <w:pPr>
        <w:pStyle w:val="Corpsdetexte"/>
        <w:rPr>
          <w:rFonts w:asciiTheme="minorHAnsi" w:hAnsiTheme="minorHAnsi"/>
          <w:szCs w:val="22"/>
        </w:rPr>
      </w:pPr>
    </w:p>
    <w:p w:rsidR="008148C1" w:rsidRPr="00233C17" w:rsidRDefault="00551527" w:rsidP="00233C17">
      <w:pPr>
        <w:pStyle w:val="Corpsdetexte"/>
        <w:rPr>
          <w:rFonts w:asciiTheme="minorHAnsi" w:hAnsiTheme="minorHAnsi"/>
          <w:i/>
          <w:szCs w:val="22"/>
        </w:rPr>
      </w:pPr>
      <w:r>
        <w:rPr>
          <w:rFonts w:asciiTheme="minorHAnsi" w:hAnsiTheme="minorHAnsi"/>
          <w:i/>
          <w:szCs w:val="22"/>
        </w:rPr>
        <w:t>1</w:t>
      </w:r>
      <w:r w:rsidR="008148C1" w:rsidRPr="00233C17">
        <w:rPr>
          <w:rFonts w:asciiTheme="minorHAnsi" w:hAnsiTheme="minorHAnsi"/>
          <w:i/>
          <w:szCs w:val="22"/>
        </w:rPr>
        <w:t>.2 - Etude locale - Variation du coefficient d'échange dans le cas où le débit d'eau varie</w:t>
      </w:r>
    </w:p>
    <w:p w:rsidR="008148C1" w:rsidRPr="00233C17" w:rsidRDefault="008148C1" w:rsidP="00233C17">
      <w:pPr>
        <w:pStyle w:val="Corpsdetexte"/>
        <w:rPr>
          <w:rFonts w:asciiTheme="minorHAnsi" w:hAnsiTheme="minorHAnsi"/>
          <w:b/>
          <w:szCs w:val="22"/>
        </w:rPr>
      </w:pPr>
    </w:p>
    <w:p w:rsidR="008148C1" w:rsidRPr="00233C17" w:rsidRDefault="008148C1" w:rsidP="00233C17">
      <w:pPr>
        <w:pStyle w:val="Corpsdetexte"/>
        <w:rPr>
          <w:rFonts w:asciiTheme="minorHAnsi" w:hAnsiTheme="minorHAnsi"/>
          <w:szCs w:val="22"/>
        </w:rPr>
      </w:pPr>
      <w:r w:rsidRPr="00233C17">
        <w:rPr>
          <w:rFonts w:asciiTheme="minorHAnsi" w:hAnsiTheme="minorHAnsi"/>
          <w:szCs w:val="22"/>
        </w:rPr>
        <w:t>Le débit</w:t>
      </w:r>
      <w:r w:rsidR="006C4176" w:rsidRPr="00233C17">
        <w:rPr>
          <w:rFonts w:asciiTheme="minorHAnsi" w:hAnsiTheme="minorHAnsi"/>
          <w:szCs w:val="22"/>
        </w:rPr>
        <w:t xml:space="preserve"> total d’eau se répartit dans 4 tubes de diamètre intérieur </w:t>
      </w:r>
      <w:r w:rsidR="008D0803" w:rsidRPr="00233C17">
        <w:rPr>
          <w:rFonts w:asciiTheme="minorHAnsi" w:hAnsiTheme="minorHAnsi"/>
          <w:szCs w:val="22"/>
        </w:rPr>
        <w:t>8</w:t>
      </w:r>
      <w:r w:rsidRPr="00233C17">
        <w:rPr>
          <w:rFonts w:asciiTheme="minorHAnsi" w:hAnsiTheme="minorHAnsi"/>
          <w:szCs w:val="22"/>
        </w:rPr>
        <w:t>.10</w:t>
      </w:r>
      <w:r w:rsidR="008D0803" w:rsidRPr="00233C17">
        <w:rPr>
          <w:rFonts w:asciiTheme="minorHAnsi" w:hAnsiTheme="minorHAnsi"/>
          <w:szCs w:val="22"/>
          <w:vertAlign w:val="superscript"/>
        </w:rPr>
        <w:t>-3</w:t>
      </w:r>
      <w:r w:rsidRPr="00233C17">
        <w:rPr>
          <w:rFonts w:asciiTheme="minorHAnsi" w:hAnsiTheme="minorHAnsi"/>
          <w:szCs w:val="22"/>
        </w:rPr>
        <w:t xml:space="preserve"> m montés en parallèle. En déduire la vitesse de</w:t>
      </w:r>
      <w:r w:rsidR="008D0803" w:rsidRPr="00233C17">
        <w:rPr>
          <w:rFonts w:asciiTheme="minorHAnsi" w:hAnsiTheme="minorHAnsi"/>
          <w:szCs w:val="22"/>
        </w:rPr>
        <w:t xml:space="preserve"> l'eau. Quelle corrélation peut-</w:t>
      </w:r>
      <w:r w:rsidRPr="00233C17">
        <w:rPr>
          <w:rFonts w:asciiTheme="minorHAnsi" w:hAnsiTheme="minorHAnsi"/>
          <w:szCs w:val="22"/>
        </w:rPr>
        <w:t xml:space="preserve">on utiliser pour le coefficient d'échange à l'intérieur des tubes ? Justifier votre réponse. En déduire </w:t>
      </w:r>
      <m:oMath>
        <m:sSubSup>
          <m:sSubSupPr>
            <m:ctrlPr>
              <w:rPr>
                <w:rFonts w:ascii="Cambria Math" w:hAnsi="Cambria Math"/>
                <w:i/>
                <w:szCs w:val="22"/>
              </w:rPr>
            </m:ctrlPr>
          </m:sSubSupPr>
          <m:e>
            <m:r>
              <w:rPr>
                <w:rFonts w:ascii="Cambria Math" w:hAnsi="Cambria Math"/>
                <w:szCs w:val="22"/>
              </w:rPr>
              <m:t>h</m:t>
            </m:r>
          </m:e>
          <m:sub>
            <m:r>
              <w:rPr>
                <w:rFonts w:ascii="Cambria Math" w:hAnsi="Cambria Math"/>
                <w:szCs w:val="22"/>
              </w:rPr>
              <m:t>eau</m:t>
            </m:r>
          </m:sub>
          <m:sup>
            <m:r>
              <w:rPr>
                <w:rFonts w:ascii="Cambria Math" w:hAnsi="Cambria Math"/>
                <w:szCs w:val="22"/>
              </w:rPr>
              <m:t>N</m:t>
            </m:r>
          </m:sup>
        </m:sSubSup>
      </m:oMath>
      <w:r w:rsidRPr="00233C17">
        <w:rPr>
          <w:rFonts w:asciiTheme="minorHAnsi" w:hAnsiTheme="minorHAnsi"/>
          <w:szCs w:val="22"/>
        </w:rPr>
        <w:t xml:space="preserve"> (W/m</w:t>
      </w:r>
      <w:r w:rsidRPr="00233C17">
        <w:rPr>
          <w:rFonts w:asciiTheme="minorHAnsi" w:hAnsiTheme="minorHAnsi"/>
          <w:szCs w:val="22"/>
          <w:vertAlign w:val="superscript"/>
        </w:rPr>
        <w:t>2</w:t>
      </w:r>
      <w:r w:rsidRPr="00233C17">
        <w:rPr>
          <w:rFonts w:asciiTheme="minorHAnsi" w:hAnsiTheme="minorHAnsi"/>
          <w:szCs w:val="22"/>
        </w:rPr>
        <w:t xml:space="preserve">.K). </w:t>
      </w:r>
    </w:p>
    <w:p w:rsidR="008148C1" w:rsidRPr="00233C17" w:rsidRDefault="008148C1" w:rsidP="00233C17">
      <w:pPr>
        <w:pStyle w:val="Corpsdetexte"/>
        <w:rPr>
          <w:rFonts w:asciiTheme="minorHAnsi" w:hAnsiTheme="minorHAnsi"/>
          <w:szCs w:val="22"/>
        </w:rPr>
      </w:pPr>
    </w:p>
    <w:p w:rsidR="008148C1" w:rsidRPr="00233C17" w:rsidRDefault="008148C1" w:rsidP="00233C17">
      <w:pPr>
        <w:pStyle w:val="Corpsdetexte"/>
        <w:rPr>
          <w:rFonts w:asciiTheme="minorHAnsi" w:hAnsiTheme="minorHAnsi"/>
          <w:szCs w:val="22"/>
        </w:rPr>
      </w:pPr>
      <w:r w:rsidRPr="00233C17">
        <w:rPr>
          <w:rFonts w:asciiTheme="minorHAnsi" w:hAnsiTheme="minorHAnsi"/>
          <w:szCs w:val="22"/>
        </w:rPr>
        <w:t xml:space="preserve">Donner l'expression du coefficient d'échange côté eau </w:t>
      </w:r>
      <m:oMath>
        <m:sSubSup>
          <m:sSubSupPr>
            <m:ctrlPr>
              <w:rPr>
                <w:rFonts w:ascii="Cambria Math" w:hAnsi="Cambria Math"/>
                <w:i/>
                <w:szCs w:val="22"/>
              </w:rPr>
            </m:ctrlPr>
          </m:sSubSupPr>
          <m:e>
            <m:r>
              <w:rPr>
                <w:rFonts w:ascii="Cambria Math" w:hAnsi="Cambria Math"/>
                <w:szCs w:val="22"/>
              </w:rPr>
              <m:t>KS</m:t>
            </m:r>
          </m:e>
          <m:sub>
            <m:r>
              <w:rPr>
                <w:rFonts w:ascii="Cambria Math" w:hAnsi="Cambria Math"/>
                <w:szCs w:val="22"/>
              </w:rPr>
              <m:t>eau</m:t>
            </m:r>
          </m:sub>
          <m:sup/>
        </m:sSubSup>
      </m:oMath>
      <w:r w:rsidRPr="00233C17">
        <w:rPr>
          <w:rFonts w:asciiTheme="minorHAnsi" w:hAnsiTheme="minorHAnsi"/>
          <w:szCs w:val="22"/>
          <w:vertAlign w:val="superscript"/>
        </w:rPr>
        <w:t xml:space="preserve"> </w:t>
      </w:r>
      <w:r w:rsidR="00E37EFA">
        <w:rPr>
          <w:rFonts w:asciiTheme="minorHAnsi" w:hAnsiTheme="minorHAnsi"/>
          <w:szCs w:val="22"/>
          <w:vertAlign w:val="superscript"/>
        </w:rPr>
        <w:t xml:space="preserve"> </w:t>
      </w:r>
      <w:r w:rsidRPr="00233C17">
        <w:rPr>
          <w:rFonts w:asciiTheme="minorHAnsi" w:hAnsiTheme="minorHAnsi"/>
          <w:szCs w:val="22"/>
        </w:rPr>
        <w:t xml:space="preserve">en fonction du débit </w:t>
      </w:r>
      <w:r w:rsidRPr="00233C17">
        <w:rPr>
          <w:rFonts w:asciiTheme="minorHAnsi" w:hAnsiTheme="minorHAnsi"/>
          <w:position w:val="-10"/>
          <w:szCs w:val="22"/>
        </w:rPr>
        <w:object w:dxaOrig="340" w:dyaOrig="300">
          <v:shape id="_x0000_i1028" type="#_x0000_t75" style="width:17.05pt;height:15pt" o:ole="" fillcolor="window">
            <v:imagedata r:id="rId27" o:title=""/>
          </v:shape>
          <o:OLEObject Type="Embed" ProgID="Equation.3" ShapeID="_x0000_i1028" DrawAspect="Content" ObjectID="_1644069095" r:id="rId28"/>
        </w:object>
      </w:r>
      <w:r w:rsidRPr="00233C17">
        <w:rPr>
          <w:rFonts w:asciiTheme="minorHAnsi" w:hAnsiTheme="minorHAnsi"/>
          <w:szCs w:val="22"/>
        </w:rPr>
        <w:t xml:space="preserve">et de sa valeur au régime nominal </w:t>
      </w:r>
      <m:oMath>
        <m:sSubSup>
          <m:sSubSupPr>
            <m:ctrlPr>
              <w:rPr>
                <w:rFonts w:ascii="Cambria Math" w:hAnsi="Cambria Math"/>
                <w:i/>
                <w:szCs w:val="22"/>
              </w:rPr>
            </m:ctrlPr>
          </m:sSubSupPr>
          <m:e>
            <m:r>
              <w:rPr>
                <w:rFonts w:ascii="Cambria Math" w:hAnsi="Cambria Math"/>
                <w:szCs w:val="22"/>
              </w:rPr>
              <m:t>KS</m:t>
            </m:r>
          </m:e>
          <m:sub>
            <m:r>
              <w:rPr>
                <w:rFonts w:ascii="Cambria Math" w:hAnsi="Cambria Math"/>
                <w:szCs w:val="22"/>
              </w:rPr>
              <m:t>eau</m:t>
            </m:r>
          </m:sub>
          <m:sup>
            <m:r>
              <w:rPr>
                <w:rFonts w:ascii="Cambria Math" w:hAnsi="Cambria Math"/>
                <w:szCs w:val="22"/>
              </w:rPr>
              <m:t>N</m:t>
            </m:r>
          </m:sup>
        </m:sSubSup>
      </m:oMath>
      <w:r w:rsidR="00E37EFA">
        <w:rPr>
          <w:rFonts w:asciiTheme="minorHAnsi" w:hAnsiTheme="minorHAnsi"/>
          <w:szCs w:val="22"/>
        </w:rPr>
        <w:t>.</w:t>
      </w:r>
    </w:p>
    <w:p w:rsidR="008148C1" w:rsidRPr="00233C17" w:rsidRDefault="008148C1" w:rsidP="00233C17">
      <w:pPr>
        <w:pStyle w:val="Corpsdetexte"/>
        <w:rPr>
          <w:rFonts w:asciiTheme="minorHAnsi" w:hAnsiTheme="minorHAnsi"/>
          <w:szCs w:val="22"/>
        </w:rPr>
      </w:pPr>
    </w:p>
    <w:p w:rsidR="008148C1" w:rsidRPr="00233C17" w:rsidRDefault="00551527" w:rsidP="00233C17">
      <w:pPr>
        <w:pStyle w:val="Corpsdetexte"/>
        <w:rPr>
          <w:rFonts w:asciiTheme="minorHAnsi" w:hAnsiTheme="minorHAnsi"/>
          <w:i/>
          <w:szCs w:val="22"/>
        </w:rPr>
      </w:pPr>
      <w:r>
        <w:rPr>
          <w:rFonts w:asciiTheme="minorHAnsi" w:hAnsiTheme="minorHAnsi"/>
          <w:i/>
          <w:szCs w:val="22"/>
        </w:rPr>
        <w:t>1</w:t>
      </w:r>
      <w:r w:rsidR="008148C1" w:rsidRPr="00233C17">
        <w:rPr>
          <w:rFonts w:asciiTheme="minorHAnsi" w:hAnsiTheme="minorHAnsi"/>
          <w:i/>
          <w:szCs w:val="22"/>
        </w:rPr>
        <w:t>.3 - Détermination des conditions de sortie pour un débit non nominal</w:t>
      </w:r>
    </w:p>
    <w:p w:rsidR="008148C1" w:rsidRPr="00233C17" w:rsidRDefault="008148C1" w:rsidP="00233C17">
      <w:pPr>
        <w:pStyle w:val="Corpsdetexte"/>
        <w:rPr>
          <w:rFonts w:asciiTheme="minorHAnsi" w:hAnsiTheme="minorHAnsi"/>
          <w:i/>
          <w:szCs w:val="22"/>
        </w:rPr>
      </w:pPr>
    </w:p>
    <w:p w:rsidR="008148C1" w:rsidRPr="00233C17" w:rsidRDefault="008148C1" w:rsidP="00233C17">
      <w:pPr>
        <w:pStyle w:val="Corpsdetexte"/>
        <w:rPr>
          <w:rFonts w:asciiTheme="minorHAnsi" w:hAnsiTheme="minorHAnsi"/>
          <w:szCs w:val="22"/>
        </w:rPr>
      </w:pPr>
      <w:r w:rsidRPr="00233C17">
        <w:rPr>
          <w:rFonts w:asciiTheme="minorHAnsi" w:hAnsiTheme="minorHAnsi"/>
          <w:szCs w:val="22"/>
        </w:rPr>
        <w:t>A partir de ce qui précède, comment déterminer les conditions de sortie T</w:t>
      </w:r>
      <w:r w:rsidRPr="00233C17">
        <w:rPr>
          <w:rFonts w:asciiTheme="minorHAnsi" w:hAnsiTheme="minorHAnsi"/>
          <w:szCs w:val="22"/>
          <w:vertAlign w:val="subscript"/>
        </w:rPr>
        <w:t>es</w:t>
      </w:r>
      <w:r w:rsidRPr="00233C17">
        <w:rPr>
          <w:rFonts w:asciiTheme="minorHAnsi" w:hAnsiTheme="minorHAnsi"/>
          <w:szCs w:val="22"/>
        </w:rPr>
        <w:t>, T</w:t>
      </w:r>
      <w:r w:rsidRPr="00233C17">
        <w:rPr>
          <w:rFonts w:asciiTheme="minorHAnsi" w:hAnsiTheme="minorHAnsi"/>
          <w:szCs w:val="22"/>
          <w:vertAlign w:val="subscript"/>
        </w:rPr>
        <w:t>as</w:t>
      </w:r>
      <w:r w:rsidRPr="00233C17">
        <w:rPr>
          <w:rFonts w:asciiTheme="minorHAnsi" w:hAnsiTheme="minorHAnsi"/>
          <w:szCs w:val="22"/>
        </w:rPr>
        <w:t xml:space="preserve"> et la puissance échangée </w:t>
      </w:r>
      <w:r w:rsidRPr="00233C17">
        <w:rPr>
          <w:rFonts w:asciiTheme="minorHAnsi" w:hAnsiTheme="minorHAnsi"/>
          <w:position w:val="-6"/>
          <w:szCs w:val="22"/>
        </w:rPr>
        <w:object w:dxaOrig="220" w:dyaOrig="300">
          <v:shape id="_x0000_i1029" type="#_x0000_t75" style="width:11.25pt;height:15pt" o:ole="" fillcolor="window">
            <v:imagedata r:id="rId29" o:title=""/>
          </v:shape>
          <o:OLEObject Type="Embed" ProgID="Equation.3" ShapeID="_x0000_i1029" DrawAspect="Content" ObjectID="_1644069096" r:id="rId30"/>
        </w:object>
      </w:r>
      <w:r w:rsidRPr="00233C17">
        <w:rPr>
          <w:rFonts w:asciiTheme="minorHAnsi" w:hAnsiTheme="minorHAnsi"/>
          <w:szCs w:val="22"/>
        </w:rPr>
        <w:t xml:space="preserve"> dans l'échangeur dans des conditions d'entrée et de débit d'eau différents. Ces conditions dites "non nominales</w:t>
      </w:r>
      <w:r w:rsidR="00525F76">
        <w:rPr>
          <w:rFonts w:asciiTheme="minorHAnsi" w:hAnsiTheme="minorHAnsi"/>
          <w:szCs w:val="22"/>
        </w:rPr>
        <w:t> »</w:t>
      </w:r>
      <w:r w:rsidRPr="00233C17">
        <w:rPr>
          <w:rFonts w:asciiTheme="minorHAnsi" w:hAnsiTheme="minorHAnsi"/>
          <w:szCs w:val="22"/>
        </w:rPr>
        <w:t xml:space="preserve"> sont : </w:t>
      </w:r>
    </w:p>
    <w:p w:rsidR="008148C1" w:rsidRPr="00233C17" w:rsidRDefault="008148C1" w:rsidP="00233C17">
      <w:pPr>
        <w:pStyle w:val="Corpsdetexte"/>
        <w:rPr>
          <w:rFonts w:asciiTheme="minorHAnsi" w:hAnsiTheme="minorHAnsi"/>
          <w:szCs w:val="22"/>
        </w:rPr>
      </w:pPr>
    </w:p>
    <w:p w:rsidR="008148C1" w:rsidRPr="00233C17" w:rsidRDefault="008148C1" w:rsidP="00233C17">
      <w:pPr>
        <w:pStyle w:val="Corpsdetexte"/>
        <w:rPr>
          <w:rFonts w:asciiTheme="minorHAnsi" w:hAnsiTheme="minorHAnsi"/>
          <w:szCs w:val="22"/>
        </w:rPr>
      </w:pPr>
      <w:r w:rsidRPr="00233C17">
        <w:rPr>
          <w:rFonts w:asciiTheme="minorHAnsi" w:hAnsiTheme="minorHAnsi"/>
          <w:szCs w:val="22"/>
        </w:rPr>
        <w:lastRenderedPageBreak/>
        <w:t>T</w:t>
      </w:r>
      <w:r w:rsidRPr="00233C17">
        <w:rPr>
          <w:rFonts w:asciiTheme="minorHAnsi" w:hAnsiTheme="minorHAnsi"/>
          <w:szCs w:val="22"/>
          <w:vertAlign w:val="subscript"/>
        </w:rPr>
        <w:t>ee</w:t>
      </w:r>
      <w:r w:rsidRPr="00233C17">
        <w:rPr>
          <w:rFonts w:asciiTheme="minorHAnsi" w:hAnsiTheme="minorHAnsi"/>
          <w:szCs w:val="22"/>
        </w:rPr>
        <w:t xml:space="preserve"> = 7 °C</w:t>
      </w:r>
    </w:p>
    <w:p w:rsidR="008148C1" w:rsidRPr="00233C17" w:rsidRDefault="008148C1" w:rsidP="00233C17">
      <w:pPr>
        <w:pStyle w:val="Corpsdetexte"/>
        <w:rPr>
          <w:rFonts w:asciiTheme="minorHAnsi" w:hAnsiTheme="minorHAnsi"/>
          <w:szCs w:val="22"/>
        </w:rPr>
      </w:pPr>
      <w:r w:rsidRPr="00233C17">
        <w:rPr>
          <w:rFonts w:asciiTheme="minorHAnsi" w:hAnsiTheme="minorHAnsi"/>
          <w:szCs w:val="22"/>
        </w:rPr>
        <w:t>T</w:t>
      </w:r>
      <w:r w:rsidRPr="00233C17">
        <w:rPr>
          <w:rFonts w:asciiTheme="minorHAnsi" w:hAnsiTheme="minorHAnsi"/>
          <w:szCs w:val="22"/>
          <w:vertAlign w:val="subscript"/>
        </w:rPr>
        <w:t>ae</w:t>
      </w:r>
      <w:r w:rsidR="007F009F" w:rsidRPr="00233C17">
        <w:rPr>
          <w:rFonts w:asciiTheme="minorHAnsi" w:hAnsiTheme="minorHAnsi"/>
          <w:szCs w:val="22"/>
        </w:rPr>
        <w:t xml:space="preserve"> = 27</w:t>
      </w:r>
      <w:r w:rsidRPr="00233C17">
        <w:rPr>
          <w:rFonts w:asciiTheme="minorHAnsi" w:hAnsiTheme="minorHAnsi"/>
          <w:szCs w:val="22"/>
        </w:rPr>
        <w:t xml:space="preserve"> °C</w:t>
      </w:r>
    </w:p>
    <w:p w:rsidR="008148C1" w:rsidRPr="00233C17" w:rsidRDefault="008148C1" w:rsidP="00233C17">
      <w:pPr>
        <w:pStyle w:val="Corpsdetexte"/>
        <w:rPr>
          <w:rFonts w:asciiTheme="minorHAnsi" w:hAnsiTheme="minorHAnsi"/>
          <w:szCs w:val="22"/>
        </w:rPr>
      </w:pPr>
      <w:r w:rsidRPr="00233C17">
        <w:rPr>
          <w:rFonts w:asciiTheme="minorHAnsi" w:hAnsiTheme="minorHAnsi"/>
          <w:position w:val="-10"/>
          <w:szCs w:val="22"/>
        </w:rPr>
        <w:object w:dxaOrig="340" w:dyaOrig="300">
          <v:shape id="_x0000_i1030" type="#_x0000_t75" style="width:17.05pt;height:15pt" o:ole="" fillcolor="window">
            <v:imagedata r:id="rId27" o:title=""/>
          </v:shape>
          <o:OLEObject Type="Embed" ProgID="Equation.3" ShapeID="_x0000_i1030" DrawAspect="Content" ObjectID="_1644069097" r:id="rId31"/>
        </w:object>
      </w:r>
      <w:r w:rsidR="00233C17" w:rsidRPr="00233C17">
        <w:rPr>
          <w:rFonts w:asciiTheme="minorHAnsi" w:hAnsiTheme="minorHAnsi"/>
          <w:szCs w:val="22"/>
        </w:rPr>
        <w:t>= 0,15</w:t>
      </w:r>
      <w:r w:rsidRPr="00233C17">
        <w:rPr>
          <w:rFonts w:asciiTheme="minorHAnsi" w:hAnsiTheme="minorHAnsi"/>
          <w:szCs w:val="22"/>
        </w:rPr>
        <w:t xml:space="preserve"> kg/s</w:t>
      </w:r>
    </w:p>
    <w:p w:rsidR="008148C1" w:rsidRPr="00233C17" w:rsidRDefault="008148C1" w:rsidP="00233C17">
      <w:pPr>
        <w:pStyle w:val="Corpsdetexte"/>
        <w:rPr>
          <w:rFonts w:asciiTheme="minorHAnsi" w:hAnsiTheme="minorHAnsi"/>
          <w:szCs w:val="22"/>
        </w:rPr>
      </w:pPr>
      <w:r w:rsidRPr="00233C17">
        <w:rPr>
          <w:rFonts w:asciiTheme="minorHAnsi" w:hAnsiTheme="minorHAnsi"/>
          <w:szCs w:val="22"/>
        </w:rPr>
        <w:t xml:space="preserve">débit d'air </w:t>
      </w:r>
      <w:r w:rsidRPr="00233C17">
        <w:rPr>
          <w:rFonts w:asciiTheme="minorHAnsi" w:hAnsiTheme="minorHAnsi"/>
          <w:position w:val="-10"/>
          <w:szCs w:val="22"/>
        </w:rPr>
        <w:object w:dxaOrig="340" w:dyaOrig="300">
          <v:shape id="_x0000_i1031" type="#_x0000_t75" style="width:17.05pt;height:15pt" o:ole="" fillcolor="window">
            <v:imagedata r:id="rId32" o:title=""/>
          </v:shape>
          <o:OLEObject Type="Embed" ProgID="Equation.3" ShapeID="_x0000_i1031" DrawAspect="Content" ObjectID="_1644069098" r:id="rId33"/>
        </w:object>
      </w:r>
      <w:r w:rsidRPr="00233C17">
        <w:rPr>
          <w:rFonts w:asciiTheme="minorHAnsi" w:hAnsiTheme="minorHAnsi"/>
          <w:szCs w:val="22"/>
        </w:rPr>
        <w:t>inchangé</w:t>
      </w:r>
    </w:p>
    <w:p w:rsidR="008148C1" w:rsidRPr="00233C17" w:rsidRDefault="008148C1" w:rsidP="00233C17">
      <w:pPr>
        <w:pStyle w:val="Corpsdetexte"/>
        <w:rPr>
          <w:rFonts w:asciiTheme="minorHAnsi" w:hAnsiTheme="minorHAnsi"/>
          <w:szCs w:val="22"/>
        </w:rPr>
      </w:pPr>
    </w:p>
    <w:p w:rsidR="008148C1" w:rsidRPr="00233C17" w:rsidRDefault="008148C1" w:rsidP="00233C17">
      <w:pPr>
        <w:pStyle w:val="Corpsdetexte"/>
        <w:rPr>
          <w:rFonts w:asciiTheme="minorHAnsi" w:hAnsiTheme="minorHAnsi"/>
          <w:szCs w:val="22"/>
        </w:rPr>
      </w:pPr>
      <w:r w:rsidRPr="00233C17">
        <w:rPr>
          <w:rFonts w:asciiTheme="minorHAnsi" w:hAnsiTheme="minorHAnsi"/>
          <w:szCs w:val="22"/>
        </w:rPr>
        <w:t>A priori 2 méthodes de calcul d'échangeur présentées en cours sont</w:t>
      </w:r>
      <w:r w:rsidR="007F009F" w:rsidRPr="00233C17">
        <w:rPr>
          <w:rFonts w:asciiTheme="minorHAnsi" w:hAnsiTheme="minorHAnsi"/>
          <w:szCs w:val="22"/>
        </w:rPr>
        <w:t xml:space="preserve"> envisageables : la méthode (KS, </w:t>
      </w:r>
      <w:r w:rsidRPr="00233C17">
        <w:rPr>
          <w:rFonts w:asciiTheme="minorHAnsi" w:hAnsiTheme="minorHAnsi"/>
          <w:szCs w:val="22"/>
        </w:rPr>
        <w:t xml:space="preserve"> </w:t>
      </w:r>
      <w:r w:rsidR="0035360E">
        <w:rPr>
          <w:rFonts w:asciiTheme="minorHAnsi" w:hAnsiTheme="minorHAnsi"/>
          <w:szCs w:val="22"/>
        </w:rPr>
        <w:sym w:font="Symbol" w:char="F044"/>
      </w:r>
      <w:r w:rsidRPr="00233C17">
        <w:rPr>
          <w:rFonts w:asciiTheme="minorHAnsi" w:hAnsiTheme="minorHAnsi"/>
          <w:szCs w:val="22"/>
        </w:rPr>
        <w:t>T</w:t>
      </w:r>
      <w:r w:rsidRPr="00233C17">
        <w:rPr>
          <w:rFonts w:asciiTheme="minorHAnsi" w:hAnsiTheme="minorHAnsi"/>
          <w:szCs w:val="22"/>
          <w:vertAlign w:val="subscript"/>
        </w:rPr>
        <w:t>LM</w:t>
      </w:r>
      <w:r w:rsidRPr="00233C17">
        <w:rPr>
          <w:rFonts w:asciiTheme="minorHAnsi" w:hAnsiTheme="minorHAnsi"/>
          <w:szCs w:val="22"/>
        </w:rPr>
        <w:t>) ou la méthode (NUT, efficacité E)</w:t>
      </w:r>
      <w:r w:rsidR="00E37EFA">
        <w:rPr>
          <w:rFonts w:asciiTheme="minorHAnsi" w:hAnsiTheme="minorHAnsi"/>
          <w:szCs w:val="22"/>
        </w:rPr>
        <w:t>.</w:t>
      </w:r>
    </w:p>
    <w:p w:rsidR="008148C1" w:rsidRPr="00233C17" w:rsidRDefault="008148C1" w:rsidP="00233C17">
      <w:pPr>
        <w:pStyle w:val="Corpsdetexte"/>
        <w:rPr>
          <w:rFonts w:asciiTheme="minorHAnsi" w:hAnsiTheme="minorHAnsi"/>
          <w:szCs w:val="22"/>
        </w:rPr>
      </w:pPr>
    </w:p>
    <w:p w:rsidR="008148C1" w:rsidRPr="00233C17" w:rsidRDefault="008148C1" w:rsidP="00233C17">
      <w:pPr>
        <w:jc w:val="both"/>
      </w:pPr>
      <w:r w:rsidRPr="00233C17">
        <w:t>Laquelle est</w:t>
      </w:r>
      <w:r w:rsidR="00E37EFA">
        <w:t xml:space="preserve"> la</w:t>
      </w:r>
      <w:r w:rsidRPr="00233C17">
        <w:t xml:space="preserve"> mieux adaptée au problème d'un fonctionnement non nominal ? Pourquoi</w:t>
      </w:r>
      <w:r w:rsidR="00233C17" w:rsidRPr="00233C17">
        <w:t> ?</w:t>
      </w:r>
    </w:p>
    <w:p w:rsidR="009F3BAD" w:rsidRPr="009F3BAD" w:rsidRDefault="009F3BAD" w:rsidP="009F3BAD">
      <w:pPr>
        <w:pStyle w:val="Paragraphedeliste"/>
        <w:numPr>
          <w:ilvl w:val="0"/>
          <w:numId w:val="10"/>
        </w:numPr>
        <w:spacing w:after="0" w:line="240" w:lineRule="auto"/>
        <w:jc w:val="both"/>
        <w:rPr>
          <w:b/>
        </w:rPr>
      </w:pPr>
      <w:r w:rsidRPr="009F3BAD">
        <w:rPr>
          <w:b/>
        </w:rPr>
        <w:t xml:space="preserve">Caractérisation de la batterie froide </w:t>
      </w:r>
      <w:r>
        <w:rPr>
          <w:b/>
        </w:rPr>
        <w:t>avec</w:t>
      </w:r>
      <w:r w:rsidRPr="009F3BAD">
        <w:rPr>
          <w:b/>
        </w:rPr>
        <w:t xml:space="preserve"> condensation</w:t>
      </w:r>
    </w:p>
    <w:p w:rsidR="000A7F51" w:rsidRDefault="000A7F51" w:rsidP="000A7F51">
      <w:pPr>
        <w:spacing w:after="0"/>
        <w:jc w:val="both"/>
      </w:pPr>
    </w:p>
    <w:p w:rsidR="000A7F51" w:rsidRPr="00233C17" w:rsidRDefault="000A7F51" w:rsidP="000A7F51">
      <w:pPr>
        <w:jc w:val="both"/>
      </w:pPr>
      <w:r>
        <w:t>En fait l’hypothèse sans condensation n’est pas acceptable. Le constructeur du ventilo convecteur précise que la puissance sensible est de 4647 W pour une puissance totale de 5529 W en conditions nominales (température d’eau :7/12°C et température d’entrée de l’air 27°C (sèche)-19°C (humide))</w:t>
      </w:r>
      <w:r w:rsidRPr="006F05B0">
        <w:t>.</w:t>
      </w:r>
      <w:r>
        <w:t xml:space="preserve"> Il en découle une puissance latente liée à la condensation d’une partie de la vapeur d’eau contenue dans l’air.</w:t>
      </w:r>
    </w:p>
    <w:p w:rsidR="00EC7625" w:rsidRDefault="00736F8F" w:rsidP="00233C17">
      <w:pPr>
        <w:jc w:val="both"/>
      </w:pPr>
      <w:r>
        <w:t>La représentation ci-dessous illustre le fonctionnement d’une batterie air-eau en régime humide, c’est-à-dire que la température de paroi côté air est inférieure à la température de rosée de l’air</w:t>
      </w:r>
      <w:r w:rsidR="003A1316">
        <w:t xml:space="preserve"> (Ici, on peut la déterminer, elle est de 14,75°C)</w:t>
      </w:r>
      <w:r>
        <w:t>. En conséquence, une partie de la vapeur d’eau contenue dans l’air va se condenser le long de la paroi entrainant un débit de condensation.</w:t>
      </w:r>
    </w:p>
    <w:p w:rsidR="00EC7625" w:rsidRDefault="00EC7625" w:rsidP="00EC7625">
      <w:pPr>
        <w:pStyle w:val="Paragraphedeliste"/>
        <w:jc w:val="center"/>
      </w:pPr>
      <w:r>
        <w:rPr>
          <w:noProof/>
          <w:lang w:eastAsia="fr-FR"/>
        </w:rPr>
        <w:drawing>
          <wp:inline distT="0" distB="0" distL="0" distR="0" wp14:anchorId="6BDC9259" wp14:editId="07E760B0">
            <wp:extent cx="2672952" cy="2787506"/>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93093" cy="2808510"/>
                    </a:xfrm>
                    <a:prstGeom prst="rect">
                      <a:avLst/>
                    </a:prstGeom>
                  </pic:spPr>
                </pic:pic>
              </a:graphicData>
            </a:graphic>
          </wp:inline>
        </w:drawing>
      </w:r>
    </w:p>
    <w:p w:rsidR="00EC7625" w:rsidRPr="00382F26" w:rsidRDefault="00EC7625" w:rsidP="00EC7625">
      <w:pPr>
        <w:pStyle w:val="Paragraphedeliste"/>
        <w:jc w:val="center"/>
        <w:rPr>
          <w:b/>
        </w:rPr>
      </w:pPr>
      <w:r w:rsidRPr="00382F26">
        <w:rPr>
          <w:b/>
        </w:rPr>
        <w:t>Batterie froide à eau glacée</w:t>
      </w:r>
    </w:p>
    <w:p w:rsidR="009F3BAD" w:rsidRDefault="009F3BAD" w:rsidP="009F3BAD">
      <w:pPr>
        <w:jc w:val="both"/>
      </w:pPr>
      <w:r>
        <w:t>L’évolution subie par l’air humide peut être représentée dans un diagramme de l’air humide.</w:t>
      </w:r>
    </w:p>
    <w:p w:rsidR="009F3BAD" w:rsidRDefault="009F3BAD" w:rsidP="009F3BAD">
      <w:pPr>
        <w:jc w:val="center"/>
      </w:pPr>
      <w:r>
        <w:rPr>
          <w:noProof/>
          <w:lang w:eastAsia="fr-FR"/>
        </w:rPr>
        <w:lastRenderedPageBreak/>
        <w:drawing>
          <wp:inline distT="0" distB="0" distL="0" distR="0" wp14:anchorId="0BA609A7" wp14:editId="7BCCF493">
            <wp:extent cx="3200400" cy="256032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00400" cy="2560320"/>
                    </a:xfrm>
                    <a:prstGeom prst="rect">
                      <a:avLst/>
                    </a:prstGeom>
                    <a:noFill/>
                    <a:ln>
                      <a:noFill/>
                    </a:ln>
                  </pic:spPr>
                </pic:pic>
              </a:graphicData>
            </a:graphic>
          </wp:inline>
        </w:drawing>
      </w:r>
    </w:p>
    <w:p w:rsidR="009F3BAD" w:rsidRDefault="009F3BAD" w:rsidP="009F3BAD">
      <w:pPr>
        <w:jc w:val="center"/>
        <w:rPr>
          <w:b/>
        </w:rPr>
      </w:pPr>
      <w:r>
        <w:rPr>
          <w:b/>
        </w:rPr>
        <w:t>Evolution de l’air humide sur une batterie froide</w:t>
      </w:r>
    </w:p>
    <w:p w:rsidR="00EC7625" w:rsidRDefault="00A73E53" w:rsidP="00382F26">
      <w:pPr>
        <w:jc w:val="both"/>
      </w:pPr>
      <w:r>
        <w:t xml:space="preserve">On va dans un premier temps modéliser les transferts de chaleur et de masse </w:t>
      </w:r>
      <w:r w:rsidRPr="00382F26">
        <w:t xml:space="preserve">localement puis </w:t>
      </w:r>
      <w:r w:rsidR="00382F26" w:rsidRPr="00382F26">
        <w:t>montrer que l’on peut caractériser la batterie froide avec condensation comme un échangeur classique en remplaçant la force motrice</w:t>
      </w:r>
      <w:r w:rsidR="00382F26">
        <w:t xml:space="preserve"> du</w:t>
      </w:r>
      <w:r w:rsidR="00382F26" w:rsidRPr="00382F26">
        <w:t xml:space="preserve"> transfert thermique qui est la température par l’enthalpie.</w:t>
      </w:r>
    </w:p>
    <w:p w:rsidR="00A73E53" w:rsidRDefault="00A73E53" w:rsidP="00A73E53">
      <w:pPr>
        <w:pStyle w:val="Corpsdetexte"/>
        <w:ind w:left="284"/>
        <w:rPr>
          <w:rFonts w:ascii="Helvetica" w:hAnsi="Helvetica"/>
          <w:i/>
          <w:sz w:val="20"/>
        </w:rPr>
      </w:pPr>
    </w:p>
    <w:p w:rsidR="00A73E53" w:rsidRPr="00736F8F" w:rsidRDefault="00A73E53" w:rsidP="00551527">
      <w:pPr>
        <w:pStyle w:val="Corpsdetexte"/>
        <w:numPr>
          <w:ilvl w:val="1"/>
          <w:numId w:val="39"/>
        </w:numPr>
        <w:rPr>
          <w:rFonts w:asciiTheme="minorHAnsi" w:hAnsiTheme="minorHAnsi" w:cstheme="minorHAnsi"/>
          <w:i/>
        </w:rPr>
      </w:pPr>
      <w:r w:rsidRPr="00736F8F">
        <w:rPr>
          <w:rFonts w:asciiTheme="minorHAnsi" w:hAnsiTheme="minorHAnsi" w:cstheme="minorHAnsi"/>
          <w:i/>
        </w:rPr>
        <w:t>Montrer que l’on peut écrire le transfert d’énergie entre l’air</w:t>
      </w:r>
      <w:r w:rsidR="00836007">
        <w:rPr>
          <w:rFonts w:asciiTheme="minorHAnsi" w:hAnsiTheme="minorHAnsi" w:cstheme="minorHAnsi"/>
          <w:i/>
        </w:rPr>
        <w:t xml:space="preserve"> et le fil de condensation</w:t>
      </w:r>
      <w:r w:rsidRPr="00736F8F">
        <w:rPr>
          <w:rFonts w:asciiTheme="minorHAnsi" w:hAnsiTheme="minorHAnsi" w:cstheme="minorHAnsi"/>
          <w:i/>
        </w:rPr>
        <w:t xml:space="preserve"> comme</w:t>
      </w:r>
    </w:p>
    <w:p w:rsidR="00A73E53" w:rsidRPr="0035360E" w:rsidRDefault="00A73E53" w:rsidP="00A73E53">
      <w:pPr>
        <w:pStyle w:val="Corpsdetexte"/>
        <w:rPr>
          <w:rFonts w:ascii="Helvetica" w:hAnsi="Helvetica"/>
          <w:i/>
          <w:sz w:val="20"/>
          <w:lang w:val="en-US"/>
        </w:rPr>
      </w:pPr>
      <m:oMathPara>
        <m:oMath>
          <m:r>
            <w:rPr>
              <w:rFonts w:ascii="Cambria Math" w:hAnsi="Cambria Math"/>
              <w:sz w:val="20"/>
            </w:rPr>
            <m:t>d</m:t>
          </m:r>
          <m:acc>
            <m:accPr>
              <m:chr m:val="̇"/>
              <m:ctrlPr>
                <w:rPr>
                  <w:rFonts w:ascii="Cambria Math" w:hAnsi="Cambria Math"/>
                  <w:i/>
                  <w:sz w:val="20"/>
                </w:rPr>
              </m:ctrlPr>
            </m:accPr>
            <m:e>
              <m:r>
                <w:rPr>
                  <w:rFonts w:ascii="Cambria Math" w:hAnsi="Cambria Math"/>
                  <w:sz w:val="20"/>
                </w:rPr>
                <m:t>Q</m:t>
              </m:r>
            </m:e>
          </m:acc>
          <m:r>
            <w:rPr>
              <w:rFonts w:ascii="Cambria Math" w:hAnsi="Cambria Math"/>
              <w:sz w:val="20"/>
              <w:lang w:val="en-US"/>
            </w:rPr>
            <m:t>=</m:t>
          </m:r>
          <m:f>
            <m:fPr>
              <m:ctrlPr>
                <w:rPr>
                  <w:rFonts w:ascii="Cambria Math" w:hAnsi="Cambria Math"/>
                  <w:i/>
                  <w:sz w:val="20"/>
                </w:rPr>
              </m:ctrlPr>
            </m:fPr>
            <m:num>
              <m:sSub>
                <m:sSubPr>
                  <m:ctrlPr>
                    <w:rPr>
                      <w:rFonts w:ascii="Cambria Math" w:hAnsi="Cambria Math"/>
                      <w:i/>
                      <w:sz w:val="20"/>
                    </w:rPr>
                  </m:ctrlPr>
                </m:sSubPr>
                <m:e>
                  <m:r>
                    <w:rPr>
                      <w:rFonts w:ascii="Cambria Math" w:hAnsi="Cambria Math"/>
                      <w:sz w:val="20"/>
                      <w:lang w:val="en-US"/>
                    </w:rPr>
                    <m:t>h</m:t>
                  </m:r>
                </m:e>
                <m:sub>
                  <m:r>
                    <w:rPr>
                      <w:rFonts w:ascii="Cambria Math" w:hAnsi="Cambria Math"/>
                      <w:sz w:val="20"/>
                    </w:rPr>
                    <m:t>e</m:t>
                  </m:r>
                </m:sub>
              </m:sSub>
              <m:r>
                <w:rPr>
                  <w:rFonts w:ascii="Cambria Math" w:hAnsi="Cambria Math"/>
                  <w:sz w:val="20"/>
                  <w:lang w:val="en-US"/>
                </w:rPr>
                <m:t>∙</m:t>
              </m:r>
              <m:r>
                <w:rPr>
                  <w:rFonts w:ascii="Cambria Math" w:hAnsi="Cambria Math"/>
                  <w:sz w:val="20"/>
                </w:rPr>
                <m:t>dS</m:t>
              </m:r>
            </m:num>
            <m:den>
              <m:sSub>
                <m:sSubPr>
                  <m:ctrlPr>
                    <w:rPr>
                      <w:rFonts w:ascii="Cambria Math" w:hAnsi="Cambria Math"/>
                      <w:i/>
                      <w:sz w:val="20"/>
                    </w:rPr>
                  </m:ctrlPr>
                </m:sSubPr>
                <m:e>
                  <m:r>
                    <w:rPr>
                      <w:rFonts w:ascii="Cambria Math" w:hAnsi="Cambria Math"/>
                      <w:sz w:val="20"/>
                    </w:rPr>
                    <m:t>cp</m:t>
                  </m:r>
                </m:e>
                <m:sub>
                  <m:r>
                    <w:rPr>
                      <w:rFonts w:ascii="Cambria Math" w:hAnsi="Cambria Math"/>
                      <w:sz w:val="20"/>
                    </w:rPr>
                    <m:t>a</m:t>
                  </m:r>
                </m:sub>
              </m:sSub>
            </m:den>
          </m:f>
          <m:r>
            <w:rPr>
              <w:rFonts w:ascii="Cambria Math" w:hAnsi="Cambria Math"/>
              <w:sz w:val="20"/>
              <w:lang w:val="en-US"/>
            </w:rPr>
            <m:t>.</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lang w:val="en-US"/>
                    </w:rPr>
                    <m:t>h</m:t>
                  </m:r>
                </m:e>
                <m:sub>
                  <m:r>
                    <w:rPr>
                      <w:rFonts w:ascii="Cambria Math" w:hAnsi="Cambria Math"/>
                      <w:sz w:val="20"/>
                    </w:rPr>
                    <m:t>a</m:t>
                  </m:r>
                </m:sub>
              </m:sSub>
              <m:r>
                <w:rPr>
                  <w:rFonts w:ascii="Cambria Math" w:hAnsi="Cambria Math"/>
                  <w:sz w:val="20"/>
                  <w:lang w:val="en-US"/>
                </w:rPr>
                <m:t>-</m:t>
              </m:r>
              <m:sSub>
                <m:sSubPr>
                  <m:ctrlPr>
                    <w:rPr>
                      <w:rFonts w:ascii="Cambria Math" w:hAnsi="Cambria Math"/>
                      <w:i/>
                      <w:sz w:val="20"/>
                    </w:rPr>
                  </m:ctrlPr>
                </m:sSubPr>
                <m:e>
                  <m:r>
                    <w:rPr>
                      <w:rFonts w:ascii="Cambria Math" w:hAnsi="Cambria Math"/>
                      <w:sz w:val="20"/>
                      <w:lang w:val="en-US"/>
                    </w:rPr>
                    <m:t>h</m:t>
                  </m:r>
                </m:e>
                <m:sub>
                  <m:r>
                    <w:rPr>
                      <w:rFonts w:ascii="Cambria Math" w:hAnsi="Cambria Math"/>
                      <w:sz w:val="20"/>
                    </w:rPr>
                    <m:t>sat</m:t>
                  </m:r>
                </m:sub>
              </m:sSub>
            </m:e>
          </m:d>
        </m:oMath>
      </m:oMathPara>
    </w:p>
    <w:p w:rsidR="00836007" w:rsidRDefault="00836007" w:rsidP="00836007">
      <w:pPr>
        <w:jc w:val="both"/>
      </w:pPr>
      <w:r>
        <w:t>Pour cela, on fera un bilan de transfert d’énergie local entre le film d’eau condensée et l’air. On supposera qu’à la surface du film, on a de l’air saturé en humidité</w:t>
      </w:r>
      <w:r w:rsidR="00E400E0">
        <w:t xml:space="preserve"> à</w:t>
      </w:r>
      <w:r>
        <w:t xml:space="preserve"> la température d</w:t>
      </w:r>
      <w:r w:rsidR="002E46E0">
        <w:t xml:space="preserve">e condensation du film, que le </w:t>
      </w:r>
      <w:r>
        <w:t>notera T</w:t>
      </w:r>
      <w:r w:rsidRPr="00836007">
        <w:rPr>
          <w:vertAlign w:val="subscript"/>
        </w:rPr>
        <w:t>sat</w:t>
      </w:r>
      <w:r>
        <w:t xml:space="preserve">. </w:t>
      </w:r>
    </w:p>
    <w:p w:rsidR="009F3BAD" w:rsidRDefault="00836007" w:rsidP="00E400E0">
      <w:pPr>
        <w:jc w:val="both"/>
      </w:pPr>
      <w:r>
        <w:t>On simplifiera l’expression de l’enthalpie et on fera l’hypothèse que le nombre de Lewis est égal à 1. Le nombre de Lewis exprime le rapport entre la diffusivité thermique et massique. Il peut s’écrire comme :</w:t>
      </w:r>
    </w:p>
    <w:p w:rsidR="00836007" w:rsidRPr="00836007" w:rsidRDefault="006D6182" w:rsidP="009F3BAD">
      <w:pPr>
        <w:rPr>
          <w:rFonts w:eastAsiaTheme="minorEastAsia"/>
        </w:rPr>
      </w:pPr>
      <m:oMathPara>
        <m:oMath>
          <m:sSup>
            <m:sSupPr>
              <m:ctrlPr>
                <w:rPr>
                  <w:rFonts w:ascii="Cambria Math" w:hAnsi="Cambria Math"/>
                  <w:i/>
                </w:rPr>
              </m:ctrlPr>
            </m:sSupPr>
            <m:e>
              <m:r>
                <w:rPr>
                  <w:rFonts w:ascii="Cambria Math" w:hAnsi="Cambria Math"/>
                </w:rPr>
                <m:t>Le</m:t>
              </m:r>
            </m:e>
            <m:sup>
              <m:r>
                <w:rPr>
                  <w:rFonts w:ascii="Cambria Math" w:hAnsi="Cambria Math"/>
                </w:rPr>
                <m:t>2/3</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e</m:t>
                  </m:r>
                </m:sub>
              </m:sSub>
            </m:num>
            <m:den>
              <m:sSub>
                <m:sSubPr>
                  <m:ctrlPr>
                    <w:rPr>
                      <w:rFonts w:ascii="Cambria Math" w:hAnsi="Cambria Math"/>
                      <w:i/>
                    </w:rPr>
                  </m:ctrlPr>
                </m:sSubPr>
                <m:e>
                  <m:r>
                    <w:rPr>
                      <w:rFonts w:ascii="Cambria Math" w:hAnsi="Cambria Math"/>
                    </w:rPr>
                    <m:t>h</m:t>
                  </m:r>
                </m:e>
                <m:sub>
                  <m:r>
                    <w:rPr>
                      <w:rFonts w:ascii="Cambria Math" w:hAnsi="Cambria Math"/>
                    </w:rPr>
                    <m:t>masse</m:t>
                  </m:r>
                </m:sub>
              </m:sSub>
              <m:r>
                <w:rPr>
                  <w:rFonts w:ascii="Cambria Math" w:hAnsi="Cambria Math"/>
                </w:rPr>
                <m:t>∙cp</m:t>
              </m:r>
            </m:den>
          </m:f>
        </m:oMath>
      </m:oMathPara>
    </w:p>
    <w:p w:rsidR="00836007" w:rsidRPr="00736F8F" w:rsidRDefault="00836007" w:rsidP="00551527">
      <w:pPr>
        <w:pStyle w:val="Corpsdetexte"/>
        <w:numPr>
          <w:ilvl w:val="1"/>
          <w:numId w:val="39"/>
        </w:numPr>
        <w:rPr>
          <w:rFonts w:asciiTheme="minorHAnsi" w:hAnsiTheme="minorHAnsi" w:cstheme="minorHAnsi"/>
          <w:i/>
        </w:rPr>
      </w:pPr>
      <w:r w:rsidRPr="00736F8F">
        <w:rPr>
          <w:rFonts w:asciiTheme="minorHAnsi" w:hAnsiTheme="minorHAnsi" w:cstheme="minorHAnsi"/>
          <w:i/>
        </w:rPr>
        <w:t xml:space="preserve">Montrer que l’on peut écrire le transfert d’énergie </w:t>
      </w:r>
      <w:r>
        <w:rPr>
          <w:rFonts w:asciiTheme="minorHAnsi" w:hAnsiTheme="minorHAnsi" w:cstheme="minorHAnsi"/>
          <w:i/>
        </w:rPr>
        <w:t>entre le film de condensation et l’eau</w:t>
      </w:r>
      <w:r w:rsidRPr="00736F8F">
        <w:rPr>
          <w:rFonts w:asciiTheme="minorHAnsi" w:hAnsiTheme="minorHAnsi" w:cstheme="minorHAnsi"/>
          <w:i/>
        </w:rPr>
        <w:t xml:space="preserve"> comme</w:t>
      </w:r>
    </w:p>
    <w:p w:rsidR="00836007" w:rsidRDefault="007E2B9F" w:rsidP="009F3BAD">
      <w:pPr>
        <w:rPr>
          <w:rFonts w:eastAsiaTheme="minorEastAsia"/>
        </w:rPr>
      </w:pPr>
      <m:oMathPara>
        <m:oMath>
          <m:r>
            <w:rPr>
              <w:rFonts w:ascii="Cambria Math" w:hAnsi="Cambria Math"/>
              <w:sz w:val="20"/>
            </w:rPr>
            <m:t>d</m:t>
          </m:r>
          <m:acc>
            <m:accPr>
              <m:chr m:val="̇"/>
              <m:ctrlPr>
                <w:rPr>
                  <w:rFonts w:ascii="Cambria Math" w:hAnsi="Cambria Math"/>
                  <w:i/>
                  <w:sz w:val="20"/>
                </w:rPr>
              </m:ctrlPr>
            </m:accPr>
            <m:e>
              <m:r>
                <w:rPr>
                  <w:rFonts w:ascii="Cambria Math" w:hAnsi="Cambria Math"/>
                  <w:sz w:val="20"/>
                </w:rPr>
                <m:t>Q</m:t>
              </m:r>
            </m:e>
          </m:acc>
          <m:r>
            <w:rPr>
              <w:rFonts w:ascii="Cambria Math" w:hAnsi="Cambria Math"/>
              <w:sz w:val="20"/>
              <w:lang w:val="en-US"/>
            </w:rPr>
            <m:t>=</m:t>
          </m:r>
          <m:f>
            <m:fPr>
              <m:ctrlPr>
                <w:rPr>
                  <w:rFonts w:ascii="Cambria Math" w:hAnsi="Cambria Math"/>
                  <w:i/>
                  <w:sz w:val="20"/>
                </w:rPr>
              </m:ctrlPr>
            </m:fPr>
            <m:num>
              <m:sSub>
                <m:sSubPr>
                  <m:ctrlPr>
                    <w:rPr>
                      <w:rFonts w:ascii="Cambria Math" w:hAnsi="Cambria Math"/>
                      <w:i/>
                      <w:sz w:val="20"/>
                    </w:rPr>
                  </m:ctrlPr>
                </m:sSubPr>
                <m:e>
                  <m:r>
                    <w:rPr>
                      <w:rFonts w:ascii="Cambria Math" w:hAnsi="Cambria Math"/>
                      <w:sz w:val="20"/>
                      <w:lang w:val="en-US"/>
                    </w:rPr>
                    <m:t>h</m:t>
                  </m:r>
                </m:e>
                <m:sub>
                  <m:r>
                    <w:rPr>
                      <w:rFonts w:ascii="Cambria Math" w:hAnsi="Cambria Math"/>
                      <w:sz w:val="20"/>
                    </w:rPr>
                    <m:t>i</m:t>
                  </m:r>
                </m:sub>
              </m:sSub>
              <m:r>
                <w:rPr>
                  <w:rFonts w:ascii="Cambria Math" w:hAnsi="Cambria Math"/>
                  <w:sz w:val="20"/>
                  <w:lang w:val="en-US"/>
                </w:rPr>
                <m:t>∙</m:t>
              </m:r>
              <m:r>
                <w:rPr>
                  <w:rFonts w:ascii="Cambria Math" w:hAnsi="Cambria Math"/>
                  <w:sz w:val="20"/>
                </w:rPr>
                <m:t>dS</m:t>
              </m:r>
            </m:num>
            <m:den>
              <m:sSub>
                <m:sSubPr>
                  <m:ctrlPr>
                    <w:rPr>
                      <w:rFonts w:ascii="Cambria Math" w:hAnsi="Cambria Math"/>
                      <w:i/>
                      <w:sz w:val="20"/>
                    </w:rPr>
                  </m:ctrlPr>
                </m:sSubPr>
                <m:e>
                  <m:r>
                    <w:rPr>
                      <w:rFonts w:ascii="Cambria Math" w:hAnsi="Cambria Math"/>
                      <w:sz w:val="20"/>
                    </w:rPr>
                    <m:t>cp</m:t>
                  </m:r>
                </m:e>
                <m:sub>
                  <m:r>
                    <w:rPr>
                      <w:rFonts w:ascii="Cambria Math" w:hAnsi="Cambria Math"/>
                      <w:sz w:val="20"/>
                    </w:rPr>
                    <m:t>sat</m:t>
                  </m:r>
                </m:sub>
              </m:sSub>
            </m:den>
          </m:f>
          <m:r>
            <w:rPr>
              <w:rFonts w:ascii="Cambria Math" w:hAnsi="Cambria Math"/>
              <w:sz w:val="20"/>
              <w:lang w:val="en-US"/>
            </w:rPr>
            <m:t>.</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lang w:val="en-US"/>
                    </w:rPr>
                    <m:t>h</m:t>
                  </m:r>
                </m:e>
                <m:sub>
                  <m:r>
                    <w:rPr>
                      <w:rFonts w:ascii="Cambria Math" w:hAnsi="Cambria Math"/>
                      <w:sz w:val="20"/>
                    </w:rPr>
                    <m:t>sat</m:t>
                  </m:r>
                </m:sub>
              </m:sSub>
              <m:r>
                <w:rPr>
                  <w:rFonts w:ascii="Cambria Math" w:hAnsi="Cambria Math"/>
                  <w:sz w:val="20"/>
                  <w:lang w:val="en-US"/>
                </w:rPr>
                <m:t>-</m:t>
              </m:r>
              <m:sSub>
                <m:sSubPr>
                  <m:ctrlPr>
                    <w:rPr>
                      <w:rFonts w:ascii="Cambria Math" w:hAnsi="Cambria Math"/>
                      <w:i/>
                      <w:sz w:val="20"/>
                    </w:rPr>
                  </m:ctrlPr>
                </m:sSubPr>
                <m:e>
                  <m:r>
                    <w:rPr>
                      <w:rFonts w:ascii="Cambria Math" w:hAnsi="Cambria Math"/>
                      <w:sz w:val="20"/>
                      <w:lang w:val="en-US"/>
                    </w:rPr>
                    <m:t>h</m:t>
                  </m:r>
                </m:e>
                <m:sub>
                  <m:r>
                    <w:rPr>
                      <w:rFonts w:ascii="Cambria Math" w:hAnsi="Cambria Math"/>
                      <w:sz w:val="20"/>
                    </w:rPr>
                    <m:t>esat</m:t>
                  </m:r>
                </m:sub>
              </m:sSub>
            </m:e>
          </m:d>
        </m:oMath>
      </m:oMathPara>
    </w:p>
    <w:p w:rsidR="00836007" w:rsidRDefault="007E2B9F" w:rsidP="00E400E0">
      <w:pPr>
        <w:jc w:val="both"/>
      </w:pPr>
      <w:r>
        <w:t>On fera l’hypothèse que dans une petite plage de température, on peut représenter l’enthalpie de l’air saturé comme une fonction linéaire de la température</w:t>
      </w:r>
      <w:r w:rsidR="00C83B5F">
        <w:t xml:space="preserve">. </w:t>
      </w:r>
    </w:p>
    <w:p w:rsidR="007E2B9F" w:rsidRPr="00C83B5F" w:rsidRDefault="006D6182" w:rsidP="009F3BAD">
      <w:pPr>
        <w:rPr>
          <w:rFonts w:eastAsiaTheme="minorEastAsia"/>
          <w:sz w:val="20"/>
        </w:rPr>
      </w:pPr>
      <m:oMathPara>
        <m:oMath>
          <m:sSub>
            <m:sSubPr>
              <m:ctrlPr>
                <w:rPr>
                  <w:rFonts w:ascii="Cambria Math" w:hAnsi="Cambria Math"/>
                  <w:i/>
                  <w:sz w:val="20"/>
                </w:rPr>
              </m:ctrlPr>
            </m:sSubPr>
            <m:e>
              <m:r>
                <w:rPr>
                  <w:rFonts w:ascii="Cambria Math" w:hAnsi="Cambria Math"/>
                  <w:sz w:val="20"/>
                  <w:lang w:val="en-US"/>
                </w:rPr>
                <m:t>h</m:t>
              </m:r>
            </m:e>
            <m:sub>
              <m:r>
                <w:rPr>
                  <w:rFonts w:ascii="Cambria Math" w:hAnsi="Cambria Math"/>
                  <w:sz w:val="20"/>
                </w:rPr>
                <m:t>sat</m:t>
              </m:r>
            </m:sub>
          </m:sSub>
          <m:r>
            <w:rPr>
              <w:rFonts w:ascii="Cambria Math" w:hAnsi="Cambria Math"/>
              <w:sz w:val="20"/>
            </w:rPr>
            <m:t>=a+</m:t>
          </m:r>
          <m:sSub>
            <m:sSubPr>
              <m:ctrlPr>
                <w:rPr>
                  <w:rFonts w:ascii="Cambria Math" w:hAnsi="Cambria Math"/>
                  <w:i/>
                  <w:sz w:val="20"/>
                </w:rPr>
              </m:ctrlPr>
            </m:sSubPr>
            <m:e>
              <m:r>
                <w:rPr>
                  <w:rFonts w:ascii="Cambria Math" w:hAnsi="Cambria Math"/>
                  <w:sz w:val="20"/>
                </w:rPr>
                <m:t>cp</m:t>
              </m:r>
            </m:e>
            <m:sub>
              <m:r>
                <w:rPr>
                  <w:rFonts w:ascii="Cambria Math" w:hAnsi="Cambria Math"/>
                  <w:sz w:val="20"/>
                </w:rPr>
                <m:t>sat</m:t>
              </m:r>
            </m:sub>
          </m:sSub>
          <m:r>
            <w:rPr>
              <w:rFonts w:ascii="Cambria Math" w:hAnsi="Cambria Math"/>
              <w:sz w:val="20"/>
            </w:rPr>
            <m:t>∙</m:t>
          </m:r>
          <m:sSub>
            <m:sSubPr>
              <m:ctrlPr>
                <w:rPr>
                  <w:rFonts w:ascii="Cambria Math" w:hAnsi="Cambria Math"/>
                  <w:i/>
                  <w:sz w:val="20"/>
                </w:rPr>
              </m:ctrlPr>
            </m:sSubPr>
            <m:e>
              <m:r>
                <w:rPr>
                  <w:rFonts w:ascii="Cambria Math" w:hAnsi="Cambria Math"/>
                  <w:sz w:val="20"/>
                </w:rPr>
                <m:t>T</m:t>
              </m:r>
            </m:e>
            <m:sub>
              <m:r>
                <w:rPr>
                  <w:rFonts w:ascii="Cambria Math" w:hAnsi="Cambria Math"/>
                  <w:sz w:val="20"/>
                </w:rPr>
                <m:t>sat</m:t>
              </m:r>
            </m:sub>
          </m:sSub>
        </m:oMath>
      </m:oMathPara>
    </w:p>
    <w:p w:rsidR="00C83B5F" w:rsidRPr="00922DBB" w:rsidRDefault="00C83B5F" w:rsidP="009F3BAD">
      <w:pPr>
        <w:rPr>
          <w:rFonts w:eastAsiaTheme="minorEastAsia"/>
        </w:rPr>
      </w:pPr>
      <w:r w:rsidRPr="00922DBB">
        <w:rPr>
          <w:rFonts w:eastAsiaTheme="minorEastAsia"/>
        </w:rPr>
        <w:t xml:space="preserve">Cette hypothèse est réaliste compte tenu du domaine de variation de la température de l’air humide dans le cas d’une batterie froide. </w:t>
      </w:r>
    </w:p>
    <w:p w:rsidR="00DE5EB7" w:rsidRPr="00DE5EB7" w:rsidRDefault="00DE5EB7" w:rsidP="00551527">
      <w:pPr>
        <w:pStyle w:val="Corpsdetexte"/>
        <w:numPr>
          <w:ilvl w:val="1"/>
          <w:numId w:val="39"/>
        </w:numPr>
        <w:rPr>
          <w:rFonts w:asciiTheme="minorHAnsi" w:eastAsiaTheme="minorHAnsi" w:hAnsiTheme="minorHAnsi" w:cstheme="minorBidi"/>
          <w:szCs w:val="22"/>
          <w:lang w:eastAsia="en-US"/>
        </w:rPr>
      </w:pPr>
      <w:r>
        <w:rPr>
          <w:rFonts w:asciiTheme="minorHAnsi" w:hAnsiTheme="minorHAnsi" w:cstheme="minorHAnsi"/>
          <w:i/>
        </w:rPr>
        <w:t xml:space="preserve">En déduire une expression du flux échangé localement entre l’air et l’eau </w:t>
      </w:r>
      <w:r w:rsidR="00E400E0">
        <w:rPr>
          <w:rFonts w:asciiTheme="minorHAnsi" w:hAnsiTheme="minorHAnsi" w:cstheme="minorHAnsi"/>
          <w:i/>
        </w:rPr>
        <w:t xml:space="preserve">et </w:t>
      </w:r>
      <w:r>
        <w:rPr>
          <w:rFonts w:asciiTheme="minorHAnsi" w:hAnsiTheme="minorHAnsi" w:cstheme="minorHAnsi"/>
          <w:i/>
        </w:rPr>
        <w:t xml:space="preserve">un coefficient d’échange </w:t>
      </w:r>
      <w:r w:rsidR="00E400E0">
        <w:rPr>
          <w:rFonts w:asciiTheme="minorHAnsi" w:hAnsiTheme="minorHAnsi" w:cstheme="minorHAnsi"/>
          <w:i/>
        </w:rPr>
        <w:t xml:space="preserve">global </w:t>
      </w:r>
      <w:r>
        <w:rPr>
          <w:rFonts w:asciiTheme="minorHAnsi" w:hAnsiTheme="minorHAnsi" w:cstheme="minorHAnsi"/>
          <w:i/>
        </w:rPr>
        <w:t>local</w:t>
      </w:r>
    </w:p>
    <w:p w:rsidR="00DE5EB7" w:rsidRPr="00DE5EB7" w:rsidRDefault="00DE5EB7" w:rsidP="00551527">
      <w:pPr>
        <w:pStyle w:val="Corpsdetexte"/>
        <w:numPr>
          <w:ilvl w:val="1"/>
          <w:numId w:val="39"/>
        </w:numPr>
        <w:rPr>
          <w:rFonts w:asciiTheme="minorHAnsi" w:eastAsiaTheme="minorHAnsi" w:hAnsiTheme="minorHAnsi" w:cstheme="minorBidi"/>
          <w:szCs w:val="22"/>
          <w:lang w:eastAsia="en-US"/>
        </w:rPr>
      </w:pPr>
      <w:r>
        <w:rPr>
          <w:rFonts w:asciiTheme="minorHAnsi" w:hAnsiTheme="minorHAnsi" w:cstheme="minorHAnsi"/>
          <w:i/>
        </w:rPr>
        <w:lastRenderedPageBreak/>
        <w:t>Montrer que les formules KS-</w:t>
      </w:r>
      <w:r>
        <w:rPr>
          <w:rFonts w:asciiTheme="minorHAnsi" w:hAnsiTheme="minorHAnsi" w:cstheme="minorHAnsi"/>
          <w:i/>
        </w:rPr>
        <w:sym w:font="Symbol" w:char="F044"/>
      </w:r>
      <w:r>
        <w:rPr>
          <w:rFonts w:asciiTheme="minorHAnsi" w:hAnsiTheme="minorHAnsi" w:cstheme="minorHAnsi"/>
          <w:i/>
        </w:rPr>
        <w:t xml:space="preserve">TLM et NUT-Epsilon sont applicables pour </w:t>
      </w:r>
      <w:r w:rsidR="00E400E0">
        <w:rPr>
          <w:rFonts w:asciiTheme="minorHAnsi" w:hAnsiTheme="minorHAnsi" w:cstheme="minorHAnsi"/>
          <w:i/>
        </w:rPr>
        <w:t>la</w:t>
      </w:r>
      <w:r>
        <w:rPr>
          <w:rFonts w:asciiTheme="minorHAnsi" w:hAnsiTheme="minorHAnsi" w:cstheme="minorHAnsi"/>
          <w:i/>
        </w:rPr>
        <w:t xml:space="preserve"> batterie froide avec condensation, en remplaçant les températures par des enthalpies</w:t>
      </w:r>
    </w:p>
    <w:p w:rsidR="00DE5EB7" w:rsidRDefault="00DE5EB7" w:rsidP="00551527">
      <w:pPr>
        <w:pStyle w:val="Corpsdetexte"/>
        <w:numPr>
          <w:ilvl w:val="1"/>
          <w:numId w:val="39"/>
        </w:numPr>
        <w:rPr>
          <w:rFonts w:asciiTheme="minorHAnsi" w:eastAsiaTheme="minorHAnsi" w:hAnsiTheme="minorHAnsi" w:cstheme="minorBidi"/>
          <w:szCs w:val="22"/>
          <w:lang w:eastAsia="en-US"/>
        </w:rPr>
      </w:pPr>
      <w:r>
        <w:rPr>
          <w:rFonts w:asciiTheme="minorHAnsi" w:hAnsiTheme="minorHAnsi" w:cstheme="minorHAnsi"/>
          <w:i/>
        </w:rPr>
        <w:t>Déterminer le coefficient KS global de la batterie froide</w:t>
      </w:r>
    </w:p>
    <w:p w:rsidR="00DE5EB7" w:rsidRPr="00743FCF" w:rsidRDefault="00DE5EB7" w:rsidP="00551527">
      <w:pPr>
        <w:pStyle w:val="Corpsdetexte"/>
        <w:numPr>
          <w:ilvl w:val="1"/>
          <w:numId w:val="39"/>
        </w:numPr>
        <w:rPr>
          <w:rFonts w:asciiTheme="minorHAnsi" w:eastAsiaTheme="minorHAnsi" w:hAnsiTheme="minorHAnsi" w:cstheme="minorBidi"/>
          <w:szCs w:val="22"/>
          <w:lang w:eastAsia="en-US"/>
        </w:rPr>
      </w:pPr>
      <w:r>
        <w:rPr>
          <w:rFonts w:asciiTheme="minorHAnsi" w:hAnsiTheme="minorHAnsi" w:cstheme="minorHAnsi"/>
          <w:i/>
        </w:rPr>
        <w:t>En déduire les conditions de fonctionnement dans deux cas</w:t>
      </w:r>
    </w:p>
    <w:p w:rsidR="00DE5EB7" w:rsidRDefault="00DE5EB7" w:rsidP="00DE5EB7">
      <w:pPr>
        <w:pStyle w:val="Corpsdetexte"/>
        <w:ind w:left="2124"/>
        <w:rPr>
          <w:rFonts w:asciiTheme="minorHAnsi" w:hAnsiTheme="minorHAnsi" w:cstheme="minorHAnsi"/>
          <w:i/>
        </w:rPr>
      </w:pPr>
      <w:r>
        <w:rPr>
          <w:rFonts w:asciiTheme="minorHAnsi" w:hAnsiTheme="minorHAnsi" w:cstheme="minorHAnsi"/>
          <w:i/>
        </w:rPr>
        <w:t>T</w:t>
      </w:r>
      <w:r w:rsidRPr="009C2167">
        <w:rPr>
          <w:rFonts w:asciiTheme="minorHAnsi" w:hAnsiTheme="minorHAnsi" w:cstheme="minorHAnsi"/>
          <w:i/>
          <w:vertAlign w:val="subscript"/>
        </w:rPr>
        <w:t>ae</w:t>
      </w:r>
      <w:r>
        <w:rPr>
          <w:rFonts w:asciiTheme="minorHAnsi" w:hAnsiTheme="minorHAnsi" w:cstheme="minorHAnsi"/>
          <w:i/>
        </w:rPr>
        <w:t xml:space="preserve"> = 26°C, 50% d’humidité et température T</w:t>
      </w:r>
      <w:r w:rsidRPr="009C2167">
        <w:rPr>
          <w:rFonts w:asciiTheme="minorHAnsi" w:hAnsiTheme="minorHAnsi" w:cstheme="minorHAnsi"/>
          <w:i/>
          <w:vertAlign w:val="subscript"/>
        </w:rPr>
        <w:t>ee</w:t>
      </w:r>
      <w:r>
        <w:rPr>
          <w:rFonts w:asciiTheme="minorHAnsi" w:hAnsiTheme="minorHAnsi" w:cstheme="minorHAnsi"/>
          <w:i/>
          <w:vertAlign w:val="subscript"/>
        </w:rPr>
        <w:t xml:space="preserve"> </w:t>
      </w:r>
      <w:r>
        <w:rPr>
          <w:rFonts w:asciiTheme="minorHAnsi" w:hAnsiTheme="minorHAnsi" w:cstheme="minorHAnsi"/>
          <w:i/>
        </w:rPr>
        <w:t>= 7°C</w:t>
      </w:r>
    </w:p>
    <w:p w:rsidR="00DE5EB7" w:rsidRDefault="00DE5EB7" w:rsidP="00DE5EB7">
      <w:pPr>
        <w:pStyle w:val="Corpsdetexte"/>
        <w:ind w:left="2124"/>
        <w:rPr>
          <w:rFonts w:asciiTheme="minorHAnsi" w:hAnsiTheme="minorHAnsi" w:cstheme="minorHAnsi"/>
          <w:i/>
        </w:rPr>
      </w:pPr>
      <w:r>
        <w:rPr>
          <w:rFonts w:asciiTheme="minorHAnsi" w:hAnsiTheme="minorHAnsi" w:cstheme="minorHAnsi"/>
          <w:i/>
        </w:rPr>
        <w:t>T</w:t>
      </w:r>
      <w:r w:rsidRPr="009C2167">
        <w:rPr>
          <w:rFonts w:asciiTheme="minorHAnsi" w:hAnsiTheme="minorHAnsi" w:cstheme="minorHAnsi"/>
          <w:i/>
          <w:vertAlign w:val="subscript"/>
        </w:rPr>
        <w:t>ae</w:t>
      </w:r>
      <w:r>
        <w:rPr>
          <w:rFonts w:asciiTheme="minorHAnsi" w:hAnsiTheme="minorHAnsi" w:cstheme="minorHAnsi"/>
          <w:i/>
        </w:rPr>
        <w:t>=26°C, 50% d’humidité et température T</w:t>
      </w:r>
      <w:r w:rsidRPr="009C2167">
        <w:rPr>
          <w:rFonts w:asciiTheme="minorHAnsi" w:hAnsiTheme="minorHAnsi" w:cstheme="minorHAnsi"/>
          <w:i/>
          <w:vertAlign w:val="subscript"/>
        </w:rPr>
        <w:t>ee</w:t>
      </w:r>
      <w:r>
        <w:rPr>
          <w:rFonts w:asciiTheme="minorHAnsi" w:hAnsiTheme="minorHAnsi" w:cstheme="minorHAnsi"/>
          <w:i/>
          <w:vertAlign w:val="subscript"/>
        </w:rPr>
        <w:t xml:space="preserve"> </w:t>
      </w:r>
      <w:r>
        <w:rPr>
          <w:rFonts w:asciiTheme="minorHAnsi" w:hAnsiTheme="minorHAnsi" w:cstheme="minorHAnsi"/>
          <w:i/>
        </w:rPr>
        <w:t>= 10°C</w:t>
      </w:r>
    </w:p>
    <w:p w:rsidR="00DE5EB7" w:rsidRDefault="00DE5EB7" w:rsidP="00DE5EB7">
      <w:pPr>
        <w:pStyle w:val="Corpsdetexte"/>
        <w:rPr>
          <w:rFonts w:asciiTheme="minorHAnsi" w:eastAsiaTheme="minorHAnsi" w:hAnsiTheme="minorHAnsi" w:cstheme="minorBidi"/>
          <w:i/>
          <w:szCs w:val="22"/>
          <w:lang w:eastAsia="en-US"/>
        </w:rPr>
      </w:pPr>
      <w:r>
        <w:rPr>
          <w:rFonts w:asciiTheme="minorHAnsi" w:eastAsiaTheme="minorHAnsi" w:hAnsiTheme="minorHAnsi" w:cstheme="minorBidi"/>
          <w:i/>
          <w:szCs w:val="22"/>
          <w:lang w:eastAsia="en-US"/>
        </w:rPr>
        <w:t xml:space="preserve">On calculera la quantité d’eau condensée dans les deux cas. On fera l’hypothèse que l’air en sortie est à la saturation. </w:t>
      </w:r>
    </w:p>
    <w:p w:rsidR="00DE5EB7" w:rsidRPr="00743FCF" w:rsidRDefault="00DE5EB7" w:rsidP="00DE5EB7">
      <w:pPr>
        <w:pStyle w:val="Corpsdetexte"/>
        <w:rPr>
          <w:rFonts w:asciiTheme="minorHAnsi" w:eastAsiaTheme="minorHAnsi" w:hAnsiTheme="minorHAnsi" w:cstheme="minorBidi"/>
          <w:i/>
          <w:szCs w:val="22"/>
          <w:lang w:eastAsia="en-US"/>
        </w:rPr>
      </w:pPr>
      <w:r w:rsidRPr="00743FCF">
        <w:rPr>
          <w:rFonts w:asciiTheme="minorHAnsi" w:eastAsiaTheme="minorHAnsi" w:hAnsiTheme="minorHAnsi" w:cstheme="minorBidi"/>
          <w:i/>
          <w:szCs w:val="22"/>
          <w:lang w:eastAsia="en-US"/>
        </w:rPr>
        <w:t>Que peut-on en conclure ?</w:t>
      </w:r>
    </w:p>
    <w:p w:rsidR="007E2B9F" w:rsidRDefault="007E2B9F" w:rsidP="009F3BAD"/>
    <w:p w:rsidR="009F3BAD" w:rsidRDefault="009F3BAD" w:rsidP="009F3BAD">
      <w:pPr>
        <w:pStyle w:val="Paragraphedeliste"/>
      </w:pPr>
    </w:p>
    <w:p w:rsidR="009F3BAD" w:rsidRDefault="009F3BAD">
      <w:pPr>
        <w:rPr>
          <w:b/>
          <w:u w:val="single"/>
        </w:rPr>
      </w:pPr>
      <w:r>
        <w:rPr>
          <w:b/>
          <w:u w:val="single"/>
        </w:rPr>
        <w:br w:type="page"/>
      </w:r>
    </w:p>
    <w:p w:rsidR="009F3BAD" w:rsidRDefault="009F3BAD" w:rsidP="00DB736B">
      <w:pPr>
        <w:rPr>
          <w:b/>
          <w:u w:val="single"/>
        </w:rPr>
      </w:pPr>
    </w:p>
    <w:p w:rsidR="00DB736B" w:rsidRPr="00E84624" w:rsidRDefault="009F3BAD" w:rsidP="009F3BAD">
      <w:pPr>
        <w:jc w:val="center"/>
        <w:rPr>
          <w:b/>
          <w:u w:val="single"/>
        </w:rPr>
      </w:pPr>
      <w:r>
        <w:rPr>
          <w:b/>
          <w:u w:val="single"/>
        </w:rPr>
        <w:t xml:space="preserve">ANNEXE : </w:t>
      </w:r>
      <w:r w:rsidR="00DB736B" w:rsidRPr="00E84624">
        <w:rPr>
          <w:b/>
          <w:u w:val="single"/>
        </w:rPr>
        <w:t>Quel</w:t>
      </w:r>
      <w:r>
        <w:rPr>
          <w:b/>
          <w:u w:val="single"/>
        </w:rPr>
        <w:t>ques notions sur l’air humide</w:t>
      </w:r>
    </w:p>
    <w:p w:rsidR="00824F1A" w:rsidRPr="00331716" w:rsidRDefault="00E84624" w:rsidP="008A366A">
      <w:pPr>
        <w:jc w:val="both"/>
        <w:rPr>
          <w:rFonts w:cstheme="minorHAnsi"/>
          <w:sz w:val="20"/>
          <w:szCs w:val="20"/>
        </w:rPr>
      </w:pPr>
      <w:r w:rsidRPr="00331716">
        <w:rPr>
          <w:rFonts w:cstheme="minorHAnsi"/>
          <w:sz w:val="20"/>
          <w:szCs w:val="20"/>
        </w:rPr>
        <w:t>L’air atmosphérique est composé d’un mélange d’air sec et de vapeur d’eau.</w:t>
      </w:r>
    </w:p>
    <w:p w:rsidR="00E84624" w:rsidRPr="00331716" w:rsidRDefault="00E84624" w:rsidP="00E84624">
      <w:pPr>
        <w:jc w:val="center"/>
        <w:rPr>
          <w:rFonts w:cstheme="minorHAnsi"/>
        </w:rPr>
      </w:pPr>
      <w:r w:rsidRPr="00331716">
        <w:rPr>
          <w:rFonts w:cstheme="minorHAnsi"/>
          <w:sz w:val="20"/>
          <w:szCs w:val="20"/>
        </w:rPr>
        <w:t>AIR SEC + VAPEUR D’EAU = AIR HUMIDE</w:t>
      </w:r>
    </w:p>
    <w:p w:rsidR="008A366A" w:rsidRPr="008B0CA3" w:rsidRDefault="00E84624" w:rsidP="00E84624">
      <w:pPr>
        <w:jc w:val="both"/>
        <w:rPr>
          <w:rFonts w:cstheme="minorHAnsi"/>
          <w:sz w:val="20"/>
        </w:rPr>
      </w:pPr>
      <w:r w:rsidRPr="008B0CA3">
        <w:rPr>
          <w:rFonts w:cstheme="minorHAnsi"/>
          <w:sz w:val="20"/>
        </w:rPr>
        <w:t>On distingue trois équilibres entre l’eau et l’air sec :</w:t>
      </w:r>
    </w:p>
    <w:p w:rsidR="00E84624" w:rsidRPr="008B0CA3" w:rsidRDefault="00E84624" w:rsidP="00E84624">
      <w:pPr>
        <w:pStyle w:val="Paragraphedeliste"/>
        <w:numPr>
          <w:ilvl w:val="0"/>
          <w:numId w:val="11"/>
        </w:numPr>
        <w:jc w:val="both"/>
        <w:rPr>
          <w:sz w:val="20"/>
        </w:rPr>
      </w:pPr>
      <w:r w:rsidRPr="008B0CA3">
        <w:rPr>
          <w:sz w:val="20"/>
        </w:rPr>
        <w:t>air sec + vapeur d’eau : mélange le plus fréquemment rencontré,</w:t>
      </w:r>
    </w:p>
    <w:p w:rsidR="00E84624" w:rsidRPr="008B0CA3" w:rsidRDefault="00E84624" w:rsidP="00E84624">
      <w:pPr>
        <w:pStyle w:val="Paragraphedeliste"/>
        <w:numPr>
          <w:ilvl w:val="0"/>
          <w:numId w:val="11"/>
        </w:numPr>
        <w:jc w:val="both"/>
        <w:rPr>
          <w:sz w:val="20"/>
        </w:rPr>
      </w:pPr>
      <w:r w:rsidRPr="008B0CA3">
        <w:rPr>
          <w:sz w:val="20"/>
        </w:rPr>
        <w:t>air sec + vapeur d’eau + eau liquide : on parle dans ce cas d’un air sursaturé ou de brouillard. Cette situation est possible pour des températures supérieures à 0°C.</w:t>
      </w:r>
    </w:p>
    <w:p w:rsidR="00E84624" w:rsidRPr="008B0CA3" w:rsidRDefault="00E84624" w:rsidP="00E84624">
      <w:pPr>
        <w:pStyle w:val="Paragraphedeliste"/>
        <w:numPr>
          <w:ilvl w:val="0"/>
          <w:numId w:val="11"/>
        </w:numPr>
        <w:jc w:val="both"/>
        <w:rPr>
          <w:sz w:val="20"/>
        </w:rPr>
      </w:pPr>
      <w:r w:rsidRPr="008B0CA3">
        <w:rPr>
          <w:sz w:val="20"/>
        </w:rPr>
        <w:t>air sec + vapeur d’eau + glace : on parle dans ce cas d’un air sursaturé ou de brouillard givrant. Cette situation est possible pour des températures inférieures à 0°C.</w:t>
      </w:r>
    </w:p>
    <w:p w:rsidR="00E84624" w:rsidRDefault="00E84624" w:rsidP="008A366A">
      <w:pPr>
        <w:pStyle w:val="Corpsdetexte"/>
      </w:pPr>
    </w:p>
    <w:p w:rsidR="001E4868" w:rsidRPr="00331716" w:rsidRDefault="001E4868" w:rsidP="008A366A">
      <w:pPr>
        <w:pStyle w:val="Corpsdetexte"/>
        <w:rPr>
          <w:rFonts w:asciiTheme="minorHAnsi" w:hAnsiTheme="minorHAnsi" w:cstheme="minorHAnsi"/>
          <w:u w:val="single"/>
        </w:rPr>
      </w:pPr>
      <w:r w:rsidRPr="00331716">
        <w:rPr>
          <w:rFonts w:asciiTheme="minorHAnsi" w:hAnsiTheme="minorHAnsi" w:cstheme="minorHAnsi"/>
          <w:u w:val="single"/>
        </w:rPr>
        <w:t xml:space="preserve">Loi de Dalton </w:t>
      </w:r>
    </w:p>
    <w:p w:rsidR="001E4868" w:rsidRPr="00331716" w:rsidRDefault="001E4868" w:rsidP="004D5746">
      <w:pPr>
        <w:autoSpaceDE w:val="0"/>
        <w:autoSpaceDN w:val="0"/>
        <w:adjustRightInd w:val="0"/>
        <w:spacing w:after="0" w:line="240" w:lineRule="auto"/>
        <w:jc w:val="both"/>
        <w:rPr>
          <w:rFonts w:cstheme="minorHAnsi"/>
          <w:sz w:val="20"/>
          <w:szCs w:val="20"/>
        </w:rPr>
      </w:pPr>
      <w:r w:rsidRPr="00331716">
        <w:rPr>
          <w:rFonts w:cstheme="minorHAnsi"/>
          <w:sz w:val="20"/>
          <w:szCs w:val="20"/>
        </w:rPr>
        <w:t>La loi de Dalton nous dit que la pression d’un mélange de gaz pa</w:t>
      </w:r>
      <w:r w:rsidR="004D5746" w:rsidRPr="00331716">
        <w:rPr>
          <w:rFonts w:cstheme="minorHAnsi"/>
          <w:sz w:val="20"/>
          <w:szCs w:val="20"/>
        </w:rPr>
        <w:t xml:space="preserve">rfaits est égale à la somme des </w:t>
      </w:r>
      <w:r w:rsidRPr="00331716">
        <w:rPr>
          <w:rFonts w:cstheme="minorHAnsi"/>
          <w:sz w:val="20"/>
          <w:szCs w:val="20"/>
        </w:rPr>
        <w:t>pressions partielles qu’auraient les gaz constituants s’ils occupaient se</w:t>
      </w:r>
      <w:r w:rsidR="004D5746" w:rsidRPr="00331716">
        <w:rPr>
          <w:rFonts w:cstheme="minorHAnsi"/>
          <w:sz w:val="20"/>
          <w:szCs w:val="20"/>
        </w:rPr>
        <w:t xml:space="preserve">ul le volume total du mélange à </w:t>
      </w:r>
      <w:r w:rsidRPr="00331716">
        <w:rPr>
          <w:rFonts w:cstheme="minorHAnsi"/>
          <w:sz w:val="20"/>
        </w:rPr>
        <w:t>la température du mélange</w:t>
      </w:r>
      <w:r w:rsidR="004A12EA" w:rsidRPr="00331716">
        <w:rPr>
          <w:rFonts w:cstheme="minorHAnsi"/>
          <w:sz w:val="20"/>
        </w:rPr>
        <w:t>.</w:t>
      </w:r>
    </w:p>
    <w:p w:rsidR="001E4868" w:rsidRPr="00331716" w:rsidRDefault="001E4868" w:rsidP="004D5746">
      <w:pPr>
        <w:pStyle w:val="Corpsdetexte"/>
        <w:rPr>
          <w:rFonts w:asciiTheme="minorHAnsi" w:hAnsiTheme="minorHAnsi" w:cstheme="minorHAnsi"/>
          <w:u w:val="single"/>
        </w:rPr>
      </w:pPr>
    </w:p>
    <w:p w:rsidR="001E4868" w:rsidRPr="00331716" w:rsidRDefault="003368D0" w:rsidP="004D5746">
      <w:pPr>
        <w:autoSpaceDE w:val="0"/>
        <w:autoSpaceDN w:val="0"/>
        <w:adjustRightInd w:val="0"/>
        <w:spacing w:after="0" w:line="240" w:lineRule="auto"/>
        <w:jc w:val="both"/>
        <w:rPr>
          <w:rFonts w:cstheme="minorHAnsi"/>
          <w:sz w:val="20"/>
          <w:szCs w:val="20"/>
        </w:rPr>
      </w:pPr>
      <w:r w:rsidRPr="00331716">
        <w:rPr>
          <w:rFonts w:cstheme="minorHAnsi"/>
          <w:sz w:val="20"/>
          <w:szCs w:val="20"/>
        </w:rPr>
        <w:t>Grandeurs caractéristiques de l’air humide :</w:t>
      </w:r>
    </w:p>
    <w:p w:rsidR="001E4868" w:rsidRPr="00331716" w:rsidRDefault="001E4868" w:rsidP="004D5746">
      <w:pPr>
        <w:autoSpaceDE w:val="0"/>
        <w:autoSpaceDN w:val="0"/>
        <w:adjustRightInd w:val="0"/>
        <w:spacing w:after="0" w:line="240" w:lineRule="auto"/>
        <w:jc w:val="both"/>
        <w:rPr>
          <w:rFonts w:cstheme="minorHAnsi"/>
          <w:b/>
          <w:bCs/>
          <w:sz w:val="20"/>
          <w:szCs w:val="20"/>
        </w:rPr>
      </w:pPr>
      <w:r w:rsidRPr="00331716">
        <w:rPr>
          <w:rFonts w:cstheme="minorHAnsi"/>
          <w:b/>
          <w:bCs/>
          <w:sz w:val="20"/>
          <w:szCs w:val="20"/>
        </w:rPr>
        <w:t xml:space="preserve">Température sèche ( </w:t>
      </w:r>
      <w:r w:rsidRPr="00331716">
        <w:rPr>
          <w:rFonts w:cstheme="minorHAnsi"/>
          <w:i/>
          <w:iCs/>
          <w:sz w:val="24"/>
          <w:szCs w:val="24"/>
        </w:rPr>
        <w:t xml:space="preserve">t </w:t>
      </w:r>
      <w:r w:rsidR="00D72E3A" w:rsidRPr="00331716">
        <w:rPr>
          <w:rFonts w:cstheme="minorHAnsi"/>
          <w:i/>
          <w:iCs/>
          <w:sz w:val="24"/>
          <w:szCs w:val="24"/>
        </w:rPr>
        <w:t xml:space="preserve"> [°C]</w:t>
      </w:r>
      <w:r w:rsidR="00A46619">
        <w:rPr>
          <w:rFonts w:cstheme="minorHAnsi"/>
          <w:i/>
          <w:iCs/>
          <w:sz w:val="24"/>
          <w:szCs w:val="24"/>
        </w:rPr>
        <w:t xml:space="preserve"> ou T[K]</w:t>
      </w:r>
      <w:r w:rsidRPr="00331716">
        <w:rPr>
          <w:rFonts w:cstheme="minorHAnsi"/>
          <w:b/>
          <w:bCs/>
          <w:sz w:val="20"/>
          <w:szCs w:val="20"/>
        </w:rPr>
        <w:t>) :</w:t>
      </w:r>
    </w:p>
    <w:p w:rsidR="001E4868" w:rsidRPr="00331716" w:rsidRDefault="001E4868" w:rsidP="004D5746">
      <w:pPr>
        <w:autoSpaceDE w:val="0"/>
        <w:autoSpaceDN w:val="0"/>
        <w:adjustRightInd w:val="0"/>
        <w:spacing w:after="0" w:line="240" w:lineRule="auto"/>
        <w:jc w:val="both"/>
        <w:rPr>
          <w:rFonts w:cstheme="minorHAnsi"/>
          <w:sz w:val="20"/>
          <w:szCs w:val="20"/>
        </w:rPr>
      </w:pPr>
      <w:r w:rsidRPr="00331716">
        <w:rPr>
          <w:rFonts w:cstheme="minorHAnsi"/>
          <w:sz w:val="20"/>
          <w:szCs w:val="20"/>
        </w:rPr>
        <w:t>La température sèche est mesurée par un thermomètre traditionnel à bulbe sec.</w:t>
      </w:r>
    </w:p>
    <w:p w:rsidR="001E4868" w:rsidRPr="00331716" w:rsidRDefault="001E4868" w:rsidP="004D5746">
      <w:pPr>
        <w:autoSpaceDE w:val="0"/>
        <w:autoSpaceDN w:val="0"/>
        <w:adjustRightInd w:val="0"/>
        <w:spacing w:after="0" w:line="240" w:lineRule="auto"/>
        <w:jc w:val="both"/>
        <w:rPr>
          <w:rFonts w:cstheme="minorHAnsi"/>
          <w:b/>
          <w:bCs/>
          <w:sz w:val="20"/>
          <w:szCs w:val="20"/>
        </w:rPr>
      </w:pPr>
      <w:r w:rsidRPr="00331716">
        <w:rPr>
          <w:rFonts w:cstheme="minorHAnsi"/>
          <w:b/>
          <w:bCs/>
          <w:sz w:val="20"/>
          <w:szCs w:val="20"/>
        </w:rPr>
        <w:t xml:space="preserve">Température de rosée ( </w:t>
      </w:r>
      <w:r w:rsidRPr="00331716">
        <w:rPr>
          <w:rFonts w:cstheme="minorHAnsi"/>
          <w:i/>
          <w:iCs/>
          <w:sz w:val="24"/>
          <w:szCs w:val="24"/>
        </w:rPr>
        <w:t>tr</w:t>
      </w:r>
      <w:r w:rsidR="00D72E3A" w:rsidRPr="00331716">
        <w:rPr>
          <w:rFonts w:cstheme="minorHAnsi"/>
          <w:i/>
          <w:iCs/>
          <w:sz w:val="24"/>
          <w:szCs w:val="24"/>
        </w:rPr>
        <w:t xml:space="preserve">  [°C]</w:t>
      </w:r>
      <w:r w:rsidRPr="00331716">
        <w:rPr>
          <w:rFonts w:cstheme="minorHAnsi"/>
          <w:i/>
          <w:iCs/>
          <w:sz w:val="24"/>
          <w:szCs w:val="24"/>
        </w:rPr>
        <w:t xml:space="preserve"> </w:t>
      </w:r>
      <w:r w:rsidRPr="00331716">
        <w:rPr>
          <w:rFonts w:cstheme="minorHAnsi"/>
          <w:b/>
          <w:bCs/>
          <w:sz w:val="20"/>
          <w:szCs w:val="20"/>
        </w:rPr>
        <w:t>) :</w:t>
      </w:r>
    </w:p>
    <w:p w:rsidR="001E4868" w:rsidRPr="00331716" w:rsidRDefault="001E4868" w:rsidP="004D5746">
      <w:pPr>
        <w:autoSpaceDE w:val="0"/>
        <w:autoSpaceDN w:val="0"/>
        <w:adjustRightInd w:val="0"/>
        <w:spacing w:after="0" w:line="240" w:lineRule="auto"/>
        <w:jc w:val="both"/>
        <w:rPr>
          <w:rFonts w:cstheme="minorHAnsi"/>
          <w:sz w:val="20"/>
          <w:szCs w:val="20"/>
        </w:rPr>
      </w:pPr>
      <w:r w:rsidRPr="00331716">
        <w:rPr>
          <w:rFonts w:cstheme="minorHAnsi"/>
          <w:sz w:val="20"/>
          <w:szCs w:val="20"/>
        </w:rPr>
        <w:t>La température de rosée représente la température à laquelle un air</w:t>
      </w:r>
      <w:r w:rsidR="004D5746" w:rsidRPr="00331716">
        <w:rPr>
          <w:rFonts w:cstheme="minorHAnsi"/>
          <w:sz w:val="20"/>
          <w:szCs w:val="20"/>
        </w:rPr>
        <w:t xml:space="preserve"> humide doit être refroidi pour </w:t>
      </w:r>
      <w:r w:rsidRPr="00331716">
        <w:rPr>
          <w:rFonts w:cstheme="minorHAnsi"/>
          <w:sz w:val="20"/>
          <w:szCs w:val="20"/>
        </w:rPr>
        <w:t>obtenir une saturation de celui-ci (début de la condensation).</w:t>
      </w:r>
    </w:p>
    <w:p w:rsidR="001E4868" w:rsidRPr="00331716" w:rsidRDefault="001E4868" w:rsidP="004D5746">
      <w:pPr>
        <w:autoSpaceDE w:val="0"/>
        <w:autoSpaceDN w:val="0"/>
        <w:adjustRightInd w:val="0"/>
        <w:spacing w:after="0" w:line="240" w:lineRule="auto"/>
        <w:jc w:val="both"/>
        <w:rPr>
          <w:rFonts w:cstheme="minorHAnsi"/>
          <w:sz w:val="20"/>
          <w:szCs w:val="20"/>
        </w:rPr>
      </w:pPr>
      <w:r w:rsidRPr="00331716">
        <w:rPr>
          <w:rFonts w:cstheme="minorHAnsi"/>
          <w:sz w:val="20"/>
          <w:szCs w:val="20"/>
        </w:rPr>
        <w:t xml:space="preserve">La pression de vapeur saturante ( </w:t>
      </w:r>
      <w:r w:rsidRPr="00331716">
        <w:rPr>
          <w:rFonts w:cstheme="minorHAnsi"/>
          <w:i/>
          <w:iCs/>
          <w:sz w:val="20"/>
          <w:szCs w:val="20"/>
        </w:rPr>
        <w:t>P</w:t>
      </w:r>
      <w:r w:rsidRPr="00331716">
        <w:rPr>
          <w:rFonts w:cstheme="minorHAnsi"/>
          <w:sz w:val="14"/>
          <w:szCs w:val="14"/>
        </w:rPr>
        <w:t xml:space="preserve">vap sat </w:t>
      </w:r>
      <w:r w:rsidRPr="00331716">
        <w:rPr>
          <w:rFonts w:cstheme="minorHAnsi"/>
          <w:sz w:val="20"/>
          <w:szCs w:val="20"/>
        </w:rPr>
        <w:t>) de la température de ros</w:t>
      </w:r>
      <w:r w:rsidR="004D5746" w:rsidRPr="00331716">
        <w:rPr>
          <w:rFonts w:cstheme="minorHAnsi"/>
          <w:sz w:val="20"/>
          <w:szCs w:val="20"/>
        </w:rPr>
        <w:t>ée est identique</w:t>
      </w:r>
      <w:r w:rsidR="00E612E8">
        <w:rPr>
          <w:rFonts w:cstheme="minorHAnsi"/>
          <w:sz w:val="20"/>
          <w:szCs w:val="20"/>
        </w:rPr>
        <w:t xml:space="preserve"> à</w:t>
      </w:r>
      <w:r w:rsidR="004D5746" w:rsidRPr="00331716">
        <w:rPr>
          <w:rFonts w:cstheme="minorHAnsi"/>
          <w:sz w:val="20"/>
          <w:szCs w:val="20"/>
        </w:rPr>
        <w:t xml:space="preserve"> la pression de </w:t>
      </w:r>
      <w:r w:rsidRPr="00331716">
        <w:rPr>
          <w:rFonts w:cstheme="minorHAnsi"/>
          <w:sz w:val="20"/>
          <w:szCs w:val="20"/>
        </w:rPr>
        <w:t xml:space="preserve">vapeur ( </w:t>
      </w:r>
      <w:r w:rsidRPr="00331716">
        <w:rPr>
          <w:rFonts w:cstheme="minorHAnsi"/>
          <w:i/>
          <w:iCs/>
          <w:sz w:val="20"/>
          <w:szCs w:val="20"/>
        </w:rPr>
        <w:t>P</w:t>
      </w:r>
      <w:r w:rsidRPr="00331716">
        <w:rPr>
          <w:rFonts w:cstheme="minorHAnsi"/>
          <w:sz w:val="14"/>
          <w:szCs w:val="14"/>
        </w:rPr>
        <w:t xml:space="preserve">vap </w:t>
      </w:r>
      <w:r w:rsidRPr="00331716">
        <w:rPr>
          <w:rFonts w:cstheme="minorHAnsi"/>
          <w:sz w:val="20"/>
          <w:szCs w:val="20"/>
        </w:rPr>
        <w:t>) de l’air considéré.</w:t>
      </w:r>
    </w:p>
    <w:p w:rsidR="001E4868" w:rsidRPr="00331716" w:rsidRDefault="001E4868" w:rsidP="004D5746">
      <w:pPr>
        <w:autoSpaceDE w:val="0"/>
        <w:autoSpaceDN w:val="0"/>
        <w:adjustRightInd w:val="0"/>
        <w:spacing w:after="0" w:line="240" w:lineRule="auto"/>
        <w:jc w:val="both"/>
        <w:rPr>
          <w:rFonts w:cstheme="minorHAnsi"/>
          <w:b/>
          <w:bCs/>
          <w:sz w:val="20"/>
          <w:szCs w:val="20"/>
        </w:rPr>
      </w:pPr>
      <w:r w:rsidRPr="00331716">
        <w:rPr>
          <w:rFonts w:cstheme="minorHAnsi"/>
          <w:b/>
          <w:bCs/>
          <w:sz w:val="20"/>
          <w:szCs w:val="20"/>
        </w:rPr>
        <w:t>Humidité spécifique</w:t>
      </w:r>
      <w:r w:rsidR="00D72E3A" w:rsidRPr="00331716">
        <w:rPr>
          <w:rFonts w:cstheme="minorHAnsi"/>
          <w:b/>
          <w:bCs/>
          <w:sz w:val="20"/>
          <w:szCs w:val="20"/>
        </w:rPr>
        <w:t xml:space="preserve"> </w:t>
      </w:r>
      <w:r w:rsidRPr="00331716">
        <w:rPr>
          <w:rFonts w:cstheme="minorHAnsi"/>
          <w:b/>
          <w:bCs/>
          <w:i/>
          <w:sz w:val="20"/>
          <w:szCs w:val="20"/>
        </w:rPr>
        <w:t>(</w:t>
      </w:r>
      <w:r w:rsidR="00D72E3A" w:rsidRPr="00331716">
        <w:rPr>
          <w:rFonts w:cstheme="minorHAnsi"/>
          <w:i/>
          <w:sz w:val="25"/>
          <w:szCs w:val="25"/>
        </w:rPr>
        <w:sym w:font="Symbol" w:char="F077"/>
      </w:r>
      <w:r w:rsidR="00D72E3A" w:rsidRPr="00331716">
        <w:rPr>
          <w:rFonts w:cstheme="minorHAnsi"/>
          <w:i/>
          <w:sz w:val="25"/>
          <w:szCs w:val="25"/>
        </w:rPr>
        <w:t xml:space="preserve"> [kg/kg</w:t>
      </w:r>
      <w:r w:rsidR="00D72E3A" w:rsidRPr="00331716">
        <w:rPr>
          <w:rFonts w:cstheme="minorHAnsi"/>
          <w:i/>
          <w:sz w:val="25"/>
          <w:szCs w:val="25"/>
          <w:vertAlign w:val="subscript"/>
        </w:rPr>
        <w:t>a.s</w:t>
      </w:r>
      <w:r w:rsidR="00D72E3A" w:rsidRPr="00331716">
        <w:rPr>
          <w:rFonts w:cstheme="minorHAnsi"/>
          <w:i/>
          <w:sz w:val="25"/>
          <w:szCs w:val="25"/>
        </w:rPr>
        <w:t>]</w:t>
      </w:r>
      <w:r w:rsidRPr="00331716">
        <w:rPr>
          <w:rFonts w:cstheme="minorHAnsi"/>
          <w:b/>
          <w:bCs/>
          <w:i/>
          <w:sz w:val="20"/>
          <w:szCs w:val="20"/>
        </w:rPr>
        <w:t>)</w:t>
      </w:r>
      <w:r w:rsidRPr="00331716">
        <w:rPr>
          <w:rFonts w:cstheme="minorHAnsi"/>
          <w:b/>
          <w:bCs/>
          <w:sz w:val="20"/>
          <w:szCs w:val="20"/>
          <w:vertAlign w:val="subscript"/>
        </w:rPr>
        <w:t xml:space="preserve"> </w:t>
      </w:r>
      <w:r w:rsidRPr="00331716">
        <w:rPr>
          <w:rFonts w:cstheme="minorHAnsi"/>
          <w:b/>
          <w:bCs/>
          <w:sz w:val="20"/>
          <w:szCs w:val="20"/>
        </w:rPr>
        <w:t>:</w:t>
      </w:r>
    </w:p>
    <w:p w:rsidR="001E4868" w:rsidRPr="00331716" w:rsidRDefault="001E4868" w:rsidP="004D5746">
      <w:pPr>
        <w:autoSpaceDE w:val="0"/>
        <w:autoSpaceDN w:val="0"/>
        <w:adjustRightInd w:val="0"/>
        <w:spacing w:after="0" w:line="240" w:lineRule="auto"/>
        <w:jc w:val="both"/>
        <w:rPr>
          <w:rFonts w:cstheme="minorHAnsi"/>
          <w:sz w:val="20"/>
          <w:szCs w:val="20"/>
        </w:rPr>
      </w:pPr>
      <w:r w:rsidRPr="00331716">
        <w:rPr>
          <w:rFonts w:cstheme="minorHAnsi"/>
          <w:sz w:val="20"/>
          <w:szCs w:val="20"/>
        </w:rPr>
        <w:t>Encore appelée teneur en humidité ou hygrométrie absolue, elle rep</w:t>
      </w:r>
      <w:r w:rsidR="004D5746" w:rsidRPr="00331716">
        <w:rPr>
          <w:rFonts w:cstheme="minorHAnsi"/>
          <w:sz w:val="20"/>
          <w:szCs w:val="20"/>
        </w:rPr>
        <w:t xml:space="preserve">résente la masse d’eau contenue </w:t>
      </w:r>
      <w:r w:rsidRPr="00331716">
        <w:rPr>
          <w:rFonts w:cstheme="minorHAnsi"/>
          <w:sz w:val="20"/>
          <w:szCs w:val="20"/>
        </w:rPr>
        <w:t>dans une unité de masse d’air sec de 1 kg.</w:t>
      </w:r>
    </w:p>
    <w:p w:rsidR="002E1888" w:rsidRPr="00331716" w:rsidRDefault="002E1888" w:rsidP="004D5746">
      <w:pPr>
        <w:autoSpaceDE w:val="0"/>
        <w:autoSpaceDN w:val="0"/>
        <w:adjustRightInd w:val="0"/>
        <w:spacing w:after="0" w:line="240" w:lineRule="auto"/>
        <w:jc w:val="both"/>
        <w:rPr>
          <w:rFonts w:cstheme="minorHAnsi"/>
          <w:sz w:val="20"/>
          <w:szCs w:val="20"/>
        </w:rPr>
      </w:pPr>
      <m:oMathPara>
        <m:oMath>
          <m:r>
            <w:rPr>
              <w:rFonts w:ascii="Cambria Math" w:hAnsi="Cambria Math" w:cstheme="minorHAnsi"/>
              <w:sz w:val="20"/>
              <w:szCs w:val="20"/>
            </w:rPr>
            <m:t>ω=</m:t>
          </m:r>
          <m:f>
            <m:fPr>
              <m:ctrlPr>
                <w:rPr>
                  <w:rFonts w:ascii="Cambria Math" w:hAnsi="Cambria Math" w:cstheme="minorHAnsi"/>
                  <w:i/>
                  <w:sz w:val="20"/>
                  <w:szCs w:val="20"/>
                </w:rPr>
              </m:ctrlPr>
            </m:fPr>
            <m:num>
              <m:sSub>
                <m:sSubPr>
                  <m:ctrlPr>
                    <w:rPr>
                      <w:rFonts w:ascii="Cambria Math" w:hAnsi="Cambria Math" w:cstheme="minorHAnsi"/>
                      <w:i/>
                      <w:sz w:val="20"/>
                      <w:szCs w:val="20"/>
                    </w:rPr>
                  </m:ctrlPr>
                </m:sSubPr>
                <m:e>
                  <m:r>
                    <w:rPr>
                      <w:rFonts w:ascii="Cambria Math" w:hAnsi="Cambria Math" w:cstheme="minorHAnsi"/>
                      <w:sz w:val="20"/>
                      <w:szCs w:val="20"/>
                    </w:rPr>
                    <m:t>m</m:t>
                  </m:r>
                </m:e>
                <m:sub>
                  <m:r>
                    <w:rPr>
                      <w:rFonts w:ascii="Cambria Math" w:hAnsi="Cambria Math" w:cstheme="minorHAnsi"/>
                      <w:sz w:val="20"/>
                      <w:szCs w:val="20"/>
                    </w:rPr>
                    <m:t>vap</m:t>
                  </m:r>
                </m:sub>
              </m:sSub>
            </m:num>
            <m:den>
              <m:sSub>
                <m:sSubPr>
                  <m:ctrlPr>
                    <w:rPr>
                      <w:rFonts w:ascii="Cambria Math" w:hAnsi="Cambria Math" w:cstheme="minorHAnsi"/>
                      <w:i/>
                      <w:sz w:val="20"/>
                      <w:szCs w:val="20"/>
                    </w:rPr>
                  </m:ctrlPr>
                </m:sSubPr>
                <m:e>
                  <m:r>
                    <w:rPr>
                      <w:rFonts w:ascii="Cambria Math" w:hAnsi="Cambria Math" w:cstheme="minorHAnsi"/>
                      <w:sz w:val="20"/>
                      <w:szCs w:val="20"/>
                    </w:rPr>
                    <m:t>m</m:t>
                  </m:r>
                </m:e>
                <m:sub>
                  <m:r>
                    <w:rPr>
                      <w:rFonts w:ascii="Cambria Math" w:hAnsi="Cambria Math" w:cstheme="minorHAnsi"/>
                      <w:sz w:val="20"/>
                      <w:szCs w:val="20"/>
                    </w:rPr>
                    <m:t>a.s.</m:t>
                  </m:r>
                </m:sub>
              </m:sSub>
            </m:den>
          </m:f>
        </m:oMath>
      </m:oMathPara>
    </w:p>
    <w:p w:rsidR="002E1888" w:rsidRPr="00331716" w:rsidRDefault="002E1888" w:rsidP="004D5746">
      <w:pPr>
        <w:autoSpaceDE w:val="0"/>
        <w:autoSpaceDN w:val="0"/>
        <w:adjustRightInd w:val="0"/>
        <w:spacing w:after="0" w:line="240" w:lineRule="auto"/>
        <w:jc w:val="both"/>
        <w:rPr>
          <w:rFonts w:cstheme="minorHAnsi"/>
          <w:sz w:val="20"/>
          <w:szCs w:val="20"/>
        </w:rPr>
      </w:pPr>
      <w:r w:rsidRPr="00331716">
        <w:rPr>
          <w:rFonts w:cstheme="minorHAnsi"/>
          <w:sz w:val="20"/>
          <w:szCs w:val="20"/>
        </w:rPr>
        <w:t xml:space="preserve">La loi des gaz parfait nous permet d’écrire : </w:t>
      </w:r>
    </w:p>
    <w:p w:rsidR="002E1888" w:rsidRPr="00331716" w:rsidRDefault="006D6182" w:rsidP="004D5746">
      <w:pPr>
        <w:autoSpaceDE w:val="0"/>
        <w:autoSpaceDN w:val="0"/>
        <w:adjustRightInd w:val="0"/>
        <w:spacing w:after="0" w:line="240" w:lineRule="auto"/>
        <w:jc w:val="both"/>
        <w:rPr>
          <w:rFonts w:eastAsiaTheme="minorEastAsia" w:cstheme="minorHAnsi"/>
          <w:sz w:val="20"/>
          <w:szCs w:val="20"/>
        </w:rPr>
      </w:pPr>
      <m:oMathPara>
        <m:oMath>
          <m:sSub>
            <m:sSubPr>
              <m:ctrlPr>
                <w:rPr>
                  <w:rFonts w:ascii="Cambria Math" w:hAnsi="Cambria Math" w:cstheme="minorHAnsi"/>
                  <w:i/>
                  <w:sz w:val="20"/>
                  <w:szCs w:val="20"/>
                </w:rPr>
              </m:ctrlPr>
            </m:sSubPr>
            <m:e>
              <m:r>
                <w:rPr>
                  <w:rFonts w:ascii="Cambria Math" w:hAnsi="Cambria Math" w:cstheme="minorHAnsi"/>
                  <w:sz w:val="20"/>
                  <w:szCs w:val="20"/>
                </w:rPr>
                <m:t>P</m:t>
              </m:r>
            </m:e>
            <m:sub>
              <m:r>
                <w:rPr>
                  <w:rFonts w:ascii="Cambria Math" w:hAnsi="Cambria Math" w:cstheme="minorHAnsi"/>
                  <w:sz w:val="20"/>
                  <w:szCs w:val="20"/>
                </w:rPr>
                <m:t>vap</m:t>
              </m:r>
            </m:sub>
          </m:sSub>
          <m:r>
            <w:rPr>
              <w:rFonts w:ascii="Cambria Math" w:hAnsi="Cambria Math" w:cstheme="minorHAnsi"/>
              <w:sz w:val="20"/>
              <w:szCs w:val="20"/>
            </w:rPr>
            <m:t>.V=</m:t>
          </m:r>
          <m:sSub>
            <m:sSubPr>
              <m:ctrlPr>
                <w:rPr>
                  <w:rFonts w:ascii="Cambria Math" w:hAnsi="Cambria Math" w:cstheme="minorHAnsi"/>
                  <w:i/>
                  <w:sz w:val="20"/>
                  <w:szCs w:val="20"/>
                </w:rPr>
              </m:ctrlPr>
            </m:sSubPr>
            <m:e>
              <m:r>
                <w:rPr>
                  <w:rFonts w:ascii="Cambria Math" w:hAnsi="Cambria Math" w:cstheme="minorHAnsi"/>
                  <w:sz w:val="20"/>
                  <w:szCs w:val="20"/>
                </w:rPr>
                <m:t>m</m:t>
              </m:r>
            </m:e>
            <m:sub>
              <m:r>
                <w:rPr>
                  <w:rFonts w:ascii="Cambria Math" w:hAnsi="Cambria Math" w:cstheme="minorHAnsi"/>
                  <w:sz w:val="20"/>
                  <w:szCs w:val="20"/>
                </w:rPr>
                <m:t>vap</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vap</m:t>
              </m:r>
            </m:sub>
          </m:sSub>
          <m:r>
            <w:rPr>
              <w:rFonts w:ascii="Cambria Math" w:hAnsi="Cambria Math" w:cstheme="minorHAnsi"/>
              <w:sz w:val="20"/>
              <w:szCs w:val="20"/>
            </w:rPr>
            <m:t>.T</m:t>
          </m:r>
        </m:oMath>
      </m:oMathPara>
    </w:p>
    <w:p w:rsidR="002E1888" w:rsidRPr="00331716" w:rsidRDefault="002E1888" w:rsidP="004D5746">
      <w:pPr>
        <w:autoSpaceDE w:val="0"/>
        <w:autoSpaceDN w:val="0"/>
        <w:adjustRightInd w:val="0"/>
        <w:spacing w:after="0" w:line="240" w:lineRule="auto"/>
        <w:jc w:val="both"/>
        <w:rPr>
          <w:rFonts w:cstheme="minorHAnsi"/>
          <w:sz w:val="20"/>
          <w:szCs w:val="20"/>
        </w:rPr>
      </w:pPr>
    </w:p>
    <w:p w:rsidR="002E1888" w:rsidRPr="00331716" w:rsidRDefault="006D6182" w:rsidP="004D5746">
      <w:pPr>
        <w:autoSpaceDE w:val="0"/>
        <w:autoSpaceDN w:val="0"/>
        <w:adjustRightInd w:val="0"/>
        <w:spacing w:after="0" w:line="240" w:lineRule="auto"/>
        <w:jc w:val="both"/>
        <w:rPr>
          <w:rFonts w:eastAsiaTheme="minorEastAsia" w:cstheme="minorHAnsi"/>
          <w:sz w:val="20"/>
          <w:szCs w:val="20"/>
        </w:rPr>
      </w:pPr>
      <m:oMathPara>
        <m:oMath>
          <m:sSub>
            <m:sSubPr>
              <m:ctrlPr>
                <w:rPr>
                  <w:rFonts w:ascii="Cambria Math" w:hAnsi="Cambria Math" w:cstheme="minorHAnsi"/>
                  <w:i/>
                  <w:sz w:val="20"/>
                  <w:szCs w:val="20"/>
                </w:rPr>
              </m:ctrlPr>
            </m:sSubPr>
            <m:e>
              <m:r>
                <w:rPr>
                  <w:rFonts w:ascii="Cambria Math" w:hAnsi="Cambria Math" w:cstheme="minorHAnsi"/>
                  <w:sz w:val="20"/>
                  <w:szCs w:val="20"/>
                </w:rPr>
                <m:t>P</m:t>
              </m:r>
            </m:e>
            <m:sub>
              <m:r>
                <w:rPr>
                  <w:rFonts w:ascii="Cambria Math" w:hAnsi="Cambria Math" w:cstheme="minorHAnsi"/>
                  <w:sz w:val="20"/>
                  <w:szCs w:val="20"/>
                </w:rPr>
                <m:t>a.s</m:t>
              </m:r>
            </m:sub>
          </m:sSub>
          <m:r>
            <w:rPr>
              <w:rFonts w:ascii="Cambria Math" w:hAnsi="Cambria Math" w:cstheme="minorHAnsi"/>
              <w:sz w:val="20"/>
              <w:szCs w:val="20"/>
            </w:rPr>
            <m:t>.V=</m:t>
          </m:r>
          <m:sSub>
            <m:sSubPr>
              <m:ctrlPr>
                <w:rPr>
                  <w:rFonts w:ascii="Cambria Math" w:hAnsi="Cambria Math" w:cstheme="minorHAnsi"/>
                  <w:i/>
                  <w:sz w:val="20"/>
                  <w:szCs w:val="20"/>
                </w:rPr>
              </m:ctrlPr>
            </m:sSubPr>
            <m:e>
              <m:r>
                <w:rPr>
                  <w:rFonts w:ascii="Cambria Math" w:hAnsi="Cambria Math" w:cstheme="minorHAnsi"/>
                  <w:sz w:val="20"/>
                  <w:szCs w:val="20"/>
                </w:rPr>
                <m:t>m</m:t>
              </m:r>
            </m:e>
            <m:sub>
              <m:r>
                <w:rPr>
                  <w:rFonts w:ascii="Cambria Math" w:hAnsi="Cambria Math" w:cstheme="minorHAnsi"/>
                  <w:sz w:val="20"/>
                  <w:szCs w:val="20"/>
                </w:rPr>
                <m:t>a.s</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as</m:t>
              </m:r>
            </m:sub>
          </m:sSub>
          <m:r>
            <w:rPr>
              <w:rFonts w:ascii="Cambria Math" w:hAnsi="Cambria Math" w:cstheme="minorHAnsi"/>
              <w:sz w:val="20"/>
              <w:szCs w:val="20"/>
            </w:rPr>
            <m:t>.T</m:t>
          </m:r>
        </m:oMath>
      </m:oMathPara>
    </w:p>
    <w:p w:rsidR="002E1888" w:rsidRPr="00331716" w:rsidRDefault="002E1888" w:rsidP="004D5746">
      <w:pPr>
        <w:autoSpaceDE w:val="0"/>
        <w:autoSpaceDN w:val="0"/>
        <w:adjustRightInd w:val="0"/>
        <w:spacing w:after="0" w:line="240" w:lineRule="auto"/>
        <w:jc w:val="both"/>
        <w:rPr>
          <w:rFonts w:eastAsiaTheme="minorEastAsia" w:cstheme="minorHAnsi"/>
          <w:sz w:val="20"/>
          <w:szCs w:val="20"/>
        </w:rPr>
      </w:pPr>
      <w:r w:rsidRPr="00331716">
        <w:rPr>
          <w:rFonts w:eastAsiaTheme="minorEastAsia" w:cstheme="minorHAnsi"/>
          <w:sz w:val="20"/>
          <w:szCs w:val="20"/>
        </w:rPr>
        <w:t xml:space="preserve">D’où </w:t>
      </w:r>
    </w:p>
    <w:p w:rsidR="002E1888" w:rsidRPr="00331716" w:rsidRDefault="002E1888" w:rsidP="004D5746">
      <w:pPr>
        <w:autoSpaceDE w:val="0"/>
        <w:autoSpaceDN w:val="0"/>
        <w:adjustRightInd w:val="0"/>
        <w:spacing w:after="0" w:line="240" w:lineRule="auto"/>
        <w:jc w:val="both"/>
        <w:rPr>
          <w:rFonts w:eastAsiaTheme="minorEastAsia" w:cstheme="minorHAnsi"/>
          <w:sz w:val="20"/>
          <w:szCs w:val="20"/>
        </w:rPr>
      </w:pPr>
      <m:oMathPara>
        <m:oMath>
          <m:r>
            <w:rPr>
              <w:rFonts w:ascii="Cambria Math" w:hAnsi="Cambria Math" w:cstheme="minorHAnsi"/>
              <w:sz w:val="20"/>
              <w:szCs w:val="20"/>
            </w:rPr>
            <m:t>ω=</m:t>
          </m:r>
          <m:f>
            <m:fPr>
              <m:ctrlPr>
                <w:rPr>
                  <w:rFonts w:ascii="Cambria Math" w:hAnsi="Cambria Math" w:cstheme="minorHAnsi"/>
                  <w:i/>
                  <w:sz w:val="20"/>
                  <w:szCs w:val="20"/>
                </w:rPr>
              </m:ctrlPr>
            </m:fPr>
            <m:num>
              <m:sSub>
                <m:sSubPr>
                  <m:ctrlPr>
                    <w:rPr>
                      <w:rFonts w:ascii="Cambria Math" w:hAnsi="Cambria Math" w:cstheme="minorHAnsi"/>
                      <w:i/>
                      <w:sz w:val="20"/>
                      <w:szCs w:val="20"/>
                    </w:rPr>
                  </m:ctrlPr>
                </m:sSubPr>
                <m:e>
                  <m:r>
                    <w:rPr>
                      <w:rFonts w:ascii="Cambria Math" w:hAnsi="Cambria Math" w:cstheme="minorHAnsi"/>
                      <w:sz w:val="20"/>
                      <w:szCs w:val="20"/>
                    </w:rPr>
                    <m:t>P</m:t>
                  </m:r>
                </m:e>
                <m:sub>
                  <m:r>
                    <w:rPr>
                      <w:rFonts w:ascii="Cambria Math" w:hAnsi="Cambria Math" w:cstheme="minorHAnsi"/>
                      <w:sz w:val="20"/>
                      <w:szCs w:val="20"/>
                    </w:rPr>
                    <m:t>vap</m:t>
                  </m:r>
                </m:sub>
              </m:sSub>
            </m:num>
            <m:den>
              <m:sSub>
                <m:sSubPr>
                  <m:ctrlPr>
                    <w:rPr>
                      <w:rFonts w:ascii="Cambria Math" w:hAnsi="Cambria Math" w:cstheme="minorHAnsi"/>
                      <w:i/>
                      <w:sz w:val="20"/>
                      <w:szCs w:val="20"/>
                    </w:rPr>
                  </m:ctrlPr>
                </m:sSubPr>
                <m:e>
                  <m:r>
                    <w:rPr>
                      <w:rFonts w:ascii="Cambria Math" w:hAnsi="Cambria Math" w:cstheme="minorHAnsi"/>
                      <w:sz w:val="20"/>
                      <w:szCs w:val="20"/>
                    </w:rPr>
                    <m:t>P</m:t>
                  </m:r>
                </m:e>
                <m:sub>
                  <m:r>
                    <w:rPr>
                      <w:rFonts w:ascii="Cambria Math" w:hAnsi="Cambria Math" w:cstheme="minorHAnsi"/>
                      <w:sz w:val="20"/>
                      <w:szCs w:val="20"/>
                    </w:rPr>
                    <m:t>a.s.</m:t>
                  </m:r>
                </m:sub>
              </m:sSub>
            </m:den>
          </m:f>
          <m:f>
            <m:fPr>
              <m:ctrlPr>
                <w:rPr>
                  <w:rFonts w:ascii="Cambria Math" w:hAnsi="Cambria Math" w:cstheme="minorHAnsi"/>
                  <w:i/>
                  <w:sz w:val="20"/>
                  <w:szCs w:val="20"/>
                </w:rPr>
              </m:ctrlPr>
            </m:fPr>
            <m:num>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a.s</m:t>
                  </m:r>
                </m:sub>
              </m:sSub>
            </m:num>
            <m:den>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vap</m:t>
                  </m:r>
                </m:sub>
              </m:sSub>
            </m:den>
          </m:f>
        </m:oMath>
      </m:oMathPara>
    </w:p>
    <w:p w:rsidR="002E1888" w:rsidRPr="00331716" w:rsidRDefault="004A12EA" w:rsidP="002E1888">
      <w:pPr>
        <w:autoSpaceDE w:val="0"/>
        <w:autoSpaceDN w:val="0"/>
        <w:adjustRightInd w:val="0"/>
        <w:spacing w:after="0" w:line="240" w:lineRule="auto"/>
        <w:jc w:val="both"/>
        <w:rPr>
          <w:rFonts w:eastAsiaTheme="minorEastAsia" w:cstheme="minorHAnsi"/>
          <w:sz w:val="20"/>
          <w:szCs w:val="20"/>
        </w:rPr>
      </w:pPr>
      <w:r w:rsidRPr="00331716">
        <w:rPr>
          <w:rFonts w:cstheme="minorHAnsi"/>
          <w:sz w:val="20"/>
          <w:szCs w:val="20"/>
        </w:rPr>
        <w:t>E</w:t>
      </w:r>
      <w:r w:rsidR="002E1888" w:rsidRPr="00331716">
        <w:rPr>
          <w:rFonts w:cstheme="minorHAnsi"/>
          <w:sz w:val="20"/>
          <w:szCs w:val="20"/>
        </w:rPr>
        <w:t>n rappelant que la pression atmosphérique correspond à la somme des pressions partielles (loi de</w:t>
      </w:r>
      <w:r w:rsidRPr="00331716">
        <w:rPr>
          <w:rFonts w:cstheme="minorHAnsi"/>
          <w:sz w:val="20"/>
          <w:szCs w:val="20"/>
        </w:rPr>
        <w:t xml:space="preserve"> Dalton) : </w:t>
      </w:r>
      <m:oMath>
        <m:sSub>
          <m:sSubPr>
            <m:ctrlPr>
              <w:rPr>
                <w:rFonts w:ascii="Cambria Math" w:hAnsi="Cambria Math" w:cstheme="minorHAnsi"/>
                <w:i/>
                <w:sz w:val="20"/>
                <w:szCs w:val="20"/>
              </w:rPr>
            </m:ctrlPr>
          </m:sSubPr>
          <m:e>
            <m:r>
              <w:rPr>
                <w:rFonts w:ascii="Cambria Math" w:hAnsi="Cambria Math" w:cstheme="minorHAnsi"/>
                <w:sz w:val="20"/>
                <w:szCs w:val="20"/>
              </w:rPr>
              <m:t>P</m:t>
            </m:r>
          </m:e>
          <m:sub>
            <m:r>
              <w:rPr>
                <w:rFonts w:ascii="Cambria Math" w:hAnsi="Cambria Math" w:cstheme="minorHAnsi"/>
                <w:sz w:val="20"/>
                <w:szCs w:val="20"/>
              </w:rPr>
              <m:t>atm</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P</m:t>
            </m:r>
          </m:e>
          <m:sub>
            <m:r>
              <w:rPr>
                <w:rFonts w:ascii="Cambria Math" w:hAnsi="Cambria Math" w:cstheme="minorHAnsi"/>
                <w:sz w:val="20"/>
                <w:szCs w:val="20"/>
              </w:rPr>
              <m:t>vap</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P</m:t>
            </m:r>
          </m:e>
          <m:sub>
            <m:r>
              <w:rPr>
                <w:rFonts w:ascii="Cambria Math" w:hAnsi="Cambria Math" w:cstheme="minorHAnsi"/>
                <w:sz w:val="20"/>
                <w:szCs w:val="20"/>
              </w:rPr>
              <m:t>as</m:t>
            </m:r>
          </m:sub>
        </m:sSub>
      </m:oMath>
      <w:r w:rsidRPr="00331716">
        <w:rPr>
          <w:rFonts w:eastAsiaTheme="minorEastAsia" w:cstheme="minorHAnsi"/>
          <w:sz w:val="20"/>
          <w:szCs w:val="20"/>
        </w:rPr>
        <w:t xml:space="preserve"> et comme  </w:t>
      </w:r>
      <m:oMath>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r</m:t>
            </m:r>
          </m:e>
          <m:sub>
            <m:r>
              <w:rPr>
                <w:rFonts w:ascii="Cambria Math" w:eastAsiaTheme="minorEastAsia" w:hAnsi="Cambria Math" w:cstheme="minorHAnsi"/>
                <w:sz w:val="20"/>
                <w:szCs w:val="20"/>
              </w:rPr>
              <m:t>as</m:t>
            </m:r>
          </m:sub>
        </m:sSub>
        <m:r>
          <w:rPr>
            <w:rFonts w:ascii="Cambria Math" w:eastAsiaTheme="minorEastAsia" w:hAnsi="Cambria Math" w:cstheme="minorHAnsi"/>
            <w:sz w:val="20"/>
            <w:szCs w:val="20"/>
          </w:rPr>
          <m:t>=</m:t>
        </m:r>
        <m:f>
          <m:fPr>
            <m:ctrlPr>
              <w:rPr>
                <w:rFonts w:ascii="Cambria Math" w:eastAsiaTheme="minorEastAsia" w:hAnsi="Cambria Math" w:cstheme="minorHAnsi"/>
                <w:i/>
                <w:sz w:val="20"/>
                <w:szCs w:val="20"/>
              </w:rPr>
            </m:ctrlPr>
          </m:fPr>
          <m:num>
            <m:r>
              <w:rPr>
                <w:rFonts w:ascii="Cambria Math" w:eastAsiaTheme="minorEastAsia" w:hAnsi="Cambria Math" w:cstheme="minorHAnsi"/>
                <w:sz w:val="20"/>
                <w:szCs w:val="20"/>
              </w:rPr>
              <m:t>R</m:t>
            </m:r>
          </m:num>
          <m:den>
            <m:r>
              <w:rPr>
                <w:rFonts w:ascii="Cambria Math" w:eastAsiaTheme="minorEastAsia" w:hAnsi="Cambria Math" w:cstheme="minorHAnsi"/>
                <w:sz w:val="20"/>
                <w:szCs w:val="20"/>
              </w:rPr>
              <m:t>M</m:t>
            </m:r>
          </m:den>
        </m:f>
        <m:r>
          <w:rPr>
            <w:rFonts w:ascii="Cambria Math" w:eastAsiaTheme="minorEastAsia" w:hAnsi="Cambria Math" w:cstheme="minorHAnsi"/>
            <w:sz w:val="20"/>
            <w:szCs w:val="20"/>
          </w:rPr>
          <m:t>=</m:t>
        </m:r>
        <m:f>
          <m:fPr>
            <m:ctrlPr>
              <w:rPr>
                <w:rFonts w:ascii="Cambria Math" w:eastAsiaTheme="minorEastAsia" w:hAnsi="Cambria Math" w:cstheme="minorHAnsi"/>
                <w:i/>
                <w:sz w:val="20"/>
                <w:szCs w:val="20"/>
              </w:rPr>
            </m:ctrlPr>
          </m:fPr>
          <m:num>
            <m:r>
              <w:rPr>
                <w:rFonts w:ascii="Cambria Math" w:eastAsiaTheme="minorEastAsia" w:hAnsi="Cambria Math" w:cstheme="minorHAnsi"/>
                <w:sz w:val="20"/>
                <w:szCs w:val="20"/>
              </w:rPr>
              <m:t>8,314</m:t>
            </m:r>
          </m:num>
          <m:den>
            <m:r>
              <w:rPr>
                <w:rFonts w:ascii="Cambria Math" w:eastAsiaTheme="minorEastAsia" w:hAnsi="Cambria Math" w:cstheme="minorHAnsi"/>
                <w:sz w:val="20"/>
                <w:szCs w:val="20"/>
              </w:rPr>
              <m:t>29.</m:t>
            </m:r>
            <m:sSup>
              <m:sSupPr>
                <m:ctrlPr>
                  <w:rPr>
                    <w:rFonts w:ascii="Cambria Math" w:eastAsiaTheme="minorEastAsia" w:hAnsi="Cambria Math" w:cstheme="minorHAnsi"/>
                    <w:i/>
                    <w:sz w:val="20"/>
                    <w:szCs w:val="20"/>
                  </w:rPr>
                </m:ctrlPr>
              </m:sSupPr>
              <m:e>
                <m:r>
                  <w:rPr>
                    <w:rFonts w:ascii="Cambria Math" w:eastAsiaTheme="minorEastAsia" w:hAnsi="Cambria Math" w:cstheme="minorHAnsi"/>
                    <w:sz w:val="20"/>
                    <w:szCs w:val="20"/>
                  </w:rPr>
                  <m:t>10</m:t>
                </m:r>
              </m:e>
              <m:sup>
                <m:r>
                  <w:rPr>
                    <w:rFonts w:ascii="Cambria Math" w:eastAsiaTheme="minorEastAsia" w:hAnsi="Cambria Math" w:cstheme="minorHAnsi"/>
                    <w:sz w:val="20"/>
                    <w:szCs w:val="20"/>
                  </w:rPr>
                  <m:t>-3</m:t>
                </m:r>
              </m:sup>
            </m:sSup>
          </m:den>
        </m:f>
      </m:oMath>
      <w:r w:rsidRPr="00331716">
        <w:rPr>
          <w:rFonts w:eastAsiaTheme="minorEastAsia" w:cstheme="minorHAnsi"/>
          <w:sz w:val="20"/>
          <w:szCs w:val="20"/>
        </w:rPr>
        <w:t xml:space="preserve"> et </w:t>
      </w:r>
      <m:oMath>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r</m:t>
            </m:r>
          </m:e>
          <m:sub>
            <m:r>
              <w:rPr>
                <w:rFonts w:ascii="Cambria Math" w:eastAsiaTheme="minorEastAsia" w:hAnsi="Cambria Math" w:cstheme="minorHAnsi"/>
                <w:sz w:val="20"/>
                <w:szCs w:val="20"/>
              </w:rPr>
              <m:t>vap</m:t>
            </m:r>
          </m:sub>
        </m:sSub>
        <m:r>
          <w:rPr>
            <w:rFonts w:ascii="Cambria Math" w:eastAsiaTheme="minorEastAsia" w:hAnsi="Cambria Math" w:cstheme="minorHAnsi"/>
            <w:sz w:val="20"/>
            <w:szCs w:val="20"/>
          </w:rPr>
          <m:t>=</m:t>
        </m:r>
        <m:f>
          <m:fPr>
            <m:ctrlPr>
              <w:rPr>
                <w:rFonts w:ascii="Cambria Math" w:eastAsiaTheme="minorEastAsia" w:hAnsi="Cambria Math" w:cstheme="minorHAnsi"/>
                <w:i/>
                <w:sz w:val="20"/>
                <w:szCs w:val="20"/>
              </w:rPr>
            </m:ctrlPr>
          </m:fPr>
          <m:num>
            <m:r>
              <w:rPr>
                <w:rFonts w:ascii="Cambria Math" w:eastAsiaTheme="minorEastAsia" w:hAnsi="Cambria Math" w:cstheme="minorHAnsi"/>
                <w:sz w:val="20"/>
                <w:szCs w:val="20"/>
              </w:rPr>
              <m:t>R</m:t>
            </m:r>
          </m:num>
          <m:den>
            <m:r>
              <w:rPr>
                <w:rFonts w:ascii="Cambria Math" w:eastAsiaTheme="minorEastAsia" w:hAnsi="Cambria Math" w:cstheme="minorHAnsi"/>
                <w:sz w:val="20"/>
                <w:szCs w:val="20"/>
              </w:rPr>
              <m:t>M</m:t>
            </m:r>
          </m:den>
        </m:f>
        <m:r>
          <w:rPr>
            <w:rFonts w:ascii="Cambria Math" w:eastAsiaTheme="minorEastAsia" w:hAnsi="Cambria Math" w:cstheme="minorHAnsi"/>
            <w:sz w:val="20"/>
            <w:szCs w:val="20"/>
          </w:rPr>
          <m:t>=</m:t>
        </m:r>
        <m:f>
          <m:fPr>
            <m:ctrlPr>
              <w:rPr>
                <w:rFonts w:ascii="Cambria Math" w:eastAsiaTheme="minorEastAsia" w:hAnsi="Cambria Math" w:cstheme="minorHAnsi"/>
                <w:i/>
                <w:sz w:val="20"/>
                <w:szCs w:val="20"/>
              </w:rPr>
            </m:ctrlPr>
          </m:fPr>
          <m:num>
            <m:r>
              <w:rPr>
                <w:rFonts w:ascii="Cambria Math" w:eastAsiaTheme="minorEastAsia" w:hAnsi="Cambria Math" w:cstheme="minorHAnsi"/>
                <w:sz w:val="20"/>
                <w:szCs w:val="20"/>
              </w:rPr>
              <m:t>8,314</m:t>
            </m:r>
          </m:num>
          <m:den>
            <m:r>
              <w:rPr>
                <w:rFonts w:ascii="Cambria Math" w:eastAsiaTheme="minorEastAsia" w:hAnsi="Cambria Math" w:cstheme="minorHAnsi"/>
                <w:sz w:val="20"/>
                <w:szCs w:val="20"/>
              </w:rPr>
              <m:t>18.</m:t>
            </m:r>
            <m:sSup>
              <m:sSupPr>
                <m:ctrlPr>
                  <w:rPr>
                    <w:rFonts w:ascii="Cambria Math" w:eastAsiaTheme="minorEastAsia" w:hAnsi="Cambria Math" w:cstheme="minorHAnsi"/>
                    <w:i/>
                    <w:sz w:val="20"/>
                    <w:szCs w:val="20"/>
                  </w:rPr>
                </m:ctrlPr>
              </m:sSupPr>
              <m:e>
                <m:r>
                  <w:rPr>
                    <w:rFonts w:ascii="Cambria Math" w:eastAsiaTheme="minorEastAsia" w:hAnsi="Cambria Math" w:cstheme="minorHAnsi"/>
                    <w:sz w:val="20"/>
                    <w:szCs w:val="20"/>
                  </w:rPr>
                  <m:t>10</m:t>
                </m:r>
              </m:e>
              <m:sup>
                <m:r>
                  <w:rPr>
                    <w:rFonts w:ascii="Cambria Math" w:eastAsiaTheme="minorEastAsia" w:hAnsi="Cambria Math" w:cstheme="minorHAnsi"/>
                    <w:sz w:val="20"/>
                    <w:szCs w:val="20"/>
                  </w:rPr>
                  <m:t>-3</m:t>
                </m:r>
              </m:sup>
            </m:sSup>
          </m:den>
        </m:f>
      </m:oMath>
    </w:p>
    <w:p w:rsidR="004A12EA" w:rsidRPr="00331716" w:rsidRDefault="004A12EA" w:rsidP="002E1888">
      <w:pPr>
        <w:autoSpaceDE w:val="0"/>
        <w:autoSpaceDN w:val="0"/>
        <w:adjustRightInd w:val="0"/>
        <w:spacing w:after="0" w:line="240" w:lineRule="auto"/>
        <w:jc w:val="both"/>
        <w:rPr>
          <w:rFonts w:cstheme="minorHAnsi"/>
          <w:sz w:val="20"/>
          <w:szCs w:val="20"/>
        </w:rPr>
      </w:pPr>
    </w:p>
    <w:p w:rsidR="004A12EA" w:rsidRPr="00331716" w:rsidRDefault="004A12EA" w:rsidP="002E1888">
      <w:pPr>
        <w:autoSpaceDE w:val="0"/>
        <w:autoSpaceDN w:val="0"/>
        <w:adjustRightInd w:val="0"/>
        <w:spacing w:after="0" w:line="240" w:lineRule="auto"/>
        <w:jc w:val="both"/>
        <w:rPr>
          <w:rFonts w:cstheme="minorHAnsi"/>
          <w:sz w:val="20"/>
          <w:szCs w:val="20"/>
        </w:rPr>
      </w:pPr>
      <m:oMathPara>
        <m:oMath>
          <m:r>
            <w:rPr>
              <w:rFonts w:ascii="Cambria Math" w:hAnsi="Cambria Math" w:cstheme="minorHAnsi"/>
              <w:sz w:val="20"/>
              <w:szCs w:val="20"/>
            </w:rPr>
            <m:t>ω=0,622</m:t>
          </m:r>
          <m:f>
            <m:fPr>
              <m:ctrlPr>
                <w:rPr>
                  <w:rFonts w:ascii="Cambria Math" w:hAnsi="Cambria Math" w:cstheme="minorHAnsi"/>
                  <w:i/>
                  <w:sz w:val="20"/>
                  <w:szCs w:val="20"/>
                </w:rPr>
              </m:ctrlPr>
            </m:fPr>
            <m:num>
              <m:sSub>
                <m:sSubPr>
                  <m:ctrlPr>
                    <w:rPr>
                      <w:rFonts w:ascii="Cambria Math" w:hAnsi="Cambria Math" w:cstheme="minorHAnsi"/>
                      <w:i/>
                      <w:sz w:val="20"/>
                      <w:szCs w:val="20"/>
                    </w:rPr>
                  </m:ctrlPr>
                </m:sSubPr>
                <m:e>
                  <m:r>
                    <w:rPr>
                      <w:rFonts w:ascii="Cambria Math" w:hAnsi="Cambria Math" w:cstheme="minorHAnsi"/>
                      <w:sz w:val="20"/>
                      <w:szCs w:val="20"/>
                    </w:rPr>
                    <m:t>P</m:t>
                  </m:r>
                </m:e>
                <m:sub>
                  <m:r>
                    <w:rPr>
                      <w:rFonts w:ascii="Cambria Math" w:hAnsi="Cambria Math" w:cstheme="minorHAnsi"/>
                      <w:sz w:val="20"/>
                      <w:szCs w:val="20"/>
                    </w:rPr>
                    <m:t>vap</m:t>
                  </m:r>
                </m:sub>
              </m:sSub>
            </m:num>
            <m:den>
              <m:sSub>
                <m:sSubPr>
                  <m:ctrlPr>
                    <w:rPr>
                      <w:rFonts w:ascii="Cambria Math" w:hAnsi="Cambria Math" w:cstheme="minorHAnsi"/>
                      <w:i/>
                      <w:sz w:val="20"/>
                      <w:szCs w:val="20"/>
                    </w:rPr>
                  </m:ctrlPr>
                </m:sSubPr>
                <m:e>
                  <m:r>
                    <w:rPr>
                      <w:rFonts w:ascii="Cambria Math" w:hAnsi="Cambria Math" w:cstheme="minorHAnsi"/>
                      <w:sz w:val="20"/>
                      <w:szCs w:val="20"/>
                    </w:rPr>
                    <m:t>P</m:t>
                  </m:r>
                </m:e>
                <m:sub>
                  <m:r>
                    <w:rPr>
                      <w:rFonts w:ascii="Cambria Math" w:hAnsi="Cambria Math" w:cstheme="minorHAnsi"/>
                      <w:sz w:val="20"/>
                      <w:szCs w:val="20"/>
                    </w:rPr>
                    <m:t>atm</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P</m:t>
                  </m:r>
                </m:e>
                <m:sub>
                  <m:r>
                    <w:rPr>
                      <w:rFonts w:ascii="Cambria Math" w:hAnsi="Cambria Math" w:cstheme="minorHAnsi"/>
                      <w:sz w:val="20"/>
                      <w:szCs w:val="20"/>
                    </w:rPr>
                    <m:t>vap</m:t>
                  </m:r>
                </m:sub>
              </m:sSub>
            </m:den>
          </m:f>
        </m:oMath>
      </m:oMathPara>
    </w:p>
    <w:p w:rsidR="001E4868" w:rsidRPr="00331716" w:rsidRDefault="001E4868" w:rsidP="004D5746">
      <w:pPr>
        <w:autoSpaceDE w:val="0"/>
        <w:autoSpaceDN w:val="0"/>
        <w:adjustRightInd w:val="0"/>
        <w:spacing w:after="0" w:line="240" w:lineRule="auto"/>
        <w:jc w:val="both"/>
        <w:rPr>
          <w:rFonts w:cstheme="minorHAnsi"/>
          <w:b/>
          <w:bCs/>
          <w:sz w:val="20"/>
          <w:szCs w:val="20"/>
        </w:rPr>
      </w:pPr>
      <w:r w:rsidRPr="00331716">
        <w:rPr>
          <w:rFonts w:cstheme="minorHAnsi"/>
          <w:b/>
          <w:bCs/>
          <w:sz w:val="20"/>
          <w:szCs w:val="20"/>
        </w:rPr>
        <w:t xml:space="preserve">Enthalpie spécifique ( </w:t>
      </w:r>
      <w:r w:rsidRPr="00331716">
        <w:rPr>
          <w:rFonts w:cstheme="minorHAnsi"/>
          <w:i/>
          <w:iCs/>
          <w:sz w:val="24"/>
          <w:szCs w:val="24"/>
        </w:rPr>
        <w:t>h</w:t>
      </w:r>
      <w:r w:rsidR="00D72E3A" w:rsidRPr="00331716">
        <w:rPr>
          <w:rFonts w:cstheme="minorHAnsi"/>
          <w:i/>
          <w:iCs/>
          <w:sz w:val="24"/>
          <w:szCs w:val="24"/>
        </w:rPr>
        <w:t xml:space="preserve">  [</w:t>
      </w:r>
      <w:r w:rsidR="00D72E3A" w:rsidRPr="00331716">
        <w:rPr>
          <w:rFonts w:cstheme="minorHAnsi"/>
          <w:i/>
          <w:sz w:val="25"/>
          <w:szCs w:val="25"/>
        </w:rPr>
        <w:t>kJ/kg</w:t>
      </w:r>
      <w:r w:rsidR="00D72E3A" w:rsidRPr="00331716">
        <w:rPr>
          <w:rFonts w:cstheme="minorHAnsi"/>
          <w:i/>
          <w:sz w:val="25"/>
          <w:szCs w:val="25"/>
          <w:vertAlign w:val="subscript"/>
        </w:rPr>
        <w:t>a.s</w:t>
      </w:r>
      <w:r w:rsidR="00D72E3A" w:rsidRPr="00331716">
        <w:rPr>
          <w:rFonts w:cstheme="minorHAnsi"/>
          <w:b/>
          <w:bCs/>
          <w:i/>
          <w:sz w:val="20"/>
          <w:szCs w:val="20"/>
        </w:rPr>
        <w:t>]</w:t>
      </w:r>
      <w:r w:rsidRPr="00331716">
        <w:rPr>
          <w:rFonts w:cstheme="minorHAnsi"/>
          <w:b/>
          <w:bCs/>
          <w:sz w:val="20"/>
          <w:szCs w:val="20"/>
        </w:rPr>
        <w:t>) :</w:t>
      </w:r>
    </w:p>
    <w:p w:rsidR="001E4868" w:rsidRPr="00331716" w:rsidRDefault="001E4868" w:rsidP="004D5746">
      <w:pPr>
        <w:autoSpaceDE w:val="0"/>
        <w:autoSpaceDN w:val="0"/>
        <w:adjustRightInd w:val="0"/>
        <w:spacing w:after="0" w:line="240" w:lineRule="auto"/>
        <w:jc w:val="both"/>
        <w:rPr>
          <w:rFonts w:cstheme="minorHAnsi"/>
          <w:sz w:val="20"/>
          <w:szCs w:val="20"/>
        </w:rPr>
      </w:pPr>
      <w:r w:rsidRPr="00331716">
        <w:rPr>
          <w:rFonts w:cstheme="minorHAnsi"/>
          <w:sz w:val="20"/>
          <w:szCs w:val="20"/>
        </w:rPr>
        <w:t>Elle représente la quantité d’énergie contenue dans une masse d’air</w:t>
      </w:r>
      <w:r w:rsidR="004D5746" w:rsidRPr="00331716">
        <w:rPr>
          <w:rFonts w:cstheme="minorHAnsi"/>
          <w:sz w:val="20"/>
          <w:szCs w:val="20"/>
        </w:rPr>
        <w:t xml:space="preserve"> humide dont la masse d’air sec </w:t>
      </w:r>
      <w:r w:rsidRPr="00331716">
        <w:rPr>
          <w:rFonts w:cstheme="minorHAnsi"/>
          <w:sz w:val="20"/>
          <w:szCs w:val="20"/>
        </w:rPr>
        <w:t>représente 1 kg.</w:t>
      </w:r>
    </w:p>
    <w:p w:rsidR="00B251F7" w:rsidRPr="00331716" w:rsidRDefault="00B251F7" w:rsidP="004D5746">
      <w:pPr>
        <w:autoSpaceDE w:val="0"/>
        <w:autoSpaceDN w:val="0"/>
        <w:adjustRightInd w:val="0"/>
        <w:spacing w:after="0" w:line="240" w:lineRule="auto"/>
        <w:jc w:val="both"/>
        <w:rPr>
          <w:rFonts w:cstheme="minorHAnsi"/>
          <w:sz w:val="20"/>
          <w:szCs w:val="20"/>
        </w:rPr>
      </w:pPr>
    </w:p>
    <w:p w:rsidR="00B251F7" w:rsidRPr="00331716" w:rsidRDefault="00B251F7" w:rsidP="004D5746">
      <w:pPr>
        <w:autoSpaceDE w:val="0"/>
        <w:autoSpaceDN w:val="0"/>
        <w:adjustRightInd w:val="0"/>
        <w:spacing w:after="0" w:line="240" w:lineRule="auto"/>
        <w:jc w:val="both"/>
        <w:rPr>
          <w:rFonts w:eastAsiaTheme="minorEastAsia" w:cstheme="minorHAnsi"/>
          <w:sz w:val="20"/>
          <w:szCs w:val="20"/>
        </w:rPr>
      </w:pPr>
      <m:oMathPara>
        <m:oMath>
          <m:r>
            <w:rPr>
              <w:rFonts w:ascii="Cambria Math" w:hAnsi="Cambria Math" w:cstheme="minorHAnsi"/>
              <w:sz w:val="20"/>
              <w:szCs w:val="20"/>
            </w:rPr>
            <m:t>h=</m:t>
          </m:r>
          <m:sSub>
            <m:sSubPr>
              <m:ctrlPr>
                <w:rPr>
                  <w:rFonts w:ascii="Cambria Math" w:hAnsi="Cambria Math" w:cstheme="minorHAnsi"/>
                  <w:i/>
                  <w:sz w:val="20"/>
                  <w:szCs w:val="20"/>
                </w:rPr>
              </m:ctrlPr>
            </m:sSubPr>
            <m:e>
              <m:r>
                <w:rPr>
                  <w:rFonts w:ascii="Cambria Math" w:hAnsi="Cambria Math" w:cstheme="minorHAnsi"/>
                  <w:sz w:val="20"/>
                  <w:szCs w:val="20"/>
                </w:rPr>
                <m:t>h</m:t>
              </m:r>
            </m:e>
            <m:sub>
              <m:r>
                <w:rPr>
                  <w:rFonts w:ascii="Cambria Math" w:hAnsi="Cambria Math" w:cstheme="minorHAnsi"/>
                  <w:sz w:val="20"/>
                  <w:szCs w:val="20"/>
                </w:rPr>
                <m:t>as</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ω.h</m:t>
              </m:r>
            </m:e>
            <m:sub>
              <m:r>
                <w:rPr>
                  <w:rFonts w:ascii="Cambria Math" w:hAnsi="Cambria Math" w:cstheme="minorHAnsi"/>
                  <w:sz w:val="20"/>
                  <w:szCs w:val="20"/>
                </w:rPr>
                <m:t>vap</m:t>
              </m:r>
            </m:sub>
          </m:sSub>
        </m:oMath>
      </m:oMathPara>
    </w:p>
    <w:p w:rsidR="00B251F7" w:rsidRPr="00331716" w:rsidRDefault="00B251F7" w:rsidP="004D5746">
      <w:pPr>
        <w:autoSpaceDE w:val="0"/>
        <w:autoSpaceDN w:val="0"/>
        <w:adjustRightInd w:val="0"/>
        <w:spacing w:after="0" w:line="240" w:lineRule="auto"/>
        <w:jc w:val="both"/>
        <w:rPr>
          <w:rFonts w:eastAsiaTheme="minorEastAsia" w:cstheme="minorHAnsi"/>
          <w:sz w:val="20"/>
          <w:szCs w:val="20"/>
        </w:rPr>
      </w:pPr>
      <w:r w:rsidRPr="00331716">
        <w:rPr>
          <w:rFonts w:eastAsiaTheme="minorEastAsia" w:cstheme="minorHAnsi"/>
          <w:sz w:val="20"/>
          <w:szCs w:val="20"/>
        </w:rPr>
        <w:t>On prend comme référence 0°C.</w:t>
      </w:r>
    </w:p>
    <w:p w:rsidR="00B251F7" w:rsidRPr="00331716" w:rsidRDefault="00B251F7" w:rsidP="004D5746">
      <w:pPr>
        <w:autoSpaceDE w:val="0"/>
        <w:autoSpaceDN w:val="0"/>
        <w:adjustRightInd w:val="0"/>
        <w:spacing w:after="0" w:line="240" w:lineRule="auto"/>
        <w:jc w:val="both"/>
        <w:rPr>
          <w:rFonts w:eastAsiaTheme="minorEastAsia" w:cstheme="minorHAnsi"/>
          <w:sz w:val="20"/>
          <w:szCs w:val="20"/>
        </w:rPr>
      </w:pPr>
      <m:oMathPara>
        <m:oMath>
          <m:r>
            <w:rPr>
              <w:rFonts w:ascii="Cambria Math" w:hAnsi="Cambria Math" w:cstheme="minorHAnsi"/>
              <w:sz w:val="20"/>
              <w:szCs w:val="20"/>
            </w:rPr>
            <w:lastRenderedPageBreak/>
            <m:t>h=</m:t>
          </m:r>
          <m:sSub>
            <m:sSubPr>
              <m:ctrlPr>
                <w:rPr>
                  <w:rFonts w:ascii="Cambria Math" w:hAnsi="Cambria Math" w:cstheme="minorHAnsi"/>
                  <w:i/>
                  <w:sz w:val="20"/>
                  <w:szCs w:val="20"/>
                </w:rPr>
              </m:ctrlPr>
            </m:sSubPr>
            <m:e>
              <m:r>
                <w:rPr>
                  <w:rFonts w:ascii="Cambria Math" w:hAnsi="Cambria Math" w:cstheme="minorHAnsi"/>
                  <w:sz w:val="20"/>
                  <w:szCs w:val="20"/>
                </w:rPr>
                <m:t>cp</m:t>
              </m:r>
            </m:e>
            <m:sub>
              <m:r>
                <w:rPr>
                  <w:rFonts w:ascii="Cambria Math" w:hAnsi="Cambria Math" w:cstheme="minorHAnsi"/>
                  <w:sz w:val="20"/>
                  <w:szCs w:val="20"/>
                </w:rPr>
                <m:t>a</m:t>
              </m:r>
            </m:sub>
          </m:sSub>
          <m:r>
            <w:rPr>
              <w:rFonts w:ascii="Cambria Math" w:hAnsi="Cambria Math" w:cstheme="minorHAnsi"/>
              <w:sz w:val="20"/>
              <w:szCs w:val="20"/>
            </w:rPr>
            <m:t>.t+ω.</m:t>
          </m:r>
          <m:d>
            <m:dPr>
              <m:ctrlPr>
                <w:rPr>
                  <w:rFonts w:ascii="Cambria Math" w:hAnsi="Cambria Math" w:cstheme="minorHAnsi"/>
                  <w:i/>
                  <w:sz w:val="20"/>
                  <w:szCs w:val="20"/>
                </w:rPr>
              </m:ctrlPr>
            </m:dPr>
            <m:e>
              <m:sSub>
                <m:sSubPr>
                  <m:ctrlPr>
                    <w:rPr>
                      <w:rFonts w:ascii="Cambria Math" w:hAnsi="Cambria Math"/>
                      <w:i/>
                      <w:iCs/>
                    </w:rPr>
                  </m:ctrlPr>
                </m:sSubPr>
                <m:e>
                  <m:r>
                    <w:rPr>
                      <w:rFonts w:ascii="Cambria Math" w:hAnsi="Cambria Math"/>
                    </w:rPr>
                    <m:t>h</m:t>
                  </m:r>
                </m:e>
                <m:sub>
                  <m:r>
                    <w:rPr>
                      <w:rFonts w:ascii="Cambria Math" w:hAnsi="Cambria Math"/>
                    </w:rPr>
                    <m:t>fg</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cp</m:t>
                  </m:r>
                </m:e>
                <m:sub>
                  <m:r>
                    <w:rPr>
                      <w:rFonts w:ascii="Cambria Math" w:hAnsi="Cambria Math" w:cstheme="minorHAnsi"/>
                      <w:sz w:val="20"/>
                      <w:szCs w:val="20"/>
                    </w:rPr>
                    <m:t>vap</m:t>
                  </m:r>
                </m:sub>
              </m:sSub>
              <m:r>
                <w:rPr>
                  <w:rFonts w:ascii="Cambria Math" w:hAnsi="Cambria Math" w:cstheme="minorHAnsi"/>
                  <w:sz w:val="20"/>
                  <w:szCs w:val="20"/>
                </w:rPr>
                <m:t>.t</m:t>
              </m:r>
            </m:e>
          </m:d>
        </m:oMath>
      </m:oMathPara>
    </w:p>
    <w:p w:rsidR="00C26E17" w:rsidRPr="00331716" w:rsidRDefault="00C26E17" w:rsidP="004D5746">
      <w:pPr>
        <w:autoSpaceDE w:val="0"/>
        <w:autoSpaceDN w:val="0"/>
        <w:adjustRightInd w:val="0"/>
        <w:spacing w:after="0" w:line="240" w:lineRule="auto"/>
        <w:jc w:val="both"/>
        <w:rPr>
          <w:rFonts w:cstheme="minorHAnsi"/>
          <w:sz w:val="20"/>
          <w:szCs w:val="20"/>
        </w:rPr>
      </w:pPr>
    </w:p>
    <w:p w:rsidR="00C26E17" w:rsidRPr="00331716" w:rsidRDefault="00C26E17" w:rsidP="004D5746">
      <w:pPr>
        <w:autoSpaceDE w:val="0"/>
        <w:autoSpaceDN w:val="0"/>
        <w:adjustRightInd w:val="0"/>
        <w:spacing w:after="0" w:line="240" w:lineRule="auto"/>
        <w:jc w:val="both"/>
        <w:rPr>
          <w:rFonts w:eastAsiaTheme="minorEastAsia" w:cstheme="minorHAnsi"/>
          <w:sz w:val="20"/>
          <w:szCs w:val="20"/>
        </w:rPr>
      </w:pPr>
      <w:r w:rsidRPr="00331716">
        <w:rPr>
          <w:rFonts w:cstheme="minorHAnsi"/>
          <w:sz w:val="20"/>
          <w:szCs w:val="20"/>
        </w:rPr>
        <w:t>avec cp</w:t>
      </w:r>
      <w:r w:rsidR="003116F2">
        <w:rPr>
          <w:rFonts w:cstheme="minorHAnsi"/>
          <w:sz w:val="20"/>
          <w:szCs w:val="20"/>
          <w:vertAlign w:val="subscript"/>
        </w:rPr>
        <w:t>a</w:t>
      </w:r>
      <w:r w:rsidR="00B87155">
        <w:rPr>
          <w:rFonts w:cstheme="minorHAnsi"/>
          <w:sz w:val="20"/>
          <w:szCs w:val="20"/>
        </w:rPr>
        <w:t xml:space="preserve"> =1,006 </w:t>
      </w:r>
      <w:r w:rsidR="00FF54A8">
        <w:rPr>
          <w:rFonts w:cstheme="minorHAnsi"/>
          <w:sz w:val="20"/>
          <w:szCs w:val="20"/>
        </w:rPr>
        <w:t>k</w:t>
      </w:r>
      <w:r w:rsidRPr="00331716">
        <w:rPr>
          <w:rFonts w:cstheme="minorHAnsi"/>
          <w:sz w:val="20"/>
          <w:szCs w:val="20"/>
        </w:rPr>
        <w:t>J/kg/K ; cp</w:t>
      </w:r>
      <w:r w:rsidRPr="00331716">
        <w:rPr>
          <w:rFonts w:cstheme="minorHAnsi"/>
          <w:sz w:val="20"/>
          <w:szCs w:val="20"/>
          <w:vertAlign w:val="subscript"/>
        </w:rPr>
        <w:t>vap</w:t>
      </w:r>
      <w:r w:rsidRPr="00331716">
        <w:rPr>
          <w:rFonts w:cstheme="minorHAnsi"/>
          <w:sz w:val="20"/>
          <w:szCs w:val="20"/>
        </w:rPr>
        <w:t xml:space="preserve"> =1</w:t>
      </w:r>
      <w:r w:rsidR="00B87155">
        <w:rPr>
          <w:rFonts w:cstheme="minorHAnsi"/>
          <w:sz w:val="20"/>
          <w:szCs w:val="20"/>
        </w:rPr>
        <w:t xml:space="preserve">,830 </w:t>
      </w:r>
      <w:r w:rsidR="00FF54A8">
        <w:rPr>
          <w:rFonts w:cstheme="minorHAnsi"/>
          <w:sz w:val="20"/>
          <w:szCs w:val="20"/>
        </w:rPr>
        <w:t>k</w:t>
      </w:r>
      <w:r w:rsidRPr="00331716">
        <w:rPr>
          <w:rFonts w:cstheme="minorHAnsi"/>
          <w:sz w:val="20"/>
          <w:szCs w:val="20"/>
        </w:rPr>
        <w:t>J/kg/K </w:t>
      </w:r>
      <w:r w:rsidRPr="00331716">
        <w:rPr>
          <w:rFonts w:cstheme="minorHAnsi"/>
          <w:sz w:val="14"/>
          <w:szCs w:val="14"/>
        </w:rPr>
        <w:t xml:space="preserve"> </w:t>
      </w:r>
      <w:r w:rsidRPr="00331716">
        <w:rPr>
          <w:rFonts w:cstheme="minorHAnsi"/>
          <w:sz w:val="20"/>
          <w:szCs w:val="20"/>
        </w:rPr>
        <w:t xml:space="preserve">et </w:t>
      </w:r>
      <w:r w:rsidR="002A786D">
        <w:rPr>
          <w:rFonts w:cstheme="minorHAnsi"/>
          <w:sz w:val="20"/>
          <w:szCs w:val="20"/>
        </w:rPr>
        <w:t>la chaleur latente de vaporisation</w:t>
      </w:r>
      <w:r w:rsidRPr="00331716">
        <w:rPr>
          <w:rFonts w:cstheme="minorHAnsi"/>
          <w:sz w:val="20"/>
          <w:szCs w:val="20"/>
        </w:rPr>
        <w:t xml:space="preserve"> </w:t>
      </w:r>
      <m:oMath>
        <m:sSub>
          <m:sSubPr>
            <m:ctrlPr>
              <w:rPr>
                <w:rFonts w:ascii="Cambria Math" w:hAnsi="Cambria Math"/>
                <w:i/>
                <w:iCs/>
              </w:rPr>
            </m:ctrlPr>
          </m:sSubPr>
          <m:e>
            <m:r>
              <w:rPr>
                <w:rFonts w:ascii="Cambria Math" w:hAnsi="Cambria Math"/>
              </w:rPr>
              <m:t>h</m:t>
            </m:r>
          </m:e>
          <m:sub>
            <m:r>
              <w:rPr>
                <w:rFonts w:ascii="Cambria Math" w:hAnsi="Cambria Math"/>
              </w:rPr>
              <m:t>fg</m:t>
            </m:r>
          </m:sub>
        </m:sSub>
      </m:oMath>
      <w:r w:rsidRPr="00331716">
        <w:rPr>
          <w:rFonts w:cstheme="minorHAnsi"/>
          <w:i/>
          <w:iCs/>
          <w:sz w:val="20"/>
          <w:szCs w:val="20"/>
        </w:rPr>
        <w:t xml:space="preserve"> </w:t>
      </w:r>
      <w:r w:rsidRPr="00331716">
        <w:rPr>
          <w:rFonts w:cstheme="minorHAnsi"/>
          <w:sz w:val="20"/>
          <w:szCs w:val="20"/>
        </w:rPr>
        <w:t xml:space="preserve">= 2501 </w:t>
      </w:r>
      <w:r w:rsidRPr="00331716">
        <w:rPr>
          <w:rFonts w:cstheme="minorHAnsi"/>
          <w:i/>
          <w:iCs/>
          <w:sz w:val="20"/>
          <w:szCs w:val="20"/>
        </w:rPr>
        <w:t>kJ</w:t>
      </w:r>
      <w:r w:rsidRPr="00331716">
        <w:rPr>
          <w:rFonts w:cstheme="minorHAnsi"/>
          <w:sz w:val="20"/>
          <w:szCs w:val="20"/>
        </w:rPr>
        <w:t>/kg</w:t>
      </w:r>
    </w:p>
    <w:p w:rsidR="00C26E17" w:rsidRPr="00331716" w:rsidRDefault="00C26E17" w:rsidP="004D5746">
      <w:pPr>
        <w:autoSpaceDE w:val="0"/>
        <w:autoSpaceDN w:val="0"/>
        <w:adjustRightInd w:val="0"/>
        <w:spacing w:after="0" w:line="240" w:lineRule="auto"/>
        <w:jc w:val="both"/>
        <w:rPr>
          <w:rFonts w:cstheme="minorHAnsi"/>
          <w:sz w:val="20"/>
          <w:szCs w:val="20"/>
        </w:rPr>
      </w:pPr>
    </w:p>
    <w:p w:rsidR="001E4868" w:rsidRPr="00331716" w:rsidRDefault="001E4868" w:rsidP="004D5746">
      <w:pPr>
        <w:autoSpaceDE w:val="0"/>
        <w:autoSpaceDN w:val="0"/>
        <w:adjustRightInd w:val="0"/>
        <w:spacing w:after="0" w:line="240" w:lineRule="auto"/>
        <w:jc w:val="both"/>
        <w:rPr>
          <w:rFonts w:cstheme="minorHAnsi"/>
          <w:b/>
          <w:bCs/>
          <w:sz w:val="20"/>
          <w:szCs w:val="20"/>
        </w:rPr>
      </w:pPr>
      <w:r w:rsidRPr="00331716">
        <w:rPr>
          <w:rFonts w:cstheme="minorHAnsi"/>
          <w:b/>
          <w:bCs/>
          <w:sz w:val="20"/>
          <w:szCs w:val="20"/>
        </w:rPr>
        <w:t>Humidité relative (</w:t>
      </w:r>
      <w:r w:rsidR="00331716">
        <w:rPr>
          <w:rFonts w:cstheme="minorHAnsi"/>
          <w:sz w:val="25"/>
          <w:szCs w:val="25"/>
        </w:rPr>
        <w:sym w:font="Symbol" w:char="F06A"/>
      </w:r>
      <w:r w:rsidR="00331716">
        <w:rPr>
          <w:rFonts w:cstheme="minorHAnsi"/>
          <w:sz w:val="25"/>
          <w:szCs w:val="25"/>
        </w:rPr>
        <w:t xml:space="preserve"> </w:t>
      </w:r>
      <w:r w:rsidR="00D72E3A" w:rsidRPr="00331716">
        <w:rPr>
          <w:rFonts w:cstheme="minorHAnsi"/>
          <w:sz w:val="25"/>
          <w:szCs w:val="25"/>
        </w:rPr>
        <w:t>[-]</w:t>
      </w:r>
      <w:r w:rsidRPr="00331716">
        <w:rPr>
          <w:rFonts w:cstheme="minorHAnsi"/>
          <w:b/>
          <w:bCs/>
          <w:sz w:val="20"/>
          <w:szCs w:val="20"/>
        </w:rPr>
        <w:t>) :</w:t>
      </w:r>
    </w:p>
    <w:p w:rsidR="001E4868" w:rsidRPr="00331716" w:rsidRDefault="001E4868" w:rsidP="004D5746">
      <w:pPr>
        <w:autoSpaceDE w:val="0"/>
        <w:autoSpaceDN w:val="0"/>
        <w:adjustRightInd w:val="0"/>
        <w:spacing w:after="0" w:line="240" w:lineRule="auto"/>
        <w:jc w:val="both"/>
        <w:rPr>
          <w:rFonts w:cstheme="minorHAnsi"/>
          <w:sz w:val="20"/>
          <w:szCs w:val="20"/>
        </w:rPr>
      </w:pPr>
      <w:r w:rsidRPr="00331716">
        <w:rPr>
          <w:rFonts w:cstheme="minorHAnsi"/>
          <w:sz w:val="20"/>
          <w:szCs w:val="20"/>
        </w:rPr>
        <w:t>Il s’agit d’un rapport entre la pression partielle de la vapeur d’eau contenue dans l’air et l</w:t>
      </w:r>
      <w:r w:rsidR="004D5746" w:rsidRPr="00331716">
        <w:rPr>
          <w:rFonts w:cstheme="minorHAnsi"/>
          <w:sz w:val="20"/>
          <w:szCs w:val="20"/>
        </w:rPr>
        <w:t xml:space="preserve">a pression </w:t>
      </w:r>
      <w:r w:rsidRPr="00331716">
        <w:rPr>
          <w:rFonts w:cstheme="minorHAnsi"/>
          <w:sz w:val="20"/>
          <w:szCs w:val="20"/>
        </w:rPr>
        <w:t>de la vapeur saturante à la même température.</w:t>
      </w:r>
    </w:p>
    <w:p w:rsidR="00AA37C9" w:rsidRPr="00331716" w:rsidRDefault="00AA37C9" w:rsidP="004D5746">
      <w:pPr>
        <w:autoSpaceDE w:val="0"/>
        <w:autoSpaceDN w:val="0"/>
        <w:adjustRightInd w:val="0"/>
        <w:spacing w:after="0" w:line="240" w:lineRule="auto"/>
        <w:jc w:val="both"/>
        <w:rPr>
          <w:rFonts w:cstheme="minorHAnsi"/>
          <w:sz w:val="20"/>
          <w:szCs w:val="20"/>
        </w:rPr>
      </w:pPr>
      <m:oMathPara>
        <m:oMath>
          <m:r>
            <w:rPr>
              <w:rFonts w:ascii="Cambria Math" w:hAnsi="Cambria Math" w:cstheme="minorHAnsi"/>
              <w:sz w:val="20"/>
              <w:szCs w:val="20"/>
            </w:rPr>
            <m:t>φ=</m:t>
          </m:r>
          <m:f>
            <m:fPr>
              <m:ctrlPr>
                <w:rPr>
                  <w:rFonts w:ascii="Cambria Math" w:hAnsi="Cambria Math" w:cstheme="minorHAnsi"/>
                  <w:i/>
                  <w:sz w:val="20"/>
                  <w:szCs w:val="20"/>
                </w:rPr>
              </m:ctrlPr>
            </m:fPr>
            <m:num>
              <m:sSub>
                <m:sSubPr>
                  <m:ctrlPr>
                    <w:rPr>
                      <w:rFonts w:ascii="Cambria Math" w:hAnsi="Cambria Math" w:cstheme="minorHAnsi"/>
                      <w:i/>
                      <w:sz w:val="20"/>
                      <w:szCs w:val="20"/>
                    </w:rPr>
                  </m:ctrlPr>
                </m:sSubPr>
                <m:e>
                  <m:r>
                    <w:rPr>
                      <w:rFonts w:ascii="Cambria Math" w:hAnsi="Cambria Math" w:cstheme="minorHAnsi"/>
                      <w:sz w:val="20"/>
                      <w:szCs w:val="20"/>
                    </w:rPr>
                    <m:t>P</m:t>
                  </m:r>
                </m:e>
                <m:sub>
                  <m:r>
                    <w:rPr>
                      <w:rFonts w:ascii="Cambria Math" w:hAnsi="Cambria Math" w:cstheme="minorHAnsi"/>
                      <w:sz w:val="20"/>
                      <w:szCs w:val="20"/>
                    </w:rPr>
                    <m:t>vap</m:t>
                  </m:r>
                </m:sub>
              </m:sSub>
            </m:num>
            <m:den>
              <m:sSub>
                <m:sSubPr>
                  <m:ctrlPr>
                    <w:rPr>
                      <w:rFonts w:ascii="Cambria Math" w:hAnsi="Cambria Math" w:cstheme="minorHAnsi"/>
                      <w:i/>
                      <w:sz w:val="20"/>
                      <w:szCs w:val="20"/>
                    </w:rPr>
                  </m:ctrlPr>
                </m:sSubPr>
                <m:e>
                  <m:r>
                    <w:rPr>
                      <w:rFonts w:ascii="Cambria Math" w:hAnsi="Cambria Math" w:cstheme="minorHAnsi"/>
                      <w:sz w:val="20"/>
                      <w:szCs w:val="20"/>
                    </w:rPr>
                    <m:t>P</m:t>
                  </m:r>
                </m:e>
                <m:sub>
                  <m:r>
                    <w:rPr>
                      <w:rFonts w:ascii="Cambria Math" w:hAnsi="Cambria Math" w:cstheme="minorHAnsi"/>
                      <w:sz w:val="20"/>
                      <w:szCs w:val="20"/>
                    </w:rPr>
                    <m:t>vapsat</m:t>
                  </m:r>
                </m:sub>
              </m:sSub>
            </m:den>
          </m:f>
        </m:oMath>
      </m:oMathPara>
    </w:p>
    <w:p w:rsidR="00C26E17" w:rsidRPr="00331716" w:rsidRDefault="00C26E17" w:rsidP="004D5746">
      <w:pPr>
        <w:autoSpaceDE w:val="0"/>
        <w:autoSpaceDN w:val="0"/>
        <w:adjustRightInd w:val="0"/>
        <w:spacing w:after="0" w:line="240" w:lineRule="auto"/>
        <w:jc w:val="both"/>
        <w:rPr>
          <w:rFonts w:cstheme="minorHAnsi"/>
          <w:sz w:val="20"/>
          <w:szCs w:val="20"/>
        </w:rPr>
      </w:pPr>
    </w:p>
    <w:p w:rsidR="00C66B6F" w:rsidRPr="00331716" w:rsidRDefault="00C66B6F" w:rsidP="00C66B6F">
      <w:pPr>
        <w:autoSpaceDE w:val="0"/>
        <w:autoSpaceDN w:val="0"/>
        <w:adjustRightInd w:val="0"/>
        <w:spacing w:after="0" w:line="240" w:lineRule="auto"/>
        <w:jc w:val="both"/>
        <w:rPr>
          <w:rFonts w:cstheme="minorHAnsi"/>
          <w:b/>
          <w:bCs/>
          <w:sz w:val="20"/>
          <w:szCs w:val="20"/>
        </w:rPr>
      </w:pPr>
      <w:r w:rsidRPr="00331716">
        <w:rPr>
          <w:rFonts w:cstheme="minorHAnsi"/>
          <w:b/>
          <w:bCs/>
          <w:sz w:val="20"/>
          <w:szCs w:val="20"/>
        </w:rPr>
        <w:t xml:space="preserve">Température humide ( </w:t>
      </w:r>
      <w:r w:rsidRPr="00331716">
        <w:rPr>
          <w:rFonts w:cstheme="minorHAnsi"/>
          <w:i/>
          <w:iCs/>
          <w:sz w:val="24"/>
          <w:szCs w:val="24"/>
        </w:rPr>
        <w:t xml:space="preserve">th  [°C] </w:t>
      </w:r>
      <w:r w:rsidRPr="00331716">
        <w:rPr>
          <w:rFonts w:cstheme="minorHAnsi"/>
          <w:b/>
          <w:bCs/>
          <w:sz w:val="20"/>
          <w:szCs w:val="20"/>
        </w:rPr>
        <w:t>) :</w:t>
      </w:r>
    </w:p>
    <w:p w:rsidR="00C66B6F" w:rsidRPr="00331716" w:rsidRDefault="00C66B6F" w:rsidP="00C66B6F">
      <w:pPr>
        <w:autoSpaceDE w:val="0"/>
        <w:autoSpaceDN w:val="0"/>
        <w:adjustRightInd w:val="0"/>
        <w:spacing w:after="0" w:line="240" w:lineRule="auto"/>
        <w:jc w:val="both"/>
        <w:rPr>
          <w:rFonts w:cstheme="minorHAnsi"/>
          <w:sz w:val="20"/>
          <w:szCs w:val="20"/>
        </w:rPr>
      </w:pPr>
      <w:r w:rsidRPr="00331716">
        <w:rPr>
          <w:rFonts w:cstheme="minorHAnsi"/>
          <w:sz w:val="20"/>
          <w:szCs w:val="20"/>
        </w:rPr>
        <w:t>Comme son nom l’indique, la température humide est indiquée par un thermomètre à bulbe humide. Il s’agit d’un thermomètre classique sur lequel le bulbe a été entouré d’une gaze imbibée d’eau.</w:t>
      </w:r>
    </w:p>
    <w:p w:rsidR="00C66B6F" w:rsidRPr="00331716" w:rsidRDefault="00C66B6F" w:rsidP="00C66B6F">
      <w:pPr>
        <w:autoSpaceDE w:val="0"/>
        <w:autoSpaceDN w:val="0"/>
        <w:adjustRightInd w:val="0"/>
        <w:spacing w:after="0" w:line="240" w:lineRule="auto"/>
        <w:jc w:val="both"/>
        <w:rPr>
          <w:rFonts w:cstheme="minorHAnsi"/>
          <w:sz w:val="20"/>
          <w:szCs w:val="20"/>
        </w:rPr>
      </w:pPr>
      <w:r w:rsidRPr="00331716">
        <w:rPr>
          <w:rFonts w:cstheme="minorHAnsi"/>
          <w:sz w:val="20"/>
          <w:szCs w:val="20"/>
        </w:rPr>
        <w:t>L’ensemble est balayé par un flux d’air dont la vitesse doit être au moins égale à 2</w:t>
      </w:r>
      <w:r w:rsidRPr="00331716">
        <w:rPr>
          <w:rFonts w:cstheme="minorHAnsi"/>
          <w:i/>
          <w:iCs/>
          <w:sz w:val="20"/>
          <w:szCs w:val="20"/>
        </w:rPr>
        <w:t>m</w:t>
      </w:r>
      <w:r w:rsidRPr="00331716">
        <w:rPr>
          <w:rFonts w:cstheme="minorHAnsi"/>
          <w:sz w:val="20"/>
          <w:szCs w:val="20"/>
        </w:rPr>
        <w:t>.</w:t>
      </w:r>
      <w:r w:rsidRPr="00331716">
        <w:rPr>
          <w:rFonts w:cstheme="minorHAnsi"/>
          <w:i/>
          <w:iCs/>
          <w:sz w:val="20"/>
          <w:szCs w:val="20"/>
        </w:rPr>
        <w:t>s</w:t>
      </w:r>
      <w:r>
        <w:rPr>
          <w:rFonts w:cstheme="minorHAnsi"/>
          <w:sz w:val="14"/>
          <w:szCs w:val="14"/>
          <w:vertAlign w:val="superscript"/>
        </w:rPr>
        <w:t>-</w:t>
      </w:r>
      <w:r w:rsidRPr="00331716">
        <w:rPr>
          <w:rFonts w:cstheme="minorHAnsi"/>
          <w:sz w:val="14"/>
          <w:szCs w:val="14"/>
          <w:vertAlign w:val="superscript"/>
        </w:rPr>
        <w:t>1</w:t>
      </w:r>
      <w:r w:rsidRPr="00331716">
        <w:rPr>
          <w:rFonts w:cstheme="minorHAnsi"/>
          <w:sz w:val="14"/>
          <w:szCs w:val="14"/>
        </w:rPr>
        <w:t xml:space="preserve"> </w:t>
      </w:r>
      <w:r w:rsidRPr="00331716">
        <w:rPr>
          <w:rFonts w:cstheme="minorHAnsi"/>
          <w:sz w:val="20"/>
          <w:szCs w:val="20"/>
        </w:rPr>
        <w:t>.</w:t>
      </w:r>
    </w:p>
    <w:p w:rsidR="00C66B6F" w:rsidRPr="00331716" w:rsidRDefault="00C66B6F" w:rsidP="00C66B6F">
      <w:pPr>
        <w:autoSpaceDE w:val="0"/>
        <w:autoSpaceDN w:val="0"/>
        <w:adjustRightInd w:val="0"/>
        <w:spacing w:after="0" w:line="240" w:lineRule="auto"/>
        <w:jc w:val="both"/>
        <w:rPr>
          <w:rFonts w:cstheme="minorHAnsi"/>
          <w:sz w:val="20"/>
          <w:szCs w:val="20"/>
        </w:rPr>
      </w:pPr>
      <w:r w:rsidRPr="00331716">
        <w:rPr>
          <w:rFonts w:cstheme="minorHAnsi"/>
          <w:sz w:val="20"/>
          <w:szCs w:val="20"/>
        </w:rPr>
        <w:t>L’eau contenue dans la gaze se vaporise en prélevant nécessairement une quantité de chaleur à l’air qui se refroidit.</w:t>
      </w:r>
    </w:p>
    <w:p w:rsidR="00C66B6F" w:rsidRDefault="00C66B6F" w:rsidP="00C66B6F">
      <w:pPr>
        <w:autoSpaceDE w:val="0"/>
        <w:autoSpaceDN w:val="0"/>
        <w:adjustRightInd w:val="0"/>
        <w:spacing w:after="0" w:line="240" w:lineRule="auto"/>
        <w:jc w:val="both"/>
        <w:rPr>
          <w:rFonts w:cstheme="minorHAnsi"/>
          <w:sz w:val="20"/>
          <w:szCs w:val="20"/>
        </w:rPr>
      </w:pPr>
      <w:r w:rsidRPr="00331716">
        <w:rPr>
          <w:rFonts w:cstheme="minorHAnsi"/>
          <w:sz w:val="20"/>
          <w:szCs w:val="20"/>
        </w:rPr>
        <w:t>La température humide seule n’apporte aucun intérêt pour le dimensionnement des différents organes d’une installation de conditionnement d’air. Par contre la mesure de cette température reste aisé, elle permettra à l’aide d’une autre variable (telle que la température sèche par exemple) de déterminer l’ensemble des autres grandeurs physiques de l’air étudié.</w:t>
      </w:r>
    </w:p>
    <w:p w:rsidR="00C66B6F" w:rsidRDefault="00C66B6F" w:rsidP="00C66B6F">
      <w:pPr>
        <w:autoSpaceDE w:val="0"/>
        <w:autoSpaceDN w:val="0"/>
        <w:adjustRightInd w:val="0"/>
        <w:spacing w:after="0" w:line="240" w:lineRule="auto"/>
        <w:jc w:val="center"/>
        <w:rPr>
          <w:rFonts w:cstheme="minorHAnsi"/>
          <w:sz w:val="20"/>
          <w:szCs w:val="20"/>
        </w:rPr>
      </w:pPr>
      <w:r>
        <w:rPr>
          <w:rFonts w:cstheme="minorHAnsi"/>
          <w:noProof/>
          <w:sz w:val="20"/>
          <w:szCs w:val="20"/>
          <w:lang w:eastAsia="fr-FR"/>
        </w:rPr>
        <w:drawing>
          <wp:inline distT="0" distB="0" distL="0" distR="0" wp14:anchorId="3E11C4B6" wp14:editId="4AB44A5D">
            <wp:extent cx="3411250" cy="249754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420521" cy="2504328"/>
                    </a:xfrm>
                    <a:prstGeom prst="rect">
                      <a:avLst/>
                    </a:prstGeom>
                    <a:noFill/>
                  </pic:spPr>
                </pic:pic>
              </a:graphicData>
            </a:graphic>
          </wp:inline>
        </w:drawing>
      </w:r>
    </w:p>
    <w:p w:rsidR="00C66B6F" w:rsidRDefault="00C66B6F" w:rsidP="00C66B6F">
      <w:pPr>
        <w:autoSpaceDE w:val="0"/>
        <w:autoSpaceDN w:val="0"/>
        <w:adjustRightInd w:val="0"/>
        <w:spacing w:after="0" w:line="240" w:lineRule="auto"/>
        <w:jc w:val="both"/>
        <w:rPr>
          <w:rFonts w:cstheme="minorHAnsi"/>
          <w:sz w:val="20"/>
          <w:szCs w:val="20"/>
        </w:rPr>
      </w:pPr>
      <w:r>
        <w:rPr>
          <w:rFonts w:cstheme="minorHAnsi"/>
          <w:sz w:val="20"/>
          <w:szCs w:val="20"/>
        </w:rPr>
        <w:t>On peut écrire la conservation de la masse d’eau</w:t>
      </w:r>
    </w:p>
    <w:p w:rsidR="00C66B6F" w:rsidRDefault="006D6182" w:rsidP="00C66B6F">
      <w:pPr>
        <w:autoSpaceDE w:val="0"/>
        <w:autoSpaceDN w:val="0"/>
        <w:adjustRightInd w:val="0"/>
        <w:spacing w:after="0" w:line="240" w:lineRule="auto"/>
        <w:jc w:val="both"/>
        <w:rPr>
          <w:rFonts w:cstheme="minorHAnsi"/>
          <w:sz w:val="20"/>
          <w:szCs w:val="20"/>
        </w:rPr>
      </w:pPr>
      <m:oMathPara>
        <m:oMath>
          <m:sSub>
            <m:sSubPr>
              <m:ctrlPr>
                <w:rPr>
                  <w:rFonts w:ascii="Cambria Math" w:hAnsi="Cambria Math" w:cstheme="minorHAnsi"/>
                  <w:i/>
                  <w:sz w:val="20"/>
                  <w:szCs w:val="20"/>
                </w:rPr>
              </m:ctrlPr>
            </m:sSubPr>
            <m:e>
              <m:acc>
                <m:accPr>
                  <m:chr m:val="̇"/>
                  <m:ctrlPr>
                    <w:rPr>
                      <w:rFonts w:ascii="Cambria Math" w:hAnsi="Cambria Math" w:cstheme="minorHAnsi"/>
                      <w:i/>
                      <w:sz w:val="20"/>
                      <w:szCs w:val="20"/>
                    </w:rPr>
                  </m:ctrlPr>
                </m:accPr>
                <m:e>
                  <m:r>
                    <w:rPr>
                      <w:rFonts w:ascii="Cambria Math" w:hAnsi="Cambria Math" w:cstheme="minorHAnsi"/>
                      <w:sz w:val="20"/>
                      <w:szCs w:val="20"/>
                    </w:rPr>
                    <m:t>m</m:t>
                  </m:r>
                </m:e>
              </m:acc>
            </m:e>
            <m:sub>
              <m:r>
                <w:rPr>
                  <w:rFonts w:ascii="Cambria Math" w:hAnsi="Cambria Math" w:cstheme="minorHAnsi"/>
                  <w:sz w:val="20"/>
                  <w:szCs w:val="20"/>
                </w:rPr>
                <m:t>as</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w</m:t>
              </m:r>
            </m:e>
            <m:sub>
              <m:r>
                <w:rPr>
                  <w:rFonts w:ascii="Cambria Math" w:hAnsi="Cambria Math" w:cstheme="minorHAnsi"/>
                  <w:sz w:val="20"/>
                  <w:szCs w:val="20"/>
                </w:rPr>
                <m:t>1</m:t>
              </m:r>
            </m:sub>
          </m:sSub>
          <m:r>
            <w:rPr>
              <w:rFonts w:ascii="Cambria Math" w:hAnsi="Cambria Math" w:cstheme="minorHAnsi"/>
              <w:sz w:val="20"/>
              <w:szCs w:val="20"/>
            </w:rPr>
            <m:t>+</m:t>
          </m:r>
          <m:sSub>
            <m:sSubPr>
              <m:ctrlPr>
                <w:rPr>
                  <w:rFonts w:ascii="Cambria Math" w:hAnsi="Cambria Math" w:cstheme="minorHAnsi"/>
                  <w:i/>
                  <w:sz w:val="20"/>
                  <w:szCs w:val="20"/>
                </w:rPr>
              </m:ctrlPr>
            </m:sSubPr>
            <m:e>
              <m:acc>
                <m:accPr>
                  <m:chr m:val="̇"/>
                  <m:ctrlPr>
                    <w:rPr>
                      <w:rFonts w:ascii="Cambria Math" w:hAnsi="Cambria Math" w:cstheme="minorHAnsi"/>
                      <w:i/>
                      <w:sz w:val="20"/>
                      <w:szCs w:val="20"/>
                    </w:rPr>
                  </m:ctrlPr>
                </m:accPr>
                <m:e>
                  <m:r>
                    <w:rPr>
                      <w:rFonts w:ascii="Cambria Math" w:hAnsi="Cambria Math" w:cstheme="minorHAnsi"/>
                      <w:sz w:val="20"/>
                      <w:szCs w:val="20"/>
                    </w:rPr>
                    <m:t>m</m:t>
                  </m:r>
                </m:e>
              </m:acc>
            </m:e>
            <m:sub>
              <m:r>
                <w:rPr>
                  <w:rFonts w:ascii="Cambria Math" w:hAnsi="Cambria Math" w:cstheme="minorHAnsi"/>
                  <w:sz w:val="20"/>
                  <w:szCs w:val="20"/>
                </w:rPr>
                <m:t>liquide</m:t>
              </m:r>
            </m:sub>
          </m:sSub>
          <m:r>
            <w:rPr>
              <w:rFonts w:ascii="Cambria Math" w:hAnsi="Cambria Math" w:cstheme="minorHAnsi"/>
              <w:sz w:val="20"/>
              <w:szCs w:val="20"/>
            </w:rPr>
            <m:t>=</m:t>
          </m:r>
          <m:sSub>
            <m:sSubPr>
              <m:ctrlPr>
                <w:rPr>
                  <w:rFonts w:ascii="Cambria Math" w:hAnsi="Cambria Math" w:cstheme="minorHAnsi"/>
                  <w:i/>
                  <w:sz w:val="20"/>
                  <w:szCs w:val="20"/>
                </w:rPr>
              </m:ctrlPr>
            </m:sSubPr>
            <m:e>
              <m:acc>
                <m:accPr>
                  <m:chr m:val="̇"/>
                  <m:ctrlPr>
                    <w:rPr>
                      <w:rFonts w:ascii="Cambria Math" w:hAnsi="Cambria Math" w:cstheme="minorHAnsi"/>
                      <w:i/>
                      <w:sz w:val="20"/>
                      <w:szCs w:val="20"/>
                    </w:rPr>
                  </m:ctrlPr>
                </m:accPr>
                <m:e>
                  <m:r>
                    <w:rPr>
                      <w:rFonts w:ascii="Cambria Math" w:hAnsi="Cambria Math" w:cstheme="minorHAnsi"/>
                      <w:sz w:val="20"/>
                      <w:szCs w:val="20"/>
                    </w:rPr>
                    <m:t>m</m:t>
                  </m:r>
                </m:e>
              </m:acc>
            </m:e>
            <m:sub>
              <m:r>
                <w:rPr>
                  <w:rFonts w:ascii="Cambria Math" w:hAnsi="Cambria Math" w:cstheme="minorHAnsi"/>
                  <w:sz w:val="20"/>
                  <w:szCs w:val="20"/>
                </w:rPr>
                <m:t>as</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w</m:t>
              </m:r>
            </m:e>
            <m:sub>
              <m:r>
                <w:rPr>
                  <w:rFonts w:ascii="Cambria Math" w:hAnsi="Cambria Math" w:cstheme="minorHAnsi"/>
                  <w:sz w:val="20"/>
                  <w:szCs w:val="20"/>
                </w:rPr>
                <m:t>2</m:t>
              </m:r>
            </m:sub>
          </m:sSub>
        </m:oMath>
      </m:oMathPara>
    </w:p>
    <w:p w:rsidR="00C66B6F" w:rsidRDefault="00C66B6F" w:rsidP="00C66B6F">
      <w:pPr>
        <w:autoSpaceDE w:val="0"/>
        <w:autoSpaceDN w:val="0"/>
        <w:adjustRightInd w:val="0"/>
        <w:spacing w:after="0" w:line="240" w:lineRule="auto"/>
        <w:jc w:val="both"/>
        <w:rPr>
          <w:rFonts w:cstheme="minorHAnsi"/>
          <w:sz w:val="20"/>
          <w:szCs w:val="20"/>
        </w:rPr>
      </w:pPr>
      <w:r>
        <w:rPr>
          <w:rFonts w:cstheme="minorHAnsi"/>
          <w:sz w:val="20"/>
          <w:szCs w:val="20"/>
        </w:rPr>
        <w:t>Et la conservation d’énergie</w:t>
      </w:r>
    </w:p>
    <w:p w:rsidR="00C66B6F" w:rsidRPr="00331716" w:rsidRDefault="006D6182" w:rsidP="00C66B6F">
      <w:pPr>
        <w:autoSpaceDE w:val="0"/>
        <w:autoSpaceDN w:val="0"/>
        <w:adjustRightInd w:val="0"/>
        <w:spacing w:after="0" w:line="240" w:lineRule="auto"/>
        <w:jc w:val="both"/>
        <w:rPr>
          <w:rFonts w:cstheme="minorHAnsi"/>
          <w:sz w:val="20"/>
          <w:szCs w:val="20"/>
        </w:rPr>
      </w:pPr>
      <m:oMathPara>
        <m:oMath>
          <m:sSub>
            <m:sSubPr>
              <m:ctrlPr>
                <w:rPr>
                  <w:rFonts w:ascii="Cambria Math" w:hAnsi="Cambria Math" w:cstheme="minorHAnsi"/>
                  <w:i/>
                  <w:sz w:val="20"/>
                  <w:szCs w:val="20"/>
                </w:rPr>
              </m:ctrlPr>
            </m:sSubPr>
            <m:e>
              <m:acc>
                <m:accPr>
                  <m:chr m:val="̇"/>
                  <m:ctrlPr>
                    <w:rPr>
                      <w:rFonts w:ascii="Cambria Math" w:hAnsi="Cambria Math" w:cstheme="minorHAnsi"/>
                      <w:i/>
                      <w:sz w:val="20"/>
                      <w:szCs w:val="20"/>
                    </w:rPr>
                  </m:ctrlPr>
                </m:accPr>
                <m:e>
                  <m:r>
                    <w:rPr>
                      <w:rFonts w:ascii="Cambria Math" w:hAnsi="Cambria Math" w:cstheme="minorHAnsi"/>
                      <w:sz w:val="20"/>
                      <w:szCs w:val="20"/>
                    </w:rPr>
                    <m:t>m</m:t>
                  </m:r>
                </m:e>
              </m:acc>
            </m:e>
            <m:sub>
              <m:r>
                <w:rPr>
                  <w:rFonts w:ascii="Cambria Math" w:hAnsi="Cambria Math" w:cstheme="minorHAnsi"/>
                  <w:sz w:val="20"/>
                  <w:szCs w:val="20"/>
                </w:rPr>
                <m:t>as</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h</m:t>
              </m:r>
            </m:e>
            <m:sub>
              <m:r>
                <w:rPr>
                  <w:rFonts w:ascii="Cambria Math" w:hAnsi="Cambria Math" w:cstheme="minorHAnsi"/>
                  <w:sz w:val="20"/>
                  <w:szCs w:val="20"/>
                </w:rPr>
                <m:t>1</m:t>
              </m:r>
            </m:sub>
          </m:sSub>
          <m:r>
            <w:rPr>
              <w:rFonts w:ascii="Cambria Math" w:hAnsi="Cambria Math" w:cstheme="minorHAnsi"/>
              <w:sz w:val="20"/>
              <w:szCs w:val="20"/>
            </w:rPr>
            <m:t>+</m:t>
          </m:r>
          <m:sSub>
            <m:sSubPr>
              <m:ctrlPr>
                <w:rPr>
                  <w:rFonts w:ascii="Cambria Math" w:hAnsi="Cambria Math" w:cstheme="minorHAnsi"/>
                  <w:i/>
                  <w:sz w:val="20"/>
                  <w:szCs w:val="20"/>
                </w:rPr>
              </m:ctrlPr>
            </m:sSubPr>
            <m:e>
              <m:acc>
                <m:accPr>
                  <m:chr m:val="̇"/>
                  <m:ctrlPr>
                    <w:rPr>
                      <w:rFonts w:ascii="Cambria Math" w:hAnsi="Cambria Math" w:cstheme="minorHAnsi"/>
                      <w:i/>
                      <w:sz w:val="20"/>
                      <w:szCs w:val="20"/>
                    </w:rPr>
                  </m:ctrlPr>
                </m:accPr>
                <m:e>
                  <m:r>
                    <w:rPr>
                      <w:rFonts w:ascii="Cambria Math" w:hAnsi="Cambria Math" w:cstheme="minorHAnsi"/>
                      <w:sz w:val="20"/>
                      <w:szCs w:val="20"/>
                    </w:rPr>
                    <m:t>m</m:t>
                  </m:r>
                </m:e>
              </m:acc>
            </m:e>
            <m:sub>
              <m:r>
                <w:rPr>
                  <w:rFonts w:ascii="Cambria Math" w:hAnsi="Cambria Math" w:cstheme="minorHAnsi"/>
                  <w:sz w:val="20"/>
                  <w:szCs w:val="20"/>
                </w:rPr>
                <m:t>liquide</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h</m:t>
              </m:r>
            </m:e>
            <m:sub>
              <m:r>
                <w:rPr>
                  <w:rFonts w:ascii="Cambria Math" w:hAnsi="Cambria Math" w:cstheme="minorHAnsi"/>
                  <w:sz w:val="20"/>
                  <w:szCs w:val="20"/>
                </w:rPr>
                <m:t>liquide</m:t>
              </m:r>
            </m:sub>
          </m:sSub>
          <m:r>
            <w:rPr>
              <w:rFonts w:ascii="Cambria Math" w:hAnsi="Cambria Math" w:cstheme="minorHAnsi"/>
              <w:sz w:val="20"/>
              <w:szCs w:val="20"/>
            </w:rPr>
            <m:t>=</m:t>
          </m:r>
          <m:sSub>
            <m:sSubPr>
              <m:ctrlPr>
                <w:rPr>
                  <w:rFonts w:ascii="Cambria Math" w:hAnsi="Cambria Math" w:cstheme="minorHAnsi"/>
                  <w:i/>
                  <w:sz w:val="20"/>
                  <w:szCs w:val="20"/>
                </w:rPr>
              </m:ctrlPr>
            </m:sSubPr>
            <m:e>
              <m:acc>
                <m:accPr>
                  <m:chr m:val="̇"/>
                  <m:ctrlPr>
                    <w:rPr>
                      <w:rFonts w:ascii="Cambria Math" w:hAnsi="Cambria Math" w:cstheme="minorHAnsi"/>
                      <w:i/>
                      <w:sz w:val="20"/>
                      <w:szCs w:val="20"/>
                    </w:rPr>
                  </m:ctrlPr>
                </m:accPr>
                <m:e>
                  <m:r>
                    <w:rPr>
                      <w:rFonts w:ascii="Cambria Math" w:hAnsi="Cambria Math" w:cstheme="minorHAnsi"/>
                      <w:sz w:val="20"/>
                      <w:szCs w:val="20"/>
                    </w:rPr>
                    <m:t>m</m:t>
                  </m:r>
                </m:e>
              </m:acc>
            </m:e>
            <m:sub>
              <m:r>
                <w:rPr>
                  <w:rFonts w:ascii="Cambria Math" w:hAnsi="Cambria Math" w:cstheme="minorHAnsi"/>
                  <w:sz w:val="20"/>
                  <w:szCs w:val="20"/>
                </w:rPr>
                <m:t>as</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h</m:t>
              </m:r>
            </m:e>
            <m:sub>
              <m:r>
                <w:rPr>
                  <w:rFonts w:ascii="Cambria Math" w:hAnsi="Cambria Math" w:cstheme="minorHAnsi"/>
                  <w:sz w:val="20"/>
                  <w:szCs w:val="20"/>
                </w:rPr>
                <m:t>2</m:t>
              </m:r>
            </m:sub>
          </m:sSub>
        </m:oMath>
      </m:oMathPara>
    </w:p>
    <w:p w:rsidR="00C66B6F" w:rsidRPr="00C66B6F" w:rsidRDefault="00C66B6F" w:rsidP="00C66B6F">
      <w:pPr>
        <w:autoSpaceDE w:val="0"/>
        <w:autoSpaceDN w:val="0"/>
        <w:adjustRightInd w:val="0"/>
        <w:spacing w:after="0" w:line="240" w:lineRule="auto"/>
        <w:jc w:val="both"/>
        <w:rPr>
          <w:rFonts w:cstheme="minorHAnsi"/>
          <w:bCs/>
          <w:sz w:val="20"/>
          <w:szCs w:val="20"/>
        </w:rPr>
      </w:pPr>
      <w:r>
        <w:rPr>
          <w:rFonts w:cstheme="minorHAnsi"/>
          <w:bCs/>
          <w:sz w:val="20"/>
          <w:szCs w:val="20"/>
        </w:rPr>
        <w:t>En 2, l’air est saturé en vapeur d’eau à la température humide t</w:t>
      </w:r>
      <w:r w:rsidRPr="00C66B6F">
        <w:rPr>
          <w:rFonts w:cstheme="minorHAnsi"/>
          <w:bCs/>
          <w:sz w:val="20"/>
          <w:szCs w:val="20"/>
          <w:vertAlign w:val="subscript"/>
        </w:rPr>
        <w:t>h</w:t>
      </w:r>
      <w:r>
        <w:rPr>
          <w:rFonts w:cstheme="minorHAnsi"/>
          <w:bCs/>
          <w:sz w:val="20"/>
          <w:szCs w:val="20"/>
        </w:rPr>
        <w:t xml:space="preserve">. </w:t>
      </w:r>
    </w:p>
    <w:p w:rsidR="00C66B6F" w:rsidRDefault="006D6182" w:rsidP="00C66B6F">
      <w:pPr>
        <w:autoSpaceDE w:val="0"/>
        <w:autoSpaceDN w:val="0"/>
        <w:adjustRightInd w:val="0"/>
        <w:spacing w:after="0" w:line="240" w:lineRule="auto"/>
        <w:jc w:val="both"/>
        <w:rPr>
          <w:rFonts w:cstheme="minorHAnsi"/>
          <w:b/>
          <w:bCs/>
          <w:sz w:val="20"/>
          <w:szCs w:val="20"/>
        </w:rPr>
      </w:pPr>
      <m:oMathPara>
        <m:oMath>
          <m:sSub>
            <m:sSubPr>
              <m:ctrlPr>
                <w:rPr>
                  <w:rFonts w:ascii="Cambria Math" w:hAnsi="Cambria Math" w:cstheme="minorHAnsi"/>
                  <w:i/>
                  <w:sz w:val="20"/>
                  <w:szCs w:val="20"/>
                </w:rPr>
              </m:ctrlPr>
            </m:sSubPr>
            <m:e>
              <m:acc>
                <m:accPr>
                  <m:chr m:val="̇"/>
                  <m:ctrlPr>
                    <w:rPr>
                      <w:rFonts w:ascii="Cambria Math" w:hAnsi="Cambria Math" w:cstheme="minorHAnsi"/>
                      <w:i/>
                      <w:sz w:val="20"/>
                      <w:szCs w:val="20"/>
                    </w:rPr>
                  </m:ctrlPr>
                </m:accPr>
                <m:e>
                  <m:r>
                    <w:rPr>
                      <w:rFonts w:ascii="Cambria Math" w:hAnsi="Cambria Math" w:cstheme="minorHAnsi"/>
                      <w:sz w:val="20"/>
                      <w:szCs w:val="20"/>
                    </w:rPr>
                    <m:t>m</m:t>
                  </m:r>
                </m:e>
              </m:acc>
            </m:e>
            <m:sub>
              <m:r>
                <w:rPr>
                  <w:rFonts w:ascii="Cambria Math" w:hAnsi="Cambria Math" w:cstheme="minorHAnsi"/>
                  <w:sz w:val="20"/>
                  <w:szCs w:val="20"/>
                </w:rPr>
                <m:t>as</m:t>
              </m:r>
            </m:sub>
          </m:sSub>
          <m:r>
            <w:rPr>
              <w:rFonts w:ascii="Cambria Math" w:hAnsi="Cambria Math" w:cstheme="minorHAnsi"/>
              <w:sz w:val="20"/>
              <w:szCs w:val="20"/>
            </w:rPr>
            <m:t>∙</m:t>
          </m:r>
          <m:d>
            <m:dPr>
              <m:begChr m:val="["/>
              <m:endChr m:val="]"/>
              <m:ctrlPr>
                <w:rPr>
                  <w:rFonts w:ascii="Cambria Math" w:hAnsi="Cambria Math" w:cstheme="minorHAnsi"/>
                  <w:i/>
                  <w:sz w:val="20"/>
                  <w:szCs w:val="20"/>
                </w:rPr>
              </m:ctrlPr>
            </m:dPr>
            <m:e>
              <m:sSub>
                <m:sSubPr>
                  <m:ctrlPr>
                    <w:rPr>
                      <w:rFonts w:ascii="Cambria Math" w:hAnsi="Cambria Math" w:cstheme="minorHAnsi"/>
                      <w:i/>
                      <w:sz w:val="20"/>
                      <w:szCs w:val="20"/>
                    </w:rPr>
                  </m:ctrlPr>
                </m:sSubPr>
                <m:e>
                  <m:r>
                    <w:rPr>
                      <w:rFonts w:ascii="Cambria Math" w:hAnsi="Cambria Math" w:cstheme="minorHAnsi"/>
                      <w:sz w:val="20"/>
                      <w:szCs w:val="20"/>
                    </w:rPr>
                    <m:t>cp</m:t>
                  </m:r>
                </m:e>
                <m:sub>
                  <m:r>
                    <w:rPr>
                      <w:rFonts w:ascii="Cambria Math" w:hAnsi="Cambria Math" w:cstheme="minorHAnsi"/>
                      <w:sz w:val="20"/>
                      <w:szCs w:val="20"/>
                    </w:rPr>
                    <m:t>as</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t</m:t>
                  </m:r>
                </m:e>
                <m:sub>
                  <m:r>
                    <w:rPr>
                      <w:rFonts w:ascii="Cambria Math" w:hAnsi="Cambria Math" w:cstheme="minorHAnsi"/>
                      <w:sz w:val="20"/>
                      <w:szCs w:val="20"/>
                    </w:rPr>
                    <m:t>1</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ω</m:t>
                  </m:r>
                </m:e>
                <m:sub>
                  <m:r>
                    <w:rPr>
                      <w:rFonts w:ascii="Cambria Math" w:hAnsi="Cambria Math" w:cstheme="minorHAnsi"/>
                      <w:sz w:val="20"/>
                      <w:szCs w:val="20"/>
                    </w:rPr>
                    <m:t>1</m:t>
                  </m:r>
                </m:sub>
              </m:sSub>
              <m:r>
                <w:rPr>
                  <w:rFonts w:ascii="Cambria Math" w:hAnsi="Cambria Math" w:cstheme="minorHAnsi"/>
                  <w:sz w:val="20"/>
                  <w:szCs w:val="20"/>
                </w:rPr>
                <m:t>.</m:t>
              </m:r>
              <m:d>
                <m:dPr>
                  <m:ctrlPr>
                    <w:rPr>
                      <w:rFonts w:ascii="Cambria Math" w:hAnsi="Cambria Math" w:cstheme="minorHAnsi"/>
                      <w:i/>
                      <w:sz w:val="20"/>
                      <w:szCs w:val="20"/>
                    </w:rPr>
                  </m:ctrlPr>
                </m:dPr>
                <m:e>
                  <m:sSub>
                    <m:sSubPr>
                      <m:ctrlPr>
                        <w:rPr>
                          <w:rFonts w:ascii="Cambria Math" w:hAnsi="Cambria Math"/>
                          <w:i/>
                          <w:iCs/>
                        </w:rPr>
                      </m:ctrlPr>
                    </m:sSubPr>
                    <m:e>
                      <m:r>
                        <w:rPr>
                          <w:rFonts w:ascii="Cambria Math" w:hAnsi="Cambria Math"/>
                        </w:rPr>
                        <m:t>h</m:t>
                      </m:r>
                    </m:e>
                    <m:sub>
                      <m:r>
                        <w:rPr>
                          <w:rFonts w:ascii="Cambria Math" w:hAnsi="Cambria Math"/>
                        </w:rPr>
                        <m:t>fg</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cp</m:t>
                      </m:r>
                    </m:e>
                    <m:sub>
                      <m:r>
                        <w:rPr>
                          <w:rFonts w:ascii="Cambria Math" w:hAnsi="Cambria Math" w:cstheme="minorHAnsi"/>
                          <w:sz w:val="20"/>
                          <w:szCs w:val="20"/>
                        </w:rPr>
                        <m:t>vap</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t</m:t>
                      </m:r>
                    </m:e>
                    <m:sub>
                      <m:r>
                        <w:rPr>
                          <w:rFonts w:ascii="Cambria Math" w:hAnsi="Cambria Math" w:cstheme="minorHAnsi"/>
                          <w:sz w:val="20"/>
                          <w:szCs w:val="20"/>
                        </w:rPr>
                        <m:t>1</m:t>
                      </m:r>
                    </m:sub>
                  </m:sSub>
                </m:e>
              </m:d>
            </m:e>
          </m:d>
          <m:r>
            <w:rPr>
              <w:rFonts w:ascii="Cambria Math" w:hAnsi="Cambria Math" w:cstheme="minorHAnsi"/>
              <w:sz w:val="20"/>
              <w:szCs w:val="20"/>
            </w:rPr>
            <m:t>+</m:t>
          </m:r>
          <m:sSub>
            <m:sSubPr>
              <m:ctrlPr>
                <w:rPr>
                  <w:rFonts w:ascii="Cambria Math" w:hAnsi="Cambria Math" w:cstheme="minorHAnsi"/>
                  <w:i/>
                  <w:sz w:val="20"/>
                  <w:szCs w:val="20"/>
                </w:rPr>
              </m:ctrlPr>
            </m:sSubPr>
            <m:e>
              <m:acc>
                <m:accPr>
                  <m:chr m:val="̇"/>
                  <m:ctrlPr>
                    <w:rPr>
                      <w:rFonts w:ascii="Cambria Math" w:hAnsi="Cambria Math" w:cstheme="minorHAnsi"/>
                      <w:i/>
                      <w:sz w:val="20"/>
                      <w:szCs w:val="20"/>
                    </w:rPr>
                  </m:ctrlPr>
                </m:accPr>
                <m:e>
                  <m:r>
                    <w:rPr>
                      <w:rFonts w:ascii="Cambria Math" w:hAnsi="Cambria Math" w:cstheme="minorHAnsi"/>
                      <w:sz w:val="20"/>
                      <w:szCs w:val="20"/>
                    </w:rPr>
                    <m:t>m</m:t>
                  </m:r>
                </m:e>
              </m:acc>
            </m:e>
            <m:sub>
              <m:r>
                <w:rPr>
                  <w:rFonts w:ascii="Cambria Math" w:hAnsi="Cambria Math" w:cstheme="minorHAnsi"/>
                  <w:sz w:val="20"/>
                  <w:szCs w:val="20"/>
                </w:rPr>
                <m:t>liquide</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h</m:t>
              </m:r>
            </m:e>
            <m:sub>
              <m:r>
                <w:rPr>
                  <w:rFonts w:ascii="Cambria Math" w:hAnsi="Cambria Math" w:cstheme="minorHAnsi"/>
                  <w:sz w:val="20"/>
                  <w:szCs w:val="20"/>
                </w:rPr>
                <m:t>liquide</m:t>
              </m:r>
            </m:sub>
          </m:sSub>
          <m:r>
            <w:rPr>
              <w:rFonts w:ascii="Cambria Math" w:hAnsi="Cambria Math" w:cstheme="minorHAnsi"/>
              <w:sz w:val="20"/>
              <w:szCs w:val="20"/>
            </w:rPr>
            <m:t>=</m:t>
          </m:r>
          <m:sSub>
            <m:sSubPr>
              <m:ctrlPr>
                <w:rPr>
                  <w:rFonts w:ascii="Cambria Math" w:hAnsi="Cambria Math" w:cstheme="minorHAnsi"/>
                  <w:i/>
                  <w:sz w:val="20"/>
                  <w:szCs w:val="20"/>
                </w:rPr>
              </m:ctrlPr>
            </m:sSubPr>
            <m:e>
              <m:acc>
                <m:accPr>
                  <m:chr m:val="̇"/>
                  <m:ctrlPr>
                    <w:rPr>
                      <w:rFonts w:ascii="Cambria Math" w:hAnsi="Cambria Math" w:cstheme="minorHAnsi"/>
                      <w:i/>
                      <w:sz w:val="20"/>
                      <w:szCs w:val="20"/>
                    </w:rPr>
                  </m:ctrlPr>
                </m:accPr>
                <m:e>
                  <m:r>
                    <w:rPr>
                      <w:rFonts w:ascii="Cambria Math" w:hAnsi="Cambria Math" w:cstheme="minorHAnsi"/>
                      <w:sz w:val="20"/>
                      <w:szCs w:val="20"/>
                    </w:rPr>
                    <m:t>m</m:t>
                  </m:r>
                </m:e>
              </m:acc>
            </m:e>
            <m:sub>
              <m:r>
                <w:rPr>
                  <w:rFonts w:ascii="Cambria Math" w:hAnsi="Cambria Math" w:cstheme="minorHAnsi"/>
                  <w:sz w:val="20"/>
                  <w:szCs w:val="20"/>
                </w:rPr>
                <m:t>as</m:t>
              </m:r>
            </m:sub>
          </m:sSub>
          <m:r>
            <w:rPr>
              <w:rFonts w:ascii="Cambria Math" w:hAnsi="Cambria Math" w:cstheme="minorHAnsi"/>
              <w:sz w:val="20"/>
              <w:szCs w:val="20"/>
            </w:rPr>
            <m:t>∙</m:t>
          </m:r>
          <m:d>
            <m:dPr>
              <m:begChr m:val="["/>
              <m:endChr m:val="]"/>
              <m:ctrlPr>
                <w:rPr>
                  <w:rFonts w:ascii="Cambria Math" w:hAnsi="Cambria Math" w:cstheme="minorHAnsi"/>
                  <w:i/>
                  <w:sz w:val="20"/>
                  <w:szCs w:val="20"/>
                </w:rPr>
              </m:ctrlPr>
            </m:dPr>
            <m:e>
              <m:sSub>
                <m:sSubPr>
                  <m:ctrlPr>
                    <w:rPr>
                      <w:rFonts w:ascii="Cambria Math" w:hAnsi="Cambria Math" w:cstheme="minorHAnsi"/>
                      <w:i/>
                      <w:sz w:val="20"/>
                      <w:szCs w:val="20"/>
                    </w:rPr>
                  </m:ctrlPr>
                </m:sSubPr>
                <m:e>
                  <m:r>
                    <w:rPr>
                      <w:rFonts w:ascii="Cambria Math" w:hAnsi="Cambria Math" w:cstheme="minorHAnsi"/>
                      <w:sz w:val="20"/>
                      <w:szCs w:val="20"/>
                    </w:rPr>
                    <m:t>cp</m:t>
                  </m:r>
                </m:e>
                <m:sub>
                  <m:r>
                    <w:rPr>
                      <w:rFonts w:ascii="Cambria Math" w:hAnsi="Cambria Math" w:cstheme="minorHAnsi"/>
                      <w:sz w:val="20"/>
                      <w:szCs w:val="20"/>
                    </w:rPr>
                    <m:t>as</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t</m:t>
                  </m:r>
                </m:e>
                <m:sub>
                  <m:r>
                    <w:rPr>
                      <w:rFonts w:ascii="Cambria Math" w:hAnsi="Cambria Math" w:cstheme="minorHAnsi"/>
                      <w:sz w:val="20"/>
                      <w:szCs w:val="20"/>
                    </w:rPr>
                    <m:t>h</m:t>
                  </m:r>
                </m:sub>
              </m:sSub>
              <m:r>
                <w:rPr>
                  <w:rFonts w:ascii="Cambria Math" w:hAnsi="Cambria Math" w:cstheme="minorHAnsi"/>
                  <w:sz w:val="20"/>
                  <w:szCs w:val="20"/>
                </w:rPr>
                <m:t>+</m:t>
              </m:r>
              <m:sSubSup>
                <m:sSubSupPr>
                  <m:ctrlPr>
                    <w:rPr>
                      <w:rFonts w:ascii="Cambria Math" w:hAnsi="Cambria Math" w:cstheme="minorHAnsi"/>
                      <w:i/>
                      <w:sz w:val="20"/>
                      <w:szCs w:val="20"/>
                    </w:rPr>
                  </m:ctrlPr>
                </m:sSubSupPr>
                <m:e>
                  <m:r>
                    <w:rPr>
                      <w:rFonts w:ascii="Cambria Math" w:hAnsi="Cambria Math" w:cstheme="minorHAnsi"/>
                      <w:sz w:val="20"/>
                      <w:szCs w:val="20"/>
                    </w:rPr>
                    <m:t>ω</m:t>
                  </m:r>
                </m:e>
                <m:sub>
                  <m:r>
                    <w:rPr>
                      <w:rFonts w:ascii="Cambria Math" w:hAnsi="Cambria Math" w:cstheme="minorHAnsi"/>
                      <w:sz w:val="20"/>
                      <w:szCs w:val="20"/>
                    </w:rPr>
                    <m:t>sat</m:t>
                  </m:r>
                </m:sub>
                <m:sup>
                  <m:r>
                    <w:rPr>
                      <w:rFonts w:ascii="Cambria Math" w:hAnsi="Cambria Math" w:cstheme="minorHAnsi"/>
                      <w:sz w:val="20"/>
                      <w:szCs w:val="20"/>
                    </w:rPr>
                    <m:t>th</m:t>
                  </m:r>
                </m:sup>
              </m:sSubSup>
              <m:r>
                <w:rPr>
                  <w:rFonts w:ascii="Cambria Math" w:hAnsi="Cambria Math" w:cstheme="minorHAnsi"/>
                  <w:sz w:val="20"/>
                  <w:szCs w:val="20"/>
                </w:rPr>
                <m:t>.</m:t>
              </m:r>
              <m:d>
                <m:dPr>
                  <m:ctrlPr>
                    <w:rPr>
                      <w:rFonts w:ascii="Cambria Math" w:hAnsi="Cambria Math" w:cstheme="minorHAnsi"/>
                      <w:i/>
                      <w:sz w:val="20"/>
                      <w:szCs w:val="20"/>
                    </w:rPr>
                  </m:ctrlPr>
                </m:dPr>
                <m:e>
                  <m:sSub>
                    <m:sSubPr>
                      <m:ctrlPr>
                        <w:rPr>
                          <w:rFonts w:ascii="Cambria Math" w:hAnsi="Cambria Math"/>
                          <w:i/>
                          <w:iCs/>
                        </w:rPr>
                      </m:ctrlPr>
                    </m:sSubPr>
                    <m:e>
                      <m:r>
                        <w:rPr>
                          <w:rFonts w:ascii="Cambria Math" w:hAnsi="Cambria Math"/>
                        </w:rPr>
                        <m:t>h</m:t>
                      </m:r>
                    </m:e>
                    <m:sub>
                      <m:r>
                        <w:rPr>
                          <w:rFonts w:ascii="Cambria Math" w:hAnsi="Cambria Math"/>
                        </w:rPr>
                        <m:t>fg</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cp</m:t>
                      </m:r>
                    </m:e>
                    <m:sub>
                      <m:r>
                        <w:rPr>
                          <w:rFonts w:ascii="Cambria Math" w:hAnsi="Cambria Math" w:cstheme="minorHAnsi"/>
                          <w:sz w:val="20"/>
                          <w:szCs w:val="20"/>
                        </w:rPr>
                        <m:t>vap</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t</m:t>
                      </m:r>
                    </m:e>
                    <m:sub>
                      <m:r>
                        <w:rPr>
                          <w:rFonts w:ascii="Cambria Math" w:hAnsi="Cambria Math" w:cstheme="minorHAnsi"/>
                          <w:sz w:val="20"/>
                          <w:szCs w:val="20"/>
                        </w:rPr>
                        <m:t>h</m:t>
                      </m:r>
                    </m:sub>
                  </m:sSub>
                </m:e>
              </m:d>
            </m:e>
          </m:d>
        </m:oMath>
      </m:oMathPara>
    </w:p>
    <w:p w:rsidR="00C66B6F" w:rsidRDefault="006D6182" w:rsidP="00C66B6F">
      <w:pPr>
        <w:autoSpaceDE w:val="0"/>
        <w:autoSpaceDN w:val="0"/>
        <w:adjustRightInd w:val="0"/>
        <w:spacing w:after="0" w:line="240" w:lineRule="auto"/>
        <w:jc w:val="both"/>
        <w:rPr>
          <w:rFonts w:cstheme="minorHAnsi"/>
          <w:b/>
          <w:bCs/>
          <w:sz w:val="20"/>
          <w:szCs w:val="20"/>
        </w:rPr>
      </w:pPr>
      <m:oMathPara>
        <m:oMath>
          <m:sSub>
            <m:sSubPr>
              <m:ctrlPr>
                <w:rPr>
                  <w:rFonts w:ascii="Cambria Math" w:hAnsi="Cambria Math" w:cstheme="minorHAnsi"/>
                  <w:i/>
                  <w:sz w:val="20"/>
                  <w:szCs w:val="20"/>
                </w:rPr>
              </m:ctrlPr>
            </m:sSubPr>
            <m:e>
              <m:acc>
                <m:accPr>
                  <m:chr m:val="̇"/>
                  <m:ctrlPr>
                    <w:rPr>
                      <w:rFonts w:ascii="Cambria Math" w:hAnsi="Cambria Math" w:cstheme="minorHAnsi"/>
                      <w:i/>
                      <w:sz w:val="20"/>
                      <w:szCs w:val="20"/>
                    </w:rPr>
                  </m:ctrlPr>
                </m:accPr>
                <m:e>
                  <m:r>
                    <w:rPr>
                      <w:rFonts w:ascii="Cambria Math" w:hAnsi="Cambria Math" w:cstheme="minorHAnsi"/>
                      <w:sz w:val="20"/>
                      <w:szCs w:val="20"/>
                    </w:rPr>
                    <m:t>m</m:t>
                  </m:r>
                </m:e>
              </m:acc>
            </m:e>
            <m:sub>
              <m:r>
                <w:rPr>
                  <w:rFonts w:ascii="Cambria Math" w:hAnsi="Cambria Math" w:cstheme="minorHAnsi"/>
                  <w:sz w:val="20"/>
                  <w:szCs w:val="20"/>
                </w:rPr>
                <m:t>liquide</m:t>
              </m:r>
            </m:sub>
          </m:sSub>
          <m:r>
            <w:rPr>
              <w:rFonts w:ascii="Cambria Math" w:hAnsi="Cambria Math" w:cstheme="minorHAnsi"/>
              <w:sz w:val="20"/>
              <w:szCs w:val="20"/>
            </w:rPr>
            <m:t>=</m:t>
          </m:r>
          <m:sSub>
            <m:sSubPr>
              <m:ctrlPr>
                <w:rPr>
                  <w:rFonts w:ascii="Cambria Math" w:hAnsi="Cambria Math" w:cstheme="minorHAnsi"/>
                  <w:i/>
                  <w:sz w:val="20"/>
                  <w:szCs w:val="20"/>
                </w:rPr>
              </m:ctrlPr>
            </m:sSubPr>
            <m:e>
              <m:acc>
                <m:accPr>
                  <m:chr m:val="̇"/>
                  <m:ctrlPr>
                    <w:rPr>
                      <w:rFonts w:ascii="Cambria Math" w:hAnsi="Cambria Math" w:cstheme="minorHAnsi"/>
                      <w:i/>
                      <w:sz w:val="20"/>
                      <w:szCs w:val="20"/>
                    </w:rPr>
                  </m:ctrlPr>
                </m:accPr>
                <m:e>
                  <m:r>
                    <w:rPr>
                      <w:rFonts w:ascii="Cambria Math" w:hAnsi="Cambria Math" w:cstheme="minorHAnsi"/>
                      <w:sz w:val="20"/>
                      <w:szCs w:val="20"/>
                    </w:rPr>
                    <m:t>m</m:t>
                  </m:r>
                </m:e>
              </m:acc>
            </m:e>
            <m:sub>
              <m:r>
                <w:rPr>
                  <w:rFonts w:ascii="Cambria Math" w:hAnsi="Cambria Math" w:cstheme="minorHAnsi"/>
                  <w:sz w:val="20"/>
                  <w:szCs w:val="20"/>
                </w:rPr>
                <m:t>as</m:t>
              </m:r>
            </m:sub>
          </m:sSub>
          <m:r>
            <w:rPr>
              <w:rFonts w:ascii="Cambria Math" w:hAnsi="Cambria Math" w:cstheme="minorHAnsi"/>
              <w:sz w:val="20"/>
              <w:szCs w:val="20"/>
            </w:rPr>
            <m:t>∙</m:t>
          </m:r>
          <m:d>
            <m:dPr>
              <m:ctrlPr>
                <w:rPr>
                  <w:rFonts w:ascii="Cambria Math" w:hAnsi="Cambria Math" w:cstheme="minorHAnsi"/>
                  <w:i/>
                  <w:sz w:val="20"/>
                  <w:szCs w:val="20"/>
                </w:rPr>
              </m:ctrlPr>
            </m:dPr>
            <m:e>
              <m:sSubSup>
                <m:sSubSupPr>
                  <m:ctrlPr>
                    <w:rPr>
                      <w:rFonts w:ascii="Cambria Math" w:hAnsi="Cambria Math" w:cstheme="minorHAnsi"/>
                      <w:i/>
                      <w:sz w:val="20"/>
                      <w:szCs w:val="20"/>
                    </w:rPr>
                  </m:ctrlPr>
                </m:sSubSupPr>
                <m:e>
                  <m:r>
                    <w:rPr>
                      <w:rFonts w:ascii="Cambria Math" w:hAnsi="Cambria Math" w:cstheme="minorHAnsi"/>
                      <w:sz w:val="20"/>
                      <w:szCs w:val="20"/>
                    </w:rPr>
                    <m:t>ω</m:t>
                  </m:r>
                </m:e>
                <m:sub>
                  <m:r>
                    <w:rPr>
                      <w:rFonts w:ascii="Cambria Math" w:hAnsi="Cambria Math" w:cstheme="minorHAnsi"/>
                      <w:sz w:val="20"/>
                      <w:szCs w:val="20"/>
                    </w:rPr>
                    <m:t>sat</m:t>
                  </m:r>
                </m:sub>
                <m:sup>
                  <m:r>
                    <w:rPr>
                      <w:rFonts w:ascii="Cambria Math" w:hAnsi="Cambria Math" w:cstheme="minorHAnsi"/>
                      <w:sz w:val="20"/>
                      <w:szCs w:val="20"/>
                    </w:rPr>
                    <m:t>th</m:t>
                  </m:r>
                </m:sup>
              </m:sSubSup>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w</m:t>
                  </m:r>
                </m:e>
                <m:sub>
                  <m:r>
                    <w:rPr>
                      <w:rFonts w:ascii="Cambria Math" w:hAnsi="Cambria Math" w:cstheme="minorHAnsi"/>
                      <w:sz w:val="20"/>
                      <w:szCs w:val="20"/>
                    </w:rPr>
                    <m:t>1</m:t>
                  </m:r>
                </m:sub>
              </m:sSub>
            </m:e>
          </m:d>
        </m:oMath>
      </m:oMathPara>
    </w:p>
    <w:p w:rsidR="00C66B6F" w:rsidRDefault="00C66B6F" w:rsidP="00C66B6F">
      <w:pPr>
        <w:autoSpaceDE w:val="0"/>
        <w:autoSpaceDN w:val="0"/>
        <w:adjustRightInd w:val="0"/>
        <w:spacing w:after="0" w:line="240" w:lineRule="auto"/>
        <w:jc w:val="both"/>
        <w:rPr>
          <w:rFonts w:cstheme="minorHAnsi"/>
          <w:b/>
          <w:bCs/>
          <w:sz w:val="20"/>
          <w:szCs w:val="20"/>
        </w:rPr>
      </w:pPr>
      <w:r w:rsidRPr="00C66B6F">
        <w:rPr>
          <w:rFonts w:cstheme="minorHAnsi"/>
          <w:bCs/>
          <w:sz w:val="20"/>
          <w:szCs w:val="20"/>
        </w:rPr>
        <w:t>Et</w:t>
      </w:r>
      <w:r>
        <w:rPr>
          <w:rFonts w:cstheme="minorHAnsi"/>
          <w:b/>
          <w:bCs/>
          <w:sz w:val="20"/>
          <w:szCs w:val="20"/>
        </w:rPr>
        <w:t xml:space="preserve"> </w:t>
      </w:r>
      <m:oMath>
        <m:sSub>
          <m:sSubPr>
            <m:ctrlPr>
              <w:rPr>
                <w:rFonts w:ascii="Cambria Math" w:hAnsi="Cambria Math" w:cstheme="minorHAnsi"/>
                <w:i/>
                <w:sz w:val="20"/>
                <w:szCs w:val="20"/>
              </w:rPr>
            </m:ctrlPr>
          </m:sSubPr>
          <m:e>
            <m:r>
              <w:rPr>
                <w:rFonts w:ascii="Cambria Math" w:hAnsi="Cambria Math" w:cstheme="minorHAnsi"/>
                <w:sz w:val="20"/>
                <w:szCs w:val="20"/>
              </w:rPr>
              <m:t>h</m:t>
            </m:r>
          </m:e>
          <m:sub>
            <m:r>
              <w:rPr>
                <w:rFonts w:ascii="Cambria Math" w:hAnsi="Cambria Math" w:cstheme="minorHAnsi"/>
                <w:sz w:val="20"/>
                <w:szCs w:val="20"/>
              </w:rPr>
              <m:t>liquide</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cp</m:t>
            </m:r>
          </m:e>
          <m:sub>
            <m:r>
              <w:rPr>
                <w:rFonts w:ascii="Cambria Math" w:hAnsi="Cambria Math" w:cstheme="minorHAnsi"/>
                <w:sz w:val="20"/>
                <w:szCs w:val="20"/>
              </w:rPr>
              <m:t>liquide</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t</m:t>
            </m:r>
          </m:e>
          <m:sub>
            <m:r>
              <w:rPr>
                <w:rFonts w:ascii="Cambria Math" w:hAnsi="Cambria Math" w:cstheme="minorHAnsi"/>
                <w:sz w:val="20"/>
                <w:szCs w:val="20"/>
              </w:rPr>
              <m:t>1</m:t>
            </m:r>
          </m:sub>
        </m:sSub>
      </m:oMath>
    </w:p>
    <w:p w:rsidR="00C66B6F" w:rsidRDefault="006D6182" w:rsidP="004D5746">
      <w:pPr>
        <w:autoSpaceDE w:val="0"/>
        <w:autoSpaceDN w:val="0"/>
        <w:adjustRightInd w:val="0"/>
        <w:spacing w:after="0" w:line="240" w:lineRule="auto"/>
        <w:jc w:val="both"/>
        <w:rPr>
          <w:rFonts w:cstheme="minorHAnsi"/>
          <w:b/>
          <w:bCs/>
          <w:sz w:val="20"/>
          <w:szCs w:val="20"/>
        </w:rPr>
      </w:pPr>
      <m:oMathPara>
        <m:oMath>
          <m:sSub>
            <m:sSubPr>
              <m:ctrlPr>
                <w:rPr>
                  <w:rFonts w:ascii="Cambria Math" w:hAnsi="Cambria Math" w:cstheme="minorHAnsi"/>
                  <w:i/>
                  <w:sz w:val="20"/>
                  <w:szCs w:val="20"/>
                </w:rPr>
              </m:ctrlPr>
            </m:sSubPr>
            <m:e>
              <m:sSub>
                <m:sSubPr>
                  <m:ctrlPr>
                    <w:rPr>
                      <w:rFonts w:ascii="Cambria Math" w:hAnsi="Cambria Math" w:cstheme="minorHAnsi"/>
                      <w:i/>
                      <w:sz w:val="20"/>
                      <w:szCs w:val="20"/>
                    </w:rPr>
                  </m:ctrlPr>
                </m:sSubPr>
                <m:e>
                  <m:r>
                    <w:rPr>
                      <w:rFonts w:ascii="Cambria Math" w:hAnsi="Cambria Math" w:cstheme="minorHAnsi"/>
                      <w:sz w:val="20"/>
                      <w:szCs w:val="20"/>
                    </w:rPr>
                    <m:t>t</m:t>
                  </m:r>
                </m:e>
                <m:sub>
                  <m:r>
                    <w:rPr>
                      <w:rFonts w:ascii="Cambria Math" w:hAnsi="Cambria Math" w:cstheme="minorHAnsi"/>
                      <w:sz w:val="20"/>
                      <w:szCs w:val="20"/>
                    </w:rPr>
                    <m:t>h</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t</m:t>
                  </m:r>
                </m:e>
                <m:sub>
                  <m:r>
                    <w:rPr>
                      <w:rFonts w:ascii="Cambria Math" w:hAnsi="Cambria Math" w:cstheme="minorHAnsi"/>
                      <w:sz w:val="20"/>
                      <w:szCs w:val="20"/>
                    </w:rPr>
                    <m:t>1</m:t>
                  </m:r>
                </m:sub>
              </m:sSub>
              <m:r>
                <w:rPr>
                  <w:rFonts w:ascii="Cambria Math" w:hAnsi="Cambria Math" w:cstheme="minorHAnsi"/>
                  <w:sz w:val="20"/>
                  <w:szCs w:val="20"/>
                </w:rPr>
                <m:t>+</m:t>
              </m:r>
              <m:f>
                <m:fPr>
                  <m:ctrlPr>
                    <w:rPr>
                      <w:rFonts w:ascii="Cambria Math" w:hAnsi="Cambria Math" w:cstheme="minorHAnsi"/>
                      <w:i/>
                      <w:sz w:val="20"/>
                      <w:szCs w:val="20"/>
                    </w:rPr>
                  </m:ctrlPr>
                </m:fPr>
                <m:num>
                  <m:d>
                    <m:dPr>
                      <m:ctrlPr>
                        <w:rPr>
                          <w:rFonts w:ascii="Cambria Math" w:hAnsi="Cambria Math" w:cstheme="minorHAnsi"/>
                          <w:i/>
                          <w:sz w:val="20"/>
                          <w:szCs w:val="20"/>
                        </w:rPr>
                      </m:ctrlPr>
                    </m:dPr>
                    <m:e>
                      <m:sSubSup>
                        <m:sSubSupPr>
                          <m:ctrlPr>
                            <w:rPr>
                              <w:rFonts w:ascii="Cambria Math" w:hAnsi="Cambria Math" w:cstheme="minorHAnsi"/>
                              <w:i/>
                              <w:sz w:val="20"/>
                              <w:szCs w:val="20"/>
                            </w:rPr>
                          </m:ctrlPr>
                        </m:sSubSupPr>
                        <m:e>
                          <m:r>
                            <w:rPr>
                              <w:rFonts w:ascii="Cambria Math" w:hAnsi="Cambria Math" w:cstheme="minorHAnsi"/>
                              <w:sz w:val="20"/>
                              <w:szCs w:val="20"/>
                            </w:rPr>
                            <m:t>ω</m:t>
                          </m:r>
                        </m:e>
                        <m:sub>
                          <m:r>
                            <w:rPr>
                              <w:rFonts w:ascii="Cambria Math" w:hAnsi="Cambria Math" w:cstheme="minorHAnsi"/>
                              <w:sz w:val="20"/>
                              <w:szCs w:val="20"/>
                            </w:rPr>
                            <m:t>sat</m:t>
                          </m:r>
                        </m:sub>
                        <m:sup>
                          <m:r>
                            <w:rPr>
                              <w:rFonts w:ascii="Cambria Math" w:hAnsi="Cambria Math" w:cstheme="minorHAnsi"/>
                              <w:sz w:val="20"/>
                              <w:szCs w:val="20"/>
                            </w:rPr>
                            <m:t>th</m:t>
                          </m:r>
                        </m:sup>
                      </m:sSubSup>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ω</m:t>
                          </m:r>
                        </m:e>
                        <m:sub>
                          <m:r>
                            <w:rPr>
                              <w:rFonts w:ascii="Cambria Math" w:hAnsi="Cambria Math" w:cstheme="minorHAnsi"/>
                              <w:sz w:val="20"/>
                              <w:szCs w:val="20"/>
                            </w:rPr>
                            <m:t>1</m:t>
                          </m:r>
                        </m:sub>
                      </m:sSub>
                    </m:e>
                  </m:d>
                  <m:r>
                    <w:rPr>
                      <w:rFonts w:ascii="Cambria Math" w:hAnsi="Cambria Math" w:cstheme="minorHAnsi"/>
                      <w:sz w:val="20"/>
                      <w:szCs w:val="20"/>
                    </w:rPr>
                    <m:t>∙</m:t>
                  </m:r>
                  <m:d>
                    <m:dPr>
                      <m:ctrlPr>
                        <w:rPr>
                          <w:rFonts w:ascii="Cambria Math" w:hAnsi="Cambria Math" w:cstheme="minorHAnsi"/>
                          <w:i/>
                          <w:sz w:val="20"/>
                          <w:szCs w:val="20"/>
                        </w:rPr>
                      </m:ctrlPr>
                    </m:dPr>
                    <m:e>
                      <m:d>
                        <m:dPr>
                          <m:ctrlPr>
                            <w:rPr>
                              <w:rFonts w:ascii="Cambria Math" w:hAnsi="Cambria Math" w:cstheme="minorHAnsi"/>
                              <w:i/>
                              <w:sz w:val="20"/>
                              <w:szCs w:val="20"/>
                            </w:rPr>
                          </m:ctrlPr>
                        </m:dPr>
                        <m:e>
                          <m:sSub>
                            <m:sSubPr>
                              <m:ctrlPr>
                                <w:rPr>
                                  <w:rFonts w:ascii="Cambria Math" w:hAnsi="Cambria Math" w:cstheme="minorHAnsi"/>
                                  <w:i/>
                                  <w:sz w:val="20"/>
                                  <w:szCs w:val="20"/>
                                </w:rPr>
                              </m:ctrlPr>
                            </m:sSubPr>
                            <m:e>
                              <m:r>
                                <w:rPr>
                                  <w:rFonts w:ascii="Cambria Math" w:hAnsi="Cambria Math" w:cstheme="minorHAnsi"/>
                                  <w:sz w:val="20"/>
                                  <w:szCs w:val="20"/>
                                </w:rPr>
                                <m:t>cp</m:t>
                              </m:r>
                            </m:e>
                            <m:sub>
                              <m:r>
                                <w:rPr>
                                  <w:rFonts w:ascii="Cambria Math" w:hAnsi="Cambria Math" w:cstheme="minorHAnsi"/>
                                  <w:sz w:val="20"/>
                                  <w:szCs w:val="20"/>
                                </w:rPr>
                                <m:t>liquide</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cp</m:t>
                              </m:r>
                            </m:e>
                            <m:sub>
                              <m:r>
                                <w:rPr>
                                  <w:rFonts w:ascii="Cambria Math" w:hAnsi="Cambria Math" w:cstheme="minorHAnsi"/>
                                  <w:sz w:val="20"/>
                                  <w:szCs w:val="20"/>
                                </w:rPr>
                                <m:t>lvap</m:t>
                              </m:r>
                            </m:sub>
                          </m:sSub>
                        </m:e>
                      </m:d>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t</m:t>
                          </m:r>
                        </m:e>
                        <m:sub>
                          <m:r>
                            <w:rPr>
                              <w:rFonts w:ascii="Cambria Math" w:hAnsi="Cambria Math" w:cstheme="minorHAnsi"/>
                              <w:sz w:val="20"/>
                              <w:szCs w:val="20"/>
                            </w:rPr>
                            <m:t>1</m:t>
                          </m:r>
                        </m:sub>
                      </m:sSub>
                      <m:r>
                        <w:rPr>
                          <w:rFonts w:ascii="Cambria Math" w:hAnsi="Cambria Math" w:cstheme="minorHAnsi"/>
                          <w:sz w:val="20"/>
                          <w:szCs w:val="20"/>
                        </w:rPr>
                        <m:t>-</m:t>
                      </m:r>
                      <m:sSub>
                        <m:sSubPr>
                          <m:ctrlPr>
                            <w:rPr>
                              <w:rFonts w:ascii="Cambria Math" w:hAnsi="Cambria Math"/>
                              <w:i/>
                              <w:iCs/>
                            </w:rPr>
                          </m:ctrlPr>
                        </m:sSubPr>
                        <m:e>
                          <m:r>
                            <w:rPr>
                              <w:rFonts w:ascii="Cambria Math" w:hAnsi="Cambria Math"/>
                            </w:rPr>
                            <m:t>h</m:t>
                          </m:r>
                        </m:e>
                        <m:sub>
                          <m:r>
                            <w:rPr>
                              <w:rFonts w:ascii="Cambria Math" w:hAnsi="Cambria Math"/>
                            </w:rPr>
                            <m:t>fg</m:t>
                          </m:r>
                        </m:sub>
                      </m:sSub>
                    </m:e>
                  </m:d>
                </m:num>
                <m:den>
                  <m:sSub>
                    <m:sSubPr>
                      <m:ctrlPr>
                        <w:rPr>
                          <w:rFonts w:ascii="Cambria Math" w:hAnsi="Cambria Math" w:cstheme="minorHAnsi"/>
                          <w:i/>
                          <w:sz w:val="20"/>
                          <w:szCs w:val="20"/>
                        </w:rPr>
                      </m:ctrlPr>
                    </m:sSubPr>
                    <m:e>
                      <m:r>
                        <w:rPr>
                          <w:rFonts w:ascii="Cambria Math" w:hAnsi="Cambria Math" w:cstheme="minorHAnsi"/>
                          <w:sz w:val="20"/>
                          <w:szCs w:val="20"/>
                        </w:rPr>
                        <m:t>cp</m:t>
                      </m:r>
                    </m:e>
                    <m:sub>
                      <m:r>
                        <w:rPr>
                          <w:rFonts w:ascii="Cambria Math" w:hAnsi="Cambria Math" w:cstheme="minorHAnsi"/>
                          <w:sz w:val="20"/>
                          <w:szCs w:val="20"/>
                        </w:rPr>
                        <m:t>as</m:t>
                      </m:r>
                    </m:sub>
                  </m:sSub>
                  <m:r>
                    <w:rPr>
                      <w:rFonts w:ascii="Cambria Math" w:hAnsi="Cambria Math" w:cstheme="minorHAnsi"/>
                      <w:sz w:val="20"/>
                      <w:szCs w:val="20"/>
                    </w:rPr>
                    <m:t>+</m:t>
                  </m:r>
                  <m:sSub>
                    <m:sSubPr>
                      <m:ctrlPr>
                        <w:rPr>
                          <w:rFonts w:ascii="Cambria Math" w:hAnsi="Cambria Math" w:cstheme="minorHAnsi"/>
                          <w:i/>
                          <w:sz w:val="20"/>
                          <w:szCs w:val="20"/>
                        </w:rPr>
                      </m:ctrlPr>
                    </m:sSubPr>
                    <m:e>
                      <m:sSubSup>
                        <m:sSubSupPr>
                          <m:ctrlPr>
                            <w:rPr>
                              <w:rFonts w:ascii="Cambria Math" w:hAnsi="Cambria Math" w:cstheme="minorHAnsi"/>
                              <w:i/>
                              <w:sz w:val="20"/>
                              <w:szCs w:val="20"/>
                            </w:rPr>
                          </m:ctrlPr>
                        </m:sSubSupPr>
                        <m:e>
                          <m:r>
                            <w:rPr>
                              <w:rFonts w:ascii="Cambria Math" w:hAnsi="Cambria Math" w:cstheme="minorHAnsi"/>
                              <w:sz w:val="20"/>
                              <w:szCs w:val="20"/>
                            </w:rPr>
                            <m:t>ω</m:t>
                          </m:r>
                        </m:e>
                        <m:sub>
                          <m:r>
                            <w:rPr>
                              <w:rFonts w:ascii="Cambria Math" w:hAnsi="Cambria Math" w:cstheme="minorHAnsi"/>
                              <w:sz w:val="20"/>
                              <w:szCs w:val="20"/>
                            </w:rPr>
                            <m:t>sat</m:t>
                          </m:r>
                        </m:sub>
                        <m:sup>
                          <m:r>
                            <w:rPr>
                              <w:rFonts w:ascii="Cambria Math" w:hAnsi="Cambria Math" w:cstheme="minorHAnsi"/>
                              <w:sz w:val="20"/>
                              <w:szCs w:val="20"/>
                            </w:rPr>
                            <m:t>th</m:t>
                          </m:r>
                        </m:sup>
                      </m:sSubSup>
                      <m:r>
                        <w:rPr>
                          <w:rFonts w:ascii="Cambria Math" w:hAnsi="Cambria Math" w:cstheme="minorHAnsi"/>
                          <w:sz w:val="20"/>
                          <w:szCs w:val="20"/>
                        </w:rPr>
                        <m:t>∙cp</m:t>
                      </m:r>
                    </m:e>
                    <m:sub>
                      <m:r>
                        <w:rPr>
                          <w:rFonts w:ascii="Cambria Math" w:hAnsi="Cambria Math" w:cstheme="minorHAnsi"/>
                          <w:sz w:val="20"/>
                          <w:szCs w:val="20"/>
                        </w:rPr>
                        <m:t>vap</m:t>
                      </m:r>
                    </m:sub>
                  </m:sSub>
                </m:den>
              </m:f>
            </m:e>
            <m:sub/>
          </m:sSub>
        </m:oMath>
      </m:oMathPara>
    </w:p>
    <w:p w:rsidR="00C66B6F" w:rsidRDefault="00873CE3" w:rsidP="004D5746">
      <w:pPr>
        <w:autoSpaceDE w:val="0"/>
        <w:autoSpaceDN w:val="0"/>
        <w:adjustRightInd w:val="0"/>
        <w:spacing w:after="0" w:line="240" w:lineRule="auto"/>
        <w:jc w:val="both"/>
        <w:rPr>
          <w:rFonts w:cstheme="minorHAnsi"/>
          <w:bCs/>
          <w:sz w:val="20"/>
          <w:szCs w:val="20"/>
        </w:rPr>
      </w:pPr>
      <w:r w:rsidRPr="00873CE3">
        <w:rPr>
          <w:rFonts w:cstheme="minorHAnsi"/>
          <w:bCs/>
          <w:sz w:val="20"/>
          <w:szCs w:val="20"/>
        </w:rPr>
        <w:t>Avec cp</w:t>
      </w:r>
      <w:r w:rsidRPr="00873CE3">
        <w:rPr>
          <w:rFonts w:cstheme="minorHAnsi"/>
          <w:bCs/>
          <w:sz w:val="20"/>
          <w:szCs w:val="20"/>
          <w:vertAlign w:val="subscript"/>
        </w:rPr>
        <w:t>liquide</w:t>
      </w:r>
      <w:r w:rsidRPr="00873CE3">
        <w:rPr>
          <w:rFonts w:cstheme="minorHAnsi"/>
          <w:bCs/>
          <w:sz w:val="20"/>
          <w:szCs w:val="20"/>
        </w:rPr>
        <w:t xml:space="preserve"> = 4,186 kJ/kg/K</w:t>
      </w:r>
    </w:p>
    <w:p w:rsidR="00873CE3" w:rsidRPr="00873CE3" w:rsidRDefault="00873CE3" w:rsidP="004D5746">
      <w:pPr>
        <w:autoSpaceDE w:val="0"/>
        <w:autoSpaceDN w:val="0"/>
        <w:adjustRightInd w:val="0"/>
        <w:spacing w:after="0" w:line="240" w:lineRule="auto"/>
        <w:jc w:val="both"/>
        <w:rPr>
          <w:rFonts w:cstheme="minorHAnsi"/>
          <w:bCs/>
          <w:sz w:val="20"/>
          <w:szCs w:val="20"/>
        </w:rPr>
      </w:pPr>
    </w:p>
    <w:p w:rsidR="001E4868" w:rsidRPr="00331716" w:rsidRDefault="001E4868" w:rsidP="004D5746">
      <w:pPr>
        <w:autoSpaceDE w:val="0"/>
        <w:autoSpaceDN w:val="0"/>
        <w:adjustRightInd w:val="0"/>
        <w:spacing w:after="0" w:line="240" w:lineRule="auto"/>
        <w:jc w:val="both"/>
        <w:rPr>
          <w:rFonts w:cstheme="minorHAnsi"/>
          <w:b/>
          <w:bCs/>
          <w:sz w:val="20"/>
          <w:szCs w:val="20"/>
        </w:rPr>
      </w:pPr>
      <w:r w:rsidRPr="00331716">
        <w:rPr>
          <w:rFonts w:cstheme="minorHAnsi"/>
          <w:b/>
          <w:bCs/>
          <w:sz w:val="20"/>
          <w:szCs w:val="20"/>
        </w:rPr>
        <w:t xml:space="preserve">Volume spécifique ( </w:t>
      </w:r>
      <w:r w:rsidRPr="00331716">
        <w:rPr>
          <w:rFonts w:cstheme="minorHAnsi"/>
          <w:i/>
          <w:iCs/>
          <w:sz w:val="24"/>
          <w:szCs w:val="24"/>
        </w:rPr>
        <w:t>v</w:t>
      </w:r>
      <w:r w:rsidR="00D72E3A" w:rsidRPr="00331716">
        <w:rPr>
          <w:rFonts w:cstheme="minorHAnsi"/>
          <w:i/>
          <w:iCs/>
          <w:sz w:val="24"/>
          <w:szCs w:val="24"/>
        </w:rPr>
        <w:t xml:space="preserve"> [m</w:t>
      </w:r>
      <w:r w:rsidR="00D72E3A" w:rsidRPr="00331716">
        <w:rPr>
          <w:rFonts w:cstheme="minorHAnsi"/>
          <w:i/>
          <w:iCs/>
          <w:sz w:val="24"/>
          <w:szCs w:val="24"/>
          <w:vertAlign w:val="superscript"/>
        </w:rPr>
        <w:t>3</w:t>
      </w:r>
      <w:r w:rsidR="00D72E3A" w:rsidRPr="00331716">
        <w:rPr>
          <w:rFonts w:cstheme="minorHAnsi"/>
          <w:i/>
          <w:iCs/>
          <w:sz w:val="24"/>
          <w:szCs w:val="24"/>
        </w:rPr>
        <w:t>/</w:t>
      </w:r>
      <w:r w:rsidR="00D72E3A" w:rsidRPr="00331716">
        <w:rPr>
          <w:rFonts w:cstheme="minorHAnsi"/>
          <w:i/>
          <w:sz w:val="25"/>
          <w:szCs w:val="25"/>
        </w:rPr>
        <w:t xml:space="preserve"> kg</w:t>
      </w:r>
      <w:r w:rsidR="00D72E3A" w:rsidRPr="00331716">
        <w:rPr>
          <w:rFonts w:cstheme="minorHAnsi"/>
          <w:i/>
          <w:sz w:val="25"/>
          <w:szCs w:val="25"/>
          <w:vertAlign w:val="subscript"/>
        </w:rPr>
        <w:t>a.s</w:t>
      </w:r>
      <w:r w:rsidR="00D72E3A" w:rsidRPr="00331716">
        <w:rPr>
          <w:rFonts w:cstheme="minorHAnsi"/>
          <w:i/>
          <w:iCs/>
          <w:sz w:val="24"/>
          <w:szCs w:val="24"/>
        </w:rPr>
        <w:t>]</w:t>
      </w:r>
      <w:r w:rsidRPr="00331716">
        <w:rPr>
          <w:rFonts w:cstheme="minorHAnsi"/>
          <w:i/>
          <w:iCs/>
          <w:sz w:val="24"/>
          <w:szCs w:val="24"/>
        </w:rPr>
        <w:t xml:space="preserve"> </w:t>
      </w:r>
      <w:r w:rsidRPr="00331716">
        <w:rPr>
          <w:rFonts w:cstheme="minorHAnsi"/>
          <w:b/>
          <w:bCs/>
          <w:sz w:val="20"/>
          <w:szCs w:val="20"/>
        </w:rPr>
        <w:t>) :</w:t>
      </w:r>
    </w:p>
    <w:p w:rsidR="001E4868" w:rsidRPr="00331716" w:rsidRDefault="001E4868" w:rsidP="004D5746">
      <w:pPr>
        <w:autoSpaceDE w:val="0"/>
        <w:autoSpaceDN w:val="0"/>
        <w:adjustRightInd w:val="0"/>
        <w:spacing w:after="0" w:line="240" w:lineRule="auto"/>
        <w:jc w:val="both"/>
        <w:rPr>
          <w:rFonts w:cstheme="minorHAnsi"/>
          <w:sz w:val="20"/>
          <w:szCs w:val="20"/>
        </w:rPr>
      </w:pPr>
      <w:r w:rsidRPr="00331716">
        <w:rPr>
          <w:rFonts w:cstheme="minorHAnsi"/>
          <w:sz w:val="20"/>
          <w:szCs w:val="20"/>
        </w:rPr>
        <w:t>Le volume spécifique correspond au volume occupé par un air</w:t>
      </w:r>
      <w:r w:rsidR="004D5746" w:rsidRPr="00331716">
        <w:rPr>
          <w:rFonts w:cstheme="minorHAnsi"/>
          <w:sz w:val="20"/>
          <w:szCs w:val="20"/>
        </w:rPr>
        <w:t xml:space="preserve"> humide dont la masse d’air sec </w:t>
      </w:r>
      <w:r w:rsidRPr="00331716">
        <w:rPr>
          <w:rFonts w:cstheme="minorHAnsi"/>
          <w:sz w:val="20"/>
          <w:szCs w:val="20"/>
        </w:rPr>
        <w:t>représente 1 kg.</w:t>
      </w:r>
    </w:p>
    <w:p w:rsidR="00C26E17" w:rsidRDefault="00433FDE" w:rsidP="004D5746">
      <w:pPr>
        <w:autoSpaceDE w:val="0"/>
        <w:autoSpaceDN w:val="0"/>
        <w:adjustRightInd w:val="0"/>
        <w:spacing w:after="0" w:line="240" w:lineRule="auto"/>
        <w:jc w:val="both"/>
        <w:rPr>
          <w:rFonts w:cstheme="minorHAnsi"/>
          <w:sz w:val="20"/>
          <w:szCs w:val="20"/>
        </w:rPr>
      </w:pPr>
      <m:oMathPara>
        <m:oMath>
          <m:r>
            <w:rPr>
              <w:rFonts w:ascii="Cambria Math" w:hAnsi="Cambria Math" w:cstheme="minorHAnsi"/>
              <w:sz w:val="20"/>
              <w:szCs w:val="20"/>
            </w:rPr>
            <w:lastRenderedPageBreak/>
            <m:t>v=</m:t>
          </m:r>
          <m:f>
            <m:fPr>
              <m:ctrlPr>
                <w:rPr>
                  <w:rFonts w:ascii="Cambria Math" w:hAnsi="Cambria Math" w:cstheme="minorHAnsi"/>
                  <w:i/>
                  <w:sz w:val="20"/>
                  <w:szCs w:val="20"/>
                </w:rPr>
              </m:ctrlPr>
            </m:fPr>
            <m:num>
              <m:r>
                <w:rPr>
                  <w:rFonts w:ascii="Cambria Math" w:hAnsi="Cambria Math" w:cstheme="minorHAnsi"/>
                  <w:sz w:val="20"/>
                  <w:szCs w:val="20"/>
                </w:rPr>
                <m:t>V</m:t>
              </m:r>
            </m:num>
            <m:den>
              <m:sSub>
                <m:sSubPr>
                  <m:ctrlPr>
                    <w:rPr>
                      <w:rFonts w:ascii="Cambria Math" w:hAnsi="Cambria Math" w:cstheme="minorHAnsi"/>
                      <w:i/>
                      <w:sz w:val="20"/>
                      <w:szCs w:val="20"/>
                    </w:rPr>
                  </m:ctrlPr>
                </m:sSubPr>
                <m:e>
                  <m:r>
                    <w:rPr>
                      <w:rFonts w:ascii="Cambria Math" w:hAnsi="Cambria Math" w:cstheme="minorHAnsi"/>
                      <w:sz w:val="20"/>
                      <w:szCs w:val="20"/>
                    </w:rPr>
                    <m:t>m</m:t>
                  </m:r>
                </m:e>
                <m:sub>
                  <m:r>
                    <w:rPr>
                      <w:rFonts w:ascii="Cambria Math" w:hAnsi="Cambria Math" w:cstheme="minorHAnsi"/>
                      <w:sz w:val="20"/>
                      <w:szCs w:val="20"/>
                    </w:rPr>
                    <m:t>as</m:t>
                  </m:r>
                </m:sub>
              </m:sSub>
            </m:den>
          </m:f>
          <m:r>
            <w:rPr>
              <w:rFonts w:ascii="Cambria Math" w:eastAsiaTheme="minorEastAsia"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w∙</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vap</m:t>
                  </m:r>
                </m:sub>
              </m:sSub>
              <m:r>
                <w:rPr>
                  <w:rFonts w:ascii="Cambria Math" w:hAnsi="Cambria Math" w:cstheme="minorHAnsi"/>
                  <w:sz w:val="20"/>
                  <w:szCs w:val="20"/>
                </w:rPr>
                <m:t>∙T</m:t>
              </m:r>
            </m:num>
            <m:den>
              <m:sSub>
                <m:sSubPr>
                  <m:ctrlPr>
                    <w:rPr>
                      <w:rFonts w:ascii="Cambria Math" w:hAnsi="Cambria Math" w:cstheme="minorHAnsi"/>
                      <w:i/>
                      <w:sz w:val="20"/>
                      <w:szCs w:val="20"/>
                    </w:rPr>
                  </m:ctrlPr>
                </m:sSubPr>
                <m:e>
                  <m:r>
                    <w:rPr>
                      <w:rFonts w:ascii="Cambria Math" w:hAnsi="Cambria Math" w:cstheme="minorHAnsi"/>
                      <w:sz w:val="20"/>
                      <w:szCs w:val="20"/>
                    </w:rPr>
                    <m:t>P</m:t>
                  </m:r>
                </m:e>
                <m:sub>
                  <m:r>
                    <w:rPr>
                      <w:rFonts w:ascii="Cambria Math" w:hAnsi="Cambria Math" w:cstheme="minorHAnsi"/>
                      <w:sz w:val="20"/>
                      <w:szCs w:val="20"/>
                    </w:rPr>
                    <m:t>vap</m:t>
                  </m:r>
                </m:sub>
              </m:sSub>
            </m:den>
          </m:f>
          <m:r>
            <w:rPr>
              <w:rFonts w:ascii="Cambria Math" w:hAnsi="Cambria Math" w:cstheme="minorHAnsi"/>
              <w:sz w:val="20"/>
              <w:szCs w:val="20"/>
            </w:rPr>
            <m:t>=</m:t>
          </m:r>
          <m:f>
            <m:fPr>
              <m:ctrlPr>
                <w:rPr>
                  <w:rFonts w:ascii="Cambria Math" w:hAnsi="Cambria Math" w:cstheme="minorHAnsi"/>
                  <w:i/>
                  <w:sz w:val="20"/>
                  <w:szCs w:val="20"/>
                </w:rPr>
              </m:ctrlPr>
            </m:fPr>
            <m:num>
              <m:d>
                <m:dPr>
                  <m:ctrlPr>
                    <w:rPr>
                      <w:rFonts w:ascii="Cambria Math" w:hAnsi="Cambria Math" w:cstheme="minorHAnsi"/>
                      <w:i/>
                      <w:sz w:val="20"/>
                      <w:szCs w:val="20"/>
                    </w:rPr>
                  </m:ctrlPr>
                </m:dPr>
                <m:e>
                  <m:r>
                    <w:rPr>
                      <w:rFonts w:ascii="Cambria Math" w:hAnsi="Cambria Math" w:cstheme="minorHAnsi"/>
                      <w:sz w:val="20"/>
                      <w:szCs w:val="20"/>
                    </w:rPr>
                    <m:t>0,622+w</m:t>
                  </m:r>
                </m:e>
              </m:d>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vap</m:t>
                  </m:r>
                </m:sub>
              </m:sSub>
              <m:r>
                <w:rPr>
                  <w:rFonts w:ascii="Cambria Math" w:hAnsi="Cambria Math" w:cstheme="minorHAnsi"/>
                  <w:sz w:val="20"/>
                  <w:szCs w:val="20"/>
                </w:rPr>
                <m:t>∙T</m:t>
              </m:r>
            </m:num>
            <m:den>
              <m:sSub>
                <m:sSubPr>
                  <m:ctrlPr>
                    <w:rPr>
                      <w:rFonts w:ascii="Cambria Math" w:hAnsi="Cambria Math" w:cstheme="minorHAnsi"/>
                      <w:i/>
                      <w:sz w:val="20"/>
                      <w:szCs w:val="20"/>
                    </w:rPr>
                  </m:ctrlPr>
                </m:sSubPr>
                <m:e>
                  <m:r>
                    <w:rPr>
                      <w:rFonts w:ascii="Cambria Math" w:hAnsi="Cambria Math" w:cstheme="minorHAnsi"/>
                      <w:sz w:val="20"/>
                      <w:szCs w:val="20"/>
                    </w:rPr>
                    <m:t xml:space="preserve"> P</m:t>
                  </m:r>
                </m:e>
                <m:sub>
                  <m:r>
                    <w:rPr>
                      <w:rFonts w:ascii="Cambria Math" w:hAnsi="Cambria Math" w:cstheme="minorHAnsi"/>
                      <w:sz w:val="20"/>
                      <w:szCs w:val="20"/>
                    </w:rPr>
                    <m:t>atm</m:t>
                  </m:r>
                </m:sub>
              </m:sSub>
            </m:den>
          </m:f>
          <m:r>
            <w:rPr>
              <w:rFonts w:ascii="Cambria Math" w:hAnsi="Cambria Math" w:cstheme="minorHAnsi"/>
              <w:sz w:val="20"/>
              <w:szCs w:val="20"/>
            </w:rPr>
            <m:t>=</m:t>
          </m:r>
          <m:f>
            <m:fPr>
              <m:ctrlPr>
                <w:rPr>
                  <w:rFonts w:ascii="Cambria Math" w:hAnsi="Cambria Math" w:cstheme="minorHAnsi"/>
                  <w:i/>
                  <w:sz w:val="20"/>
                  <w:szCs w:val="20"/>
                </w:rPr>
              </m:ctrlPr>
            </m:fPr>
            <m:num>
              <m:d>
                <m:dPr>
                  <m:ctrlPr>
                    <w:rPr>
                      <w:rFonts w:ascii="Cambria Math" w:hAnsi="Cambria Math" w:cstheme="minorHAnsi"/>
                      <w:i/>
                      <w:sz w:val="20"/>
                      <w:szCs w:val="20"/>
                    </w:rPr>
                  </m:ctrlPr>
                </m:dPr>
                <m:e>
                  <m:r>
                    <w:rPr>
                      <w:rFonts w:ascii="Cambria Math" w:hAnsi="Cambria Math" w:cstheme="minorHAnsi"/>
                      <w:sz w:val="20"/>
                      <w:szCs w:val="20"/>
                    </w:rPr>
                    <m:t>0,622+w</m:t>
                  </m:r>
                </m:e>
              </m:d>
              <m:r>
                <w:rPr>
                  <w:rFonts w:ascii="Cambria Math" w:hAnsi="Cambria Math" w:cstheme="minorHAnsi"/>
                  <w:sz w:val="20"/>
                  <w:szCs w:val="20"/>
                </w:rPr>
                <m:t>∙462.2∙(t+273,15)</m:t>
              </m:r>
            </m:num>
            <m:den>
              <m:sSub>
                <m:sSubPr>
                  <m:ctrlPr>
                    <w:rPr>
                      <w:rFonts w:ascii="Cambria Math" w:hAnsi="Cambria Math" w:cstheme="minorHAnsi"/>
                      <w:i/>
                      <w:sz w:val="20"/>
                      <w:szCs w:val="20"/>
                    </w:rPr>
                  </m:ctrlPr>
                </m:sSubPr>
                <m:e>
                  <m:r>
                    <w:rPr>
                      <w:rFonts w:ascii="Cambria Math" w:hAnsi="Cambria Math" w:cstheme="minorHAnsi"/>
                      <w:sz w:val="20"/>
                      <w:szCs w:val="20"/>
                    </w:rPr>
                    <m:t xml:space="preserve"> P</m:t>
                  </m:r>
                </m:e>
                <m:sub>
                  <m:r>
                    <w:rPr>
                      <w:rFonts w:ascii="Cambria Math" w:hAnsi="Cambria Math" w:cstheme="minorHAnsi"/>
                      <w:sz w:val="20"/>
                      <w:szCs w:val="20"/>
                    </w:rPr>
                    <m:t>atm</m:t>
                  </m:r>
                </m:sub>
              </m:sSub>
            </m:den>
          </m:f>
        </m:oMath>
      </m:oMathPara>
    </w:p>
    <w:p w:rsidR="00433FDE" w:rsidRPr="00331716" w:rsidRDefault="00433FDE" w:rsidP="004D5746">
      <w:pPr>
        <w:autoSpaceDE w:val="0"/>
        <w:autoSpaceDN w:val="0"/>
        <w:adjustRightInd w:val="0"/>
        <w:spacing w:after="0" w:line="240" w:lineRule="auto"/>
        <w:jc w:val="both"/>
        <w:rPr>
          <w:rFonts w:cstheme="minorHAnsi"/>
          <w:sz w:val="20"/>
          <w:szCs w:val="20"/>
        </w:rPr>
      </w:pPr>
    </w:p>
    <w:p w:rsidR="001E4868" w:rsidRPr="00331716" w:rsidRDefault="001E4868" w:rsidP="004D5746">
      <w:pPr>
        <w:autoSpaceDE w:val="0"/>
        <w:autoSpaceDN w:val="0"/>
        <w:adjustRightInd w:val="0"/>
        <w:spacing w:after="0" w:line="240" w:lineRule="auto"/>
        <w:jc w:val="both"/>
        <w:rPr>
          <w:rFonts w:cstheme="minorHAnsi"/>
          <w:b/>
          <w:bCs/>
          <w:sz w:val="20"/>
          <w:szCs w:val="20"/>
        </w:rPr>
      </w:pPr>
      <w:r w:rsidRPr="00331716">
        <w:rPr>
          <w:rFonts w:cstheme="minorHAnsi"/>
          <w:b/>
          <w:bCs/>
          <w:sz w:val="20"/>
          <w:szCs w:val="20"/>
        </w:rPr>
        <w:t xml:space="preserve">Pression totale ( </w:t>
      </w:r>
      <w:r w:rsidRPr="00331716">
        <w:rPr>
          <w:rFonts w:cstheme="minorHAnsi"/>
          <w:i/>
          <w:iCs/>
          <w:sz w:val="14"/>
          <w:szCs w:val="14"/>
        </w:rPr>
        <w:t xml:space="preserve"> </w:t>
      </w:r>
      <w:r w:rsidRPr="00331716">
        <w:rPr>
          <w:rFonts w:cstheme="minorHAnsi"/>
          <w:i/>
          <w:iCs/>
          <w:sz w:val="24"/>
          <w:szCs w:val="24"/>
        </w:rPr>
        <w:t xml:space="preserve">P </w:t>
      </w:r>
      <w:r w:rsidR="00A9694A" w:rsidRPr="00331716">
        <w:rPr>
          <w:rFonts w:cstheme="minorHAnsi"/>
          <w:i/>
          <w:iCs/>
          <w:sz w:val="24"/>
          <w:szCs w:val="24"/>
        </w:rPr>
        <w:t>[Pa]</w:t>
      </w:r>
      <w:r w:rsidRPr="00331716">
        <w:rPr>
          <w:rFonts w:cstheme="minorHAnsi"/>
          <w:b/>
          <w:bCs/>
          <w:sz w:val="20"/>
          <w:szCs w:val="20"/>
        </w:rPr>
        <w:t>) :</w:t>
      </w:r>
    </w:p>
    <w:p w:rsidR="001E4868" w:rsidRPr="00331716" w:rsidRDefault="001E4868" w:rsidP="004D5746">
      <w:pPr>
        <w:autoSpaceDE w:val="0"/>
        <w:autoSpaceDN w:val="0"/>
        <w:adjustRightInd w:val="0"/>
        <w:spacing w:after="0" w:line="240" w:lineRule="auto"/>
        <w:jc w:val="both"/>
        <w:rPr>
          <w:rFonts w:cstheme="minorHAnsi"/>
          <w:sz w:val="20"/>
          <w:szCs w:val="20"/>
        </w:rPr>
      </w:pPr>
      <w:r w:rsidRPr="00331716">
        <w:rPr>
          <w:rFonts w:cstheme="minorHAnsi"/>
          <w:sz w:val="20"/>
          <w:szCs w:val="20"/>
        </w:rPr>
        <w:t>La pression totale correspond à la pression à laquelle est soumise l’ai</w:t>
      </w:r>
      <w:r w:rsidR="004D5746" w:rsidRPr="00331716">
        <w:rPr>
          <w:rFonts w:cstheme="minorHAnsi"/>
          <w:sz w:val="20"/>
          <w:szCs w:val="20"/>
        </w:rPr>
        <w:t xml:space="preserve">r humide. Pour l’air ambiant il </w:t>
      </w:r>
      <w:r w:rsidRPr="00331716">
        <w:rPr>
          <w:rFonts w:cstheme="minorHAnsi"/>
          <w:sz w:val="20"/>
          <w:szCs w:val="20"/>
        </w:rPr>
        <w:t>s’agit de la pression atmosphérique. Elle correspond aussi à la somme des pressions partielles d’air</w:t>
      </w:r>
      <w:r w:rsidR="004D5746" w:rsidRPr="00331716">
        <w:rPr>
          <w:rFonts w:cstheme="minorHAnsi"/>
          <w:sz w:val="20"/>
          <w:szCs w:val="20"/>
        </w:rPr>
        <w:t xml:space="preserve"> </w:t>
      </w:r>
      <w:r w:rsidRPr="00331716">
        <w:rPr>
          <w:rFonts w:cstheme="minorHAnsi"/>
          <w:sz w:val="20"/>
          <w:szCs w:val="20"/>
        </w:rPr>
        <w:t>sec et de vapeur d’eau.</w:t>
      </w:r>
    </w:p>
    <w:p w:rsidR="00C26E17" w:rsidRPr="00331716" w:rsidRDefault="00C26E17" w:rsidP="004D5746">
      <w:pPr>
        <w:autoSpaceDE w:val="0"/>
        <w:autoSpaceDN w:val="0"/>
        <w:adjustRightInd w:val="0"/>
        <w:spacing w:after="0" w:line="240" w:lineRule="auto"/>
        <w:jc w:val="both"/>
        <w:rPr>
          <w:rFonts w:cstheme="minorHAnsi"/>
          <w:sz w:val="20"/>
          <w:szCs w:val="20"/>
        </w:rPr>
      </w:pPr>
    </w:p>
    <w:p w:rsidR="001E4868" w:rsidRPr="00331716" w:rsidRDefault="001E4868" w:rsidP="004D5746">
      <w:pPr>
        <w:autoSpaceDE w:val="0"/>
        <w:autoSpaceDN w:val="0"/>
        <w:adjustRightInd w:val="0"/>
        <w:spacing w:after="0" w:line="240" w:lineRule="auto"/>
        <w:jc w:val="both"/>
        <w:rPr>
          <w:rFonts w:cstheme="minorHAnsi"/>
          <w:b/>
          <w:bCs/>
          <w:sz w:val="20"/>
          <w:szCs w:val="20"/>
        </w:rPr>
      </w:pPr>
      <w:r w:rsidRPr="00331716">
        <w:rPr>
          <w:rFonts w:cstheme="minorHAnsi"/>
          <w:b/>
          <w:bCs/>
          <w:sz w:val="20"/>
          <w:szCs w:val="20"/>
        </w:rPr>
        <w:t xml:space="preserve">Pression partielle de la vapeur d’eau ( </w:t>
      </w:r>
      <w:r w:rsidRPr="00331716">
        <w:rPr>
          <w:rFonts w:cstheme="minorHAnsi"/>
          <w:i/>
          <w:iCs/>
          <w:sz w:val="20"/>
          <w:szCs w:val="20"/>
        </w:rPr>
        <w:t>P</w:t>
      </w:r>
      <w:r w:rsidRPr="00331716">
        <w:rPr>
          <w:rFonts w:cstheme="minorHAnsi"/>
          <w:i/>
          <w:iCs/>
          <w:sz w:val="14"/>
          <w:szCs w:val="14"/>
        </w:rPr>
        <w:t xml:space="preserve">vap </w:t>
      </w:r>
      <w:r w:rsidRPr="00331716">
        <w:rPr>
          <w:rFonts w:cstheme="minorHAnsi"/>
          <w:b/>
          <w:bCs/>
          <w:sz w:val="20"/>
          <w:szCs w:val="20"/>
        </w:rPr>
        <w:t>) :</w:t>
      </w:r>
    </w:p>
    <w:p w:rsidR="001E4868" w:rsidRPr="00331716" w:rsidRDefault="001E4868" w:rsidP="004D5746">
      <w:pPr>
        <w:autoSpaceDE w:val="0"/>
        <w:autoSpaceDN w:val="0"/>
        <w:adjustRightInd w:val="0"/>
        <w:spacing w:after="0" w:line="240" w:lineRule="auto"/>
        <w:jc w:val="both"/>
        <w:rPr>
          <w:rFonts w:cstheme="minorHAnsi"/>
          <w:sz w:val="20"/>
          <w:szCs w:val="20"/>
        </w:rPr>
      </w:pPr>
      <w:r w:rsidRPr="00331716">
        <w:rPr>
          <w:rFonts w:cstheme="minorHAnsi"/>
          <w:sz w:val="20"/>
          <w:szCs w:val="20"/>
        </w:rPr>
        <w:t>La pression partielle de la vapeur d’eau correspond à la pression qu’ex</w:t>
      </w:r>
      <w:r w:rsidR="004D5746" w:rsidRPr="00331716">
        <w:rPr>
          <w:rFonts w:cstheme="minorHAnsi"/>
          <w:sz w:val="20"/>
          <w:szCs w:val="20"/>
        </w:rPr>
        <w:t xml:space="preserve">erce la vapeur d’eau dans l’air </w:t>
      </w:r>
      <w:r w:rsidRPr="00331716">
        <w:rPr>
          <w:rFonts w:cstheme="minorHAnsi"/>
          <w:sz w:val="20"/>
          <w:szCs w:val="20"/>
        </w:rPr>
        <w:t>humide. Elle constitue une partie de la pression totale.</w:t>
      </w:r>
    </w:p>
    <w:p w:rsidR="00AA37C9" w:rsidRPr="00331716" w:rsidRDefault="00AA37C9" w:rsidP="00AA37C9">
      <w:pPr>
        <w:autoSpaceDE w:val="0"/>
        <w:autoSpaceDN w:val="0"/>
        <w:adjustRightInd w:val="0"/>
        <w:spacing w:after="0" w:line="240" w:lineRule="auto"/>
        <w:jc w:val="both"/>
        <w:rPr>
          <w:rFonts w:cstheme="minorHAnsi"/>
          <w:b/>
          <w:bCs/>
          <w:sz w:val="20"/>
          <w:szCs w:val="20"/>
        </w:rPr>
      </w:pPr>
      <w:r w:rsidRPr="00331716">
        <w:rPr>
          <w:rFonts w:cstheme="minorHAnsi"/>
          <w:b/>
          <w:bCs/>
          <w:sz w:val="20"/>
          <w:szCs w:val="20"/>
        </w:rPr>
        <w:t xml:space="preserve">Pression de vapeur saturante ( </w:t>
      </w:r>
      <w:r w:rsidRPr="00331716">
        <w:rPr>
          <w:rFonts w:cstheme="minorHAnsi"/>
          <w:i/>
          <w:iCs/>
          <w:sz w:val="20"/>
          <w:szCs w:val="20"/>
        </w:rPr>
        <w:t>P</w:t>
      </w:r>
      <w:r w:rsidRPr="00331716">
        <w:rPr>
          <w:rFonts w:cstheme="minorHAnsi"/>
          <w:sz w:val="14"/>
          <w:szCs w:val="14"/>
        </w:rPr>
        <w:t xml:space="preserve">vap sat </w:t>
      </w:r>
      <w:r w:rsidRPr="00331716">
        <w:rPr>
          <w:rFonts w:cstheme="minorHAnsi"/>
          <w:b/>
          <w:bCs/>
          <w:sz w:val="20"/>
          <w:szCs w:val="20"/>
        </w:rPr>
        <w:t>) :</w:t>
      </w:r>
    </w:p>
    <w:p w:rsidR="00AA37C9" w:rsidRPr="00331716" w:rsidRDefault="00AA37C9" w:rsidP="00AA37C9">
      <w:pPr>
        <w:autoSpaceDE w:val="0"/>
        <w:autoSpaceDN w:val="0"/>
        <w:adjustRightInd w:val="0"/>
        <w:spacing w:after="0" w:line="240" w:lineRule="auto"/>
        <w:jc w:val="both"/>
        <w:rPr>
          <w:rFonts w:cstheme="minorHAnsi"/>
          <w:sz w:val="20"/>
          <w:szCs w:val="20"/>
        </w:rPr>
      </w:pPr>
      <w:r w:rsidRPr="00331716">
        <w:rPr>
          <w:rFonts w:cstheme="minorHAnsi"/>
          <w:sz w:val="20"/>
          <w:szCs w:val="20"/>
        </w:rPr>
        <w:t>Elle correspond à la pression exercée par la vapeur d’eau lorsque celle-ci est en équilibre avec de l’eau liquide. Dans ce cas, on dit que la vapeur est saturée.</w:t>
      </w:r>
    </w:p>
    <w:p w:rsidR="003368D0" w:rsidRPr="00331716" w:rsidRDefault="003368D0" w:rsidP="004D5746">
      <w:pPr>
        <w:autoSpaceDE w:val="0"/>
        <w:autoSpaceDN w:val="0"/>
        <w:adjustRightInd w:val="0"/>
        <w:spacing w:after="0" w:line="240" w:lineRule="auto"/>
        <w:jc w:val="both"/>
        <w:rPr>
          <w:rFonts w:cstheme="minorHAnsi"/>
          <w:sz w:val="20"/>
          <w:szCs w:val="20"/>
        </w:rPr>
      </w:pPr>
      <w:r w:rsidRPr="00331716">
        <w:rPr>
          <w:rFonts w:cstheme="minorHAnsi"/>
          <w:sz w:val="20"/>
          <w:szCs w:val="20"/>
        </w:rPr>
        <w:t>Il existe différentes relations mathématiques permettant de d</w:t>
      </w:r>
      <w:r w:rsidR="004D5746" w:rsidRPr="00331716">
        <w:rPr>
          <w:rFonts w:cstheme="minorHAnsi"/>
          <w:sz w:val="20"/>
          <w:szCs w:val="20"/>
        </w:rPr>
        <w:t xml:space="preserve">éterminer la pression de vapeur </w:t>
      </w:r>
      <w:r w:rsidR="001A183C">
        <w:rPr>
          <w:rFonts w:cstheme="minorHAnsi"/>
          <w:sz w:val="20"/>
          <w:szCs w:val="20"/>
        </w:rPr>
        <w:t>saturante de l’eau</w:t>
      </w:r>
      <w:r w:rsidRPr="00331716">
        <w:rPr>
          <w:rFonts w:cstheme="minorHAnsi"/>
          <w:sz w:val="20"/>
          <w:szCs w:val="20"/>
        </w:rPr>
        <w:t>.</w:t>
      </w:r>
    </w:p>
    <w:p w:rsidR="003368D0" w:rsidRPr="00331716" w:rsidRDefault="003368D0" w:rsidP="004D5746">
      <w:pPr>
        <w:autoSpaceDE w:val="0"/>
        <w:autoSpaceDN w:val="0"/>
        <w:adjustRightInd w:val="0"/>
        <w:spacing w:after="0" w:line="240" w:lineRule="auto"/>
        <w:jc w:val="both"/>
        <w:rPr>
          <w:rFonts w:cstheme="minorHAnsi"/>
          <w:sz w:val="20"/>
          <w:szCs w:val="20"/>
        </w:rPr>
      </w:pPr>
      <w:r w:rsidRPr="00331716">
        <w:rPr>
          <w:rFonts w:cstheme="minorHAnsi"/>
          <w:sz w:val="20"/>
          <w:szCs w:val="20"/>
        </w:rPr>
        <w:t>Pour t &gt; 0°C (équilibre liquide/vapeur):</w:t>
      </w:r>
    </w:p>
    <w:p w:rsidR="003368D0" w:rsidRPr="00331716" w:rsidRDefault="003368D0" w:rsidP="004D5746">
      <w:pPr>
        <w:autoSpaceDE w:val="0"/>
        <w:autoSpaceDN w:val="0"/>
        <w:adjustRightInd w:val="0"/>
        <w:spacing w:after="0" w:line="240" w:lineRule="auto"/>
        <w:jc w:val="both"/>
        <w:rPr>
          <w:rFonts w:cstheme="minorHAnsi"/>
          <w:sz w:val="20"/>
          <w:szCs w:val="20"/>
        </w:rPr>
      </w:pPr>
      <m:oMathPara>
        <m:oMath>
          <m:r>
            <w:rPr>
              <w:rFonts w:ascii="Cambria Math" w:hAnsi="Cambria Math" w:cstheme="minorHAnsi"/>
              <w:sz w:val="20"/>
              <w:szCs w:val="20"/>
            </w:rPr>
            <m:t>log</m:t>
          </m:r>
          <m:d>
            <m:dPr>
              <m:ctrlPr>
                <w:rPr>
                  <w:rFonts w:ascii="Cambria Math" w:hAnsi="Cambria Math" w:cstheme="minorHAnsi"/>
                  <w:i/>
                  <w:sz w:val="20"/>
                  <w:szCs w:val="20"/>
                </w:rPr>
              </m:ctrlPr>
            </m:dPr>
            <m:e>
              <m:sSub>
                <m:sSubPr>
                  <m:ctrlPr>
                    <w:rPr>
                      <w:rFonts w:ascii="Cambria Math" w:hAnsi="Cambria Math" w:cstheme="minorHAnsi"/>
                      <w:i/>
                      <w:sz w:val="20"/>
                      <w:szCs w:val="20"/>
                    </w:rPr>
                  </m:ctrlPr>
                </m:sSubPr>
                <m:e>
                  <m:r>
                    <w:rPr>
                      <w:rFonts w:ascii="Cambria Math" w:hAnsi="Cambria Math" w:cstheme="minorHAnsi"/>
                      <w:sz w:val="20"/>
                      <w:szCs w:val="20"/>
                    </w:rPr>
                    <m:t>P</m:t>
                  </m:r>
                </m:e>
                <m:sub>
                  <m:r>
                    <w:rPr>
                      <w:rFonts w:ascii="Cambria Math" w:hAnsi="Cambria Math" w:cstheme="minorHAnsi"/>
                      <w:sz w:val="20"/>
                      <w:szCs w:val="20"/>
                    </w:rPr>
                    <m:t>vap sat</m:t>
                  </m:r>
                </m:sub>
              </m:sSub>
            </m:e>
          </m:d>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7,625.t</m:t>
              </m:r>
            </m:num>
            <m:den>
              <m:r>
                <w:rPr>
                  <w:rFonts w:ascii="Cambria Math" w:hAnsi="Cambria Math" w:cstheme="minorHAnsi"/>
                  <w:sz w:val="20"/>
                  <w:szCs w:val="20"/>
                </w:rPr>
                <m:t>241+t</m:t>
              </m:r>
            </m:den>
          </m:f>
          <m:r>
            <w:rPr>
              <w:rFonts w:ascii="Cambria Math" w:hAnsi="Cambria Math" w:cstheme="minorHAnsi"/>
              <w:sz w:val="20"/>
              <w:szCs w:val="20"/>
            </w:rPr>
            <m:t>+2,7877</m:t>
          </m:r>
        </m:oMath>
      </m:oMathPara>
    </w:p>
    <w:p w:rsidR="003368D0" w:rsidRPr="00331716" w:rsidRDefault="003368D0" w:rsidP="004D5746">
      <w:pPr>
        <w:autoSpaceDE w:val="0"/>
        <w:autoSpaceDN w:val="0"/>
        <w:adjustRightInd w:val="0"/>
        <w:spacing w:after="0" w:line="240" w:lineRule="auto"/>
        <w:jc w:val="both"/>
        <w:rPr>
          <w:rFonts w:cstheme="minorHAnsi"/>
          <w:sz w:val="20"/>
          <w:szCs w:val="20"/>
        </w:rPr>
      </w:pPr>
    </w:p>
    <w:p w:rsidR="001E4868" w:rsidRPr="00331716" w:rsidRDefault="001E4868" w:rsidP="004D5746">
      <w:pPr>
        <w:autoSpaceDE w:val="0"/>
        <w:autoSpaceDN w:val="0"/>
        <w:adjustRightInd w:val="0"/>
        <w:spacing w:after="0" w:line="240" w:lineRule="auto"/>
        <w:jc w:val="both"/>
        <w:rPr>
          <w:rFonts w:cstheme="minorHAnsi"/>
          <w:b/>
          <w:bCs/>
          <w:sz w:val="20"/>
          <w:szCs w:val="20"/>
        </w:rPr>
      </w:pPr>
      <w:r w:rsidRPr="00331716">
        <w:rPr>
          <w:rFonts w:cstheme="minorHAnsi"/>
          <w:b/>
          <w:bCs/>
          <w:sz w:val="20"/>
          <w:szCs w:val="20"/>
        </w:rPr>
        <w:t xml:space="preserve">Pression partielle de l’air sec ( </w:t>
      </w:r>
      <w:r w:rsidRPr="00331716">
        <w:rPr>
          <w:rFonts w:cstheme="minorHAnsi"/>
          <w:i/>
          <w:iCs/>
          <w:sz w:val="20"/>
          <w:szCs w:val="20"/>
        </w:rPr>
        <w:t>P</w:t>
      </w:r>
      <w:r w:rsidRPr="00331716">
        <w:rPr>
          <w:rFonts w:cstheme="minorHAnsi"/>
          <w:i/>
          <w:iCs/>
          <w:sz w:val="14"/>
          <w:szCs w:val="14"/>
        </w:rPr>
        <w:t xml:space="preserve">as </w:t>
      </w:r>
      <w:r w:rsidRPr="00331716">
        <w:rPr>
          <w:rFonts w:cstheme="minorHAnsi"/>
          <w:b/>
          <w:bCs/>
          <w:sz w:val="20"/>
          <w:szCs w:val="20"/>
        </w:rPr>
        <w:t>) :</w:t>
      </w:r>
    </w:p>
    <w:p w:rsidR="001E4868" w:rsidRPr="00331716" w:rsidRDefault="001E4868" w:rsidP="004D5746">
      <w:pPr>
        <w:autoSpaceDE w:val="0"/>
        <w:autoSpaceDN w:val="0"/>
        <w:adjustRightInd w:val="0"/>
        <w:spacing w:after="0" w:line="240" w:lineRule="auto"/>
        <w:jc w:val="both"/>
        <w:rPr>
          <w:rFonts w:cstheme="minorHAnsi"/>
          <w:sz w:val="20"/>
          <w:szCs w:val="20"/>
        </w:rPr>
      </w:pPr>
      <w:r w:rsidRPr="00331716">
        <w:rPr>
          <w:rFonts w:cstheme="minorHAnsi"/>
          <w:sz w:val="20"/>
          <w:szCs w:val="20"/>
        </w:rPr>
        <w:t>La pression partielle de l’air sec correspond à la pression qu’exerce l’</w:t>
      </w:r>
      <w:r w:rsidR="004D5746" w:rsidRPr="00331716">
        <w:rPr>
          <w:rFonts w:cstheme="minorHAnsi"/>
          <w:sz w:val="20"/>
          <w:szCs w:val="20"/>
        </w:rPr>
        <w:t xml:space="preserve">air sec dans l’air humide. Elle </w:t>
      </w:r>
      <w:r w:rsidRPr="00331716">
        <w:rPr>
          <w:rFonts w:cstheme="minorHAnsi"/>
          <w:sz w:val="20"/>
          <w:szCs w:val="20"/>
        </w:rPr>
        <w:t>constitue une partie de la pression de la pression totale.</w:t>
      </w:r>
    </w:p>
    <w:p w:rsidR="00C26E17" w:rsidRDefault="00331716" w:rsidP="00331716">
      <w:pPr>
        <w:autoSpaceDE w:val="0"/>
        <w:autoSpaceDN w:val="0"/>
        <w:adjustRightInd w:val="0"/>
        <w:spacing w:after="0" w:line="240" w:lineRule="auto"/>
        <w:jc w:val="center"/>
        <w:rPr>
          <w:rFonts w:ascii="ComicSansMS" w:hAnsi="ComicSansMS" w:cs="ComicSansMS"/>
          <w:sz w:val="20"/>
          <w:szCs w:val="20"/>
        </w:rPr>
      </w:pPr>
      <w:r w:rsidRPr="00331716">
        <w:rPr>
          <w:noProof/>
          <w:lang w:eastAsia="fr-FR"/>
        </w:rPr>
        <w:drawing>
          <wp:inline distT="0" distB="0" distL="0" distR="0">
            <wp:extent cx="5101914" cy="3848668"/>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05884" cy="3851662"/>
                    </a:xfrm>
                    <a:prstGeom prst="rect">
                      <a:avLst/>
                    </a:prstGeom>
                    <a:noFill/>
                    <a:ln>
                      <a:noFill/>
                    </a:ln>
                  </pic:spPr>
                </pic:pic>
              </a:graphicData>
            </a:graphic>
          </wp:inline>
        </w:drawing>
      </w:r>
    </w:p>
    <w:p w:rsidR="00331716" w:rsidRDefault="00331716" w:rsidP="004D5746">
      <w:pPr>
        <w:autoSpaceDE w:val="0"/>
        <w:autoSpaceDN w:val="0"/>
        <w:adjustRightInd w:val="0"/>
        <w:spacing w:after="0" w:line="240" w:lineRule="auto"/>
        <w:jc w:val="both"/>
        <w:rPr>
          <w:rFonts w:ascii="ComicSansMS" w:hAnsi="ComicSansMS" w:cs="ComicSansMS"/>
          <w:sz w:val="20"/>
          <w:szCs w:val="20"/>
        </w:rPr>
      </w:pPr>
    </w:p>
    <w:p w:rsidR="00C26E17" w:rsidRDefault="00C26E17" w:rsidP="00331716">
      <w:pPr>
        <w:autoSpaceDE w:val="0"/>
        <w:autoSpaceDN w:val="0"/>
        <w:adjustRightInd w:val="0"/>
        <w:spacing w:after="0" w:line="240" w:lineRule="auto"/>
        <w:jc w:val="center"/>
        <w:rPr>
          <w:rFonts w:ascii="ComicSansMS" w:hAnsi="ComicSansMS" w:cs="ComicSansMS"/>
          <w:sz w:val="20"/>
          <w:szCs w:val="20"/>
        </w:rPr>
      </w:pPr>
      <w:r>
        <w:rPr>
          <w:rFonts w:ascii="ComicSansMS" w:hAnsi="ComicSansMS" w:cs="ComicSansMS"/>
          <w:sz w:val="20"/>
          <w:szCs w:val="20"/>
        </w:rPr>
        <w:t>Diagramme de l’air humide</w:t>
      </w:r>
    </w:p>
    <w:p w:rsidR="00C26E17" w:rsidRDefault="00C26E17" w:rsidP="004D5746">
      <w:pPr>
        <w:autoSpaceDE w:val="0"/>
        <w:autoSpaceDN w:val="0"/>
        <w:adjustRightInd w:val="0"/>
        <w:spacing w:after="0" w:line="240" w:lineRule="auto"/>
        <w:jc w:val="both"/>
        <w:rPr>
          <w:rFonts w:ascii="ComicSansMS" w:hAnsi="ComicSansMS" w:cs="ComicSansMS"/>
          <w:sz w:val="20"/>
          <w:szCs w:val="20"/>
        </w:rPr>
      </w:pPr>
    </w:p>
    <w:p w:rsidR="00690948" w:rsidRDefault="00690948">
      <w:pPr>
        <w:rPr>
          <w:rFonts w:ascii="ComicSansMS" w:hAnsi="ComicSansMS" w:cs="ComicSansMS"/>
          <w:sz w:val="20"/>
          <w:szCs w:val="20"/>
        </w:rPr>
      </w:pPr>
      <w:r>
        <w:rPr>
          <w:rFonts w:ascii="ComicSansMS" w:hAnsi="ComicSansMS" w:cs="ComicSansMS"/>
          <w:sz w:val="20"/>
          <w:szCs w:val="20"/>
        </w:rPr>
        <w:br w:type="page"/>
      </w:r>
    </w:p>
    <w:p w:rsidR="001E4868" w:rsidRDefault="001E4868" w:rsidP="001E4868">
      <w:pPr>
        <w:autoSpaceDE w:val="0"/>
        <w:autoSpaceDN w:val="0"/>
        <w:adjustRightInd w:val="0"/>
        <w:spacing w:after="0" w:line="240" w:lineRule="auto"/>
        <w:rPr>
          <w:rFonts w:ascii="ComicSansMS" w:hAnsi="ComicSansMS" w:cs="ComicSansMS"/>
          <w:sz w:val="20"/>
          <w:szCs w:val="20"/>
        </w:rPr>
      </w:pPr>
    </w:p>
    <w:p w:rsidR="00A366B9" w:rsidRPr="00EF3FF6" w:rsidRDefault="00A366B9">
      <w:pPr>
        <w:rPr>
          <w:b/>
        </w:rPr>
      </w:pPr>
      <w:r w:rsidRPr="00EF3FF6">
        <w:rPr>
          <w:b/>
        </w:rPr>
        <w:t>BIBLIOGRAPHIE</w:t>
      </w:r>
    </w:p>
    <w:p w:rsidR="00000557" w:rsidRDefault="00A366B9" w:rsidP="00A366B9">
      <w:pPr>
        <w:jc w:val="both"/>
      </w:pPr>
      <w:r w:rsidRPr="00A366B9">
        <w:t xml:space="preserve">Éric AUZENET, Michel CLERC-RENAUD - </w:t>
      </w:r>
      <w:r>
        <w:t xml:space="preserve">Pompes à chaleur -Systèmes à compression de </w:t>
      </w:r>
      <w:r w:rsidRPr="00A366B9">
        <w:t>vapeur</w:t>
      </w:r>
      <w:r>
        <w:t xml:space="preserve">- Techniques de l’Ingénieur </w:t>
      </w:r>
      <w:r w:rsidRPr="00A366B9">
        <w:t>BE9620</w:t>
      </w:r>
      <w:r>
        <w:t xml:space="preserve"> </w:t>
      </w:r>
      <w:r w:rsidR="00000557">
        <w:t>–</w:t>
      </w:r>
      <w:r>
        <w:t xml:space="preserve"> 2005</w:t>
      </w:r>
    </w:p>
    <w:p w:rsidR="00000557" w:rsidRDefault="005652C1" w:rsidP="005652C1">
      <w:pPr>
        <w:jc w:val="both"/>
      </w:pPr>
      <w:r>
        <w:t>NF ISO 7730  Ergonomie des ambiances thermiques - Détermination analytique et interprétation du confort thermique par le calcul des indices PMV et PPD et par des critères de confort thermique local - 2006</w:t>
      </w:r>
    </w:p>
    <w:p w:rsidR="009F3BAD" w:rsidRPr="009F3BAD" w:rsidRDefault="009F3BAD" w:rsidP="009F3BAD">
      <w:pPr>
        <w:jc w:val="both"/>
      </w:pPr>
      <w:r w:rsidRPr="009F3BAD">
        <w:t xml:space="preserve">Hermann RECKNAGEL, Eberhard SPRENGER </w:t>
      </w:r>
      <w:r w:rsidR="00433FDE">
        <w:t>et Ernst Rudolf SCHRAMEK</w:t>
      </w:r>
      <w:r>
        <w:t xml:space="preserve">- </w:t>
      </w:r>
      <w:r w:rsidRPr="00433FDE">
        <w:t xml:space="preserve">Génie climatique, Ed. </w:t>
      </w:r>
      <w:r w:rsidRPr="00860CD0">
        <w:t>DUNOD</w:t>
      </w:r>
    </w:p>
    <w:p w:rsidR="007E6300" w:rsidRPr="003678CE" w:rsidRDefault="007E6300" w:rsidP="00A366B9">
      <w:pPr>
        <w:jc w:val="both"/>
      </w:pPr>
      <w:r w:rsidRPr="003678CE">
        <w:br w:type="page"/>
      </w:r>
    </w:p>
    <w:p w:rsidR="007E6300" w:rsidRPr="00A52459" w:rsidRDefault="00514A63" w:rsidP="007E6300">
      <w:pPr>
        <w:jc w:val="center"/>
        <w:rPr>
          <w:b/>
          <w:sz w:val="36"/>
        </w:rPr>
      </w:pPr>
      <w:r w:rsidRPr="00A52459">
        <w:rPr>
          <w:b/>
          <w:sz w:val="36"/>
        </w:rPr>
        <w:lastRenderedPageBreak/>
        <w:t>CORRIGE</w:t>
      </w:r>
    </w:p>
    <w:p w:rsidR="00224BBC" w:rsidRPr="005F36A2" w:rsidRDefault="00224BBC" w:rsidP="00224BBC">
      <w:pPr>
        <w:pStyle w:val="Titre1"/>
      </w:pPr>
      <w:r w:rsidRPr="005F36A2">
        <w:t>Première Partie : charges thermiques du bâtiment</w:t>
      </w:r>
    </w:p>
    <w:p w:rsidR="00F06144" w:rsidRPr="0067137E" w:rsidRDefault="00CE6A65" w:rsidP="00CE6A65">
      <w:pPr>
        <w:rPr>
          <w:b/>
          <w:i/>
        </w:rPr>
      </w:pPr>
      <w:r w:rsidRPr="0067137E">
        <w:rPr>
          <w:b/>
          <w:i/>
        </w:rPr>
        <w:t>Question</w:t>
      </w:r>
      <w:r w:rsidR="00F06144" w:rsidRPr="0067137E">
        <w:rPr>
          <w:b/>
          <w:i/>
        </w:rPr>
        <w:t xml:space="preserve"> </w:t>
      </w:r>
      <w:r w:rsidRPr="0067137E">
        <w:rPr>
          <w:b/>
          <w:i/>
        </w:rPr>
        <w:t>préliminaire : C</w:t>
      </w:r>
      <w:r w:rsidR="00F06144" w:rsidRPr="0067137E">
        <w:rPr>
          <w:b/>
          <w:i/>
        </w:rPr>
        <w:t>onfort thermique</w:t>
      </w:r>
    </w:p>
    <w:p w:rsidR="00F06144" w:rsidRPr="001A39AC" w:rsidRDefault="00F06144" w:rsidP="00F06144">
      <w:pPr>
        <w:jc w:val="both"/>
      </w:pPr>
      <w:r w:rsidRPr="001A39AC">
        <w:t>Le confort thermiqu</w:t>
      </w:r>
      <w:r>
        <w:t>e dépend de différents</w:t>
      </w:r>
      <w:r w:rsidRPr="001A39AC">
        <w:t xml:space="preserve"> paramètres :</w:t>
      </w:r>
    </w:p>
    <w:p w:rsidR="00F06144" w:rsidRPr="001A39AC" w:rsidRDefault="00F06144" w:rsidP="00F06144">
      <w:pPr>
        <w:pStyle w:val="Paragraphedeliste"/>
        <w:numPr>
          <w:ilvl w:val="0"/>
          <w:numId w:val="21"/>
        </w:numPr>
        <w:jc w:val="both"/>
      </w:pPr>
      <w:r w:rsidRPr="001A39AC">
        <w:t xml:space="preserve">Le métabolisme, qui est la production de chaleur interne au corps humain permettant de maintenir celui-ci autour de 36,7°C. </w:t>
      </w:r>
      <w:r>
        <w:t>Le</w:t>
      </w:r>
      <w:r w:rsidRPr="001A39AC">
        <w:t xml:space="preserve"> métabolisme</w:t>
      </w:r>
      <w:r>
        <w:t xml:space="preserve"> énergétique varie en fonction de l’activité. Une personne au repos, couché libère 46 W/m² (0,8 met), une personne en activité sédentaire (bureau, école) libère 70 W/m² et une personne courant à 5km/h libère 200 W/m².</w:t>
      </w:r>
      <w:r w:rsidRPr="001A39AC">
        <w:t xml:space="preserve"> </w:t>
      </w:r>
      <w:r>
        <w:t>On utilise aussi comme unité le met. 1 unité métabolique = 1 met = 58,2 W/m²</w:t>
      </w:r>
      <w:r w:rsidRPr="001A39AC">
        <w:t>.</w:t>
      </w:r>
    </w:p>
    <w:p w:rsidR="00F06144" w:rsidRPr="001A39AC" w:rsidRDefault="00F06144" w:rsidP="00F06144">
      <w:pPr>
        <w:pStyle w:val="Paragraphedeliste"/>
        <w:numPr>
          <w:ilvl w:val="0"/>
          <w:numId w:val="21"/>
        </w:numPr>
        <w:jc w:val="both"/>
      </w:pPr>
      <w:r>
        <w:t>Les vêtements</w:t>
      </w:r>
      <w:r w:rsidRPr="001A39AC">
        <w:t>, qui représente</w:t>
      </w:r>
      <w:r>
        <w:t>nt</w:t>
      </w:r>
      <w:r w:rsidRPr="001A39AC">
        <w:t xml:space="preserve"> une </w:t>
      </w:r>
      <w:hyperlink r:id="rId38" w:tooltip="résistance thermique" w:history="1">
        <w:r w:rsidRPr="001A39AC">
          <w:t>résistance thermique</w:t>
        </w:r>
      </w:hyperlink>
      <w:r w:rsidRPr="001A39AC">
        <w:t xml:space="preserve"> aux échanges de chaleur entre la surface de la peau et l’environnement.</w:t>
      </w:r>
      <w:r>
        <w:t xml:space="preserve"> L’isolement thermique du vêtement est exprimé en clo ou m².K/W. 1 clo correspond à 0,155 m².K/W. Une personne nue a un clo de zéro, une personne habillée d’un pantalon chemise et veste aura un clo de 1 et une personne habillée avec parka, casquette, et gants aura un clo de 2,55. (Norme NF ISO 7730)</w:t>
      </w:r>
    </w:p>
    <w:p w:rsidR="00F06144" w:rsidRPr="001A39AC" w:rsidRDefault="00F06144" w:rsidP="00F06144">
      <w:pPr>
        <w:pStyle w:val="Paragraphedeliste"/>
        <w:numPr>
          <w:ilvl w:val="0"/>
          <w:numId w:val="21"/>
        </w:numPr>
        <w:jc w:val="both"/>
      </w:pPr>
      <w:r w:rsidRPr="001A39AC">
        <w:t>La</w:t>
      </w:r>
      <w:hyperlink r:id="rId39" w:history="1">
        <w:r w:rsidRPr="001A39AC">
          <w:t xml:space="preserve"> température ambiante</w:t>
        </w:r>
      </w:hyperlink>
      <w:r>
        <w:t xml:space="preserve"> de l’air</w:t>
      </w:r>
      <w:r w:rsidRPr="001A39AC">
        <w:t>.</w:t>
      </w:r>
    </w:p>
    <w:p w:rsidR="00F06144" w:rsidRPr="001A39AC" w:rsidRDefault="00F06144" w:rsidP="00F06144">
      <w:pPr>
        <w:pStyle w:val="Paragraphedeliste"/>
        <w:numPr>
          <w:ilvl w:val="0"/>
          <w:numId w:val="21"/>
        </w:numPr>
        <w:jc w:val="both"/>
      </w:pPr>
      <w:r w:rsidRPr="001A39AC">
        <w:t xml:space="preserve">La température </w:t>
      </w:r>
      <w:r>
        <w:t>des parois</w:t>
      </w:r>
      <w:r w:rsidRPr="001A39AC">
        <w:t>.</w:t>
      </w:r>
    </w:p>
    <w:p w:rsidR="00F06144" w:rsidRPr="001A39AC" w:rsidRDefault="00F06144" w:rsidP="00F06144">
      <w:pPr>
        <w:pStyle w:val="Paragraphedeliste"/>
        <w:numPr>
          <w:ilvl w:val="0"/>
          <w:numId w:val="21"/>
        </w:numPr>
        <w:jc w:val="both"/>
      </w:pPr>
      <w:r w:rsidRPr="001A39AC">
        <w:t>L’h</w:t>
      </w:r>
      <w:hyperlink r:id="rId40" w:history="1">
        <w:r w:rsidRPr="001A39AC">
          <w:t>umidité relative de l’air (HR)</w:t>
        </w:r>
      </w:hyperlink>
      <w:r>
        <w:t>.</w:t>
      </w:r>
    </w:p>
    <w:p w:rsidR="00F06144" w:rsidRPr="001A39AC" w:rsidRDefault="00F06144" w:rsidP="00F06144">
      <w:pPr>
        <w:pStyle w:val="Paragraphedeliste"/>
        <w:numPr>
          <w:ilvl w:val="0"/>
          <w:numId w:val="21"/>
        </w:numPr>
        <w:jc w:val="both"/>
      </w:pPr>
      <w:r w:rsidRPr="001A39AC">
        <w:t>La vitesse de l’air, qui influence les échanges de chaleur par convection. Dans le bâtiment, les vitesses de l’air ne dépassent généralement pas 0,2 m/s.</w:t>
      </w:r>
    </w:p>
    <w:p w:rsidR="002445C3" w:rsidRDefault="002445C3" w:rsidP="00455507">
      <w:pPr>
        <w:pStyle w:val="Corpsdetexte2"/>
        <w:spacing w:line="240" w:lineRule="auto"/>
        <w:jc w:val="both"/>
      </w:pPr>
      <w:r>
        <w:t xml:space="preserve">Pour illustrer la notion de température opérative, considérons une personne dans un local </w:t>
      </w:r>
      <w:r w:rsidR="005D36B2">
        <w:t xml:space="preserve">cubique d’arête 3m </w:t>
      </w:r>
      <w:r>
        <w:t xml:space="preserve">dont les surfaces sont à 19°C </w:t>
      </w:r>
      <w:r w:rsidR="005D36B2">
        <w:t>à l’exception d’une face du cube</w:t>
      </w:r>
      <w:r>
        <w:t xml:space="preserve"> à 11°C </w:t>
      </w:r>
      <w:r w:rsidR="005D36B2">
        <w:t>(fenêtre)</w:t>
      </w:r>
      <w:r>
        <w:t xml:space="preserve">. La température de l’air est à 21°C. </w:t>
      </w:r>
      <w:r w:rsidR="005D36B2">
        <w:t>On considère l</w:t>
      </w:r>
      <w:r>
        <w:t>a personne comme un</w:t>
      </w:r>
      <w:r w:rsidR="005D36B2">
        <w:t>e</w:t>
      </w:r>
      <w:r>
        <w:t xml:space="preserve"> </w:t>
      </w:r>
      <w:r w:rsidR="007E680B">
        <w:t>sphère</w:t>
      </w:r>
      <w:r w:rsidR="005D36B2">
        <w:t xml:space="preserve"> de surface 1,</w:t>
      </w:r>
      <w:r>
        <w:t>9</w:t>
      </w:r>
      <w:r w:rsidR="005D36B2">
        <w:t xml:space="preserve"> </w:t>
      </w:r>
      <w:r>
        <w:t xml:space="preserve">m² </w:t>
      </w:r>
      <w:r w:rsidR="005D36B2">
        <w:t>assimilable à un</w:t>
      </w:r>
      <w:r>
        <w:t xml:space="preserve"> corps </w:t>
      </w:r>
      <w:r w:rsidR="005D36B2">
        <w:t>gris isotrope d’émissivité de 0,</w:t>
      </w:r>
      <w:r>
        <w:t xml:space="preserve">8. Elle est située au centre de la pièce. L’émissivité </w:t>
      </w:r>
      <w:r w:rsidR="005D36B2">
        <w:t>des parois est de l’ordre de 0,</w:t>
      </w:r>
      <w:r>
        <w:t xml:space="preserve">9. </w:t>
      </w:r>
    </w:p>
    <w:p w:rsidR="002445C3" w:rsidRPr="002445C3" w:rsidRDefault="002445C3" w:rsidP="002445C3">
      <w:pPr>
        <w:pStyle w:val="Corpsdetexte2"/>
        <w:spacing w:line="240" w:lineRule="auto"/>
        <w:rPr>
          <w:i/>
        </w:rPr>
      </w:pPr>
      <w:r w:rsidRPr="002445C3">
        <w:rPr>
          <w:i/>
        </w:rPr>
        <w:t xml:space="preserve">Quels sont les échanges thermiques au niveau de la personne ? </w:t>
      </w:r>
    </w:p>
    <w:p w:rsidR="00CE6CA8" w:rsidRPr="00CE6CA8" w:rsidRDefault="00CE6CA8" w:rsidP="007E680B">
      <w:pPr>
        <w:numPr>
          <w:ilvl w:val="1"/>
          <w:numId w:val="19"/>
        </w:numPr>
        <w:spacing w:after="0" w:line="240" w:lineRule="auto"/>
        <w:ind w:hanging="357"/>
        <w:jc w:val="both"/>
        <w:rPr>
          <w:rFonts w:cstheme="minorHAnsi"/>
        </w:rPr>
      </w:pPr>
      <w:r w:rsidRPr="00CE6CA8">
        <w:rPr>
          <w:rFonts w:cstheme="minorHAnsi"/>
        </w:rPr>
        <w:t xml:space="preserve">La personne va échanger par </w:t>
      </w:r>
    </w:p>
    <w:p w:rsidR="00CE6CA8" w:rsidRPr="00CE6CA8" w:rsidRDefault="00CE6CA8" w:rsidP="007E680B">
      <w:pPr>
        <w:numPr>
          <w:ilvl w:val="2"/>
          <w:numId w:val="19"/>
        </w:numPr>
        <w:spacing w:after="0" w:line="240" w:lineRule="auto"/>
        <w:ind w:hanging="357"/>
        <w:jc w:val="both"/>
        <w:rPr>
          <w:rFonts w:cstheme="minorHAnsi"/>
        </w:rPr>
      </w:pPr>
      <w:r w:rsidRPr="00CE6CA8">
        <w:rPr>
          <w:rFonts w:cstheme="minorHAnsi"/>
        </w:rPr>
        <w:t>Conduction ~ 5W</w:t>
      </w:r>
    </w:p>
    <w:p w:rsidR="00CE6CA8" w:rsidRPr="00CE6CA8" w:rsidRDefault="00CE6CA8" w:rsidP="007E680B">
      <w:pPr>
        <w:numPr>
          <w:ilvl w:val="2"/>
          <w:numId w:val="19"/>
        </w:numPr>
        <w:spacing w:after="0" w:line="240" w:lineRule="auto"/>
        <w:ind w:hanging="357"/>
        <w:jc w:val="both"/>
        <w:rPr>
          <w:rFonts w:cstheme="minorHAnsi"/>
        </w:rPr>
      </w:pPr>
      <w:r w:rsidRPr="00CE6CA8">
        <w:rPr>
          <w:rFonts w:cstheme="minorHAnsi"/>
        </w:rPr>
        <w:t>Convection ~ 50W</w:t>
      </w:r>
    </w:p>
    <w:p w:rsidR="00CE6CA8" w:rsidRPr="00CE6CA8" w:rsidRDefault="002445C3" w:rsidP="007E680B">
      <w:pPr>
        <w:numPr>
          <w:ilvl w:val="2"/>
          <w:numId w:val="19"/>
        </w:numPr>
        <w:spacing w:after="0" w:line="240" w:lineRule="auto"/>
        <w:ind w:hanging="357"/>
        <w:jc w:val="both"/>
        <w:rPr>
          <w:rFonts w:cstheme="minorHAnsi"/>
        </w:rPr>
      </w:pPr>
      <w:r>
        <w:rPr>
          <w:rFonts w:cstheme="minorHAnsi"/>
        </w:rPr>
        <w:t>Rayonnement</w:t>
      </w:r>
      <w:r w:rsidR="00CE6CA8" w:rsidRPr="00CE6CA8">
        <w:rPr>
          <w:rFonts w:cstheme="minorHAnsi"/>
        </w:rPr>
        <w:t xml:space="preserve"> ~ 50W</w:t>
      </w:r>
    </w:p>
    <w:p w:rsidR="00CE6CA8" w:rsidRPr="00CE6CA8" w:rsidRDefault="00CE6CA8" w:rsidP="007E680B">
      <w:pPr>
        <w:numPr>
          <w:ilvl w:val="2"/>
          <w:numId w:val="19"/>
        </w:numPr>
        <w:spacing w:after="0" w:line="240" w:lineRule="auto"/>
        <w:ind w:hanging="357"/>
        <w:jc w:val="both"/>
        <w:rPr>
          <w:rFonts w:cstheme="minorHAnsi"/>
        </w:rPr>
      </w:pPr>
      <w:r w:rsidRPr="00CE6CA8">
        <w:rPr>
          <w:rFonts w:cstheme="minorHAnsi"/>
        </w:rPr>
        <w:t>Evaporation (perspiration ~30 W) + sudation</w:t>
      </w:r>
    </w:p>
    <w:p w:rsidR="00CE6CA8" w:rsidRPr="00CE6CA8" w:rsidRDefault="00CE6CA8" w:rsidP="00CE6CA8">
      <w:pPr>
        <w:numPr>
          <w:ilvl w:val="2"/>
          <w:numId w:val="19"/>
        </w:numPr>
        <w:spacing w:after="120" w:line="240" w:lineRule="auto"/>
        <w:jc w:val="both"/>
        <w:rPr>
          <w:rFonts w:cstheme="minorHAnsi"/>
        </w:rPr>
      </w:pPr>
      <w:r w:rsidRPr="00CE6CA8">
        <w:rPr>
          <w:rFonts w:cstheme="minorHAnsi"/>
        </w:rPr>
        <w:t>Respiration 10 à 30 W</w:t>
      </w:r>
    </w:p>
    <w:p w:rsidR="002445C3" w:rsidRPr="001A39AC" w:rsidRDefault="002445C3" w:rsidP="002445C3">
      <w:pPr>
        <w:pStyle w:val="Corpsdetexte2"/>
        <w:spacing w:line="240" w:lineRule="auto"/>
      </w:pPr>
      <w:r w:rsidRPr="002445C3">
        <w:rPr>
          <w:i/>
        </w:rPr>
        <w:t>Faire un bilan thermique de la personne</w:t>
      </w:r>
      <w:r w:rsidRPr="001A39AC">
        <w:t>.</w:t>
      </w:r>
    </w:p>
    <w:p w:rsidR="00CE6CA8" w:rsidRPr="00CE6CA8" w:rsidRDefault="00CE6CA8" w:rsidP="00CE6CA8">
      <w:pPr>
        <w:spacing w:after="120" w:line="240" w:lineRule="auto"/>
        <w:jc w:val="both"/>
        <w:rPr>
          <w:rFonts w:cstheme="minorHAnsi"/>
        </w:rPr>
      </w:pPr>
      <w:r w:rsidRPr="00CE6CA8">
        <w:rPr>
          <w:rFonts w:cstheme="minorHAnsi"/>
        </w:rPr>
        <w:t xml:space="preserve">Bilan thermique du corps humain  </w:t>
      </w:r>
      <w:r w:rsidR="002445C3" w:rsidRPr="00CE6CA8">
        <w:rPr>
          <w:rFonts w:cstheme="minorHAnsi"/>
          <w:position w:val="-10"/>
        </w:rPr>
        <w:object w:dxaOrig="1400" w:dyaOrig="360">
          <v:shape id="_x0000_i1032" type="#_x0000_t75" style="width:69.9pt;height:17.9pt" o:ole="">
            <v:imagedata r:id="rId41" o:title=""/>
          </v:shape>
          <o:OLEObject Type="Embed" ProgID="Equation.3" ShapeID="_x0000_i1032" DrawAspect="Content" ObjectID="_1644069099" r:id="rId42"/>
        </w:object>
      </w:r>
    </w:p>
    <w:p w:rsidR="00CE6CA8" w:rsidRPr="00CE6CA8" w:rsidRDefault="00CE6CA8" w:rsidP="00CE6CA8">
      <w:pPr>
        <w:spacing w:after="120" w:line="240" w:lineRule="auto"/>
        <w:jc w:val="both"/>
        <w:rPr>
          <w:rFonts w:cstheme="minorHAnsi"/>
        </w:rPr>
      </w:pPr>
      <w:r w:rsidRPr="00CE6CA8">
        <w:rPr>
          <w:rFonts w:cstheme="minorHAnsi"/>
        </w:rPr>
        <w:t>M étan</w:t>
      </w:r>
      <w:r w:rsidR="002445C3">
        <w:rPr>
          <w:rFonts w:cstheme="minorHAnsi"/>
        </w:rPr>
        <w:t>t le métabolisme en W/m² (ou met</w:t>
      </w:r>
      <w:r w:rsidRPr="00CE6CA8">
        <w:rPr>
          <w:rFonts w:cstheme="minorHAnsi"/>
        </w:rPr>
        <w:t>) et S la surface</w:t>
      </w:r>
      <w:r w:rsidR="002445C3">
        <w:rPr>
          <w:rFonts w:cstheme="minorHAnsi"/>
        </w:rPr>
        <w:t xml:space="preserve"> de la personne</w:t>
      </w:r>
      <w:r w:rsidRPr="00CE6CA8">
        <w:rPr>
          <w:rFonts w:cstheme="minorHAnsi"/>
        </w:rPr>
        <w:t xml:space="preserve"> </w:t>
      </w:r>
    </w:p>
    <w:p w:rsidR="00CE6CA8" w:rsidRDefault="00CE6CA8" w:rsidP="007E680B">
      <w:pPr>
        <w:spacing w:after="120" w:line="240" w:lineRule="auto"/>
        <w:jc w:val="both"/>
        <w:rPr>
          <w:rFonts w:cstheme="minorHAnsi"/>
        </w:rPr>
      </w:pPr>
      <w:r w:rsidRPr="00CE6CA8">
        <w:rPr>
          <w:rFonts w:cstheme="minorHAnsi"/>
        </w:rPr>
        <w:t>On s’intéresse maintenant aux échanges thermiques principaux, c-a-d la convection et le rayonnement</w:t>
      </w:r>
    </w:p>
    <w:p w:rsidR="00CE6CA8" w:rsidRPr="00CE6CA8" w:rsidRDefault="001A0132" w:rsidP="00CE6CA8">
      <w:pPr>
        <w:spacing w:after="120" w:line="240" w:lineRule="auto"/>
        <w:jc w:val="both"/>
        <w:rPr>
          <w:rFonts w:cstheme="minorHAnsi"/>
        </w:rPr>
      </w:pPr>
      <w:r w:rsidRPr="001A0132">
        <w:rPr>
          <w:rFonts w:cstheme="minorHAnsi"/>
          <w:position w:val="-14"/>
        </w:rPr>
        <w:object w:dxaOrig="5300" w:dyaOrig="400">
          <v:shape id="_x0000_i1033" type="#_x0000_t75" style="width:264.7pt;height:20.4pt" o:ole="">
            <v:imagedata r:id="rId43" o:title=""/>
          </v:shape>
          <o:OLEObject Type="Embed" ProgID="Equation.3" ShapeID="_x0000_i1033" DrawAspect="Content" ObjectID="_1644069100" r:id="rId44"/>
        </w:object>
      </w:r>
    </w:p>
    <w:p w:rsidR="00CE6CA8" w:rsidRPr="00CE6CA8" w:rsidRDefault="00CE6CA8" w:rsidP="00CE6CA8">
      <w:pPr>
        <w:spacing w:after="120" w:line="240" w:lineRule="auto"/>
        <w:jc w:val="both"/>
        <w:rPr>
          <w:rFonts w:cstheme="minorHAnsi"/>
        </w:rPr>
      </w:pPr>
      <w:r w:rsidRPr="00CE6CA8">
        <w:rPr>
          <w:rFonts w:cstheme="minorHAnsi"/>
        </w:rPr>
        <w:t>Pour l’expression du rayonnement, on fait ici l’hypothèse de la grande enceinte qui englobe la personne. T</w:t>
      </w:r>
      <w:r w:rsidRPr="00CE6CA8">
        <w:rPr>
          <w:rFonts w:cstheme="minorHAnsi"/>
          <w:vertAlign w:val="subscript"/>
        </w:rPr>
        <w:t>rm</w:t>
      </w:r>
      <w:r w:rsidRPr="00CE6CA8">
        <w:rPr>
          <w:rFonts w:cstheme="minorHAnsi"/>
        </w:rPr>
        <w:t xml:space="preserve"> représente la température radiante moyenne des parois. </w:t>
      </w:r>
    </w:p>
    <w:p w:rsidR="001A183C" w:rsidRPr="00CE6CA8" w:rsidRDefault="006D6182" w:rsidP="00CE6CA8">
      <w:pPr>
        <w:spacing w:after="120" w:line="240" w:lineRule="auto"/>
        <w:jc w:val="both"/>
        <w:rPr>
          <w:rFonts w:cstheme="minorHAnsi"/>
        </w:rPr>
      </w:pPr>
      <m:oMathPara>
        <m:oMath>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p</m:t>
              </m:r>
            </m:sub>
            <m:sup>
              <m:r>
                <w:rPr>
                  <w:rFonts w:ascii="Cambria Math" w:hAnsi="Cambria Math" w:cstheme="minorHAnsi"/>
                </w:rPr>
                <m:t>4</m:t>
              </m:r>
            </m:sup>
          </m:sSubSup>
          <m:r>
            <w:rPr>
              <w:rFonts w:ascii="Cambria Math" w:hAnsi="Cambria Math" w:cstheme="minorHAnsi"/>
            </w:rPr>
            <m:t>-</m:t>
          </m:r>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rm</m:t>
              </m:r>
            </m:sub>
            <m:sup>
              <m:r>
                <w:rPr>
                  <w:rFonts w:ascii="Cambria Math" w:hAnsi="Cambria Math" w:cstheme="minorHAnsi"/>
                </w:rPr>
                <m:t>4</m:t>
              </m:r>
            </m:sup>
          </m:sSubSup>
          <m:r>
            <w:rPr>
              <w:rFonts w:ascii="Cambria Math" w:hAnsi="Cambria Math" w:cstheme="minorHAnsi"/>
            </w:rPr>
            <m:t>=</m:t>
          </m:r>
          <m:nary>
            <m:naryPr>
              <m:chr m:val="∑"/>
              <m:limLoc m:val="undOvr"/>
              <m:ctrlPr>
                <w:rPr>
                  <w:rFonts w:ascii="Cambria Math" w:hAnsi="Cambria Math" w:cstheme="minorHAnsi"/>
                  <w:i/>
                </w:rPr>
              </m:ctrlPr>
            </m:naryPr>
            <m:sub>
              <m:r>
                <w:rPr>
                  <w:rFonts w:ascii="Cambria Math" w:hAnsi="Cambria Math" w:cstheme="minorHAnsi"/>
                </w:rPr>
                <m:t>i</m:t>
              </m:r>
            </m:sub>
            <m:sup>
              <m:r>
                <w:rPr>
                  <w:rFonts w:ascii="Cambria Math" w:hAnsi="Cambria Math" w:cstheme="minorHAnsi"/>
                </w:rPr>
                <m:t>n parois</m:t>
              </m:r>
            </m:sup>
            <m:e>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p-i</m:t>
                  </m:r>
                </m:sub>
              </m:sSub>
              <m:r>
                <w:rPr>
                  <w:rFonts w:ascii="Cambria Math" w:hAnsi="Cambria Math" w:cstheme="minorHAnsi"/>
                </w:rPr>
                <m:t>∙</m:t>
              </m:r>
              <m:d>
                <m:dPr>
                  <m:ctrlPr>
                    <w:rPr>
                      <w:rFonts w:ascii="Cambria Math" w:hAnsi="Cambria Math" w:cstheme="minorHAnsi"/>
                      <w:i/>
                    </w:rPr>
                  </m:ctrlPr>
                </m:dPr>
                <m:e>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p</m:t>
                      </m:r>
                    </m:sub>
                    <m:sup>
                      <m:r>
                        <w:rPr>
                          <w:rFonts w:ascii="Cambria Math" w:hAnsi="Cambria Math" w:cstheme="minorHAnsi"/>
                        </w:rPr>
                        <m:t>4</m:t>
                      </m:r>
                    </m:sup>
                  </m:sSubSup>
                  <m:r>
                    <w:rPr>
                      <w:rFonts w:ascii="Cambria Math" w:hAnsi="Cambria Math" w:cstheme="minorHAnsi"/>
                    </w:rPr>
                    <m:t>-</m:t>
                  </m:r>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i</m:t>
                      </m:r>
                    </m:sub>
                    <m:sup>
                      <m:r>
                        <w:rPr>
                          <w:rFonts w:ascii="Cambria Math" w:hAnsi="Cambria Math" w:cstheme="minorHAnsi"/>
                        </w:rPr>
                        <m:t>4</m:t>
                      </m:r>
                    </m:sup>
                  </m:sSubSup>
                </m:e>
              </m:d>
            </m:e>
          </m:nary>
        </m:oMath>
      </m:oMathPara>
    </w:p>
    <w:p w:rsidR="00CE6CA8" w:rsidRPr="00CE6CA8" w:rsidRDefault="00CE6CA8" w:rsidP="00CE6CA8">
      <w:pPr>
        <w:spacing w:after="120" w:line="240" w:lineRule="auto"/>
        <w:jc w:val="both"/>
        <w:rPr>
          <w:rFonts w:cstheme="minorHAnsi"/>
        </w:rPr>
      </w:pPr>
      <w:r w:rsidRPr="00CE6CA8">
        <w:rPr>
          <w:rFonts w:cstheme="minorHAnsi"/>
        </w:rPr>
        <w:t>F</w:t>
      </w:r>
      <w:r w:rsidRPr="00CE6CA8">
        <w:rPr>
          <w:rFonts w:cstheme="minorHAnsi"/>
          <w:vertAlign w:val="subscript"/>
        </w:rPr>
        <w:t xml:space="preserve">p-i  </w:t>
      </w:r>
      <w:r w:rsidRPr="00CE6CA8">
        <w:rPr>
          <w:rFonts w:cstheme="minorHAnsi"/>
        </w:rPr>
        <w:t xml:space="preserve"> est le facteur de forme entre p et la paroi i (c’est la fraction de puissance émise par le corps p qui atteint la paroi i). </w:t>
      </w:r>
    </w:p>
    <w:p w:rsidR="00CE6CA8" w:rsidRPr="00CE6CA8" w:rsidRDefault="00CE6CA8" w:rsidP="00CE6CA8">
      <w:pPr>
        <w:spacing w:after="120" w:line="240" w:lineRule="auto"/>
        <w:jc w:val="both"/>
        <w:rPr>
          <w:rFonts w:cstheme="minorHAnsi"/>
        </w:rPr>
      </w:pPr>
      <w:r w:rsidRPr="00CE6CA8">
        <w:rPr>
          <w:rFonts w:cstheme="minorHAnsi"/>
        </w:rPr>
        <w:t xml:space="preserve">L’enceinte étant fermée, </w:t>
      </w:r>
      <m:oMath>
        <m:nary>
          <m:naryPr>
            <m:chr m:val="∑"/>
            <m:limLoc m:val="undOvr"/>
            <m:ctrlPr>
              <w:rPr>
                <w:rFonts w:ascii="Cambria Math" w:hAnsi="Cambria Math" w:cstheme="minorHAnsi"/>
                <w:i/>
              </w:rPr>
            </m:ctrlPr>
          </m:naryPr>
          <m:sub>
            <m:r>
              <w:rPr>
                <w:rFonts w:ascii="Cambria Math" w:hAnsi="Cambria Math" w:cstheme="minorHAnsi"/>
              </w:rPr>
              <m:t>i</m:t>
            </m:r>
          </m:sub>
          <m:sup>
            <m:r>
              <w:rPr>
                <w:rFonts w:ascii="Cambria Math" w:hAnsi="Cambria Math" w:cstheme="minorHAnsi"/>
              </w:rPr>
              <m:t>n parois</m:t>
            </m:r>
          </m:sup>
          <m:e>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p-i</m:t>
                </m:r>
              </m:sub>
            </m:sSub>
            <m:r>
              <w:rPr>
                <w:rFonts w:ascii="Cambria Math" w:hAnsi="Cambria Math" w:cstheme="minorHAnsi"/>
              </w:rPr>
              <m:t>=1</m:t>
            </m:r>
          </m:e>
        </m:nary>
      </m:oMath>
    </w:p>
    <w:p w:rsidR="0039246A" w:rsidRDefault="00CE6CA8" w:rsidP="00CE6CA8">
      <w:pPr>
        <w:spacing w:after="120" w:line="240" w:lineRule="auto"/>
        <w:jc w:val="both"/>
        <w:rPr>
          <w:rFonts w:eastAsiaTheme="minorEastAsia" w:cstheme="minorHAnsi"/>
        </w:rPr>
      </w:pPr>
      <w:r w:rsidRPr="00CE6CA8">
        <w:rPr>
          <w:rFonts w:cstheme="minorHAnsi"/>
        </w:rPr>
        <w:t xml:space="preserve">D’où </w:t>
      </w:r>
      <m:oMath>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rm</m:t>
            </m:r>
          </m:sub>
          <m:sup>
            <m:r>
              <w:rPr>
                <w:rFonts w:ascii="Cambria Math" w:hAnsi="Cambria Math" w:cstheme="minorHAnsi"/>
              </w:rPr>
              <m:t>4</m:t>
            </m:r>
          </m:sup>
        </m:sSubSup>
        <m:r>
          <w:rPr>
            <w:rFonts w:ascii="Cambria Math" w:hAnsi="Cambria Math" w:cstheme="minorHAnsi"/>
          </w:rPr>
          <m:t>=</m:t>
        </m:r>
        <m:nary>
          <m:naryPr>
            <m:chr m:val="∑"/>
            <m:limLoc m:val="undOvr"/>
            <m:ctrlPr>
              <w:rPr>
                <w:rFonts w:ascii="Cambria Math" w:hAnsi="Cambria Math" w:cstheme="minorHAnsi"/>
                <w:i/>
              </w:rPr>
            </m:ctrlPr>
          </m:naryPr>
          <m:sub>
            <m:r>
              <w:rPr>
                <w:rFonts w:ascii="Cambria Math" w:hAnsi="Cambria Math" w:cstheme="minorHAnsi"/>
              </w:rPr>
              <m:t>i</m:t>
            </m:r>
          </m:sub>
          <m:sup>
            <m:r>
              <w:rPr>
                <w:rFonts w:ascii="Cambria Math" w:hAnsi="Cambria Math" w:cstheme="minorHAnsi"/>
              </w:rPr>
              <m:t>n parois</m:t>
            </m:r>
          </m:sup>
          <m:e>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p-i</m:t>
                </m:r>
              </m:sub>
            </m:sSub>
            <m:r>
              <w:rPr>
                <w:rFonts w:ascii="Cambria Math" w:hAnsi="Cambria Math" w:cstheme="minorHAnsi"/>
              </w:rPr>
              <m:t>∙</m:t>
            </m:r>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i</m:t>
                </m:r>
              </m:sub>
              <m:sup>
                <m:r>
                  <w:rPr>
                    <w:rFonts w:ascii="Cambria Math" w:hAnsi="Cambria Math" w:cstheme="minorHAnsi"/>
                  </w:rPr>
                  <m:t>4</m:t>
                </m:r>
              </m:sup>
            </m:sSubSup>
          </m:e>
        </m:nary>
      </m:oMath>
      <w:r w:rsidRPr="00CE6CA8">
        <w:rPr>
          <w:rFonts w:cstheme="minorHAnsi"/>
        </w:rPr>
        <w:t xml:space="preserve"> ; Cette expression peut être simplifiée comme </w:t>
      </w:r>
    </w:p>
    <w:p w:rsidR="0039246A" w:rsidRPr="0039246A" w:rsidRDefault="006D6182" w:rsidP="00CE6CA8">
      <w:pPr>
        <w:spacing w:after="120" w:line="240" w:lineRule="auto"/>
        <w:jc w:val="both"/>
        <w:rPr>
          <w:rFonts w:eastAsiaTheme="minorEastAsia" w:cstheme="minorHAnsi"/>
        </w:rPr>
      </w:pPr>
      <m:oMathPara>
        <m:oMath>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rm</m:t>
              </m:r>
            </m:sub>
            <m:sup/>
          </m:sSubSup>
          <m:r>
            <w:rPr>
              <w:rFonts w:ascii="Cambria Math" w:hAnsi="Cambria Math" w:cstheme="minorHAnsi"/>
            </w:rPr>
            <m:t>≈</m:t>
          </m:r>
          <m:nary>
            <m:naryPr>
              <m:chr m:val="∑"/>
              <m:limLoc m:val="undOvr"/>
              <m:ctrlPr>
                <w:rPr>
                  <w:rFonts w:ascii="Cambria Math" w:hAnsi="Cambria Math" w:cstheme="minorHAnsi"/>
                  <w:i/>
                </w:rPr>
              </m:ctrlPr>
            </m:naryPr>
            <m:sub>
              <m:r>
                <w:rPr>
                  <w:rFonts w:ascii="Cambria Math" w:hAnsi="Cambria Math" w:cstheme="minorHAnsi"/>
                </w:rPr>
                <m:t>i</m:t>
              </m:r>
            </m:sub>
            <m:sup>
              <m:r>
                <w:rPr>
                  <w:rFonts w:ascii="Cambria Math" w:hAnsi="Cambria Math" w:cstheme="minorHAnsi"/>
                </w:rPr>
                <m:t>n parois</m:t>
              </m:r>
            </m:sup>
            <m:e>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p-i</m:t>
                  </m:r>
                </m:sub>
              </m:sSub>
              <m:r>
                <w:rPr>
                  <w:rFonts w:ascii="Cambria Math" w:hAnsi="Cambria Math" w:cstheme="minorHAnsi"/>
                </w:rPr>
                <m:t>∙</m:t>
              </m:r>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i</m:t>
                  </m:r>
                </m:sub>
                <m:sup/>
              </m:sSubSup>
            </m:e>
          </m:nary>
        </m:oMath>
      </m:oMathPara>
    </w:p>
    <w:p w:rsidR="00CE6CA8" w:rsidRPr="0039246A" w:rsidRDefault="00CE6CA8" w:rsidP="00CE6CA8">
      <w:pPr>
        <w:spacing w:after="120" w:line="240" w:lineRule="auto"/>
        <w:jc w:val="both"/>
        <w:rPr>
          <w:rFonts w:eastAsiaTheme="minorEastAsia" w:cstheme="minorHAnsi"/>
        </w:rPr>
      </w:pPr>
      <w:r w:rsidRPr="00CE6CA8">
        <w:rPr>
          <w:rFonts w:cstheme="minorHAnsi"/>
        </w:rPr>
        <w:t>car les écarts de températures entre les parois sont relativement faibles.</w:t>
      </w:r>
    </w:p>
    <w:p w:rsidR="00CE6CA8" w:rsidRPr="00CE6CA8" w:rsidRDefault="0039246A" w:rsidP="00CE6CA8">
      <w:pPr>
        <w:pStyle w:val="Corpsdetexte3"/>
        <w:spacing w:line="240" w:lineRule="auto"/>
        <w:jc w:val="both"/>
        <w:rPr>
          <w:rFonts w:cstheme="minorHAnsi"/>
          <w:sz w:val="22"/>
          <w:szCs w:val="22"/>
        </w:rPr>
      </w:pPr>
      <w:r>
        <w:rPr>
          <w:rFonts w:cstheme="minorHAnsi"/>
          <w:sz w:val="22"/>
          <w:szCs w:val="22"/>
        </w:rPr>
        <w:t>Du fait de la symétrie, le</w:t>
      </w:r>
      <w:r w:rsidR="00CE6CA8" w:rsidRPr="00CE6CA8">
        <w:rPr>
          <w:rFonts w:cstheme="minorHAnsi"/>
          <w:sz w:val="22"/>
          <w:szCs w:val="22"/>
        </w:rPr>
        <w:t xml:space="preserve"> facteur de forme pour la fenêtre, F, </w:t>
      </w:r>
      <w:r>
        <w:rPr>
          <w:rFonts w:cstheme="minorHAnsi"/>
          <w:sz w:val="22"/>
          <w:szCs w:val="22"/>
        </w:rPr>
        <w:t xml:space="preserve">est </w:t>
      </w:r>
      <w:r w:rsidR="00CE6CA8" w:rsidRPr="00CE6CA8">
        <w:rPr>
          <w:rFonts w:cstheme="minorHAnsi"/>
          <w:sz w:val="22"/>
          <w:szCs w:val="22"/>
        </w:rPr>
        <w:t xml:space="preserve">de 1/6 sachant qu’il y a 6 faces et que l’on </w:t>
      </w:r>
      <w:r w:rsidR="007E680B">
        <w:rPr>
          <w:rFonts w:cstheme="minorHAnsi"/>
          <w:sz w:val="22"/>
          <w:szCs w:val="22"/>
        </w:rPr>
        <w:t xml:space="preserve">considère la personne comme une sphère </w:t>
      </w:r>
      <w:r w:rsidR="00CE6CA8" w:rsidRPr="00CE6CA8">
        <w:rPr>
          <w:rFonts w:cstheme="minorHAnsi"/>
          <w:sz w:val="22"/>
          <w:szCs w:val="22"/>
        </w:rPr>
        <w:t xml:space="preserve">au centre de la pièce. </w:t>
      </w:r>
    </w:p>
    <w:p w:rsidR="00CE6CA8" w:rsidRPr="00CE6CA8" w:rsidRDefault="00E220DE" w:rsidP="007E680B">
      <w:pPr>
        <w:spacing w:after="120" w:line="240" w:lineRule="auto"/>
        <w:jc w:val="center"/>
        <w:rPr>
          <w:rFonts w:cstheme="minorHAnsi"/>
        </w:rPr>
      </w:pPr>
      <w:r w:rsidRPr="00CE6CA8">
        <w:rPr>
          <w:rFonts w:cstheme="minorHAnsi"/>
          <w:position w:val="-10"/>
        </w:rPr>
        <w:object w:dxaOrig="4220" w:dyaOrig="360">
          <v:shape id="_x0000_i1034" type="#_x0000_t75" style="width:210.6pt;height:17.9pt" o:ole="">
            <v:imagedata r:id="rId45" o:title=""/>
          </v:shape>
          <o:OLEObject Type="Embed" ProgID="Equation.3" ShapeID="_x0000_i1034" DrawAspect="Content" ObjectID="_1644069101" r:id="rId46"/>
        </w:object>
      </w:r>
    </w:p>
    <w:p w:rsidR="00CE6CA8" w:rsidRPr="00CE6CA8" w:rsidRDefault="00CE6CA8" w:rsidP="00CE6CA8">
      <w:pPr>
        <w:spacing w:after="120" w:line="240" w:lineRule="auto"/>
        <w:jc w:val="both"/>
        <w:rPr>
          <w:rFonts w:cstheme="minorHAnsi"/>
        </w:rPr>
      </w:pPr>
      <w:r w:rsidRPr="00CE6CA8">
        <w:rPr>
          <w:rFonts w:cstheme="minorHAnsi"/>
        </w:rPr>
        <w:t>Il ne rest</w:t>
      </w:r>
      <w:r w:rsidR="001C6441">
        <w:rPr>
          <w:rFonts w:cstheme="minorHAnsi"/>
        </w:rPr>
        <w:t>e plus qu’à linéariser le terme</w:t>
      </w:r>
      <w:r w:rsidRPr="00CE6CA8">
        <w:rPr>
          <w:rFonts w:cstheme="minorHAnsi"/>
        </w:rPr>
        <w:t xml:space="preserve"> </w:t>
      </w:r>
      <w:r w:rsidR="001C6441">
        <w:rPr>
          <w:rFonts w:cstheme="minorHAnsi"/>
        </w:rPr>
        <w:t xml:space="preserve"> </w:t>
      </w:r>
      <m:oMath>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p</m:t>
            </m:r>
          </m:sub>
          <m:sup>
            <m:r>
              <w:rPr>
                <w:rFonts w:ascii="Cambria Math" w:hAnsi="Cambria Math" w:cstheme="minorHAnsi"/>
              </w:rPr>
              <m:t>4</m:t>
            </m:r>
          </m:sup>
        </m:sSubSup>
        <m:r>
          <w:rPr>
            <w:rFonts w:ascii="Cambria Math" w:hAnsi="Cambria Math" w:cstheme="minorHAnsi"/>
          </w:rPr>
          <m:t>-</m:t>
        </m:r>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rm</m:t>
            </m:r>
          </m:sub>
          <m:sup>
            <m:r>
              <w:rPr>
                <w:rFonts w:ascii="Cambria Math" w:hAnsi="Cambria Math" w:cstheme="minorHAnsi"/>
              </w:rPr>
              <m:t>4</m:t>
            </m:r>
          </m:sup>
        </m:sSubSup>
      </m:oMath>
    </w:p>
    <w:p w:rsidR="00CE6CA8" w:rsidRPr="00CE6CA8" w:rsidRDefault="00CE6CA8" w:rsidP="00CE6CA8">
      <w:pPr>
        <w:spacing w:after="120" w:line="240" w:lineRule="auto"/>
        <w:jc w:val="both"/>
        <w:rPr>
          <w:rFonts w:cstheme="minorHAnsi"/>
        </w:rPr>
      </w:pPr>
      <w:r w:rsidRPr="00CE6CA8">
        <w:rPr>
          <w:rFonts w:cstheme="minorHAnsi"/>
        </w:rPr>
        <w:t xml:space="preserve">Soit </w:t>
      </w:r>
      <w:r w:rsidR="001A0132" w:rsidRPr="001A0132">
        <w:rPr>
          <w:rFonts w:cstheme="minorHAnsi"/>
          <w:position w:val="-38"/>
        </w:rPr>
        <w:object w:dxaOrig="5660" w:dyaOrig="900">
          <v:shape id="_x0000_i1035" type="#_x0000_t75" style="width:282.6pt;height:44.95pt" o:ole="">
            <v:imagedata r:id="rId47" o:title=""/>
          </v:shape>
          <o:OLEObject Type="Embed" ProgID="Equation.3" ShapeID="_x0000_i1035" DrawAspect="Content" ObjectID="_1644069102" r:id="rId48"/>
        </w:object>
      </w:r>
    </w:p>
    <w:p w:rsidR="00CE6CA8" w:rsidRPr="00CE6CA8" w:rsidRDefault="001A0132" w:rsidP="00CE6CA8">
      <w:pPr>
        <w:spacing w:after="120" w:line="240" w:lineRule="auto"/>
        <w:jc w:val="both"/>
        <w:rPr>
          <w:rFonts w:cstheme="minorHAnsi"/>
        </w:rPr>
      </w:pPr>
      <w:r w:rsidRPr="00CE6CA8">
        <w:rPr>
          <w:rFonts w:cstheme="minorHAnsi"/>
          <w:position w:val="-14"/>
        </w:rPr>
        <w:object w:dxaOrig="4060" w:dyaOrig="420">
          <v:shape id="_x0000_i1036" type="#_x0000_t75" style="width:203.1pt;height:20.8pt" o:ole="">
            <v:imagedata r:id="rId49" o:title=""/>
          </v:shape>
          <o:OLEObject Type="Embed" ProgID="Equation.3" ShapeID="_x0000_i1036" DrawAspect="Content" ObjectID="_1644069103" r:id="rId50"/>
        </w:object>
      </w:r>
    </w:p>
    <w:p w:rsidR="00CE6CA8" w:rsidRPr="00CE6CA8" w:rsidRDefault="00CE6CA8" w:rsidP="00CE6CA8">
      <w:pPr>
        <w:spacing w:after="120" w:line="240" w:lineRule="auto"/>
        <w:jc w:val="both"/>
        <w:rPr>
          <w:rFonts w:cstheme="minorHAnsi"/>
        </w:rPr>
      </w:pPr>
      <w:r w:rsidRPr="00CE6CA8">
        <w:rPr>
          <w:rFonts w:cstheme="minorHAnsi"/>
        </w:rPr>
        <w:t xml:space="preserve">avec </w:t>
      </w:r>
      <w:r w:rsidR="001A0132" w:rsidRPr="001A0132">
        <w:rPr>
          <w:rFonts w:cstheme="minorHAnsi"/>
          <w:position w:val="-24"/>
        </w:rPr>
        <w:object w:dxaOrig="1260" w:dyaOrig="680">
          <v:shape id="_x0000_i1037" type="#_x0000_t75" style="width:62.85pt;height:33.7pt" o:ole="">
            <v:imagedata r:id="rId51" o:title=""/>
          </v:shape>
          <o:OLEObject Type="Embed" ProgID="Equation.3" ShapeID="_x0000_i1037" DrawAspect="Content" ObjectID="_1644069104" r:id="rId52"/>
        </w:object>
      </w:r>
      <w:r w:rsidRPr="00CE6CA8">
        <w:rPr>
          <w:rFonts w:cstheme="minorHAnsi"/>
        </w:rPr>
        <w:t xml:space="preserve">et </w:t>
      </w:r>
      <w:r w:rsidR="001A0132" w:rsidRPr="001A0132">
        <w:rPr>
          <w:rFonts w:cstheme="minorHAnsi"/>
          <w:position w:val="-24"/>
        </w:rPr>
        <w:object w:dxaOrig="1280" w:dyaOrig="680">
          <v:shape id="_x0000_i1038" type="#_x0000_t75" style="width:63.7pt;height:33.7pt" o:ole="">
            <v:imagedata r:id="rId53" o:title=""/>
          </v:shape>
          <o:OLEObject Type="Embed" ProgID="Equation.3" ShapeID="_x0000_i1038" DrawAspect="Content" ObjectID="_1644069105" r:id="rId54"/>
        </w:object>
      </w:r>
    </w:p>
    <w:p w:rsidR="00CE6CA8" w:rsidRPr="00CE6CA8" w:rsidRDefault="00CE6CA8" w:rsidP="00CE6CA8">
      <w:pPr>
        <w:spacing w:after="120" w:line="240" w:lineRule="auto"/>
        <w:jc w:val="both"/>
        <w:rPr>
          <w:rFonts w:cstheme="minorHAnsi"/>
        </w:rPr>
      </w:pPr>
      <w:r w:rsidRPr="00CE6CA8">
        <w:rPr>
          <w:rFonts w:cstheme="minorHAnsi"/>
        </w:rPr>
        <w:t>donc b</w:t>
      </w:r>
      <w:r w:rsidRPr="00CE6CA8">
        <w:rPr>
          <w:rFonts w:cstheme="minorHAnsi"/>
          <w:vertAlign w:val="superscript"/>
        </w:rPr>
        <w:t xml:space="preserve">3 </w:t>
      </w:r>
      <w:r w:rsidRPr="00CE6CA8">
        <w:rPr>
          <w:rFonts w:cstheme="minorHAnsi"/>
        </w:rPr>
        <w:t>&lt;&lt; a</w:t>
      </w:r>
      <w:r w:rsidRPr="00CE6CA8">
        <w:rPr>
          <w:rFonts w:cstheme="minorHAnsi"/>
          <w:vertAlign w:val="superscript"/>
        </w:rPr>
        <w:t>3</w:t>
      </w:r>
      <w:r w:rsidRPr="00CE6CA8">
        <w:rPr>
          <w:rFonts w:cstheme="minorHAnsi"/>
        </w:rPr>
        <w:t xml:space="preserve"> si Tp </w:t>
      </w:r>
      <w:r w:rsidR="001A0132">
        <w:rPr>
          <w:rFonts w:cstheme="minorHAnsi"/>
        </w:rPr>
        <w:t xml:space="preserve"> </w:t>
      </w:r>
      <w:r w:rsidRPr="00CE6CA8">
        <w:rPr>
          <w:rFonts w:cstheme="minorHAnsi"/>
        </w:rPr>
        <w:sym w:font="Symbol" w:char="F023"/>
      </w:r>
      <w:r w:rsidR="001A0132">
        <w:rPr>
          <w:rFonts w:cstheme="minorHAnsi"/>
        </w:rPr>
        <w:t xml:space="preserve"> </w:t>
      </w:r>
      <w:r w:rsidRPr="00CE6CA8">
        <w:rPr>
          <w:rFonts w:cstheme="minorHAnsi"/>
        </w:rPr>
        <w:t xml:space="preserve">Trm </w:t>
      </w:r>
    </w:p>
    <w:p w:rsidR="00CE6CA8" w:rsidRPr="00CE6CA8" w:rsidRDefault="00CE6CA8" w:rsidP="00CE6CA8">
      <w:pPr>
        <w:spacing w:after="120" w:line="240" w:lineRule="auto"/>
        <w:jc w:val="both"/>
        <w:rPr>
          <w:rFonts w:cstheme="minorHAnsi"/>
        </w:rPr>
      </w:pPr>
      <w:r w:rsidRPr="00CE6CA8">
        <w:rPr>
          <w:rFonts w:cstheme="minorHAnsi"/>
        </w:rPr>
        <w:t xml:space="preserve">d’où </w:t>
      </w:r>
      <w:r w:rsidR="006573CA" w:rsidRPr="001A0132">
        <w:rPr>
          <w:rFonts w:cstheme="minorHAnsi"/>
          <w:position w:val="-40"/>
        </w:rPr>
        <w:object w:dxaOrig="3560" w:dyaOrig="920">
          <v:shape id="_x0000_i1039" type="#_x0000_t75" style="width:178.55pt;height:46.6pt" o:ole="">
            <v:imagedata r:id="rId55" o:title=""/>
          </v:shape>
          <o:OLEObject Type="Embed" ProgID="Equation.3" ShapeID="_x0000_i1039" DrawAspect="Content" ObjectID="_1644069106" r:id="rId56"/>
        </w:object>
      </w:r>
      <w:r w:rsidRPr="00CE6CA8">
        <w:rPr>
          <w:rFonts w:cstheme="minorHAnsi"/>
        </w:rPr>
        <w:t xml:space="preserve"> </w:t>
      </w:r>
    </w:p>
    <w:p w:rsidR="00CE6CA8" w:rsidRPr="00CE6CA8" w:rsidRDefault="00CE6CA8" w:rsidP="00CE6CA8">
      <w:pPr>
        <w:spacing w:after="120" w:line="240" w:lineRule="auto"/>
        <w:jc w:val="both"/>
        <w:rPr>
          <w:rFonts w:cstheme="minorHAnsi"/>
        </w:rPr>
      </w:pPr>
      <w:r w:rsidRPr="00CE6CA8">
        <w:rPr>
          <w:rFonts w:cstheme="minorHAnsi"/>
        </w:rPr>
        <w:t>On peut ainsi introduire un coefficient d’échange radiatif :</w:t>
      </w:r>
    </w:p>
    <w:p w:rsidR="00CE6CA8" w:rsidRPr="00CE6CA8" w:rsidRDefault="00E220DE" w:rsidP="00CE6CA8">
      <w:pPr>
        <w:spacing w:after="120" w:line="240" w:lineRule="auto"/>
        <w:jc w:val="both"/>
        <w:rPr>
          <w:rFonts w:cstheme="minorHAnsi"/>
        </w:rPr>
      </w:pPr>
      <w:r w:rsidRPr="00E220DE">
        <w:rPr>
          <w:rFonts w:cstheme="minorHAnsi"/>
          <w:position w:val="-38"/>
        </w:rPr>
        <w:object w:dxaOrig="2420" w:dyaOrig="900">
          <v:shape id="_x0000_i1040" type="#_x0000_t75" style="width:120.7pt;height:44.95pt" o:ole="">
            <v:imagedata r:id="rId57" o:title=""/>
          </v:shape>
          <o:OLEObject Type="Embed" ProgID="Equation.3" ShapeID="_x0000_i1040" DrawAspect="Content" ObjectID="_1644069107" r:id="rId58"/>
        </w:object>
      </w:r>
    </w:p>
    <w:p w:rsidR="00CE6CA8" w:rsidRPr="00CE6CA8" w:rsidRDefault="00CE6CA8" w:rsidP="00CE6CA8">
      <w:pPr>
        <w:spacing w:after="120" w:line="240" w:lineRule="auto"/>
        <w:jc w:val="both"/>
        <w:rPr>
          <w:rFonts w:cstheme="minorHAnsi"/>
        </w:rPr>
      </w:pPr>
      <w:r w:rsidRPr="00CE6CA8">
        <w:rPr>
          <w:rFonts w:cstheme="minorHAnsi"/>
        </w:rPr>
        <w:t>(Dans certains problèmes, on ne connaît pas les deux températures, au lieu de prendre la température moyenne, on prendra la température connue pour déterminer le h</w:t>
      </w:r>
      <w:r w:rsidRPr="00CE6CA8">
        <w:rPr>
          <w:rFonts w:cstheme="minorHAnsi"/>
          <w:vertAlign w:val="subscript"/>
        </w:rPr>
        <w:t>r</w:t>
      </w:r>
      <w:r w:rsidRPr="00CE6CA8">
        <w:rPr>
          <w:rFonts w:cstheme="minorHAnsi"/>
        </w:rPr>
        <w:t xml:space="preserve">) </w:t>
      </w:r>
    </w:p>
    <w:p w:rsidR="00CE6CA8" w:rsidRPr="00CE6CA8" w:rsidRDefault="00CE6CA8" w:rsidP="00CE6CA8">
      <w:pPr>
        <w:spacing w:after="120" w:line="240" w:lineRule="auto"/>
        <w:jc w:val="both"/>
        <w:rPr>
          <w:rFonts w:cstheme="minorHAnsi"/>
        </w:rPr>
      </w:pPr>
      <w:r w:rsidRPr="00CE6CA8">
        <w:rPr>
          <w:rFonts w:cstheme="minorHAnsi"/>
        </w:rPr>
        <w:t>Si on fait le calcul avec T</w:t>
      </w:r>
      <w:r w:rsidRPr="00CE6CA8">
        <w:rPr>
          <w:rFonts w:cstheme="minorHAnsi"/>
          <w:vertAlign w:val="subscript"/>
        </w:rPr>
        <w:t>rm</w:t>
      </w:r>
      <w:r w:rsidRPr="00CE6CA8">
        <w:rPr>
          <w:rFonts w:cstheme="minorHAnsi"/>
        </w:rPr>
        <w:t>, on obtient un coefficient h</w:t>
      </w:r>
      <w:r w:rsidRPr="00CE6CA8">
        <w:rPr>
          <w:rFonts w:cstheme="minorHAnsi"/>
          <w:vertAlign w:val="subscript"/>
        </w:rPr>
        <w:t>r</w:t>
      </w:r>
      <w:r w:rsidR="00455507">
        <w:rPr>
          <w:rFonts w:cstheme="minorHAnsi"/>
        </w:rPr>
        <w:t xml:space="preserve"> de 4,</w:t>
      </w:r>
      <w:r w:rsidRPr="00CE6CA8">
        <w:rPr>
          <w:rFonts w:cstheme="minorHAnsi"/>
        </w:rPr>
        <w:t xml:space="preserve">5 W/m²/K très proche du coefficient d’échange convectif. </w:t>
      </w:r>
    </w:p>
    <w:p w:rsidR="00CE6CA8" w:rsidRPr="00CE6CA8" w:rsidRDefault="00CE6CA8" w:rsidP="00CE6CA8">
      <w:pPr>
        <w:numPr>
          <w:ilvl w:val="0"/>
          <w:numId w:val="22"/>
        </w:numPr>
        <w:spacing w:after="120" w:line="240" w:lineRule="auto"/>
        <w:jc w:val="both"/>
        <w:rPr>
          <w:rFonts w:cstheme="minorHAnsi"/>
        </w:rPr>
      </w:pPr>
      <w:r w:rsidRPr="00CE6CA8">
        <w:rPr>
          <w:rFonts w:cstheme="minorHAnsi"/>
        </w:rPr>
        <w:t>Notion de température opérative</w:t>
      </w:r>
    </w:p>
    <w:p w:rsidR="00CE6CA8" w:rsidRPr="00CE6CA8" w:rsidRDefault="00CE6CA8" w:rsidP="00CE6CA8">
      <w:pPr>
        <w:spacing w:after="120" w:line="240" w:lineRule="auto"/>
        <w:jc w:val="both"/>
        <w:rPr>
          <w:rFonts w:cstheme="minorHAnsi"/>
        </w:rPr>
      </w:pPr>
      <w:r w:rsidRPr="00CE6CA8">
        <w:rPr>
          <w:rFonts w:cstheme="minorHAnsi"/>
        </w:rPr>
        <w:t xml:space="preserve">Soit </w:t>
      </w:r>
      <w:r w:rsidR="00E220DE" w:rsidRPr="00E220DE">
        <w:rPr>
          <w:rFonts w:cstheme="minorHAnsi"/>
          <w:position w:val="-14"/>
        </w:rPr>
        <w:object w:dxaOrig="6080" w:dyaOrig="400">
          <v:shape id="_x0000_i1041" type="#_x0000_t75" style="width:303.8pt;height:19.55pt" o:ole="">
            <v:imagedata r:id="rId59" o:title=""/>
          </v:shape>
          <o:OLEObject Type="Embed" ProgID="Equation.3" ShapeID="_x0000_i1041" DrawAspect="Content" ObjectID="_1644069108" r:id="rId60"/>
        </w:object>
      </w:r>
    </w:p>
    <w:p w:rsidR="00CE6CA8" w:rsidRPr="00CE6CA8" w:rsidRDefault="00455507" w:rsidP="00CE6CA8">
      <w:pPr>
        <w:spacing w:after="120" w:line="240" w:lineRule="auto"/>
        <w:jc w:val="both"/>
        <w:rPr>
          <w:rFonts w:cstheme="minorHAnsi"/>
        </w:rPr>
      </w:pPr>
      <w:r>
        <w:rPr>
          <w:rFonts w:cstheme="minorHAnsi"/>
        </w:rPr>
        <w:t>avec</w:t>
      </w:r>
      <w:r w:rsidR="00CE6CA8" w:rsidRPr="00CE6CA8">
        <w:rPr>
          <w:rFonts w:cstheme="minorHAnsi"/>
        </w:rPr>
        <w:t xml:space="preserve"> h</w:t>
      </w:r>
      <w:r w:rsidR="00CE6CA8" w:rsidRPr="00455507">
        <w:rPr>
          <w:rFonts w:cstheme="minorHAnsi"/>
          <w:vertAlign w:val="subscript"/>
        </w:rPr>
        <w:t>global</w:t>
      </w:r>
      <w:r w:rsidR="00CE6CA8" w:rsidRPr="00CE6CA8">
        <w:rPr>
          <w:rFonts w:cstheme="minorHAnsi"/>
        </w:rPr>
        <w:t xml:space="preserve"> = h</w:t>
      </w:r>
      <w:r w:rsidR="00CE6CA8" w:rsidRPr="00455507">
        <w:rPr>
          <w:rFonts w:cstheme="minorHAnsi"/>
          <w:vertAlign w:val="subscript"/>
        </w:rPr>
        <w:t>c</w:t>
      </w:r>
      <w:r w:rsidR="001C6441">
        <w:rPr>
          <w:rFonts w:cstheme="minorHAnsi"/>
          <w:vertAlign w:val="subscript"/>
        </w:rPr>
        <w:t xml:space="preserve"> </w:t>
      </w:r>
      <w:r w:rsidR="00CE6CA8" w:rsidRPr="00CE6CA8">
        <w:rPr>
          <w:rFonts w:cstheme="minorHAnsi"/>
        </w:rPr>
        <w:t>+</w:t>
      </w:r>
      <w:r w:rsidR="001C6441">
        <w:rPr>
          <w:rFonts w:cstheme="minorHAnsi"/>
        </w:rPr>
        <w:t xml:space="preserve"> </w:t>
      </w:r>
      <w:r w:rsidR="00CE6CA8" w:rsidRPr="00CE6CA8">
        <w:rPr>
          <w:rFonts w:cstheme="minorHAnsi"/>
        </w:rPr>
        <w:t>h</w:t>
      </w:r>
      <w:r w:rsidR="00CE6CA8" w:rsidRPr="00455507">
        <w:rPr>
          <w:rFonts w:cstheme="minorHAnsi"/>
          <w:vertAlign w:val="subscript"/>
        </w:rPr>
        <w:t>r</w:t>
      </w:r>
    </w:p>
    <w:p w:rsidR="00CE6CA8" w:rsidRPr="00CE6CA8" w:rsidRDefault="006573CA" w:rsidP="00CE6CA8">
      <w:pPr>
        <w:spacing w:after="120" w:line="240" w:lineRule="auto"/>
        <w:jc w:val="both"/>
        <w:rPr>
          <w:rFonts w:cstheme="minorHAnsi"/>
        </w:rPr>
      </w:pPr>
      <w:r w:rsidRPr="006573CA">
        <w:rPr>
          <w:rFonts w:cstheme="minorHAnsi"/>
          <w:position w:val="-30"/>
        </w:rPr>
        <w:object w:dxaOrig="2799" w:dyaOrig="720">
          <v:shape id="_x0000_i1042" type="#_x0000_t75" style="width:140.25pt;height:36.2pt" o:ole="">
            <v:imagedata r:id="rId61" o:title=""/>
          </v:shape>
          <o:OLEObject Type="Embed" ProgID="Equation.3" ShapeID="_x0000_i1042" DrawAspect="Content" ObjectID="_1644069109" r:id="rId62"/>
        </w:object>
      </w:r>
    </w:p>
    <w:p w:rsidR="00CE6CA8" w:rsidRPr="00CE6CA8" w:rsidRDefault="000C0343" w:rsidP="00CE6CA8">
      <w:pPr>
        <w:spacing w:after="120" w:line="240" w:lineRule="auto"/>
        <w:jc w:val="both"/>
        <w:rPr>
          <w:rFonts w:cstheme="minorHAnsi"/>
        </w:rPr>
      </w:pPr>
      <w:r>
        <w:rPr>
          <w:rFonts w:cstheme="minorHAnsi"/>
        </w:rPr>
        <w:t>I</w:t>
      </w:r>
      <w:r w:rsidR="00CE6CA8" w:rsidRPr="00CE6CA8">
        <w:rPr>
          <w:rFonts w:cstheme="minorHAnsi"/>
        </w:rPr>
        <w:t>ci, on obtient T</w:t>
      </w:r>
      <w:r w:rsidR="00CE6CA8" w:rsidRPr="00CE6CA8">
        <w:rPr>
          <w:rFonts w:cstheme="minorHAnsi"/>
          <w:vertAlign w:val="subscript"/>
        </w:rPr>
        <w:t>opérative</w:t>
      </w:r>
      <w:r w:rsidR="00455507">
        <w:rPr>
          <w:rFonts w:cstheme="minorHAnsi"/>
        </w:rPr>
        <w:t xml:space="preserve"> = 19,</w:t>
      </w:r>
      <w:r w:rsidR="00CE6CA8" w:rsidRPr="00CE6CA8">
        <w:rPr>
          <w:rFonts w:cstheme="minorHAnsi"/>
        </w:rPr>
        <w:t>3°C</w:t>
      </w:r>
    </w:p>
    <w:p w:rsidR="002373C2" w:rsidRPr="00CE6CA8" w:rsidRDefault="002373C2" w:rsidP="002373C2">
      <w:pPr>
        <w:pStyle w:val="Corpsdetexte3"/>
        <w:jc w:val="both"/>
        <w:rPr>
          <w:sz w:val="22"/>
          <w:szCs w:val="22"/>
        </w:rPr>
      </w:pPr>
      <w:r w:rsidRPr="00CE6CA8">
        <w:rPr>
          <w:sz w:val="22"/>
          <w:szCs w:val="22"/>
        </w:rPr>
        <w:t>Le corps est sensible à la température de l’air mais aussi à la température des parois. Dans les études de confort thermique, on utilise couramment la température opérative</w:t>
      </w:r>
      <w:r>
        <w:rPr>
          <w:sz w:val="22"/>
          <w:szCs w:val="22"/>
        </w:rPr>
        <w:t xml:space="preserve"> qui est prise comme la moyenne entre la température de l’air et la température radiante moyenne des parois</w:t>
      </w:r>
      <w:r w:rsidRPr="00CE6CA8">
        <w:rPr>
          <w:sz w:val="22"/>
          <w:szCs w:val="22"/>
        </w:rPr>
        <w:t xml:space="preserve">. </w:t>
      </w:r>
    </w:p>
    <w:p w:rsidR="00CE6CA8" w:rsidRPr="00CE6CA8" w:rsidRDefault="00455507" w:rsidP="00CE6CA8">
      <w:pPr>
        <w:spacing w:after="120" w:line="240" w:lineRule="auto"/>
        <w:jc w:val="both"/>
        <w:rPr>
          <w:rFonts w:cstheme="minorHAnsi"/>
        </w:rPr>
      </w:pPr>
      <w:r>
        <w:rPr>
          <w:rFonts w:cstheme="minorHAnsi"/>
        </w:rPr>
        <w:t>Si on augmente la vitesse de l’air, le coefficient d’échange convectif va augmenter et en conséquence la personne sera un peu plus sensible à la température de l’air qu’à la température des parois.</w:t>
      </w:r>
    </w:p>
    <w:p w:rsidR="00F06144" w:rsidRDefault="00F06144" w:rsidP="00224BBC">
      <w:pPr>
        <w:autoSpaceDE w:val="0"/>
        <w:autoSpaceDN w:val="0"/>
        <w:adjustRightInd w:val="0"/>
        <w:spacing w:after="0" w:line="240" w:lineRule="auto"/>
        <w:jc w:val="both"/>
        <w:rPr>
          <w:b/>
        </w:rPr>
      </w:pPr>
    </w:p>
    <w:p w:rsidR="00CE6A65" w:rsidRPr="00EB0920" w:rsidRDefault="00CE6A65" w:rsidP="00CE6A65">
      <w:pPr>
        <w:jc w:val="both"/>
        <w:rPr>
          <w:b/>
        </w:rPr>
      </w:pPr>
      <w:r>
        <w:rPr>
          <w:b/>
        </w:rPr>
        <w:t>Calcul des charges de climatisation</w:t>
      </w:r>
    </w:p>
    <w:p w:rsidR="00CE6A65" w:rsidRPr="0067137E" w:rsidRDefault="00CE6A65" w:rsidP="00CE6A65">
      <w:pPr>
        <w:pStyle w:val="Paragraphedeliste"/>
        <w:numPr>
          <w:ilvl w:val="0"/>
          <w:numId w:val="27"/>
        </w:numPr>
        <w:autoSpaceDE w:val="0"/>
        <w:autoSpaceDN w:val="0"/>
        <w:adjustRightInd w:val="0"/>
        <w:spacing w:after="0" w:line="240" w:lineRule="auto"/>
        <w:ind w:left="709"/>
        <w:jc w:val="both"/>
        <w:rPr>
          <w:b/>
          <w:i/>
        </w:rPr>
      </w:pPr>
      <w:r w:rsidRPr="0067137E">
        <w:rPr>
          <w:b/>
          <w:i/>
        </w:rPr>
        <w:t>Lister les apports et déperditions du bâtiment</w:t>
      </w:r>
    </w:p>
    <w:p w:rsidR="00CE6A65" w:rsidRDefault="00CE6A65" w:rsidP="00CE6A65">
      <w:pPr>
        <w:autoSpaceDE w:val="0"/>
        <w:autoSpaceDN w:val="0"/>
        <w:adjustRightInd w:val="0"/>
        <w:spacing w:after="0" w:line="240" w:lineRule="auto"/>
        <w:jc w:val="both"/>
      </w:pPr>
    </w:p>
    <w:p w:rsidR="00CE6A65" w:rsidRDefault="00CE6A65" w:rsidP="00CE6A65">
      <w:pPr>
        <w:autoSpaceDE w:val="0"/>
        <w:autoSpaceDN w:val="0"/>
        <w:adjustRightInd w:val="0"/>
        <w:spacing w:after="0" w:line="240" w:lineRule="auto"/>
      </w:pPr>
      <w:r>
        <w:t>Les apports :</w:t>
      </w:r>
    </w:p>
    <w:p w:rsidR="00CE6A65" w:rsidRDefault="00CE6A65" w:rsidP="00CE6A65">
      <w:pPr>
        <w:pStyle w:val="Paragraphedeliste"/>
        <w:numPr>
          <w:ilvl w:val="0"/>
          <w:numId w:val="22"/>
        </w:numPr>
        <w:autoSpaceDE w:val="0"/>
        <w:autoSpaceDN w:val="0"/>
        <w:adjustRightInd w:val="0"/>
        <w:spacing w:after="0" w:line="240" w:lineRule="auto"/>
        <w:jc w:val="both"/>
      </w:pPr>
      <w:r>
        <w:t>Apports internes liés aux occupants (sensible</w:t>
      </w:r>
      <w:r w:rsidR="00153E53">
        <w:t>s</w:t>
      </w:r>
      <w:r>
        <w:t xml:space="preserve"> et hydriques)</w:t>
      </w:r>
    </w:p>
    <w:p w:rsidR="00CE6A65" w:rsidRDefault="00CE6A65" w:rsidP="00CE6A65">
      <w:pPr>
        <w:pStyle w:val="Paragraphedeliste"/>
        <w:numPr>
          <w:ilvl w:val="0"/>
          <w:numId w:val="22"/>
        </w:numPr>
        <w:autoSpaceDE w:val="0"/>
        <w:autoSpaceDN w:val="0"/>
        <w:adjustRightInd w:val="0"/>
        <w:spacing w:after="0" w:line="240" w:lineRule="auto"/>
        <w:jc w:val="both"/>
      </w:pPr>
      <w:r>
        <w:t>Apports internes liés aux équipements électriques (ordinateurs, éclairage…)</w:t>
      </w:r>
    </w:p>
    <w:p w:rsidR="00CE6A65" w:rsidRDefault="00CE6A65" w:rsidP="00CE6A65">
      <w:pPr>
        <w:pStyle w:val="Paragraphedeliste"/>
        <w:numPr>
          <w:ilvl w:val="0"/>
          <w:numId w:val="22"/>
        </w:numPr>
        <w:autoSpaceDE w:val="0"/>
        <w:autoSpaceDN w:val="0"/>
        <w:adjustRightInd w:val="0"/>
        <w:spacing w:after="0" w:line="240" w:lineRule="auto"/>
        <w:jc w:val="both"/>
      </w:pPr>
      <w:r>
        <w:t xml:space="preserve">Apports solaires sur les parois opaques et transmission du rayonnement solaire par les vitrages </w:t>
      </w:r>
    </w:p>
    <w:p w:rsidR="00CE6A65" w:rsidRDefault="00CE6A65" w:rsidP="00CE6A65">
      <w:pPr>
        <w:pStyle w:val="Paragraphedeliste"/>
        <w:numPr>
          <w:ilvl w:val="0"/>
          <w:numId w:val="22"/>
        </w:numPr>
        <w:autoSpaceDE w:val="0"/>
        <w:autoSpaceDN w:val="0"/>
        <w:adjustRightInd w:val="0"/>
        <w:spacing w:after="0" w:line="240" w:lineRule="auto"/>
        <w:jc w:val="both"/>
      </w:pPr>
      <w:r>
        <w:t>Transmission thermique par les parois (la température extérieure est supérieure à la température intérieure)</w:t>
      </w:r>
    </w:p>
    <w:p w:rsidR="00CE6A65" w:rsidRDefault="00CE6A65" w:rsidP="00CE6A65">
      <w:pPr>
        <w:pStyle w:val="Paragraphedeliste"/>
        <w:numPr>
          <w:ilvl w:val="0"/>
          <w:numId w:val="22"/>
        </w:numPr>
        <w:autoSpaceDE w:val="0"/>
        <w:autoSpaceDN w:val="0"/>
        <w:adjustRightInd w:val="0"/>
        <w:spacing w:after="0" w:line="240" w:lineRule="auto"/>
        <w:jc w:val="both"/>
      </w:pPr>
      <w:r>
        <w:t>La ventilation et les infiltrations d’air (la température extérieure est supérieure à la température intérieure)</w:t>
      </w:r>
    </w:p>
    <w:p w:rsidR="00CE6A65" w:rsidRDefault="00C91D53" w:rsidP="00C91D53">
      <w:pPr>
        <w:autoSpaceDE w:val="0"/>
        <w:autoSpaceDN w:val="0"/>
        <w:adjustRightInd w:val="0"/>
        <w:spacing w:after="0" w:line="240" w:lineRule="auto"/>
        <w:jc w:val="both"/>
      </w:pPr>
      <w:r>
        <w:t xml:space="preserve">On négligera par la suite les pertes par le sol (on fera l’hypothèse que le plancher est bien isolé et la température du sol est proche de la température intérieure). </w:t>
      </w:r>
      <w:r w:rsidRPr="002373C2">
        <w:t>On négligera aussi le rayonnement du bâtiment dans l’environnement ainsi que les apports solaires sur les parois opaques.</w:t>
      </w:r>
    </w:p>
    <w:p w:rsidR="00CE6A65" w:rsidRPr="007E0DC2" w:rsidRDefault="00CE6A65" w:rsidP="00CE6A65">
      <w:pPr>
        <w:pStyle w:val="Paragraphedeliste"/>
        <w:autoSpaceDE w:val="0"/>
        <w:autoSpaceDN w:val="0"/>
        <w:adjustRightInd w:val="0"/>
        <w:spacing w:after="0" w:line="240" w:lineRule="auto"/>
        <w:ind w:left="709"/>
        <w:jc w:val="both"/>
      </w:pPr>
    </w:p>
    <w:p w:rsidR="00A429C5" w:rsidRDefault="00CE6A65" w:rsidP="003A3CE4">
      <w:pPr>
        <w:pStyle w:val="Paragraphedeliste"/>
        <w:numPr>
          <w:ilvl w:val="0"/>
          <w:numId w:val="27"/>
        </w:numPr>
        <w:autoSpaceDE w:val="0"/>
        <w:autoSpaceDN w:val="0"/>
        <w:adjustRightInd w:val="0"/>
        <w:spacing w:after="0" w:line="240" w:lineRule="auto"/>
        <w:ind w:left="709"/>
        <w:jc w:val="both"/>
        <w:rPr>
          <w:b/>
          <w:i/>
        </w:rPr>
      </w:pPr>
      <w:r w:rsidRPr="0067137E">
        <w:rPr>
          <w:b/>
          <w:i/>
        </w:rPr>
        <w:t>Calculer les charges par transmission aux parois. Déterminer le coefficient de transmission thermique global du bâtiment U</w:t>
      </w:r>
      <w:r w:rsidRPr="0067137E">
        <w:rPr>
          <w:b/>
          <w:i/>
          <w:vertAlign w:val="subscript"/>
        </w:rPr>
        <w:t>bat</w:t>
      </w:r>
      <w:r w:rsidR="00A84A5A" w:rsidRPr="0067137E">
        <w:rPr>
          <w:b/>
          <w:i/>
        </w:rPr>
        <w:t xml:space="preserve"> en (W/K).</w:t>
      </w:r>
      <w:r w:rsidRPr="0067137E">
        <w:rPr>
          <w:b/>
          <w:i/>
        </w:rPr>
        <w:t xml:space="preserve"> </w:t>
      </w:r>
    </w:p>
    <w:p w:rsidR="0067137E" w:rsidRPr="0067137E" w:rsidRDefault="0067137E" w:rsidP="0067137E">
      <w:pPr>
        <w:pStyle w:val="Paragraphedeliste"/>
        <w:autoSpaceDE w:val="0"/>
        <w:autoSpaceDN w:val="0"/>
        <w:adjustRightInd w:val="0"/>
        <w:spacing w:after="0" w:line="240" w:lineRule="auto"/>
        <w:ind w:left="709"/>
        <w:jc w:val="both"/>
        <w:rPr>
          <w:b/>
          <w:i/>
        </w:rPr>
      </w:pPr>
    </w:p>
    <w:p w:rsidR="003A3CE4" w:rsidRDefault="003A3CE4" w:rsidP="003A3CE4">
      <w:pPr>
        <w:autoSpaceDE w:val="0"/>
        <w:autoSpaceDN w:val="0"/>
        <w:adjustRightInd w:val="0"/>
        <w:spacing w:after="0" w:line="240" w:lineRule="auto"/>
        <w:jc w:val="center"/>
      </w:pPr>
      <w:r w:rsidRPr="003A3CE4">
        <w:rPr>
          <w:noProof/>
          <w:lang w:eastAsia="fr-FR"/>
        </w:rPr>
        <w:drawing>
          <wp:inline distT="0" distB="0" distL="0" distR="0">
            <wp:extent cx="2601911" cy="2040340"/>
            <wp:effectExtent l="0" t="0" r="0" b="0"/>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604273" cy="2042192"/>
                    </a:xfrm>
                    <a:prstGeom prst="rect">
                      <a:avLst/>
                    </a:prstGeom>
                    <a:noFill/>
                    <a:ln>
                      <a:noFill/>
                    </a:ln>
                  </pic:spPr>
                </pic:pic>
              </a:graphicData>
            </a:graphic>
          </wp:inline>
        </w:drawing>
      </w:r>
    </w:p>
    <w:p w:rsidR="003A3CE4" w:rsidRDefault="003A3CE4" w:rsidP="003A3CE4">
      <w:pPr>
        <w:autoSpaceDE w:val="0"/>
        <w:autoSpaceDN w:val="0"/>
        <w:adjustRightInd w:val="0"/>
        <w:spacing w:after="0" w:line="240" w:lineRule="auto"/>
        <w:jc w:val="center"/>
      </w:pPr>
    </w:p>
    <w:p w:rsidR="00933824" w:rsidRDefault="00933824" w:rsidP="003A3CE4">
      <w:pPr>
        <w:autoSpaceDE w:val="0"/>
        <w:autoSpaceDN w:val="0"/>
        <w:adjustRightInd w:val="0"/>
        <w:spacing w:after="0" w:line="240" w:lineRule="auto"/>
        <w:jc w:val="both"/>
      </w:pPr>
      <w:r>
        <w:t xml:space="preserve">La loi de Fourier dans une paroi nous permet d’écrire : </w:t>
      </w:r>
    </w:p>
    <w:p w:rsidR="00933824" w:rsidRDefault="00967E36" w:rsidP="003A3CE4">
      <w:pPr>
        <w:autoSpaceDE w:val="0"/>
        <w:autoSpaceDN w:val="0"/>
        <w:adjustRightInd w:val="0"/>
        <w:spacing w:after="0" w:line="240" w:lineRule="auto"/>
        <w:jc w:val="both"/>
      </w:pPr>
      <m:oMathPara>
        <m:oMath>
          <m:r>
            <w:rPr>
              <w:rFonts w:ascii="Cambria Math" w:hAnsi="Cambria Math"/>
            </w:rPr>
            <m:t>φ=</m:t>
          </m:r>
          <m:f>
            <m:fPr>
              <m:ctrlPr>
                <w:rPr>
                  <w:rFonts w:ascii="Cambria Math" w:hAnsi="Cambria Math"/>
                  <w:i/>
                </w:rPr>
              </m:ctrlPr>
            </m:fPr>
            <m:num>
              <m:r>
                <w:rPr>
                  <w:rFonts w:ascii="Cambria Math" w:hAnsi="Cambria Math"/>
                </w:rPr>
                <m:t>λ</m:t>
              </m:r>
            </m:num>
            <m:den>
              <m:r>
                <w:rPr>
                  <w:rFonts w:ascii="Cambria Math" w:hAnsi="Cambria Math"/>
                </w:rPr>
                <m:t>e</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T</m:t>
              </m:r>
            </m:num>
            <m:den>
              <m:r>
                <w:rPr>
                  <w:rFonts w:ascii="Cambria Math" w:hAnsi="Cambria Math"/>
                </w:rPr>
                <m:t>R</m:t>
              </m:r>
            </m:den>
          </m:f>
        </m:oMath>
      </m:oMathPara>
    </w:p>
    <w:p w:rsidR="003A3CE4" w:rsidRDefault="00933824" w:rsidP="003A3CE4">
      <w:pPr>
        <w:autoSpaceDE w:val="0"/>
        <w:autoSpaceDN w:val="0"/>
        <w:adjustRightInd w:val="0"/>
        <w:spacing w:after="0" w:line="240" w:lineRule="auto"/>
        <w:jc w:val="both"/>
      </w:pPr>
      <w:r>
        <w:t>On peut faire une analogie électrique dans laquelle la température est équivalente à la tension et le flux est équivalent à l’intensité. La résistance thermique</w:t>
      </w:r>
      <w:r w:rsidR="00787577">
        <w:t>, équivalent</w:t>
      </w:r>
      <w:r w:rsidR="00153E53">
        <w:t>e</w:t>
      </w:r>
      <w:r w:rsidR="00787577">
        <w:t xml:space="preserve"> à une résistance électrique dans </w:t>
      </w:r>
      <w:r w:rsidR="00787577">
        <w:lastRenderedPageBreak/>
        <w:t>l’analogie, vaut</w:t>
      </w:r>
      <w:r>
        <w:t xml:space="preserve"> R=</w:t>
      </w:r>
      <m:oMath>
        <m:f>
          <m:fPr>
            <m:ctrlPr>
              <w:rPr>
                <w:rFonts w:ascii="Cambria Math" w:hAnsi="Cambria Math"/>
                <w:i/>
              </w:rPr>
            </m:ctrlPr>
          </m:fPr>
          <m:num>
            <m:r>
              <w:rPr>
                <w:rFonts w:ascii="Cambria Math" w:hAnsi="Cambria Math"/>
              </w:rPr>
              <m:t>e</m:t>
            </m:r>
          </m:num>
          <m:den>
            <m:r>
              <w:rPr>
                <w:rFonts w:ascii="Cambria Math" w:hAnsi="Cambria Math"/>
              </w:rPr>
              <m:t>λ</m:t>
            </m:r>
          </m:den>
        </m:f>
      </m:oMath>
      <w:r>
        <w:t xml:space="preserve"> </w:t>
      </w:r>
      <w:r w:rsidR="00787577">
        <w:t xml:space="preserve">et </w:t>
      </w:r>
      <w:r>
        <w:t>s’exprime en (K.m²)/W</w:t>
      </w:r>
      <w:r w:rsidR="00787577">
        <w:t>.</w:t>
      </w:r>
      <w:r w:rsidR="00967E36">
        <w:t xml:space="preserve"> On définit la conductance ou le coefficient de transmission thermique, U, comme l’inverse de la résistance thermique.</w:t>
      </w:r>
      <w:r w:rsidR="00787577">
        <w:t xml:space="preserve"> </w:t>
      </w:r>
      <w:r>
        <w:t>Le flux thermique traverse le mur de l’extérieur vers l’intérieur</w:t>
      </w:r>
      <w:r w:rsidR="00967E36">
        <w:t xml:space="preserve"> et il est le même dans chaque couche de la paroi.</w:t>
      </w:r>
    </w:p>
    <w:p w:rsidR="003A3CE4" w:rsidRDefault="00967E36" w:rsidP="003A3CE4">
      <w:pPr>
        <w:autoSpaceDE w:val="0"/>
        <w:autoSpaceDN w:val="0"/>
        <w:adjustRightInd w:val="0"/>
        <w:spacing w:after="0" w:line="240" w:lineRule="auto"/>
        <w:jc w:val="both"/>
      </w:pPr>
      <m:oMathPara>
        <m:oMath>
          <m:r>
            <w:rPr>
              <w:rFonts w:ascii="Cambria Math" w:hAnsi="Cambria Math"/>
            </w:rPr>
            <m:t>φ=</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sSub>
                <m:sSubPr>
                  <m:ctrlPr>
                    <w:rPr>
                      <w:rFonts w:ascii="Cambria Math" w:hAnsi="Cambria Math"/>
                      <w:i/>
                    </w:rPr>
                  </m:ctrlPr>
                </m:sSubPr>
                <m:e>
                  <m:r>
                    <w:rPr>
                      <w:rFonts w:ascii="Cambria Math" w:hAnsi="Cambria Math"/>
                    </w:rPr>
                    <m:t>e</m:t>
                  </m:r>
                </m:e>
                <m:sub>
                  <m:r>
                    <w:rPr>
                      <w:rFonts w:ascii="Cambria Math" w:hAnsi="Cambria Math"/>
                    </w:rPr>
                    <m:t>1</m:t>
                  </m:r>
                </m:sub>
              </m:sSub>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1i</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e</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2i</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3</m:t>
                  </m:r>
                </m:sub>
              </m:sSub>
            </m:num>
            <m:den>
              <m:sSub>
                <m:sSubPr>
                  <m:ctrlPr>
                    <w:rPr>
                      <w:rFonts w:ascii="Cambria Math" w:hAnsi="Cambria Math"/>
                      <w:i/>
                    </w:rPr>
                  </m:ctrlPr>
                </m:sSubPr>
                <m:e>
                  <m:r>
                    <w:rPr>
                      <w:rFonts w:ascii="Cambria Math" w:hAnsi="Cambria Math"/>
                    </w:rPr>
                    <m:t>e</m:t>
                  </m:r>
                </m:e>
                <m:sub>
                  <m:r>
                    <w:rPr>
                      <w:rFonts w:ascii="Cambria Math" w:hAnsi="Cambria Math"/>
                    </w:rPr>
                    <m:t>3</m:t>
                  </m:r>
                </m:sub>
              </m:sSub>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3e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3i</m:t>
                  </m:r>
                </m:sub>
              </m:sSub>
            </m:e>
          </m:d>
        </m:oMath>
      </m:oMathPara>
    </w:p>
    <w:p w:rsidR="003A3CE4" w:rsidRDefault="00CD5D1F" w:rsidP="003A3CE4">
      <w:pPr>
        <w:autoSpaceDE w:val="0"/>
        <w:autoSpaceDN w:val="0"/>
        <w:adjustRightInd w:val="0"/>
        <w:spacing w:after="0" w:line="240" w:lineRule="auto"/>
        <w:jc w:val="both"/>
      </w:pPr>
      <w:r>
        <w:t xml:space="preserve">Les indices </w:t>
      </w:r>
      <w:r w:rsidRPr="00CD5D1F">
        <w:rPr>
          <w:i/>
        </w:rPr>
        <w:t>e</w:t>
      </w:r>
      <w:r>
        <w:t xml:space="preserve"> ou</w:t>
      </w:r>
      <w:r w:rsidRPr="00CD5D1F">
        <w:rPr>
          <w:i/>
        </w:rPr>
        <w:t xml:space="preserve"> i</w:t>
      </w:r>
      <w:r>
        <w:t xml:space="preserve"> indiquent qu’il s’agit de la température côté extérieur ou côté intérieur de la couche 1, 2 ou 3 de la paroi.</w:t>
      </w:r>
    </w:p>
    <w:p w:rsidR="00687690" w:rsidRDefault="00687690" w:rsidP="003A3CE4">
      <w:pPr>
        <w:autoSpaceDE w:val="0"/>
        <w:autoSpaceDN w:val="0"/>
        <w:adjustRightInd w:val="0"/>
        <w:spacing w:after="0" w:line="240" w:lineRule="auto"/>
        <w:jc w:val="both"/>
      </w:pPr>
      <w:r>
        <w:t xml:space="preserve">Il faut </w:t>
      </w:r>
      <w:r w:rsidR="00CB5F88">
        <w:t xml:space="preserve">considérer </w:t>
      </w:r>
      <w:r>
        <w:t xml:space="preserve">aussi le flux de convection entre l’air extérieur et la couche extérieure ainsi que le flux de convection entre l’air intérieur et la couche intérieure. </w:t>
      </w:r>
    </w:p>
    <w:p w:rsidR="00687690" w:rsidRDefault="00687690" w:rsidP="003A3CE4">
      <w:pPr>
        <w:autoSpaceDE w:val="0"/>
        <w:autoSpaceDN w:val="0"/>
        <w:adjustRightInd w:val="0"/>
        <w:spacing w:after="0" w:line="240" w:lineRule="auto"/>
        <w:jc w:val="both"/>
      </w:pPr>
      <m:oMathPara>
        <m:oMath>
          <m:r>
            <w:rPr>
              <w:rFonts w:ascii="Cambria Math" w:hAnsi="Cambria Math"/>
            </w:rPr>
            <m:t>φ=</m:t>
          </m:r>
          <m:sSub>
            <m:sSubPr>
              <m:ctrlPr>
                <w:rPr>
                  <w:rFonts w:ascii="Cambria Math" w:hAnsi="Cambria Math"/>
                  <w:i/>
                </w:rPr>
              </m:ctrlPr>
            </m:sSubPr>
            <m:e>
              <m:r>
                <w:rPr>
                  <w:rFonts w:ascii="Cambria Math" w:hAnsi="Cambria Math"/>
                </w:rPr>
                <m:t>h</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ext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1e</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3i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int</m:t>
                  </m:r>
                </m:sub>
              </m:sSub>
            </m:e>
          </m:d>
        </m:oMath>
      </m:oMathPara>
    </w:p>
    <w:p w:rsidR="00687690" w:rsidRDefault="00CB5F88" w:rsidP="003A3CE4">
      <w:pPr>
        <w:autoSpaceDE w:val="0"/>
        <w:autoSpaceDN w:val="0"/>
        <w:adjustRightInd w:val="0"/>
        <w:spacing w:after="0" w:line="240" w:lineRule="auto"/>
        <w:jc w:val="both"/>
      </w:pPr>
      <w:r>
        <w:t>On cherche le coefficient de transmission thermique global des parois opaques</w:t>
      </w:r>
      <w:r w:rsidR="00EF358D">
        <w:t> :</w:t>
      </w:r>
    </w:p>
    <w:p w:rsidR="00687690" w:rsidRPr="00F43941" w:rsidRDefault="00A84A5A" w:rsidP="003A3CE4">
      <w:pPr>
        <w:autoSpaceDE w:val="0"/>
        <w:autoSpaceDN w:val="0"/>
        <w:adjustRightInd w:val="0"/>
        <w:spacing w:after="0" w:line="240" w:lineRule="auto"/>
        <w:jc w:val="both"/>
        <w:rPr>
          <w:rFonts w:eastAsiaTheme="minorEastAsia"/>
        </w:rPr>
      </w:pPr>
      <m:oMathPara>
        <m:oMath>
          <m:r>
            <w:rPr>
              <w:rFonts w:ascii="Cambria Math" w:hAnsi="Cambria Math"/>
            </w:rPr>
            <m:t>φ=</m:t>
          </m:r>
          <m:sSub>
            <m:sSubPr>
              <m:ctrlPr>
                <w:rPr>
                  <w:rFonts w:ascii="Cambria Math" w:hAnsi="Cambria Math"/>
                  <w:i/>
                </w:rPr>
              </m:ctrlPr>
            </m:sSubPr>
            <m:e>
              <m:r>
                <w:rPr>
                  <w:rFonts w:ascii="Cambria Math" w:hAnsi="Cambria Math"/>
                </w:rPr>
                <m:t>U</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ext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int</m:t>
                  </m:r>
                </m:sub>
              </m:sSub>
            </m:e>
          </m:d>
        </m:oMath>
      </m:oMathPara>
    </w:p>
    <w:p w:rsidR="00F43941" w:rsidRDefault="00F43941" w:rsidP="003A3CE4">
      <w:pPr>
        <w:autoSpaceDE w:val="0"/>
        <w:autoSpaceDN w:val="0"/>
        <w:adjustRightInd w:val="0"/>
        <w:spacing w:after="0" w:line="240" w:lineRule="auto"/>
        <w:jc w:val="both"/>
      </w:pPr>
    </w:p>
    <w:p w:rsidR="003A3CE4" w:rsidRPr="00F43941" w:rsidRDefault="006D6182" w:rsidP="003A3CE4">
      <w:pPr>
        <w:autoSpaceDE w:val="0"/>
        <w:autoSpaceDN w:val="0"/>
        <w:adjustRightInd w:val="0"/>
        <w:spacing w:after="0" w:line="240" w:lineRule="auto"/>
        <w:jc w:val="both"/>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ext</m:t>
              </m:r>
            </m:sub>
          </m:sSub>
          <m:limUpp>
            <m:limUppPr>
              <m:ctrlPr>
                <w:rPr>
                  <w:rFonts w:ascii="Cambria Math" w:hAnsi="Cambria Math"/>
                  <w:i/>
                </w:rPr>
              </m:ctrlPr>
            </m:limUppPr>
            <m:e>
              <m:groupChr>
                <m:groupChrPr>
                  <m:chr m:val="⏞"/>
                  <m:pos m:val="top"/>
                  <m:vertJc m:val="bot"/>
                  <m:ctrlPr>
                    <w:rPr>
                      <w:rFonts w:ascii="Cambria Math" w:hAnsi="Cambria Math"/>
                      <w:i/>
                    </w:rPr>
                  </m:ctrlPr>
                </m:groupChrPr>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1e</m:t>
                      </m:r>
                    </m:sub>
                  </m:sSub>
                </m:e>
              </m:groupChr>
            </m:e>
            <m:lim>
              <m:r>
                <w:rPr>
                  <w:rFonts w:ascii="Cambria Math" w:hAnsi="Cambria Math"/>
                </w:rPr>
                <m:t>0</m:t>
              </m:r>
            </m:lim>
          </m:limUpp>
          <m:limUpp>
            <m:limUppPr>
              <m:ctrlPr>
                <w:rPr>
                  <w:rFonts w:ascii="Cambria Math" w:hAnsi="Cambria Math"/>
                  <w:i/>
                </w:rPr>
              </m:ctrlPr>
            </m:limUppPr>
            <m:e>
              <m:groupChr>
                <m:groupChrPr>
                  <m:chr m:val="⏞"/>
                  <m:pos m:val="top"/>
                  <m:vertJc m:val="bot"/>
                  <m:ctrlPr>
                    <w:rPr>
                      <w:rFonts w:ascii="Cambria Math" w:hAnsi="Cambria Math"/>
                      <w:i/>
                    </w:rPr>
                  </m:ctrlPr>
                </m:groupChrPr>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2e</m:t>
                      </m:r>
                    </m:sub>
                  </m:sSub>
                </m:e>
              </m:groupChr>
            </m:e>
            <m:lim>
              <m:r>
                <w:rPr>
                  <w:rFonts w:ascii="Cambria Math" w:hAnsi="Cambria Math"/>
                </w:rPr>
                <m:t>0</m:t>
              </m:r>
            </m:lim>
          </m:limUpp>
          <m:limUpp>
            <m:limUppPr>
              <m:ctrlPr>
                <w:rPr>
                  <w:rFonts w:ascii="Cambria Math" w:hAnsi="Cambria Math"/>
                  <w:i/>
                </w:rPr>
              </m:ctrlPr>
            </m:limUppPr>
            <m:e>
              <m:groupChr>
                <m:groupChrPr>
                  <m:chr m:val="⏞"/>
                  <m:pos m:val="top"/>
                  <m:vertJc m:val="bot"/>
                  <m:ctrlPr>
                    <w:rPr>
                      <w:rFonts w:ascii="Cambria Math" w:hAnsi="Cambria Math"/>
                      <w:i/>
                    </w:rPr>
                  </m:ctrlPr>
                </m:groupChrPr>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2i</m:t>
                      </m:r>
                    </m:sub>
                  </m:sSub>
                  <m:sSub>
                    <m:sSubPr>
                      <m:ctrlPr>
                        <w:rPr>
                          <w:rFonts w:ascii="Cambria Math" w:hAnsi="Cambria Math"/>
                          <w:i/>
                        </w:rPr>
                      </m:ctrlPr>
                    </m:sSubPr>
                    <m:e>
                      <m:r>
                        <w:rPr>
                          <w:rFonts w:ascii="Cambria Math" w:hAnsi="Cambria Math"/>
                        </w:rPr>
                        <m:t xml:space="preserve"> + T</m:t>
                      </m:r>
                    </m:e>
                    <m:sub>
                      <m:r>
                        <w:rPr>
                          <w:rFonts w:ascii="Cambria Math" w:hAnsi="Cambria Math"/>
                        </w:rPr>
                        <m:t>3e</m:t>
                      </m:r>
                    </m:sub>
                  </m:sSub>
                </m:e>
              </m:groupChr>
            </m:e>
            <m:lim>
              <m:r>
                <w:rPr>
                  <w:rFonts w:ascii="Cambria Math" w:hAnsi="Cambria Math"/>
                </w:rPr>
                <m:t>0</m:t>
              </m:r>
            </m:lim>
          </m:limUpp>
          <m:limUpp>
            <m:limUppPr>
              <m:ctrlPr>
                <w:rPr>
                  <w:rFonts w:ascii="Cambria Math" w:hAnsi="Cambria Math"/>
                  <w:i/>
                </w:rPr>
              </m:ctrlPr>
            </m:limUppPr>
            <m:e>
              <m:groupChr>
                <m:groupChrPr>
                  <m:chr m:val="⏞"/>
                  <m:pos m:val="top"/>
                  <m:vertJc m:val="bot"/>
                  <m:ctrlPr>
                    <w:rPr>
                      <w:rFonts w:ascii="Cambria Math" w:hAnsi="Cambria Math"/>
                      <w:i/>
                    </w:rPr>
                  </m:ctrlPr>
                </m:groupChrPr>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3i</m:t>
                      </m:r>
                    </m:sub>
                  </m:sSub>
                  <m:sSub>
                    <m:sSubPr>
                      <m:ctrlPr>
                        <w:rPr>
                          <w:rFonts w:ascii="Cambria Math" w:hAnsi="Cambria Math"/>
                          <w:i/>
                        </w:rPr>
                      </m:ctrlPr>
                    </m:sSubPr>
                    <m:e>
                      <m:r>
                        <w:rPr>
                          <w:rFonts w:ascii="Cambria Math" w:hAnsi="Cambria Math"/>
                        </w:rPr>
                        <m:t xml:space="preserve"> + T</m:t>
                      </m:r>
                    </m:e>
                    <m:sub>
                      <m:r>
                        <w:rPr>
                          <w:rFonts w:ascii="Cambria Math" w:hAnsi="Cambria Math"/>
                        </w:rPr>
                        <m:t>3i</m:t>
                      </m:r>
                    </m:sub>
                  </m:sSub>
                </m:e>
              </m:groupChr>
            </m:e>
            <m:lim>
              <m:r>
                <w:rPr>
                  <w:rFonts w:ascii="Cambria Math" w:hAnsi="Cambria Math"/>
                </w:rPr>
                <m:t>0</m:t>
              </m:r>
            </m:lim>
          </m:limUp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int</m:t>
              </m:r>
            </m:sub>
          </m:sSub>
          <m:r>
            <w:rPr>
              <w:rFonts w:ascii="Cambria Math" w:hAnsi="Cambria Math"/>
            </w:rPr>
            <m:t>=</m:t>
          </m:r>
          <m:f>
            <m:fPr>
              <m:ctrlPr>
                <w:rPr>
                  <w:rFonts w:ascii="Cambria Math" w:hAnsi="Cambria Math"/>
                  <w:i/>
                </w:rPr>
              </m:ctrlPr>
            </m:fPr>
            <m:num>
              <m:r>
                <w:rPr>
                  <w:rFonts w:ascii="Cambria Math" w:hAnsi="Cambria Math"/>
                </w:rPr>
                <m:t>φ</m:t>
              </m:r>
            </m:num>
            <m:den>
              <m:sSub>
                <m:sSubPr>
                  <m:ctrlPr>
                    <w:rPr>
                      <w:rFonts w:ascii="Cambria Math" w:hAnsi="Cambria Math"/>
                      <w:i/>
                    </w:rPr>
                  </m:ctrlPr>
                </m:sSubPr>
                <m:e>
                  <m:r>
                    <w:rPr>
                      <w:rFonts w:ascii="Cambria Math" w:hAnsi="Cambria Math"/>
                    </w:rPr>
                    <m:t>U</m:t>
                  </m:r>
                </m:e>
                <m:sub>
                  <m:r>
                    <w:rPr>
                      <w:rFonts w:ascii="Cambria Math" w:hAnsi="Cambria Math"/>
                    </w:rPr>
                    <m:t>p</m:t>
                  </m:r>
                </m:sub>
              </m:sSub>
            </m:den>
          </m:f>
        </m:oMath>
      </m:oMathPara>
    </w:p>
    <w:p w:rsidR="00F43941" w:rsidRDefault="00F43941" w:rsidP="003A3CE4">
      <w:pPr>
        <w:autoSpaceDE w:val="0"/>
        <w:autoSpaceDN w:val="0"/>
        <w:adjustRightInd w:val="0"/>
        <w:spacing w:after="0" w:line="240" w:lineRule="auto"/>
        <w:jc w:val="both"/>
      </w:pPr>
      <w:r>
        <w:rPr>
          <w:rFonts w:eastAsiaTheme="minorEastAsia"/>
        </w:rPr>
        <w:t>D’où</w:t>
      </w:r>
    </w:p>
    <w:p w:rsidR="00A84A5A" w:rsidRDefault="006D6182" w:rsidP="003A3CE4">
      <w:pPr>
        <w:autoSpaceDE w:val="0"/>
        <w:autoSpaceDN w:val="0"/>
        <w:adjustRightInd w:val="0"/>
        <w:spacing w:after="0" w:line="240" w:lineRule="auto"/>
        <w:jc w:val="both"/>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h</m:t>
                  </m:r>
                </m:e>
                <m:sub>
                  <m:r>
                    <w:rPr>
                      <w:rFonts w:ascii="Cambria Math" w:hAnsi="Cambria Math"/>
                    </w:rPr>
                    <m:t>e</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1</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2</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3</m:t>
                  </m:r>
                </m:sub>
              </m:sSub>
            </m:num>
            <m:den>
              <m:sSub>
                <m:sSubPr>
                  <m:ctrlPr>
                    <w:rPr>
                      <w:rFonts w:ascii="Cambria Math" w:hAnsi="Cambria Math"/>
                      <w:i/>
                    </w:rPr>
                  </m:ctrlPr>
                </m:sSubPr>
                <m:e>
                  <m:r>
                    <w:rPr>
                      <w:rFonts w:ascii="Cambria Math" w:hAnsi="Cambria Math"/>
                    </w:rPr>
                    <m:t>λ</m:t>
                  </m:r>
                </m:e>
                <m:sub>
                  <m:r>
                    <w:rPr>
                      <w:rFonts w:ascii="Cambria Math" w:hAnsi="Cambria Math"/>
                    </w:rPr>
                    <m:t>3</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h</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U</m:t>
                  </m:r>
                </m:e>
                <m:sub>
                  <m:r>
                    <w:rPr>
                      <w:rFonts w:ascii="Cambria Math" w:hAnsi="Cambria Math"/>
                    </w:rPr>
                    <m:t>p</m:t>
                  </m:r>
                </m:sub>
              </m:sSub>
            </m:den>
          </m:f>
        </m:oMath>
      </m:oMathPara>
    </w:p>
    <w:p w:rsidR="00CD130E" w:rsidRDefault="00CD130E" w:rsidP="003A3CE4">
      <w:pPr>
        <w:autoSpaceDE w:val="0"/>
        <w:autoSpaceDN w:val="0"/>
        <w:adjustRightInd w:val="0"/>
        <w:spacing w:after="0" w:line="240" w:lineRule="auto"/>
        <w:jc w:val="both"/>
      </w:pPr>
    </w:p>
    <w:p w:rsidR="001116B5" w:rsidRDefault="001116B5" w:rsidP="001116B5">
      <w:pPr>
        <w:autoSpaceDE w:val="0"/>
        <w:autoSpaceDN w:val="0"/>
        <w:adjustRightInd w:val="0"/>
        <w:spacing w:after="0" w:line="240" w:lineRule="auto"/>
        <w:jc w:val="both"/>
      </w:pPr>
      <w:r>
        <w:t xml:space="preserve">Pour une paroi horizontale, la résistance superficielle intérieure </w:t>
      </w:r>
      <w:bookmarkStart w:id="0" w:name="Résistance_superficielle_Ri_et_Re"/>
      <w:r>
        <w:t xml:space="preserve">est prise à 0,10 </w:t>
      </w:r>
      <w:r>
        <w:rPr>
          <w:rStyle w:val="ff3"/>
        </w:rPr>
        <w:t>m²K/W</w:t>
      </w:r>
      <w:bookmarkEnd w:id="0"/>
      <w:r>
        <w:rPr>
          <w:rStyle w:val="ff3"/>
        </w:rPr>
        <w:t xml:space="preserve"> si le flux est vers le haut et </w:t>
      </w:r>
      <w:r>
        <w:t xml:space="preserve">0,17 </w:t>
      </w:r>
      <w:r>
        <w:rPr>
          <w:rStyle w:val="ff3"/>
        </w:rPr>
        <w:t xml:space="preserve">m²K/W si le flux est vers le bas. Pour une paroi verticale, la résistance intérieure est de 0,13 m²K/W. </w:t>
      </w:r>
    </w:p>
    <w:p w:rsidR="001116B5" w:rsidRDefault="00871C11" w:rsidP="003A3CE4">
      <w:pPr>
        <w:autoSpaceDE w:val="0"/>
        <w:autoSpaceDN w:val="0"/>
        <w:adjustRightInd w:val="0"/>
        <w:spacing w:after="0" w:line="240" w:lineRule="auto"/>
        <w:jc w:val="both"/>
      </w:pPr>
      <w:r>
        <w:t xml:space="preserve">Il faut donc décomposer le coefficient de transmission thermique entre les parois verticales et la toiture horizontale. </w:t>
      </w:r>
    </w:p>
    <w:p w:rsidR="00CD130E" w:rsidRDefault="00D95D55" w:rsidP="003A3CE4">
      <w:pPr>
        <w:autoSpaceDE w:val="0"/>
        <w:autoSpaceDN w:val="0"/>
        <w:adjustRightInd w:val="0"/>
        <w:spacing w:after="0" w:line="240" w:lineRule="auto"/>
        <w:jc w:val="both"/>
      </w:pPr>
      <w:r>
        <w:t>Le flux thermique total</w:t>
      </w:r>
      <w:r w:rsidR="00C82312">
        <w:t xml:space="preserve"> </w:t>
      </w:r>
      <w:r>
        <w:t>(W) échangé entre l’intérieur et l’extérieur est la somme des flux échangés au travers des vitrages (</w:t>
      </w:r>
      <w:r w:rsidRPr="00D95D55">
        <w:rPr>
          <w:i/>
        </w:rPr>
        <w:t>vit</w:t>
      </w:r>
      <w:r>
        <w:t>), des parois verticales opaques (</w:t>
      </w:r>
      <w:r w:rsidRPr="00D95D55">
        <w:rPr>
          <w:i/>
        </w:rPr>
        <w:t>pv</w:t>
      </w:r>
      <w:r>
        <w:t xml:space="preserve">) et de la toiture (paroi horizontale, </w:t>
      </w:r>
      <w:r w:rsidRPr="00D95D55">
        <w:rPr>
          <w:i/>
        </w:rPr>
        <w:t>ph</w:t>
      </w:r>
      <w:r>
        <w:t>).</w:t>
      </w:r>
    </w:p>
    <w:p w:rsidR="005D034A" w:rsidRDefault="005D034A" w:rsidP="003A3CE4">
      <w:pPr>
        <w:autoSpaceDE w:val="0"/>
        <w:autoSpaceDN w:val="0"/>
        <w:adjustRightInd w:val="0"/>
        <w:spacing w:after="0" w:line="240" w:lineRule="auto"/>
        <w:jc w:val="both"/>
      </w:pPr>
    </w:p>
    <w:p w:rsidR="005D034A" w:rsidRDefault="006D6182" w:rsidP="003A3CE4">
      <w:pPr>
        <w:autoSpaceDE w:val="0"/>
        <w:autoSpaceDN w:val="0"/>
        <w:adjustRightInd w:val="0"/>
        <w:spacing w:after="0" w:line="240" w:lineRule="auto"/>
        <w:jc w:val="both"/>
      </w:pPr>
      <m:oMathPara>
        <m:oMath>
          <m:sSub>
            <m:sSubPr>
              <m:ctrlPr>
                <w:rPr>
                  <w:rFonts w:ascii="Cambria Math" w:hAnsi="Cambria Math"/>
                </w:rPr>
              </m:ctrlPr>
            </m:sSubPr>
            <m:e>
              <m:r>
                <m:rPr>
                  <m:sty m:val="p"/>
                </m:rPr>
                <w:rPr>
                  <w:rFonts w:ascii="Cambria Math" w:hAnsi="Cambria Math"/>
                </w:rPr>
                <m:t>Φ</m:t>
              </m:r>
            </m:e>
            <m:sub>
              <m:r>
                <w:rPr>
                  <w:rFonts w:ascii="Cambria Math" w:hAnsi="Cambria Math"/>
                </w:rPr>
                <m:t>cond</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bat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bat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ext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int</m:t>
                  </m:r>
                </m:sub>
              </m:sSub>
            </m:e>
          </m:d>
          <m:r>
            <w:rPr>
              <w:rFonts w:ascii="Cambria Math" w:eastAsiaTheme="minorEastAsia"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vit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vit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pv</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pv</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ph</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ph</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ext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int</m:t>
                  </m:r>
                </m:sub>
              </m:sSub>
            </m:e>
          </m:d>
        </m:oMath>
      </m:oMathPara>
    </w:p>
    <w:p w:rsidR="005D034A" w:rsidRDefault="005D034A" w:rsidP="003A3CE4">
      <w:pPr>
        <w:autoSpaceDE w:val="0"/>
        <w:autoSpaceDN w:val="0"/>
        <w:adjustRightInd w:val="0"/>
        <w:spacing w:after="0" w:line="240" w:lineRule="auto"/>
        <w:jc w:val="both"/>
      </w:pPr>
    </w:p>
    <w:p w:rsidR="00DA1012" w:rsidRDefault="00DA1012" w:rsidP="003A3CE4">
      <w:pPr>
        <w:autoSpaceDE w:val="0"/>
        <w:autoSpaceDN w:val="0"/>
        <w:adjustRightInd w:val="0"/>
        <w:spacing w:after="0" w:line="240" w:lineRule="auto"/>
        <w:jc w:val="both"/>
      </w:pPr>
      <w:r>
        <w:t>L’application numérique pour les parois opaques verticales et horizontale donne :</w:t>
      </w:r>
    </w:p>
    <w:p w:rsidR="00A84A5A" w:rsidRDefault="006D6182" w:rsidP="003A3CE4">
      <w:pPr>
        <w:autoSpaceDE w:val="0"/>
        <w:autoSpaceDN w:val="0"/>
        <w:adjustRightInd w:val="0"/>
        <w:spacing w:after="0" w:line="240" w:lineRule="auto"/>
        <w:jc w:val="both"/>
      </w:pPr>
      <m:oMathPara>
        <m:oMath>
          <m:sSub>
            <m:sSubPr>
              <m:ctrlPr>
                <w:rPr>
                  <w:rFonts w:ascii="Cambria Math" w:hAnsi="Cambria Math"/>
                  <w:i/>
                </w:rPr>
              </m:ctrlPr>
            </m:sSubPr>
            <m:e>
              <m:r>
                <w:rPr>
                  <w:rFonts w:ascii="Cambria Math" w:hAnsi="Cambria Math"/>
                </w:rPr>
                <m:t>U</m:t>
              </m:r>
            </m:e>
            <m:sub>
              <m:r>
                <w:rPr>
                  <w:rFonts w:ascii="Cambria Math" w:hAnsi="Cambria Math"/>
                </w:rPr>
                <m:t>pv</m:t>
              </m:r>
            </m:sub>
          </m:sSub>
          <m:r>
            <w:rPr>
              <w:rFonts w:ascii="Cambria Math" w:hAnsi="Cambria Math"/>
            </w:rPr>
            <m:t>=0,632 W/(</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.K)</m:t>
          </m:r>
        </m:oMath>
      </m:oMathPara>
    </w:p>
    <w:p w:rsidR="00DA1012" w:rsidRDefault="006D6182" w:rsidP="003A3CE4">
      <w:pPr>
        <w:autoSpaceDE w:val="0"/>
        <w:autoSpaceDN w:val="0"/>
        <w:adjustRightInd w:val="0"/>
        <w:spacing w:after="0" w:line="240" w:lineRule="auto"/>
        <w:jc w:val="both"/>
      </w:pPr>
      <m:oMathPara>
        <m:oMath>
          <m:sSub>
            <m:sSubPr>
              <m:ctrlPr>
                <w:rPr>
                  <w:rFonts w:ascii="Cambria Math" w:hAnsi="Cambria Math"/>
                  <w:i/>
                </w:rPr>
              </m:ctrlPr>
            </m:sSubPr>
            <m:e>
              <m:r>
                <w:rPr>
                  <w:rFonts w:ascii="Cambria Math" w:hAnsi="Cambria Math"/>
                </w:rPr>
                <m:t>U</m:t>
              </m:r>
            </m:e>
            <m:sub>
              <m:r>
                <w:rPr>
                  <w:rFonts w:ascii="Cambria Math" w:hAnsi="Cambria Math"/>
                </w:rPr>
                <m:t>ph</m:t>
              </m:r>
            </m:sub>
          </m:sSub>
          <m:r>
            <w:rPr>
              <w:rFonts w:ascii="Cambria Math" w:hAnsi="Cambria Math"/>
            </w:rPr>
            <m:t>=0,616 W/(</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.K)</m:t>
          </m:r>
        </m:oMath>
      </m:oMathPara>
    </w:p>
    <w:p w:rsidR="00DA1012" w:rsidRDefault="00367A47" w:rsidP="00367A47">
      <w:pPr>
        <w:autoSpaceDE w:val="0"/>
        <w:autoSpaceDN w:val="0"/>
        <w:adjustRightInd w:val="0"/>
        <w:spacing w:after="0" w:line="240" w:lineRule="auto"/>
        <w:jc w:val="both"/>
      </w:pPr>
      <w:r>
        <w:t>Le coefficient de transmission thermique global du bâtiment U</w:t>
      </w:r>
      <w:r w:rsidRPr="00C85B5B">
        <w:rPr>
          <w:vertAlign w:val="subscript"/>
        </w:rPr>
        <w:t>bat</w:t>
      </w:r>
      <w:r>
        <w:rPr>
          <w:vertAlign w:val="subscript"/>
        </w:rPr>
        <w:t xml:space="preserve"> </w:t>
      </w:r>
    </w:p>
    <w:p w:rsidR="00367A47" w:rsidRDefault="006D6182" w:rsidP="003A3CE4">
      <w:pPr>
        <w:autoSpaceDE w:val="0"/>
        <w:autoSpaceDN w:val="0"/>
        <w:adjustRightInd w:val="0"/>
        <w:spacing w:after="0" w:line="240" w:lineRule="auto"/>
        <w:jc w:val="both"/>
      </w:pPr>
      <m:oMathPara>
        <m:oMath>
          <m:sSub>
            <m:sSubPr>
              <m:ctrlPr>
                <w:rPr>
                  <w:rFonts w:ascii="Cambria Math" w:hAnsi="Cambria Math"/>
                  <w:i/>
                </w:rPr>
              </m:ctrlPr>
            </m:sSubPr>
            <m:e>
              <m:r>
                <w:rPr>
                  <w:rFonts w:ascii="Cambria Math" w:hAnsi="Cambria Math"/>
                </w:rPr>
                <m:t>U</m:t>
              </m:r>
            </m:e>
            <m:sub>
              <m:r>
                <w:rPr>
                  <w:rFonts w:ascii="Cambria Math" w:hAnsi="Cambria Math"/>
                </w:rPr>
                <m:t>bat</m:t>
              </m:r>
            </m:sub>
          </m:sSub>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vit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vit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pv</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pv</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ph</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ph</m:t>
                  </m:r>
                </m:sub>
              </m:sSub>
            </m:num>
            <m:den>
              <m:sSub>
                <m:sSubPr>
                  <m:ctrlPr>
                    <w:rPr>
                      <w:rFonts w:ascii="Cambria Math" w:hAnsi="Cambria Math"/>
                      <w:i/>
                    </w:rPr>
                  </m:ctrlPr>
                </m:sSubPr>
                <m:e>
                  <m:r>
                    <w:rPr>
                      <w:rFonts w:ascii="Cambria Math" w:hAnsi="Cambria Math"/>
                    </w:rPr>
                    <m:t>S</m:t>
                  </m:r>
                </m:e>
                <m:sub>
                  <m:r>
                    <w:rPr>
                      <w:rFonts w:ascii="Cambria Math" w:hAnsi="Cambria Math"/>
                    </w:rPr>
                    <m:t>bat</m:t>
                  </m:r>
                </m:sub>
              </m:sSub>
            </m:den>
          </m:f>
        </m:oMath>
      </m:oMathPara>
    </w:p>
    <w:p w:rsidR="00367A47" w:rsidRDefault="00B6362F" w:rsidP="003A3CE4">
      <w:pPr>
        <w:autoSpaceDE w:val="0"/>
        <w:autoSpaceDN w:val="0"/>
        <w:adjustRightInd w:val="0"/>
        <w:spacing w:after="0" w:line="240" w:lineRule="auto"/>
        <w:jc w:val="both"/>
      </w:pPr>
      <w:r>
        <w:t xml:space="preserve">Avec les surfaces </w:t>
      </w:r>
    </w:p>
    <w:p w:rsidR="00B6362F" w:rsidRPr="00B6362F" w:rsidRDefault="006D6182" w:rsidP="003A3CE4">
      <w:pPr>
        <w:autoSpaceDE w:val="0"/>
        <w:autoSpaceDN w:val="0"/>
        <w:adjustRightInd w:val="0"/>
        <w:spacing w:after="0" w:line="240" w:lineRule="auto"/>
        <w:jc w:val="both"/>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vit</m:t>
              </m:r>
            </m:sub>
          </m:sSub>
          <m:r>
            <w:rPr>
              <w:rFonts w:ascii="Cambria Math" w:hAnsi="Cambria Math"/>
            </w:rPr>
            <m:t>=0,35*</m:t>
          </m:r>
          <m:d>
            <m:dPr>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2L+2l</m:t>
                  </m:r>
                </m:e>
              </m:d>
            </m:e>
          </m:d>
          <m:r>
            <w:rPr>
              <w:rFonts w:ascii="Cambria Math" w:hAnsi="Cambria Math"/>
            </w:rPr>
            <m:t xml:space="preserve">=630 </m:t>
          </m:r>
          <m:sSup>
            <m:sSupPr>
              <m:ctrlPr>
                <w:rPr>
                  <w:rFonts w:ascii="Cambria Math" w:hAnsi="Cambria Math"/>
                  <w:i/>
                </w:rPr>
              </m:ctrlPr>
            </m:sSupPr>
            <m:e>
              <m:r>
                <w:rPr>
                  <w:rFonts w:ascii="Cambria Math" w:hAnsi="Cambria Math"/>
                </w:rPr>
                <m:t>m</m:t>
              </m:r>
            </m:e>
            <m:sup>
              <m:r>
                <w:rPr>
                  <w:rFonts w:ascii="Cambria Math" w:hAnsi="Cambria Math"/>
                </w:rPr>
                <m:t>2</m:t>
              </m:r>
            </m:sup>
          </m:sSup>
        </m:oMath>
      </m:oMathPara>
    </w:p>
    <w:p w:rsidR="00B6362F" w:rsidRPr="00B6362F" w:rsidRDefault="006D6182" w:rsidP="003A3CE4">
      <w:pPr>
        <w:autoSpaceDE w:val="0"/>
        <w:autoSpaceDN w:val="0"/>
        <w:adjustRightInd w:val="0"/>
        <w:spacing w:after="0" w:line="240" w:lineRule="auto"/>
        <w:jc w:val="both"/>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pv</m:t>
              </m:r>
            </m:sub>
          </m:sSub>
          <m:r>
            <w:rPr>
              <w:rFonts w:ascii="Cambria Math" w:hAnsi="Cambria Math"/>
            </w:rPr>
            <m:t>=0,65*</m:t>
          </m:r>
          <m:d>
            <m:dPr>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2L+2l</m:t>
                  </m:r>
                </m:e>
              </m:d>
            </m:e>
          </m:d>
          <m:r>
            <w:rPr>
              <w:rFonts w:ascii="Cambria Math" w:hAnsi="Cambria Math"/>
            </w:rPr>
            <m:t>=</m:t>
          </m:r>
          <m:r>
            <m:rPr>
              <m:sty m:val="p"/>
            </m:rPr>
            <w:rPr>
              <w:rFonts w:ascii="Cambria Math" w:eastAsiaTheme="minorEastAsia" w:hAnsi="Cambria Math"/>
            </w:rPr>
            <m:t xml:space="preserve">1170 </m:t>
          </m:r>
          <m:r>
            <w:rPr>
              <w:rFonts w:ascii="Cambria Math" w:eastAsiaTheme="minorEastAsia" w:hAnsi="Cambria Math"/>
            </w:rPr>
            <m:t>m²</m:t>
          </m:r>
        </m:oMath>
      </m:oMathPara>
    </w:p>
    <w:p w:rsidR="00B6362F" w:rsidRPr="00B6362F" w:rsidRDefault="006D6182" w:rsidP="00B6362F">
      <w:pPr>
        <w:autoSpaceDE w:val="0"/>
        <w:autoSpaceDN w:val="0"/>
        <w:adjustRightInd w:val="0"/>
        <w:spacing w:after="0" w:line="240" w:lineRule="auto"/>
        <w:jc w:val="both"/>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ph</m:t>
              </m:r>
            </m:sub>
          </m:sSub>
          <m:r>
            <w:rPr>
              <w:rFonts w:ascii="Cambria Math" w:hAnsi="Cambria Math"/>
            </w:rPr>
            <m:t>=L*l=</m:t>
          </m:r>
          <m:r>
            <m:rPr>
              <m:sty m:val="p"/>
            </m:rPr>
            <w:rPr>
              <w:rFonts w:ascii="Cambria Math" w:eastAsiaTheme="minorEastAsia" w:hAnsi="Cambria Math"/>
            </w:rPr>
            <m:t xml:space="preserve">1250 </m:t>
          </m:r>
          <m:r>
            <w:rPr>
              <w:rFonts w:ascii="Cambria Math" w:eastAsiaTheme="minorEastAsia" w:hAnsi="Cambria Math"/>
            </w:rPr>
            <m:t>m²</m:t>
          </m:r>
        </m:oMath>
      </m:oMathPara>
    </w:p>
    <w:p w:rsidR="00B6362F" w:rsidRPr="00B6362F" w:rsidRDefault="006D6182" w:rsidP="00B6362F">
      <w:pPr>
        <w:autoSpaceDE w:val="0"/>
        <w:autoSpaceDN w:val="0"/>
        <w:adjustRightInd w:val="0"/>
        <w:spacing w:after="0" w:line="240" w:lineRule="auto"/>
        <w:jc w:val="both"/>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bat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vit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pv</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ph</m:t>
              </m:r>
            </m:sub>
          </m:sSub>
          <m:r>
            <w:rPr>
              <w:rFonts w:ascii="Cambria Math" w:hAnsi="Cambria Math"/>
            </w:rPr>
            <m:t>=</m:t>
          </m:r>
          <m:r>
            <m:rPr>
              <m:sty m:val="p"/>
            </m:rPr>
            <w:rPr>
              <w:rFonts w:ascii="Cambria Math" w:eastAsiaTheme="minorEastAsia" w:hAnsi="Cambria Math"/>
            </w:rPr>
            <m:t xml:space="preserve">3050 </m:t>
          </m:r>
          <m:r>
            <w:rPr>
              <w:rFonts w:ascii="Cambria Math" w:eastAsiaTheme="minorEastAsia" w:hAnsi="Cambria Math"/>
            </w:rPr>
            <m:t>m²</m:t>
          </m:r>
        </m:oMath>
      </m:oMathPara>
    </w:p>
    <w:p w:rsidR="00B6362F" w:rsidRPr="00B6362F" w:rsidRDefault="00B6362F" w:rsidP="003A3CE4">
      <w:pPr>
        <w:autoSpaceDE w:val="0"/>
        <w:autoSpaceDN w:val="0"/>
        <w:adjustRightInd w:val="0"/>
        <w:spacing w:after="0" w:line="240" w:lineRule="auto"/>
        <w:jc w:val="both"/>
        <w:rPr>
          <w:rFonts w:eastAsiaTheme="minorEastAsia"/>
        </w:rPr>
      </w:pPr>
      <w:r>
        <w:t xml:space="preserve">D’où </w:t>
      </w:r>
    </w:p>
    <w:p w:rsidR="00B6362F" w:rsidRPr="00495887" w:rsidRDefault="006D6182" w:rsidP="003A3CE4">
      <w:pPr>
        <w:autoSpaceDE w:val="0"/>
        <w:autoSpaceDN w:val="0"/>
        <w:adjustRightInd w:val="0"/>
        <w:spacing w:after="0" w:line="240" w:lineRule="auto"/>
        <w:jc w:val="both"/>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bat</m:t>
              </m:r>
            </m:sub>
          </m:sSub>
          <m:r>
            <w:rPr>
              <w:rFonts w:ascii="Cambria Math" w:eastAsiaTheme="minorEastAsia" w:hAnsi="Cambria Math"/>
            </w:rPr>
            <m:t>=0,95 W/(</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r>
            <w:rPr>
              <w:rFonts w:ascii="Cambria Math" w:eastAsiaTheme="minorEastAsia" w:hAnsi="Cambria Math"/>
            </w:rPr>
            <m:t>.K)</m:t>
          </m:r>
        </m:oMath>
      </m:oMathPara>
    </w:p>
    <w:p w:rsidR="00495887" w:rsidRPr="0067137E" w:rsidRDefault="006D6182" w:rsidP="003A3CE4">
      <w:pPr>
        <w:autoSpaceDE w:val="0"/>
        <w:autoSpaceDN w:val="0"/>
        <w:adjustRightInd w:val="0"/>
        <w:spacing w:after="0" w:line="240" w:lineRule="auto"/>
        <w:jc w:val="both"/>
        <w:rPr>
          <w:rFonts w:eastAsiaTheme="minorEastAsia"/>
        </w:rPr>
      </w:pPr>
      <m:oMathPara>
        <m:oMath>
          <m:sSub>
            <m:sSubPr>
              <m:ctrlPr>
                <w:rPr>
                  <w:rFonts w:ascii="Cambria Math" w:hAnsi="Cambria Math"/>
                </w:rPr>
              </m:ctrlPr>
            </m:sSubPr>
            <m:e>
              <m:r>
                <m:rPr>
                  <m:sty m:val="p"/>
                </m:rPr>
                <w:rPr>
                  <w:rFonts w:ascii="Cambria Math" w:hAnsi="Cambria Math"/>
                </w:rPr>
                <m:t>Φ</m:t>
              </m:r>
            </m:e>
            <m:sub>
              <m:r>
                <w:rPr>
                  <w:rFonts w:ascii="Cambria Math" w:hAnsi="Cambria Math"/>
                </w:rPr>
                <m:t>cond</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bat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bat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ext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int</m:t>
                  </m:r>
                </m:sub>
              </m:sSub>
            </m:e>
          </m:d>
          <m:r>
            <w:rPr>
              <w:rFonts w:ascii="Cambria Math" w:hAnsi="Cambria Math"/>
            </w:rPr>
            <m:t>=14,5  kW</m:t>
          </m:r>
        </m:oMath>
      </m:oMathPara>
    </w:p>
    <w:p w:rsidR="0067137E" w:rsidRPr="00B6362F" w:rsidRDefault="0067137E" w:rsidP="003A3CE4">
      <w:pPr>
        <w:autoSpaceDE w:val="0"/>
        <w:autoSpaceDN w:val="0"/>
        <w:adjustRightInd w:val="0"/>
        <w:spacing w:after="0" w:line="240" w:lineRule="auto"/>
        <w:jc w:val="both"/>
        <w:rPr>
          <w:rFonts w:eastAsiaTheme="minorEastAsia"/>
        </w:rPr>
      </w:pPr>
    </w:p>
    <w:p w:rsidR="0067137E" w:rsidRPr="0067137E" w:rsidRDefault="0067137E" w:rsidP="0067137E">
      <w:pPr>
        <w:autoSpaceDE w:val="0"/>
        <w:autoSpaceDN w:val="0"/>
        <w:adjustRightInd w:val="0"/>
        <w:spacing w:after="0" w:line="240" w:lineRule="auto"/>
        <w:jc w:val="both"/>
        <w:rPr>
          <w:rFonts w:eastAsiaTheme="minorEastAsia"/>
          <w:b/>
          <w:i/>
        </w:rPr>
      </w:pPr>
      <w:r w:rsidRPr="0067137E">
        <w:rPr>
          <w:rFonts w:eastAsiaTheme="minorEastAsia"/>
          <w:b/>
          <w:i/>
        </w:rPr>
        <w:t>Question complémentaire :</w:t>
      </w:r>
      <w:r>
        <w:rPr>
          <w:rFonts w:eastAsiaTheme="minorEastAsia"/>
          <w:b/>
          <w:i/>
        </w:rPr>
        <w:t xml:space="preserve"> </w:t>
      </w:r>
      <w:r>
        <w:t>Supposons que l’on inverse l’ordre des matériaux de l’extérieur vers l’intérieur, l</w:t>
      </w:r>
      <w:r w:rsidRPr="00C85B5B">
        <w:t>a ré</w:t>
      </w:r>
      <w:r>
        <w:t>sistance thermique des murs est-</w:t>
      </w:r>
      <w:r w:rsidRPr="00C85B5B">
        <w:t>elle différente ?</w:t>
      </w:r>
      <w:r>
        <w:t xml:space="preserve"> En hiver, supposons que </w:t>
      </w:r>
      <w:r w:rsidRPr="00C85B5B">
        <w:t xml:space="preserve">l'on coupe </w:t>
      </w:r>
      <w:r w:rsidRPr="00C85B5B">
        <w:lastRenderedPageBreak/>
        <w:t>le chauffage d</w:t>
      </w:r>
      <w:r>
        <w:t>e ce bâtiment initialement à 20</w:t>
      </w:r>
      <w:r w:rsidRPr="00C85B5B">
        <w:t>°C alors que la température extérieure est</w:t>
      </w:r>
      <w:r>
        <w:t xml:space="preserve"> de -10°C, l’ordre des matériaux aura-t-il une influence sur la vitesse de refroidissement du bâtiment </w:t>
      </w:r>
      <w:r w:rsidRPr="00C85B5B">
        <w:t>?</w:t>
      </w:r>
    </w:p>
    <w:p w:rsidR="0067137E" w:rsidRPr="0067137E" w:rsidRDefault="0067137E" w:rsidP="003A3CE4">
      <w:pPr>
        <w:autoSpaceDE w:val="0"/>
        <w:autoSpaceDN w:val="0"/>
        <w:adjustRightInd w:val="0"/>
        <w:spacing w:after="0" w:line="240" w:lineRule="auto"/>
        <w:jc w:val="both"/>
        <w:rPr>
          <w:rFonts w:eastAsiaTheme="minorEastAsia"/>
          <w:b/>
          <w:i/>
        </w:rPr>
      </w:pPr>
    </w:p>
    <w:p w:rsidR="005F6368" w:rsidRDefault="005F6368" w:rsidP="003A3CE4">
      <w:pPr>
        <w:autoSpaceDE w:val="0"/>
        <w:autoSpaceDN w:val="0"/>
        <w:adjustRightInd w:val="0"/>
        <w:spacing w:after="0" w:line="240" w:lineRule="auto"/>
        <w:jc w:val="both"/>
        <w:rPr>
          <w:rFonts w:eastAsiaTheme="minorEastAsia"/>
        </w:rPr>
      </w:pPr>
      <w:r>
        <w:rPr>
          <w:rFonts w:eastAsiaTheme="minorEastAsia"/>
        </w:rPr>
        <w:t>La résistance thermique sera la même quel</w:t>
      </w:r>
      <w:r w:rsidR="00C82312">
        <w:rPr>
          <w:rFonts w:eastAsiaTheme="minorEastAsia"/>
        </w:rPr>
        <w:t xml:space="preserve"> que soit l’ordre des matériaux, la résistance totale étant la somme des résistances en série.</w:t>
      </w:r>
      <w:r>
        <w:rPr>
          <w:rFonts w:eastAsiaTheme="minorEastAsia"/>
        </w:rPr>
        <w:t xml:space="preserve"> </w:t>
      </w:r>
    </w:p>
    <w:p w:rsidR="00495887" w:rsidRDefault="000929E8" w:rsidP="003A3CE4">
      <w:pPr>
        <w:autoSpaceDE w:val="0"/>
        <w:autoSpaceDN w:val="0"/>
        <w:adjustRightInd w:val="0"/>
        <w:spacing w:after="0" w:line="240" w:lineRule="auto"/>
        <w:jc w:val="both"/>
        <w:rPr>
          <w:rFonts w:eastAsiaTheme="minorEastAsia"/>
        </w:rPr>
      </w:pPr>
      <w:r w:rsidRPr="000929E8">
        <w:rPr>
          <w:noProof/>
          <w:lang w:eastAsia="fr-FR"/>
        </w:rPr>
        <w:drawing>
          <wp:inline distT="0" distB="0" distL="0" distR="0">
            <wp:extent cx="5760720" cy="2484740"/>
            <wp:effectExtent l="0" t="0" r="0" b="0"/>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60720" cy="2484740"/>
                    </a:xfrm>
                    <a:prstGeom prst="rect">
                      <a:avLst/>
                    </a:prstGeom>
                    <a:noFill/>
                    <a:ln>
                      <a:noFill/>
                    </a:ln>
                  </pic:spPr>
                </pic:pic>
              </a:graphicData>
            </a:graphic>
          </wp:inline>
        </w:drawing>
      </w:r>
    </w:p>
    <w:p w:rsidR="00495887" w:rsidRDefault="000929E8" w:rsidP="003A3CE4">
      <w:pPr>
        <w:autoSpaceDE w:val="0"/>
        <w:autoSpaceDN w:val="0"/>
        <w:adjustRightInd w:val="0"/>
        <w:spacing w:after="0" w:line="240" w:lineRule="auto"/>
        <w:jc w:val="both"/>
        <w:rPr>
          <w:rFonts w:eastAsiaTheme="minorEastAsia"/>
        </w:rPr>
      </w:pPr>
      <w:r>
        <w:rPr>
          <w:rFonts w:eastAsiaTheme="minorEastAsia"/>
        </w:rPr>
        <w:t xml:space="preserve">En revanche, comme on peut le voir sur la figure ci-dessus, l’énergie stockée dans la paroi ne sera </w:t>
      </w:r>
      <w:r w:rsidR="003836A3">
        <w:rPr>
          <w:rFonts w:eastAsiaTheme="minorEastAsia"/>
        </w:rPr>
        <w:t>pas la même. On peut calculer le</w:t>
      </w:r>
      <w:r>
        <w:rPr>
          <w:rFonts w:eastAsiaTheme="minorEastAsia"/>
        </w:rPr>
        <w:t xml:space="preserve"> volant d’inertie du mur dans les deux cas. </w:t>
      </w:r>
      <w:r w:rsidR="008C2D66">
        <w:t>La chaleur accumulée par une paroi à la température</w:t>
      </w:r>
      <w:r w:rsidR="00A95D8B">
        <w:t xml:space="preserve"> T</w:t>
      </w:r>
      <w:r w:rsidR="00A95D8B" w:rsidRPr="00A95D8B">
        <w:rPr>
          <w:vertAlign w:val="subscript"/>
        </w:rPr>
        <w:t>i</w:t>
      </w:r>
      <w:r w:rsidR="00A95D8B">
        <w:t xml:space="preserve"> </w:t>
      </w:r>
      <w:r w:rsidR="008C2D66">
        <w:t>est définie par rapport à une température de référence</w:t>
      </w:r>
      <w:r w:rsidR="00A95D8B">
        <w:t xml:space="preserve"> T</w:t>
      </w:r>
      <w:r w:rsidR="00A95D8B" w:rsidRPr="00A95D8B">
        <w:rPr>
          <w:vertAlign w:val="subscript"/>
        </w:rPr>
        <w:t>0</w:t>
      </w:r>
      <w:r w:rsidR="008C2D66">
        <w:t>, souvent prise à 0°C. Pour un mur d’épaisseur</w:t>
      </w:r>
      <w:r w:rsidR="00A95D8B">
        <w:t xml:space="preserve"> e</w:t>
      </w:r>
      <w:r w:rsidR="00A95D8B" w:rsidRPr="00A95D8B">
        <w:rPr>
          <w:vertAlign w:val="subscript"/>
        </w:rPr>
        <w:t>i</w:t>
      </w:r>
      <w:r w:rsidR="008C2D66">
        <w:t>, masse volumique</w:t>
      </w:r>
      <w:r w:rsidR="00A95D8B">
        <w:t xml:space="preserve"> </w:t>
      </w:r>
      <w:r w:rsidR="00A95D8B">
        <w:sym w:font="Symbol" w:char="F072"/>
      </w:r>
      <w:r w:rsidR="00A95D8B" w:rsidRPr="00A95D8B">
        <w:rPr>
          <w:vertAlign w:val="subscript"/>
        </w:rPr>
        <w:t>i</w:t>
      </w:r>
      <w:r w:rsidR="00A95D8B">
        <w:t xml:space="preserve"> </w:t>
      </w:r>
      <w:r w:rsidR="008C2D66">
        <w:t>et capacité thermique</w:t>
      </w:r>
      <w:r w:rsidR="00A95D8B">
        <w:t xml:space="preserve"> c</w:t>
      </w:r>
      <w:r w:rsidR="00A95D8B" w:rsidRPr="00A95D8B">
        <w:rPr>
          <w:vertAlign w:val="subscript"/>
        </w:rPr>
        <w:t>pi</w:t>
      </w:r>
      <w:r w:rsidR="008C2D66">
        <w:t>, elle peut être exprimée par unité de surface de la paroi en [J/m</w:t>
      </w:r>
      <w:r w:rsidR="00A95D8B">
        <w:rPr>
          <w:rStyle w:val="mn"/>
          <w:rFonts w:ascii="MathJax_Main" w:hAnsi="MathJax_Main"/>
          <w:sz w:val="20"/>
          <w:szCs w:val="20"/>
        </w:rPr>
        <w:t>²</w:t>
      </w:r>
      <w:r w:rsidR="008C2D66">
        <w:t>] :</w:t>
      </w:r>
      <w:r>
        <w:rPr>
          <w:rFonts w:eastAsiaTheme="minorEastAsia"/>
        </w:rPr>
        <w:t xml:space="preserve"> </w:t>
      </w:r>
    </w:p>
    <w:p w:rsidR="000929E8" w:rsidRDefault="006D6182" w:rsidP="003A3CE4">
      <w:pPr>
        <w:autoSpaceDE w:val="0"/>
        <w:autoSpaceDN w:val="0"/>
        <w:adjustRightInd w:val="0"/>
        <w:spacing w:after="0" w:line="240" w:lineRule="auto"/>
        <w:jc w:val="both"/>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oMath>
      </m:oMathPara>
    </w:p>
    <w:p w:rsidR="000929E8" w:rsidRDefault="00424613" w:rsidP="003A3CE4">
      <w:pPr>
        <w:autoSpaceDE w:val="0"/>
        <w:autoSpaceDN w:val="0"/>
        <w:adjustRightInd w:val="0"/>
        <w:spacing w:after="0" w:line="240" w:lineRule="auto"/>
        <w:jc w:val="both"/>
        <w:rPr>
          <w:rFonts w:eastAsiaTheme="minorEastAsia"/>
        </w:rPr>
      </w:pPr>
      <w:r>
        <w:rPr>
          <w:rFonts w:eastAsiaTheme="minorEastAsia"/>
        </w:rPr>
        <w:t>Pour chaque couche i de la paroi, on prendr</w:t>
      </w:r>
      <w:r w:rsidR="005B1A8E">
        <w:rPr>
          <w:rFonts w:eastAsiaTheme="minorEastAsia"/>
        </w:rPr>
        <w:t>a la température moyenne dans la</w:t>
      </w:r>
      <w:r>
        <w:rPr>
          <w:rFonts w:eastAsiaTheme="minorEastAsia"/>
        </w:rPr>
        <w:t xml:space="preserve"> couche e</w:t>
      </w:r>
      <w:r w:rsidR="00850394">
        <w:rPr>
          <w:rFonts w:eastAsiaTheme="minorEastAsia"/>
        </w:rPr>
        <w:t>t on pourra prendre comme tempér</w:t>
      </w:r>
      <w:r>
        <w:rPr>
          <w:rFonts w:eastAsiaTheme="minorEastAsia"/>
        </w:rPr>
        <w:t>ature de référence, la tempér</w:t>
      </w:r>
      <w:r w:rsidR="00850394">
        <w:rPr>
          <w:rFonts w:eastAsiaTheme="minorEastAsia"/>
        </w:rPr>
        <w:t>a</w:t>
      </w:r>
      <w:r>
        <w:rPr>
          <w:rFonts w:eastAsiaTheme="minorEastAsia"/>
        </w:rPr>
        <w:t>ture extérieure.</w:t>
      </w:r>
    </w:p>
    <w:p w:rsidR="00495887" w:rsidRPr="00102C9E" w:rsidRDefault="006D6182" w:rsidP="003A3CE4">
      <w:pPr>
        <w:autoSpaceDE w:val="0"/>
        <w:autoSpaceDN w:val="0"/>
        <w:adjustRightInd w:val="0"/>
        <w:spacing w:after="0" w:line="240" w:lineRule="auto"/>
        <w:jc w:val="both"/>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tot</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sSub>
                <m:sSubPr>
                  <m:ctrlPr>
                    <w:rPr>
                      <w:rFonts w:ascii="Cambria Math" w:hAnsi="Cambria Math"/>
                      <w:i/>
                    </w:rPr>
                  </m:ctrlPr>
                </m:sSubPr>
                <m:e>
                  <m:r>
                    <w:rPr>
                      <w:rFonts w:ascii="Cambria Math" w:hAnsi="Cambria Math"/>
                    </w:rPr>
                    <m:t>E</m:t>
                  </m:r>
                </m:e>
                <m:sub>
                  <m:r>
                    <w:rPr>
                      <w:rFonts w:ascii="Cambria Math" w:hAnsi="Cambria Math"/>
                    </w:rPr>
                    <m:t>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pi</m:t>
                  </m:r>
                </m:sub>
              </m:sSub>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T</m:t>
                          </m:r>
                        </m:e>
                        <m:sub>
                          <m:r>
                            <w:rPr>
                              <w:rFonts w:ascii="Cambria Math" w:hAnsi="Cambria Math"/>
                            </w:rPr>
                            <m:t>i</m:t>
                          </m:r>
                        </m:sub>
                      </m:sSub>
                    </m:e>
                  </m:acc>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ext</m:t>
                      </m:r>
                    </m:sub>
                  </m:sSub>
                </m:e>
              </m:d>
            </m:e>
          </m:nary>
        </m:oMath>
      </m:oMathPara>
    </w:p>
    <w:p w:rsidR="00102C9E" w:rsidRDefault="00EE3548" w:rsidP="003A3CE4">
      <w:pPr>
        <w:autoSpaceDE w:val="0"/>
        <w:autoSpaceDN w:val="0"/>
        <w:adjustRightInd w:val="0"/>
        <w:spacing w:after="0" w:line="240" w:lineRule="auto"/>
        <w:jc w:val="both"/>
        <w:rPr>
          <w:rFonts w:eastAsiaTheme="minorEastAsia"/>
        </w:rPr>
      </w:pPr>
      <w:r w:rsidRPr="00EE3548">
        <w:rPr>
          <w:noProof/>
          <w:lang w:eastAsia="fr-FR"/>
        </w:rPr>
        <w:drawing>
          <wp:inline distT="0" distB="0" distL="0" distR="0">
            <wp:extent cx="5760720" cy="167966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720" cy="1679665"/>
                    </a:xfrm>
                    <a:prstGeom prst="rect">
                      <a:avLst/>
                    </a:prstGeom>
                    <a:noFill/>
                    <a:ln>
                      <a:noFill/>
                    </a:ln>
                  </pic:spPr>
                </pic:pic>
              </a:graphicData>
            </a:graphic>
          </wp:inline>
        </w:drawing>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E3548" w:rsidTr="00EE3548">
        <w:tc>
          <w:tcPr>
            <w:tcW w:w="4531" w:type="dxa"/>
          </w:tcPr>
          <w:p w:rsidR="00EE3548" w:rsidRDefault="00EE3548" w:rsidP="00EE3548">
            <w:pPr>
              <w:autoSpaceDE w:val="0"/>
              <w:autoSpaceDN w:val="0"/>
              <w:adjustRightInd w:val="0"/>
              <w:jc w:val="center"/>
              <w:rPr>
                <w:rFonts w:eastAsiaTheme="minorEastAsia"/>
              </w:rPr>
            </w:pPr>
            <w:r>
              <w:rPr>
                <w:rFonts w:eastAsiaTheme="minorEastAsia"/>
              </w:rPr>
              <w:t>isolant</w:t>
            </w:r>
            <w:r w:rsidRPr="00E86F07">
              <w:rPr>
                <w:rFonts w:eastAsiaTheme="minorEastAsia"/>
              </w:rPr>
              <w:t xml:space="preserve"> à l’intérieur</w:t>
            </w:r>
          </w:p>
          <w:p w:rsidR="00EE3548" w:rsidRDefault="006D6182" w:rsidP="00EE3548">
            <w:pPr>
              <w:autoSpaceDE w:val="0"/>
              <w:autoSpaceDN w:val="0"/>
              <w:adjustRightInd w:val="0"/>
              <w:jc w:val="center"/>
              <w:rPr>
                <w:rFonts w:eastAsiaTheme="minorEastAsia"/>
              </w:rPr>
            </w:pPr>
            <m:oMath>
              <m:sSub>
                <m:sSubPr>
                  <m:ctrlPr>
                    <w:rPr>
                      <w:rFonts w:ascii="Cambria Math" w:hAnsi="Cambria Math"/>
                      <w:i/>
                    </w:rPr>
                  </m:ctrlPr>
                </m:sSubPr>
                <m:e>
                  <m:r>
                    <w:rPr>
                      <w:rFonts w:ascii="Cambria Math" w:hAnsi="Cambria Math"/>
                    </w:rPr>
                    <m:t>E</m:t>
                  </m:r>
                </m:e>
                <m:sub>
                  <m:r>
                    <w:rPr>
                      <w:rFonts w:ascii="Cambria Math" w:hAnsi="Cambria Math"/>
                    </w:rPr>
                    <m:t>tot</m:t>
                  </m:r>
                </m:sub>
              </m:sSub>
              <m:r>
                <w:rPr>
                  <w:rFonts w:ascii="Cambria Math" w:hAnsi="Cambria Math"/>
                </w:rPr>
                <m:t>=778 kJ/m²</m:t>
              </m:r>
            </m:oMath>
            <w:r w:rsidR="00EE3548" w:rsidRPr="00E86F07">
              <w:rPr>
                <w:rFonts w:eastAsiaTheme="minorEastAsia"/>
              </w:rPr>
              <w:t xml:space="preserve"> </w:t>
            </w:r>
          </w:p>
        </w:tc>
        <w:tc>
          <w:tcPr>
            <w:tcW w:w="4531" w:type="dxa"/>
          </w:tcPr>
          <w:p w:rsidR="00EE3548" w:rsidRDefault="00EE3548" w:rsidP="00EE3548">
            <w:pPr>
              <w:autoSpaceDE w:val="0"/>
              <w:autoSpaceDN w:val="0"/>
              <w:adjustRightInd w:val="0"/>
              <w:jc w:val="center"/>
              <w:rPr>
                <w:rFonts w:eastAsiaTheme="minorEastAsia"/>
              </w:rPr>
            </w:pPr>
            <w:r w:rsidRPr="00E86F07">
              <w:rPr>
                <w:rFonts w:eastAsiaTheme="minorEastAsia"/>
              </w:rPr>
              <w:t>isolant à l’extérieur</w:t>
            </w:r>
          </w:p>
          <w:p w:rsidR="00EE3548" w:rsidRDefault="006D6182" w:rsidP="00EE3548">
            <w:pPr>
              <w:autoSpaceDE w:val="0"/>
              <w:autoSpaceDN w:val="0"/>
              <w:adjustRightInd w:val="0"/>
              <w:jc w:val="center"/>
              <w:rPr>
                <w:rFonts w:eastAsiaTheme="minorEastAsia"/>
              </w:rPr>
            </w:pPr>
            <m:oMath>
              <m:sSub>
                <m:sSubPr>
                  <m:ctrlPr>
                    <w:rPr>
                      <w:rFonts w:ascii="Cambria Math" w:hAnsi="Cambria Math"/>
                      <w:i/>
                    </w:rPr>
                  </m:ctrlPr>
                </m:sSubPr>
                <m:e>
                  <m:r>
                    <w:rPr>
                      <w:rFonts w:ascii="Cambria Math" w:hAnsi="Cambria Math"/>
                    </w:rPr>
                    <m:t>E</m:t>
                  </m:r>
                </m:e>
                <m:sub>
                  <m:r>
                    <w:rPr>
                      <w:rFonts w:ascii="Cambria Math" w:hAnsi="Cambria Math"/>
                    </w:rPr>
                    <m:t>tot</m:t>
                  </m:r>
                </m:sub>
              </m:sSub>
              <m:r>
                <w:rPr>
                  <w:rFonts w:ascii="Cambria Math" w:hAnsi="Cambria Math"/>
                </w:rPr>
                <m:t>=8705 kJ/m²</m:t>
              </m:r>
            </m:oMath>
            <w:r w:rsidR="00EE3548" w:rsidRPr="00E86F07">
              <w:rPr>
                <w:rFonts w:eastAsiaTheme="minorEastAsia"/>
              </w:rPr>
              <w:t xml:space="preserve"> </w:t>
            </w:r>
          </w:p>
        </w:tc>
      </w:tr>
    </w:tbl>
    <w:p w:rsidR="00102C9E" w:rsidRDefault="00102C9E" w:rsidP="003A3CE4">
      <w:pPr>
        <w:autoSpaceDE w:val="0"/>
        <w:autoSpaceDN w:val="0"/>
        <w:adjustRightInd w:val="0"/>
        <w:spacing w:after="0" w:line="240" w:lineRule="auto"/>
        <w:jc w:val="both"/>
        <w:rPr>
          <w:rFonts w:eastAsiaTheme="minorEastAsia"/>
        </w:rPr>
      </w:pPr>
    </w:p>
    <w:p w:rsidR="00850394" w:rsidRPr="00E86F07" w:rsidRDefault="00E86F07" w:rsidP="003A3CE4">
      <w:pPr>
        <w:autoSpaceDE w:val="0"/>
        <w:autoSpaceDN w:val="0"/>
        <w:adjustRightInd w:val="0"/>
        <w:spacing w:after="0" w:line="240" w:lineRule="auto"/>
        <w:jc w:val="both"/>
        <w:rPr>
          <w:rFonts w:eastAsiaTheme="minorEastAsia"/>
        </w:rPr>
      </w:pPr>
      <w:r>
        <w:rPr>
          <w:rFonts w:eastAsiaTheme="minorEastAsia"/>
        </w:rPr>
        <w:t xml:space="preserve">L’énergie accumulée dans la paroi est 11 fois plus importante dans ce cas d’étude avec un isolant placé à l’extérieur. Le bâtiment mettra plus de temps à se refroidir. En revanche, il faudra plus de temps pour le réchauffer. </w:t>
      </w:r>
    </w:p>
    <w:p w:rsidR="00B6362F" w:rsidRDefault="000929E8" w:rsidP="003A3CE4">
      <w:pPr>
        <w:autoSpaceDE w:val="0"/>
        <w:autoSpaceDN w:val="0"/>
        <w:adjustRightInd w:val="0"/>
        <w:spacing w:after="0" w:line="240" w:lineRule="auto"/>
        <w:jc w:val="both"/>
      </w:pPr>
      <w:r>
        <w:t xml:space="preserve">En outre, l’isolation par l’extérieur permet de traiter les ponts thermiques. </w:t>
      </w:r>
      <w:r w:rsidR="00D755C9">
        <w:t>Les ponts thermiques représentent 10% à 20% des déperditions thermiques aux parois.</w:t>
      </w:r>
    </w:p>
    <w:p w:rsidR="00AD7802" w:rsidRDefault="00D755C9" w:rsidP="00D755C9">
      <w:pPr>
        <w:autoSpaceDE w:val="0"/>
        <w:autoSpaceDN w:val="0"/>
        <w:adjustRightInd w:val="0"/>
        <w:spacing w:after="0" w:line="240" w:lineRule="auto"/>
        <w:jc w:val="center"/>
      </w:pPr>
      <w:r w:rsidRPr="00D755C9">
        <w:rPr>
          <w:noProof/>
          <w:lang w:eastAsia="fr-FR"/>
        </w:rPr>
        <w:lastRenderedPageBreak/>
        <w:drawing>
          <wp:inline distT="0" distB="0" distL="0" distR="0">
            <wp:extent cx="3409991" cy="1596789"/>
            <wp:effectExtent l="0" t="0" r="0" b="0"/>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414586" cy="1598941"/>
                    </a:xfrm>
                    <a:prstGeom prst="rect">
                      <a:avLst/>
                    </a:prstGeom>
                    <a:noFill/>
                    <a:ln>
                      <a:noFill/>
                    </a:ln>
                  </pic:spPr>
                </pic:pic>
              </a:graphicData>
            </a:graphic>
          </wp:inline>
        </w:drawing>
      </w:r>
    </w:p>
    <w:p w:rsidR="00D755C9" w:rsidRDefault="00D755C9" w:rsidP="003A3CE4">
      <w:pPr>
        <w:autoSpaceDE w:val="0"/>
        <w:autoSpaceDN w:val="0"/>
        <w:adjustRightInd w:val="0"/>
        <w:spacing w:after="0" w:line="240" w:lineRule="auto"/>
        <w:jc w:val="both"/>
      </w:pPr>
    </w:p>
    <w:p w:rsidR="00B66132" w:rsidRDefault="00B66132" w:rsidP="00822A5D">
      <w:pPr>
        <w:pStyle w:val="Paragraphedeliste"/>
        <w:numPr>
          <w:ilvl w:val="0"/>
          <w:numId w:val="27"/>
        </w:numPr>
        <w:autoSpaceDE w:val="0"/>
        <w:autoSpaceDN w:val="0"/>
        <w:adjustRightInd w:val="0"/>
        <w:spacing w:after="0" w:line="240" w:lineRule="auto"/>
        <w:ind w:left="709"/>
        <w:jc w:val="both"/>
      </w:pPr>
      <w:r w:rsidRPr="0067137E">
        <w:rPr>
          <w:b/>
          <w:i/>
        </w:rPr>
        <w:t>Calculer les apports solaires par les vitrages. Pour le dimensionnement d’été, on utilise le flux maximal en été</w:t>
      </w:r>
      <w:r>
        <w:t>. Le flux solaire (W/m²) frappant une paroi se décompose en 3 termes :</w:t>
      </w:r>
    </w:p>
    <w:p w:rsidR="00B66132" w:rsidRDefault="00B66132" w:rsidP="00B66132">
      <w:pPr>
        <w:pStyle w:val="Paragraphedeliste"/>
        <w:numPr>
          <w:ilvl w:val="0"/>
          <w:numId w:val="29"/>
        </w:numPr>
        <w:autoSpaceDE w:val="0"/>
        <w:autoSpaceDN w:val="0"/>
        <w:adjustRightInd w:val="0"/>
        <w:spacing w:after="0" w:line="240" w:lineRule="auto"/>
        <w:jc w:val="both"/>
      </w:pPr>
      <w:r>
        <w:t xml:space="preserve">Le flux direct </w:t>
      </w:r>
      <w:r w:rsidRPr="00711CA0">
        <w:rPr>
          <w:b/>
        </w:rPr>
        <w:t>I</w:t>
      </w:r>
      <w:r w:rsidRPr="00711CA0">
        <w:rPr>
          <w:b/>
          <w:vertAlign w:val="subscript"/>
        </w:rPr>
        <w:t>D</w:t>
      </w:r>
      <w:r>
        <w:t xml:space="preserve"> qui dépend de l’orientation et de l’inclinaison de la paroi, il est donné sur un plan normal aux rayons ;</w:t>
      </w:r>
    </w:p>
    <w:p w:rsidR="00B66132" w:rsidRDefault="00B66132" w:rsidP="00B66132">
      <w:pPr>
        <w:pStyle w:val="Paragraphedeliste"/>
        <w:numPr>
          <w:ilvl w:val="0"/>
          <w:numId w:val="29"/>
        </w:numPr>
        <w:autoSpaceDE w:val="0"/>
        <w:autoSpaceDN w:val="0"/>
        <w:adjustRightInd w:val="0"/>
        <w:spacing w:after="0" w:line="240" w:lineRule="auto"/>
        <w:jc w:val="both"/>
      </w:pPr>
      <w:r>
        <w:t xml:space="preserve">Le flux diffus </w:t>
      </w:r>
      <w:r w:rsidRPr="00711CA0">
        <w:rPr>
          <w:b/>
        </w:rPr>
        <w:t>I</w:t>
      </w:r>
      <w:r w:rsidRPr="00711CA0">
        <w:rPr>
          <w:b/>
          <w:vertAlign w:val="subscript"/>
        </w:rPr>
        <w:t>d</w:t>
      </w:r>
      <w:r>
        <w:t xml:space="preserve"> qui provient de la diffusion de la lumière par la voute céleste. On fait l’hypothèse qu’il est isotrope</w:t>
      </w:r>
    </w:p>
    <w:p w:rsidR="00B66132" w:rsidRDefault="00B66132" w:rsidP="00B66132">
      <w:pPr>
        <w:pStyle w:val="Paragraphedeliste"/>
        <w:numPr>
          <w:ilvl w:val="0"/>
          <w:numId w:val="29"/>
        </w:numPr>
        <w:autoSpaceDE w:val="0"/>
        <w:autoSpaceDN w:val="0"/>
        <w:adjustRightInd w:val="0"/>
        <w:spacing w:after="0" w:line="240" w:lineRule="auto"/>
        <w:jc w:val="both"/>
      </w:pPr>
      <w:r>
        <w:t xml:space="preserve">Le flux réfléchi par le sol et les autres parois </w:t>
      </w:r>
      <w:r w:rsidRPr="00711CA0">
        <w:rPr>
          <w:b/>
        </w:rPr>
        <w:t>I</w:t>
      </w:r>
      <w:r w:rsidRPr="00711CA0">
        <w:rPr>
          <w:b/>
          <w:vertAlign w:val="subscript"/>
        </w:rPr>
        <w:t>r</w:t>
      </w:r>
      <w:r>
        <w:t xml:space="preserve"> qui dépend des deux valeurs précédentes et des caractéristiques optiques du sol</w:t>
      </w:r>
      <w:r w:rsidR="00406E00">
        <w:t>. On supposera que le flux est réfléchi de manière isotrope.</w:t>
      </w:r>
    </w:p>
    <w:p w:rsidR="00B66132" w:rsidRDefault="00B66132" w:rsidP="00B66132">
      <w:pPr>
        <w:autoSpaceDE w:val="0"/>
        <w:autoSpaceDN w:val="0"/>
        <w:adjustRightInd w:val="0"/>
        <w:spacing w:after="0" w:line="240" w:lineRule="auto"/>
        <w:jc w:val="both"/>
      </w:pPr>
      <w:r>
        <w:t>A partir de données météo, on extrait I</w:t>
      </w:r>
      <w:r w:rsidRPr="00711CA0">
        <w:rPr>
          <w:vertAlign w:val="subscript"/>
        </w:rPr>
        <w:t>D</w:t>
      </w:r>
      <w:r>
        <w:t xml:space="preserve"> = 855 W/m², I</w:t>
      </w:r>
      <w:r w:rsidRPr="00711CA0">
        <w:rPr>
          <w:vertAlign w:val="subscript"/>
        </w:rPr>
        <w:t>d</w:t>
      </w:r>
      <w:r>
        <w:rPr>
          <w:vertAlign w:val="subscript"/>
        </w:rPr>
        <w:t xml:space="preserve"> </w:t>
      </w:r>
      <w:r>
        <w:t>= 116 W/m². Par ailleurs, l’albédo</w:t>
      </w:r>
      <w:r w:rsidR="003647B2">
        <w:t xml:space="preserve">, </w:t>
      </w:r>
      <w:r w:rsidR="003647B2">
        <w:sym w:font="Symbol" w:char="F072"/>
      </w:r>
      <w:r w:rsidR="003647B2" w:rsidRPr="003647B2">
        <w:rPr>
          <w:vertAlign w:val="subscript"/>
        </w:rPr>
        <w:t>s</w:t>
      </w:r>
      <w:r w:rsidR="003647B2">
        <w:t xml:space="preserve">, </w:t>
      </w:r>
      <w:r>
        <w:t>(fraction du rayonnement solaire global qui est réfléchi) du sol est de 0,2. Le soleil est plein sud (l’azimut, a= 0°) avec une hauteur angulaire h de 59°. Le facteur solair</w:t>
      </w:r>
      <w:r w:rsidR="003647B2">
        <w:t xml:space="preserve">e, FS, </w:t>
      </w:r>
      <w:r>
        <w:t>(</w:t>
      </w:r>
      <w:r>
        <w:rPr>
          <w:rStyle w:val="st"/>
        </w:rPr>
        <w:t>le pourcentage de rayonnement solaire transmis</w:t>
      </w:r>
      <w:r>
        <w:t xml:space="preserve">) des vitrages est de 0,6. </w:t>
      </w:r>
    </w:p>
    <w:p w:rsidR="00B66132" w:rsidRDefault="00B66132" w:rsidP="00B66132">
      <w:pPr>
        <w:autoSpaceDE w:val="0"/>
        <w:autoSpaceDN w:val="0"/>
        <w:adjustRightInd w:val="0"/>
        <w:spacing w:after="0" w:line="240" w:lineRule="auto"/>
        <w:jc w:val="both"/>
      </w:pPr>
    </w:p>
    <w:p w:rsidR="00B66132" w:rsidRDefault="006D6182" w:rsidP="00B66132">
      <w:pPr>
        <w:autoSpaceDE w:val="0"/>
        <w:autoSpaceDN w:val="0"/>
        <w:adjustRightInd w:val="0"/>
        <w:spacing w:after="0" w:line="240" w:lineRule="auto"/>
        <w:jc w:val="both"/>
      </w:pPr>
      <m:oMathPara>
        <m:oMath>
          <m:sSub>
            <m:sSubPr>
              <m:ctrlPr>
                <w:rPr>
                  <w:rFonts w:ascii="Cambria Math" w:hAnsi="Cambria Math"/>
                  <w:i/>
                </w:rPr>
              </m:ctrlPr>
            </m:sSubPr>
            <m:e>
              <m:r>
                <w:rPr>
                  <w:rFonts w:ascii="Cambria Math" w:hAnsi="Cambria Math"/>
                </w:rPr>
                <m:t>I</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s</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h</m:t>
                      </m:r>
                    </m:e>
                  </m:d>
                </m:e>
              </m:func>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e>
          </m:d>
          <m:r>
            <w:rPr>
              <w:rFonts w:ascii="Cambria Math" w:hAnsi="Cambria Math"/>
            </w:rPr>
            <m:t>=191 W/m²</m:t>
          </m:r>
        </m:oMath>
      </m:oMathPara>
    </w:p>
    <w:p w:rsidR="00B66132" w:rsidRDefault="00D229B8" w:rsidP="00B66132">
      <w:pPr>
        <w:autoSpaceDE w:val="0"/>
        <w:autoSpaceDN w:val="0"/>
        <w:adjustRightInd w:val="0"/>
        <w:spacing w:after="0" w:line="240" w:lineRule="auto"/>
        <w:jc w:val="both"/>
      </w:pPr>
      <w:r>
        <w:t>Le rayonnement solaire reçu pa</w:t>
      </w:r>
      <w:r w:rsidR="00833439">
        <w:t>r la façade sud est la somme du</w:t>
      </w:r>
      <w:r>
        <w:t xml:space="preserve"> flux direct</w:t>
      </w:r>
      <w:r w:rsidR="00833439">
        <w:t xml:space="preserve"> corrigé de la surface apparente</w:t>
      </w:r>
      <w:r>
        <w:t xml:space="preserve">, </w:t>
      </w:r>
      <w:r w:rsidR="00833439">
        <w:t xml:space="preserve">du flux </w:t>
      </w:r>
      <w:r>
        <w:t xml:space="preserve">diffus </w:t>
      </w:r>
      <w:r w:rsidR="00833439">
        <w:t xml:space="preserve">multiplié par le facteur de forme du ciel </w:t>
      </w:r>
      <w:r>
        <w:t xml:space="preserve">et </w:t>
      </w:r>
      <w:r w:rsidR="00833439">
        <w:t xml:space="preserve">du flux réfléchi </w:t>
      </w:r>
      <w:r>
        <w:t>par le sol</w:t>
      </w:r>
      <w:r w:rsidR="00833439">
        <w:t xml:space="preserve"> multiplié par le facteur de forme du sol</w:t>
      </w:r>
      <w:r>
        <w:t xml:space="preserve">. </w:t>
      </w:r>
    </w:p>
    <w:p w:rsidR="00B66132" w:rsidRDefault="00B66132" w:rsidP="00B66132">
      <w:pPr>
        <w:autoSpaceDE w:val="0"/>
        <w:autoSpaceDN w:val="0"/>
        <w:adjustRightInd w:val="0"/>
        <w:spacing w:after="0" w:line="240" w:lineRule="auto"/>
        <w:jc w:val="both"/>
      </w:pPr>
    </w:p>
    <w:p w:rsidR="00B66132" w:rsidRDefault="007D54BD" w:rsidP="00822A5D">
      <w:pPr>
        <w:autoSpaceDE w:val="0"/>
        <w:autoSpaceDN w:val="0"/>
        <w:adjustRightInd w:val="0"/>
        <w:spacing w:after="0" w:line="240" w:lineRule="auto"/>
        <w:jc w:val="center"/>
      </w:pPr>
      <w:r w:rsidRPr="007D54BD">
        <w:rPr>
          <w:noProof/>
          <w:lang w:eastAsia="fr-FR"/>
        </w:rPr>
        <w:drawing>
          <wp:inline distT="0" distB="0" distL="0" distR="0">
            <wp:extent cx="1514902" cy="1296876"/>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522100" cy="1303038"/>
                    </a:xfrm>
                    <a:prstGeom prst="rect">
                      <a:avLst/>
                    </a:prstGeom>
                    <a:noFill/>
                    <a:ln>
                      <a:noFill/>
                    </a:ln>
                  </pic:spPr>
                </pic:pic>
              </a:graphicData>
            </a:graphic>
          </wp:inline>
        </w:drawing>
      </w:r>
    </w:p>
    <w:p w:rsidR="00CC3120" w:rsidRDefault="00CC3120" w:rsidP="00CC3120">
      <w:pPr>
        <w:pStyle w:val="Titre"/>
      </w:pPr>
    </w:p>
    <w:p w:rsidR="00CC3120" w:rsidRPr="00822A5D" w:rsidRDefault="00CC3120" w:rsidP="00CC3120">
      <w:pPr>
        <w:autoSpaceDE w:val="0"/>
        <w:autoSpaceDN w:val="0"/>
        <w:adjustRightInd w:val="0"/>
        <w:spacing w:after="0" w:line="240" w:lineRule="auto"/>
        <w:jc w:val="both"/>
      </w:pPr>
      <w:r w:rsidRPr="00822A5D">
        <w:t>Une surface inclinée ne reçoit pas le même flux solaire diffus qu’une surface horizontale. En effet la surface horizontale (</w:t>
      </w:r>
      <w:r w:rsidRPr="00822A5D">
        <w:sym w:font="Symbol" w:char="F053"/>
      </w:r>
      <w:r w:rsidRPr="00822A5D">
        <w:t xml:space="preserve"> = 0) ne voit que le ciel alors que la surface inclinée voit en partie le ciel et en partie le sol (ou l’environnement au sol). Le facteur de forme entre la surface et le ciel intervient donc. Dans le cas d’une surface verticale (</w:t>
      </w:r>
      <w:r w:rsidRPr="00822A5D">
        <w:sym w:font="Symbol" w:char="F053"/>
      </w:r>
      <w:r w:rsidRPr="00822A5D">
        <w:t xml:space="preserve"> = </w:t>
      </w:r>
      <w:r w:rsidRPr="00822A5D">
        <w:sym w:font="Symbol" w:char="F070"/>
      </w:r>
      <w:r w:rsidRPr="00822A5D">
        <w:t>/2)</w:t>
      </w:r>
      <w:r w:rsidR="00A621AF">
        <w:t>,</w:t>
      </w:r>
      <w:r w:rsidRPr="00822A5D">
        <w:t xml:space="preserve"> la surface voit « autant » le ciel que le sol et la somme des 2 facteurs de forme étant égale à 1, il en résulte que  Fs-ciel = 1/2. </w:t>
      </w:r>
    </w:p>
    <w:p w:rsidR="00CC3120" w:rsidRPr="00822A5D" w:rsidRDefault="00CC3120" w:rsidP="00CC3120">
      <w:pPr>
        <w:autoSpaceDE w:val="0"/>
        <w:autoSpaceDN w:val="0"/>
        <w:adjustRightInd w:val="0"/>
        <w:spacing w:after="0" w:line="240" w:lineRule="auto"/>
        <w:jc w:val="both"/>
      </w:pPr>
      <w:r w:rsidRPr="00822A5D">
        <w:t>On peut schématiser le problème géométrique de la façon suivante :</w:t>
      </w:r>
    </w:p>
    <w:p w:rsidR="00CC3120" w:rsidRPr="00822A5D" w:rsidRDefault="00CC3120" w:rsidP="00CC3120">
      <w:pPr>
        <w:autoSpaceDE w:val="0"/>
        <w:autoSpaceDN w:val="0"/>
        <w:adjustRightInd w:val="0"/>
        <w:spacing w:after="0" w:line="240" w:lineRule="auto"/>
        <w:jc w:val="both"/>
      </w:pPr>
    </w:p>
    <w:p w:rsidR="00CC3120" w:rsidRPr="00822A5D" w:rsidRDefault="00CC3120" w:rsidP="00CC3120">
      <w:pPr>
        <w:pStyle w:val="Titre"/>
        <w:rPr>
          <w:sz w:val="22"/>
          <w:szCs w:val="22"/>
        </w:rPr>
      </w:pPr>
      <w:r w:rsidRPr="00822A5D">
        <w:rPr>
          <w:b w:val="0"/>
          <w:noProof/>
          <w:sz w:val="22"/>
          <w:szCs w:val="22"/>
        </w:rPr>
        <w:lastRenderedPageBreak/>
        <w:drawing>
          <wp:inline distT="0" distB="0" distL="0" distR="0" wp14:anchorId="0D3F5506" wp14:editId="51AD81D9">
            <wp:extent cx="3522345" cy="1010920"/>
            <wp:effectExtent l="0" t="0" r="1905"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8"/>
                    <a:srcRect/>
                    <a:stretch>
                      <a:fillRect/>
                    </a:stretch>
                  </pic:blipFill>
                  <pic:spPr bwMode="auto">
                    <a:xfrm>
                      <a:off x="0" y="0"/>
                      <a:ext cx="3522345" cy="1010920"/>
                    </a:xfrm>
                    <a:prstGeom prst="rect">
                      <a:avLst/>
                    </a:prstGeom>
                    <a:noFill/>
                    <a:ln w="9525">
                      <a:noFill/>
                      <a:miter lim="800000"/>
                      <a:headEnd/>
                      <a:tailEnd/>
                    </a:ln>
                  </pic:spPr>
                </pic:pic>
              </a:graphicData>
            </a:graphic>
          </wp:inline>
        </w:drawing>
      </w:r>
    </w:p>
    <w:p w:rsidR="00CC3120" w:rsidRPr="00822A5D" w:rsidRDefault="00CC3120" w:rsidP="00CC3120">
      <w:pPr>
        <w:pStyle w:val="Titre"/>
        <w:rPr>
          <w:sz w:val="22"/>
          <w:szCs w:val="22"/>
        </w:rPr>
      </w:pPr>
    </w:p>
    <w:p w:rsidR="00CC3120" w:rsidRPr="00822A5D" w:rsidRDefault="00CC3120" w:rsidP="00CC3120">
      <w:pPr>
        <w:pStyle w:val="Titre"/>
        <w:jc w:val="left"/>
        <w:rPr>
          <w:rFonts w:asciiTheme="minorHAnsi" w:hAnsiTheme="minorHAnsi" w:cstheme="minorHAnsi"/>
          <w:sz w:val="22"/>
          <w:szCs w:val="22"/>
        </w:rPr>
      </w:pPr>
      <w:r w:rsidRPr="00822A5D">
        <w:rPr>
          <w:rFonts w:asciiTheme="minorHAnsi" w:hAnsiTheme="minorHAnsi" w:cstheme="minorHAnsi"/>
          <w:b w:val="0"/>
          <w:sz w:val="22"/>
          <w:szCs w:val="22"/>
        </w:rPr>
        <w:t>A partir du triangle représenté, on peut utiliser le lemme du triangle :</w:t>
      </w:r>
      <w:r w:rsidRPr="00822A5D">
        <w:rPr>
          <w:rFonts w:asciiTheme="minorHAnsi" w:hAnsiTheme="minorHAnsi" w:cstheme="minorHAnsi"/>
          <w:sz w:val="22"/>
          <w:szCs w:val="22"/>
        </w:rPr>
        <w:t xml:space="preserve"> </w:t>
      </w:r>
      <w:r w:rsidRPr="00822A5D">
        <w:rPr>
          <w:rFonts w:asciiTheme="minorHAnsi" w:hAnsiTheme="minorHAnsi" w:cstheme="minorHAnsi"/>
          <w:position w:val="-26"/>
          <w:sz w:val="22"/>
          <w:szCs w:val="22"/>
        </w:rPr>
        <w:object w:dxaOrig="2160" w:dyaOrig="600">
          <v:shape id="_x0000_i1043" type="#_x0000_t75" style="width:108.2pt;height:30.8pt" o:ole="" fillcolor="window">
            <v:imagedata r:id="rId69" o:title=""/>
          </v:shape>
          <o:OLEObject Type="Embed" ProgID="Equation.3" ShapeID="_x0000_i1043" DrawAspect="Content" ObjectID="_1644069110" r:id="rId70"/>
        </w:object>
      </w:r>
    </w:p>
    <w:p w:rsidR="00CC3120" w:rsidRPr="00822A5D" w:rsidRDefault="00CC3120" w:rsidP="00CC3120">
      <w:pPr>
        <w:pStyle w:val="Titre"/>
        <w:jc w:val="left"/>
        <w:rPr>
          <w:rFonts w:asciiTheme="minorHAnsi" w:hAnsiTheme="minorHAnsi" w:cstheme="minorHAnsi"/>
          <w:b w:val="0"/>
          <w:sz w:val="22"/>
          <w:szCs w:val="22"/>
        </w:rPr>
      </w:pPr>
      <w:r w:rsidRPr="00822A5D">
        <w:rPr>
          <w:rFonts w:asciiTheme="minorHAnsi" w:hAnsiTheme="minorHAnsi" w:cstheme="minorHAnsi"/>
          <w:b w:val="0"/>
          <w:sz w:val="22"/>
          <w:szCs w:val="22"/>
        </w:rPr>
        <w:t xml:space="preserve">Soit avec les notations de la figure : </w:t>
      </w:r>
      <w:r w:rsidR="00822A5D" w:rsidRPr="00822A5D">
        <w:rPr>
          <w:rFonts w:asciiTheme="minorHAnsi" w:hAnsiTheme="minorHAnsi" w:cstheme="minorHAnsi"/>
          <w:b w:val="0"/>
          <w:position w:val="-24"/>
          <w:sz w:val="22"/>
          <w:szCs w:val="22"/>
        </w:rPr>
        <w:object w:dxaOrig="3900" w:dyaOrig="700">
          <v:shape id="_x0000_i1044" type="#_x0000_t75" style="width:195.2pt;height:35.4pt" o:ole="" fillcolor="window">
            <v:imagedata r:id="rId71" o:title=""/>
          </v:shape>
          <o:OLEObject Type="Embed" ProgID="Equation.3" ShapeID="_x0000_i1044" DrawAspect="Content" ObjectID="_1644069111" r:id="rId72"/>
        </w:object>
      </w:r>
    </w:p>
    <w:p w:rsidR="00CC3120" w:rsidRPr="00822A5D" w:rsidRDefault="00CC3120" w:rsidP="00CC3120">
      <w:pPr>
        <w:pStyle w:val="Titre"/>
        <w:rPr>
          <w:rFonts w:asciiTheme="minorHAnsi" w:hAnsiTheme="minorHAnsi" w:cstheme="minorHAnsi"/>
          <w:b w:val="0"/>
          <w:sz w:val="22"/>
          <w:szCs w:val="22"/>
        </w:rPr>
      </w:pPr>
    </w:p>
    <w:p w:rsidR="00CC3120" w:rsidRPr="00822A5D" w:rsidRDefault="00CC3120" w:rsidP="00CC3120">
      <w:pPr>
        <w:pStyle w:val="Titre"/>
        <w:jc w:val="left"/>
        <w:rPr>
          <w:rFonts w:asciiTheme="minorHAnsi" w:hAnsiTheme="minorHAnsi" w:cstheme="minorHAnsi"/>
          <w:b w:val="0"/>
          <w:sz w:val="22"/>
          <w:szCs w:val="22"/>
        </w:rPr>
      </w:pPr>
      <w:r w:rsidRPr="00822A5D">
        <w:rPr>
          <w:rFonts w:asciiTheme="minorHAnsi" w:hAnsiTheme="minorHAnsi" w:cstheme="minorHAnsi"/>
          <w:b w:val="0"/>
          <w:sz w:val="22"/>
          <w:szCs w:val="22"/>
        </w:rPr>
        <w:t>La longueur c est évidemment très grande devant s, d’où :</w:t>
      </w:r>
    </w:p>
    <w:p w:rsidR="00CC3120" w:rsidRPr="00822A5D" w:rsidRDefault="00CC3120" w:rsidP="00CC3120">
      <w:pPr>
        <w:pStyle w:val="Titre"/>
        <w:rPr>
          <w:rFonts w:asciiTheme="minorHAnsi" w:hAnsiTheme="minorHAnsi" w:cstheme="minorHAnsi"/>
          <w:b w:val="0"/>
          <w:sz w:val="22"/>
          <w:szCs w:val="22"/>
        </w:rPr>
      </w:pPr>
    </w:p>
    <w:p w:rsidR="00CC3120" w:rsidRPr="00822A5D" w:rsidRDefault="00CC3120" w:rsidP="00CC3120">
      <w:pPr>
        <w:pStyle w:val="Titre"/>
        <w:jc w:val="left"/>
        <w:rPr>
          <w:rFonts w:asciiTheme="minorHAnsi" w:hAnsiTheme="minorHAnsi" w:cstheme="minorHAnsi"/>
          <w:b w:val="0"/>
          <w:sz w:val="22"/>
          <w:szCs w:val="22"/>
        </w:rPr>
      </w:pPr>
      <w:r w:rsidRPr="00822A5D">
        <w:rPr>
          <w:rFonts w:asciiTheme="minorHAnsi" w:hAnsiTheme="minorHAnsi" w:cstheme="minorHAnsi"/>
          <w:b w:val="0"/>
          <w:position w:val="-20"/>
          <w:sz w:val="22"/>
          <w:szCs w:val="22"/>
        </w:rPr>
        <w:object w:dxaOrig="4760" w:dyaOrig="639">
          <v:shape id="_x0000_i1045" type="#_x0000_t75" style="width:237.65pt;height:32.05pt" o:ole="" fillcolor="window">
            <v:imagedata r:id="rId73" o:title=""/>
          </v:shape>
          <o:OLEObject Type="Embed" ProgID="Equation.3" ShapeID="_x0000_i1045" DrawAspect="Content" ObjectID="_1644069112" r:id="rId74"/>
        </w:object>
      </w:r>
    </w:p>
    <w:p w:rsidR="00CC3120" w:rsidRPr="00822A5D" w:rsidRDefault="00CC3120" w:rsidP="00CC3120">
      <w:pPr>
        <w:pStyle w:val="Titre"/>
        <w:jc w:val="left"/>
        <w:rPr>
          <w:rFonts w:asciiTheme="minorHAnsi" w:hAnsiTheme="minorHAnsi" w:cstheme="minorHAnsi"/>
          <w:b w:val="0"/>
          <w:sz w:val="22"/>
          <w:szCs w:val="22"/>
        </w:rPr>
      </w:pPr>
    </w:p>
    <w:p w:rsidR="00CC3120" w:rsidRPr="00822A5D" w:rsidRDefault="00CC3120" w:rsidP="00CC3120">
      <w:pPr>
        <w:pStyle w:val="Titre"/>
        <w:jc w:val="left"/>
        <w:rPr>
          <w:rFonts w:asciiTheme="minorHAnsi" w:hAnsiTheme="minorHAnsi" w:cstheme="minorHAnsi"/>
          <w:b w:val="0"/>
          <w:sz w:val="22"/>
          <w:szCs w:val="22"/>
        </w:rPr>
      </w:pPr>
      <w:r w:rsidRPr="00822A5D">
        <w:rPr>
          <w:rFonts w:asciiTheme="minorHAnsi" w:hAnsiTheme="minorHAnsi" w:cstheme="minorHAnsi"/>
          <w:b w:val="0"/>
          <w:sz w:val="22"/>
          <w:szCs w:val="22"/>
        </w:rPr>
        <w:t>Dans le cas d’une surface verticale (</w:t>
      </w:r>
      <w:r w:rsidRPr="00822A5D">
        <w:rPr>
          <w:rFonts w:asciiTheme="minorHAnsi" w:hAnsiTheme="minorHAnsi" w:cstheme="minorHAnsi"/>
          <w:b w:val="0"/>
          <w:sz w:val="22"/>
          <w:szCs w:val="22"/>
        </w:rPr>
        <w:sym w:font="Symbol" w:char="F053"/>
      </w:r>
      <w:r w:rsidRPr="00822A5D">
        <w:rPr>
          <w:rFonts w:asciiTheme="minorHAnsi" w:hAnsiTheme="minorHAnsi" w:cstheme="minorHAnsi"/>
          <w:b w:val="0"/>
          <w:sz w:val="22"/>
          <w:szCs w:val="22"/>
        </w:rPr>
        <w:t xml:space="preserve"> = </w:t>
      </w:r>
      <w:r w:rsidRPr="00822A5D">
        <w:rPr>
          <w:rFonts w:asciiTheme="minorHAnsi" w:hAnsiTheme="minorHAnsi" w:cstheme="minorHAnsi"/>
          <w:b w:val="0"/>
          <w:sz w:val="22"/>
          <w:szCs w:val="22"/>
        </w:rPr>
        <w:sym w:font="Symbol" w:char="F070"/>
      </w:r>
      <w:r w:rsidRPr="00822A5D">
        <w:rPr>
          <w:rFonts w:asciiTheme="minorHAnsi" w:hAnsiTheme="minorHAnsi" w:cstheme="minorHAnsi"/>
          <w:b w:val="0"/>
          <w:sz w:val="22"/>
          <w:szCs w:val="22"/>
        </w:rPr>
        <w:t xml:space="preserve">/2) on trouve le résultat intuitif que </w:t>
      </w:r>
      <w:r w:rsidRPr="00822A5D">
        <w:rPr>
          <w:rFonts w:asciiTheme="minorHAnsi" w:hAnsiTheme="minorHAnsi" w:cstheme="minorHAnsi"/>
          <w:b w:val="0"/>
          <w:i/>
          <w:sz w:val="22"/>
          <w:szCs w:val="22"/>
        </w:rPr>
        <w:t>F</w:t>
      </w:r>
      <w:r w:rsidRPr="00822A5D">
        <w:rPr>
          <w:rFonts w:asciiTheme="minorHAnsi" w:hAnsiTheme="minorHAnsi" w:cstheme="minorHAnsi"/>
          <w:b w:val="0"/>
          <w:i/>
          <w:sz w:val="22"/>
          <w:szCs w:val="22"/>
          <w:vertAlign w:val="subscript"/>
        </w:rPr>
        <w:t>s-ciel</w:t>
      </w:r>
      <w:r w:rsidRPr="00822A5D">
        <w:rPr>
          <w:rFonts w:asciiTheme="minorHAnsi" w:hAnsiTheme="minorHAnsi" w:cstheme="minorHAnsi"/>
          <w:b w:val="0"/>
          <w:sz w:val="22"/>
          <w:szCs w:val="22"/>
        </w:rPr>
        <w:t xml:space="preserve"> = 1/2. </w:t>
      </w:r>
    </w:p>
    <w:p w:rsidR="00CC3120" w:rsidRPr="00822A5D" w:rsidRDefault="00CC3120" w:rsidP="00CC3120">
      <w:pPr>
        <w:pStyle w:val="Titre"/>
        <w:jc w:val="left"/>
        <w:rPr>
          <w:rFonts w:asciiTheme="minorHAnsi" w:hAnsiTheme="minorHAnsi" w:cstheme="minorHAnsi"/>
          <w:b w:val="0"/>
          <w:sz w:val="22"/>
          <w:szCs w:val="22"/>
        </w:rPr>
      </w:pPr>
      <w:r w:rsidRPr="00822A5D">
        <w:rPr>
          <w:rFonts w:asciiTheme="minorHAnsi" w:hAnsiTheme="minorHAnsi" w:cstheme="minorHAnsi"/>
          <w:b w:val="0"/>
          <w:sz w:val="22"/>
          <w:szCs w:val="22"/>
        </w:rPr>
        <w:t xml:space="preserve">On vérifie aussi que </w:t>
      </w:r>
      <w:r w:rsidRPr="00822A5D">
        <w:rPr>
          <w:rFonts w:asciiTheme="minorHAnsi" w:hAnsiTheme="minorHAnsi" w:cstheme="minorHAnsi"/>
          <w:b w:val="0"/>
          <w:i/>
          <w:sz w:val="22"/>
          <w:szCs w:val="22"/>
        </w:rPr>
        <w:t>F</w:t>
      </w:r>
      <w:r w:rsidRPr="00822A5D">
        <w:rPr>
          <w:rFonts w:asciiTheme="minorHAnsi" w:hAnsiTheme="minorHAnsi" w:cstheme="minorHAnsi"/>
          <w:b w:val="0"/>
          <w:i/>
          <w:sz w:val="22"/>
          <w:szCs w:val="22"/>
          <w:vertAlign w:val="subscript"/>
        </w:rPr>
        <w:t>s-ciel</w:t>
      </w:r>
      <w:r w:rsidRPr="00822A5D">
        <w:rPr>
          <w:rFonts w:asciiTheme="minorHAnsi" w:hAnsiTheme="minorHAnsi" w:cstheme="minorHAnsi"/>
          <w:b w:val="0"/>
          <w:sz w:val="22"/>
          <w:szCs w:val="22"/>
        </w:rPr>
        <w:t xml:space="preserve"> = 1 pour une surface horizontale (</w:t>
      </w:r>
      <w:r w:rsidRPr="00822A5D">
        <w:rPr>
          <w:rFonts w:asciiTheme="minorHAnsi" w:hAnsiTheme="minorHAnsi" w:cstheme="minorHAnsi"/>
          <w:b w:val="0"/>
          <w:sz w:val="22"/>
          <w:szCs w:val="22"/>
        </w:rPr>
        <w:sym w:font="Symbol" w:char="F053"/>
      </w:r>
      <w:r w:rsidRPr="00822A5D">
        <w:rPr>
          <w:rFonts w:asciiTheme="minorHAnsi" w:hAnsiTheme="minorHAnsi" w:cstheme="minorHAnsi"/>
          <w:b w:val="0"/>
          <w:sz w:val="22"/>
          <w:szCs w:val="22"/>
        </w:rPr>
        <w:t xml:space="preserve"> = 0).</w:t>
      </w:r>
    </w:p>
    <w:p w:rsidR="00CC3120" w:rsidRPr="00822A5D" w:rsidRDefault="00CC3120" w:rsidP="00B66132">
      <w:pPr>
        <w:autoSpaceDE w:val="0"/>
        <w:autoSpaceDN w:val="0"/>
        <w:adjustRightInd w:val="0"/>
        <w:spacing w:after="0" w:line="240" w:lineRule="auto"/>
        <w:jc w:val="both"/>
        <w:rPr>
          <w:rFonts w:cstheme="minorHAnsi"/>
        </w:rPr>
      </w:pPr>
    </w:p>
    <w:p w:rsidR="002A1482" w:rsidRDefault="00822A5D" w:rsidP="00B66132">
      <w:pPr>
        <w:autoSpaceDE w:val="0"/>
        <w:autoSpaceDN w:val="0"/>
        <w:adjustRightInd w:val="0"/>
        <w:spacing w:after="0" w:line="240" w:lineRule="auto"/>
        <w:jc w:val="both"/>
        <w:rPr>
          <w:rFonts w:cstheme="minorHAnsi"/>
        </w:rPr>
      </w:pPr>
      <w:r w:rsidRPr="00822A5D">
        <w:rPr>
          <w:rFonts w:cstheme="minorHAnsi"/>
        </w:rPr>
        <w:t xml:space="preserve">Pour le facteur de forme entre le sol et la </w:t>
      </w:r>
      <w:r>
        <w:rPr>
          <w:rFonts w:cstheme="minorHAnsi"/>
        </w:rPr>
        <w:t xml:space="preserve">surface s, on applique </w:t>
      </w:r>
      <w:r w:rsidR="002A1482">
        <w:rPr>
          <w:rFonts w:cstheme="minorHAnsi"/>
        </w:rPr>
        <w:t xml:space="preserve">le principe de conservation dans le triangle précédent. </w:t>
      </w:r>
    </w:p>
    <w:p w:rsidR="00822A5D" w:rsidRPr="00822A5D" w:rsidRDefault="006D6182" w:rsidP="002A1482">
      <w:pPr>
        <w:autoSpaceDE w:val="0"/>
        <w:autoSpaceDN w:val="0"/>
        <w:adjustRightInd w:val="0"/>
        <w:spacing w:after="0" w:line="240" w:lineRule="auto"/>
        <w:jc w:val="center"/>
        <w:rPr>
          <w:rFonts w:cstheme="minorHAnsi"/>
        </w:rPr>
      </w:pPr>
      <m:oMathPara>
        <m:oMath>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s-ciel</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S-sol</m:t>
              </m:r>
            </m:sub>
          </m:sSub>
          <m:r>
            <w:rPr>
              <w:rFonts w:ascii="Cambria Math" w:hAnsi="Cambria Math" w:cstheme="minorHAnsi"/>
            </w:rPr>
            <m:t>=1</m:t>
          </m:r>
        </m:oMath>
      </m:oMathPara>
    </w:p>
    <w:p w:rsidR="00CC3120" w:rsidRDefault="006D6182" w:rsidP="002A1482">
      <w:pPr>
        <w:autoSpaceDE w:val="0"/>
        <w:autoSpaceDN w:val="0"/>
        <w:adjustRightInd w:val="0"/>
        <w:spacing w:after="0" w:line="240" w:lineRule="auto"/>
      </w:pPr>
      <m:oMathPara>
        <m:oMath>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S-sol</m:t>
              </m:r>
            </m:sub>
          </m:sSub>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func>
                <m:funcPr>
                  <m:ctrlPr>
                    <w:rPr>
                      <w:rFonts w:ascii="Cambria Math" w:hAnsi="Cambria Math" w:cstheme="minorHAnsi"/>
                      <w:i/>
                    </w:rPr>
                  </m:ctrlPr>
                </m:funcPr>
                <m:fName>
                  <m:r>
                    <m:rPr>
                      <m:sty m:val="p"/>
                    </m:rPr>
                    <w:rPr>
                      <w:rFonts w:ascii="Cambria Math" w:hAnsi="Cambria Math" w:cstheme="minorHAnsi"/>
                    </w:rPr>
                    <m:t>cos</m:t>
                  </m:r>
                </m:fName>
                <m:e>
                  <m:r>
                    <m:rPr>
                      <m:sty m:val="p"/>
                    </m:rPr>
                    <w:rPr>
                      <w:rFonts w:ascii="Cambria Math" w:hAnsi="Cambria Math" w:cstheme="minorHAnsi"/>
                    </w:rPr>
                    <m:t>Σ</m:t>
                  </m:r>
                </m:e>
              </m:func>
            </m:num>
            <m:den>
              <m:r>
                <w:rPr>
                  <w:rFonts w:ascii="Cambria Math" w:hAnsi="Cambria Math" w:cstheme="minorHAnsi"/>
                </w:rPr>
                <m:t>2</m:t>
              </m:r>
            </m:den>
          </m:f>
        </m:oMath>
      </m:oMathPara>
    </w:p>
    <w:p w:rsidR="002A1482" w:rsidRDefault="002A1482" w:rsidP="002A1482">
      <w:pPr>
        <w:autoSpaceDE w:val="0"/>
        <w:autoSpaceDN w:val="0"/>
        <w:adjustRightInd w:val="0"/>
        <w:spacing w:after="0" w:line="240" w:lineRule="auto"/>
      </w:pPr>
      <w:r>
        <w:t>On en déduit le rayonnement global sur une façade comme :</w:t>
      </w:r>
    </w:p>
    <w:p w:rsidR="00CC3120" w:rsidRDefault="006D6182" w:rsidP="00294468">
      <w:pPr>
        <w:autoSpaceDE w:val="0"/>
        <w:autoSpaceDN w:val="0"/>
        <w:adjustRightInd w:val="0"/>
        <w:spacing w:after="0" w:line="240" w:lineRule="auto"/>
        <w:jc w:val="center"/>
      </w:pPr>
      <m:oMath>
        <m:sSub>
          <m:sSubPr>
            <m:ctrlPr>
              <w:rPr>
                <w:rFonts w:ascii="Cambria Math" w:hAnsi="Cambria Math"/>
                <w:i/>
              </w:rPr>
            </m:ctrlPr>
          </m:sSubPr>
          <m:e>
            <m:r>
              <w:rPr>
                <w:rFonts w:ascii="Cambria Math" w:hAnsi="Cambria Math"/>
              </w:rPr>
              <m:t>I</m:t>
            </m:r>
          </m:e>
          <m:sub>
            <m:r>
              <w:rPr>
                <w:rFonts w:ascii="Cambria Math" w:hAnsi="Cambria Math"/>
              </w:rPr>
              <m:t>global</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h</m:t>
                </m:r>
              </m:e>
            </m:d>
            <m:r>
              <w:rPr>
                <w:rFonts w:ascii="Cambria Math" w:hAnsi="Cambria Math"/>
              </w:rPr>
              <m:t>+</m:t>
            </m:r>
          </m:e>
        </m:func>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cstheme="minorHAnsi"/>
                <w:i/>
              </w:rPr>
            </m:ctrlPr>
          </m:fPr>
          <m:num>
            <m:r>
              <w:rPr>
                <w:rFonts w:ascii="Cambria Math" w:hAnsi="Cambria Math" w:cstheme="minorHAnsi"/>
              </w:rPr>
              <m:t>1+</m:t>
            </m:r>
            <m:func>
              <m:funcPr>
                <m:ctrlPr>
                  <w:rPr>
                    <w:rFonts w:ascii="Cambria Math" w:hAnsi="Cambria Math" w:cstheme="minorHAnsi"/>
                    <w:i/>
                  </w:rPr>
                </m:ctrlPr>
              </m:funcPr>
              <m:fName>
                <m:r>
                  <m:rPr>
                    <m:sty m:val="p"/>
                  </m:rPr>
                  <w:rPr>
                    <w:rFonts w:ascii="Cambria Math" w:hAnsi="Cambria Math" w:cstheme="minorHAnsi"/>
                  </w:rPr>
                  <m:t>cos</m:t>
                </m:r>
              </m:fName>
              <m:e>
                <m:r>
                  <m:rPr>
                    <m:sty m:val="p"/>
                  </m:rPr>
                  <w:rPr>
                    <w:rFonts w:ascii="Cambria Math" w:hAnsi="Cambria Math" w:cstheme="minorHAnsi"/>
                  </w:rPr>
                  <m:t>Σ</m:t>
                </m:r>
              </m:e>
            </m:func>
          </m:num>
          <m:den>
            <m:r>
              <w:rPr>
                <w:rFonts w:ascii="Cambria Math" w:hAnsi="Cambria Math" w:cstheme="minorHAnsi"/>
              </w:rPr>
              <m:t>2</m:t>
            </m:r>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sub>
        </m:sSub>
        <m:r>
          <w:rPr>
            <w:rFonts w:ascii="Cambria Math" w:hAnsi="Cambria Math"/>
          </w:rPr>
          <m:t>∙</m:t>
        </m:r>
        <m:f>
          <m:fPr>
            <m:ctrlPr>
              <w:rPr>
                <w:rFonts w:ascii="Cambria Math" w:hAnsi="Cambria Math" w:cstheme="minorHAnsi"/>
                <w:i/>
              </w:rPr>
            </m:ctrlPr>
          </m:fPr>
          <m:num>
            <m:r>
              <w:rPr>
                <w:rFonts w:ascii="Cambria Math" w:hAnsi="Cambria Math" w:cstheme="minorHAnsi"/>
              </w:rPr>
              <m:t>1-</m:t>
            </m:r>
            <m:func>
              <m:funcPr>
                <m:ctrlPr>
                  <w:rPr>
                    <w:rFonts w:ascii="Cambria Math" w:hAnsi="Cambria Math" w:cstheme="minorHAnsi"/>
                    <w:i/>
                  </w:rPr>
                </m:ctrlPr>
              </m:funcPr>
              <m:fName>
                <m:r>
                  <m:rPr>
                    <m:sty m:val="p"/>
                  </m:rPr>
                  <w:rPr>
                    <w:rFonts w:ascii="Cambria Math" w:hAnsi="Cambria Math" w:cstheme="minorHAnsi"/>
                  </w:rPr>
                  <m:t>cos</m:t>
                </m:r>
              </m:fName>
              <m:e>
                <m:r>
                  <m:rPr>
                    <m:sty m:val="p"/>
                  </m:rPr>
                  <w:rPr>
                    <w:rFonts w:ascii="Cambria Math" w:hAnsi="Cambria Math" w:cstheme="minorHAnsi"/>
                  </w:rPr>
                  <m:t>Σ</m:t>
                </m:r>
              </m:e>
            </m:func>
          </m:num>
          <m:den>
            <m:r>
              <w:rPr>
                <w:rFonts w:ascii="Cambria Math" w:hAnsi="Cambria Math" w:cstheme="minorHAnsi"/>
              </w:rPr>
              <m:t>2</m:t>
            </m:r>
          </m:den>
        </m:f>
        <m:r>
          <w:rPr>
            <w:rFonts w:ascii="Cambria Math" w:hAnsi="Cambria Math"/>
          </w:rPr>
          <m:t>=593 W/m²</m:t>
        </m:r>
      </m:oMath>
      <w:r w:rsidR="00294468">
        <w:rPr>
          <w:rFonts w:eastAsiaTheme="minorEastAsia"/>
        </w:rPr>
        <w:t xml:space="preserve"> de façade</w:t>
      </w:r>
    </w:p>
    <w:p w:rsidR="00CC3120" w:rsidRDefault="00294468" w:rsidP="00B66132">
      <w:pPr>
        <w:autoSpaceDE w:val="0"/>
        <w:autoSpaceDN w:val="0"/>
        <w:adjustRightInd w:val="0"/>
        <w:spacing w:after="0" w:line="240" w:lineRule="auto"/>
        <w:jc w:val="both"/>
      </w:pPr>
      <w:r>
        <w:t xml:space="preserve">On détermine enfin le flux solaire entrant dans le bâtiment par les surfaces vitrées. </w:t>
      </w:r>
    </w:p>
    <w:p w:rsidR="00294468" w:rsidRDefault="006D6182" w:rsidP="00B66132">
      <w:pPr>
        <w:autoSpaceDE w:val="0"/>
        <w:autoSpaceDN w:val="0"/>
        <w:adjustRightInd w:val="0"/>
        <w:spacing w:after="0" w:line="240" w:lineRule="auto"/>
        <w:jc w:val="both"/>
      </w:pPr>
      <m:oMathPara>
        <m:oMath>
          <m:sSub>
            <m:sSubPr>
              <m:ctrlPr>
                <w:rPr>
                  <w:rFonts w:ascii="Cambria Math" w:hAnsi="Cambria Math"/>
                  <w:i/>
                </w:rPr>
              </m:ctrlPr>
            </m:sSubPr>
            <m:e>
              <m:r>
                <w:rPr>
                  <w:rFonts w:ascii="Cambria Math" w:hAnsi="Cambria Math"/>
                </w:rPr>
                <m:t>S</m:t>
              </m:r>
            </m:e>
            <m:sub>
              <m:r>
                <w:rPr>
                  <w:rFonts w:ascii="Cambria Math" w:hAnsi="Cambria Math"/>
                </w:rPr>
                <m:t>vitrée-sud</m:t>
              </m:r>
            </m:sub>
          </m:sSub>
          <m:r>
            <w:rPr>
              <w:rFonts w:ascii="Cambria Math" w:hAnsi="Cambria Math"/>
            </w:rPr>
            <m:t>=210m²</m:t>
          </m:r>
        </m:oMath>
      </m:oMathPara>
    </w:p>
    <w:p w:rsidR="002A1482" w:rsidRDefault="002A1482" w:rsidP="00B66132">
      <w:pPr>
        <w:autoSpaceDE w:val="0"/>
        <w:autoSpaceDN w:val="0"/>
        <w:adjustRightInd w:val="0"/>
        <w:spacing w:after="0" w:line="240" w:lineRule="auto"/>
        <w:jc w:val="both"/>
      </w:pPr>
    </w:p>
    <w:p w:rsidR="002A1482" w:rsidRDefault="006D6182" w:rsidP="00B66132">
      <w:pPr>
        <w:autoSpaceDE w:val="0"/>
        <w:autoSpaceDN w:val="0"/>
        <w:adjustRightInd w:val="0"/>
        <w:spacing w:after="0" w:line="240" w:lineRule="auto"/>
        <w:jc w:val="both"/>
      </w:pPr>
      <m:oMathPara>
        <m:oMath>
          <m:sSub>
            <m:sSubPr>
              <m:ctrlPr>
                <w:rPr>
                  <w:rFonts w:ascii="Cambria Math" w:hAnsi="Cambria Math"/>
                </w:rPr>
              </m:ctrlPr>
            </m:sSubPr>
            <m:e>
              <m:r>
                <m:rPr>
                  <m:sty m:val="p"/>
                </m:rPr>
                <w:rPr>
                  <w:rFonts w:ascii="Cambria Math" w:hAnsi="Cambria Math"/>
                </w:rPr>
                <m:t>Φ</m:t>
              </m:r>
            </m:e>
            <m:sub>
              <m:r>
                <w:rPr>
                  <w:rFonts w:ascii="Cambria Math" w:hAnsi="Cambria Math"/>
                </w:rPr>
                <m:t>solaire</m:t>
              </m:r>
            </m:sub>
          </m:sSub>
          <m:r>
            <w:rPr>
              <w:rFonts w:ascii="Cambria Math" w:hAnsi="Cambria Math"/>
            </w:rPr>
            <m:t>=FS∙</m:t>
          </m:r>
          <m:sSub>
            <m:sSubPr>
              <m:ctrlPr>
                <w:rPr>
                  <w:rFonts w:ascii="Cambria Math" w:hAnsi="Cambria Math"/>
                  <w:i/>
                </w:rPr>
              </m:ctrlPr>
            </m:sSubPr>
            <m:e>
              <m:r>
                <w:rPr>
                  <w:rFonts w:ascii="Cambria Math" w:hAnsi="Cambria Math"/>
                </w:rPr>
                <m:t>S</m:t>
              </m:r>
            </m:e>
            <m:sub>
              <m:r>
                <w:rPr>
                  <w:rFonts w:ascii="Cambria Math" w:hAnsi="Cambria Math"/>
                </w:rPr>
                <m:t>vitrée-sud</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global</m:t>
              </m:r>
            </m:sub>
          </m:sSub>
          <m:r>
            <w:rPr>
              <w:rFonts w:ascii="Cambria Math" w:hAnsi="Cambria Math"/>
            </w:rPr>
            <m:t>=74,8  kW</m:t>
          </m:r>
        </m:oMath>
      </m:oMathPara>
    </w:p>
    <w:p w:rsidR="00B66132" w:rsidRDefault="00B66132" w:rsidP="00B66132">
      <w:pPr>
        <w:autoSpaceDE w:val="0"/>
        <w:autoSpaceDN w:val="0"/>
        <w:adjustRightInd w:val="0"/>
        <w:spacing w:after="0" w:line="240" w:lineRule="auto"/>
        <w:jc w:val="both"/>
      </w:pPr>
    </w:p>
    <w:p w:rsidR="00320726" w:rsidRPr="0067137E" w:rsidRDefault="00320726" w:rsidP="00967666">
      <w:pPr>
        <w:pStyle w:val="Paragraphedeliste"/>
        <w:numPr>
          <w:ilvl w:val="0"/>
          <w:numId w:val="27"/>
        </w:numPr>
        <w:autoSpaceDE w:val="0"/>
        <w:autoSpaceDN w:val="0"/>
        <w:adjustRightInd w:val="0"/>
        <w:spacing w:after="0" w:line="240" w:lineRule="auto"/>
        <w:ind w:left="709"/>
        <w:jc w:val="both"/>
        <w:rPr>
          <w:b/>
          <w:i/>
        </w:rPr>
      </w:pPr>
      <w:r w:rsidRPr="0067137E">
        <w:rPr>
          <w:b/>
          <w:i/>
        </w:rPr>
        <w:t>Calculer les apports sensibles dus à l’occupation, l’éclairage, les équipements électriques (informatique) et à la ventilation</w:t>
      </w:r>
      <w:r w:rsidR="005750D6" w:rsidRPr="0067137E">
        <w:rPr>
          <w:b/>
          <w:i/>
        </w:rPr>
        <w:t>. En déduire, les charges internes sensibles à évacuer.</w:t>
      </w:r>
    </w:p>
    <w:p w:rsidR="00320726" w:rsidRDefault="00320726" w:rsidP="00320726">
      <w:pPr>
        <w:autoSpaceDE w:val="0"/>
        <w:autoSpaceDN w:val="0"/>
        <w:adjustRightInd w:val="0"/>
        <w:spacing w:after="0" w:line="240" w:lineRule="auto"/>
        <w:jc w:val="both"/>
      </w:pPr>
    </w:p>
    <w:p w:rsidR="00320726" w:rsidRDefault="006D6182" w:rsidP="00320726">
      <w:pPr>
        <w:autoSpaceDE w:val="0"/>
        <w:autoSpaceDN w:val="0"/>
        <w:adjustRightInd w:val="0"/>
        <w:spacing w:after="0" w:line="240" w:lineRule="auto"/>
        <w:jc w:val="both"/>
      </w:pPr>
      <m:oMathPara>
        <m:oMath>
          <m:sSub>
            <m:sSubPr>
              <m:ctrlPr>
                <w:rPr>
                  <w:rFonts w:ascii="Cambria Math" w:hAnsi="Cambria Math"/>
                </w:rPr>
              </m:ctrlPr>
            </m:sSubPr>
            <m:e>
              <m:r>
                <m:rPr>
                  <m:sty m:val="p"/>
                </m:rPr>
                <w:rPr>
                  <w:rFonts w:ascii="Cambria Math" w:hAnsi="Cambria Math"/>
                </w:rPr>
                <m:t>Φ</m:t>
              </m:r>
            </m:e>
            <m:sub>
              <m:r>
                <w:rPr>
                  <w:rFonts w:ascii="Cambria Math" w:hAnsi="Cambria Math"/>
                </w:rPr>
                <m:t>éqpt-élec</m:t>
              </m:r>
            </m:sub>
          </m:sSub>
          <m:r>
            <w:rPr>
              <w:rFonts w:ascii="Cambria Math" w:hAnsi="Cambria Math"/>
            </w:rPr>
            <m:t>=</m:t>
          </m:r>
          <m:sSub>
            <m:sSubPr>
              <m:ctrlPr>
                <w:rPr>
                  <w:rFonts w:ascii="Cambria Math" w:hAnsi="Cambria Math"/>
                  <w:i/>
                </w:rPr>
              </m:ctrlPr>
            </m:sSubPr>
            <m:e>
              <m:r>
                <w:rPr>
                  <w:rFonts w:ascii="Cambria Math" w:hAnsi="Cambria Math"/>
                </w:rPr>
                <m:t>Ratio</m:t>
              </m:r>
            </m:e>
            <m:sub>
              <m:r>
                <w:rPr>
                  <w:rFonts w:ascii="Cambria Math" w:hAnsi="Cambria Math"/>
                </w:rPr>
                <m:t>éqpt-élec</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sol</m:t>
              </m:r>
            </m:sub>
          </m:sSub>
          <m:r>
            <w:rPr>
              <w:rFonts w:ascii="Cambria Math" w:hAnsi="Cambria Math"/>
            </w:rPr>
            <m:t>=70 kW</m:t>
          </m:r>
        </m:oMath>
      </m:oMathPara>
    </w:p>
    <w:p w:rsidR="004B35C1" w:rsidRDefault="006D6182" w:rsidP="004B35C1">
      <w:pPr>
        <w:autoSpaceDE w:val="0"/>
        <w:autoSpaceDN w:val="0"/>
        <w:adjustRightInd w:val="0"/>
        <w:spacing w:after="0" w:line="240" w:lineRule="auto"/>
        <w:jc w:val="both"/>
      </w:pPr>
      <m:oMathPara>
        <m:oMath>
          <m:sSub>
            <m:sSubPr>
              <m:ctrlPr>
                <w:rPr>
                  <w:rFonts w:ascii="Cambria Math" w:hAnsi="Cambria Math"/>
                </w:rPr>
              </m:ctrlPr>
            </m:sSubPr>
            <m:e>
              <m:r>
                <m:rPr>
                  <m:sty m:val="p"/>
                </m:rPr>
                <w:rPr>
                  <w:rFonts w:ascii="Cambria Math" w:hAnsi="Cambria Math"/>
                </w:rPr>
                <m:t>Φ</m:t>
              </m:r>
            </m:e>
            <m:sub>
              <m:r>
                <w:rPr>
                  <w:rFonts w:ascii="Cambria Math" w:hAnsi="Cambria Math"/>
                </w:rPr>
                <m:t>éclair</m:t>
              </m:r>
            </m:sub>
          </m:sSub>
          <m:r>
            <w:rPr>
              <w:rFonts w:ascii="Cambria Math" w:hAnsi="Cambria Math"/>
            </w:rPr>
            <m:t>=</m:t>
          </m:r>
          <m:sSub>
            <m:sSubPr>
              <m:ctrlPr>
                <w:rPr>
                  <w:rFonts w:ascii="Cambria Math" w:hAnsi="Cambria Math"/>
                  <w:i/>
                </w:rPr>
              </m:ctrlPr>
            </m:sSubPr>
            <m:e>
              <m:r>
                <w:rPr>
                  <w:rFonts w:ascii="Cambria Math" w:hAnsi="Cambria Math"/>
                </w:rPr>
                <m:t>Ratio</m:t>
              </m:r>
            </m:e>
            <m:sub>
              <m:r>
                <w:rPr>
                  <w:rFonts w:ascii="Cambria Math" w:hAnsi="Cambria Math"/>
                </w:rPr>
                <m:t>éqpt-élec</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sol</m:t>
              </m:r>
            </m:sub>
          </m:sSub>
          <m:r>
            <w:rPr>
              <w:rFonts w:ascii="Cambria Math" w:hAnsi="Cambria Math"/>
            </w:rPr>
            <m:t>=25 kW</m:t>
          </m:r>
        </m:oMath>
      </m:oMathPara>
    </w:p>
    <w:p w:rsidR="00320726" w:rsidRDefault="006D6182" w:rsidP="00320726">
      <w:pPr>
        <w:autoSpaceDE w:val="0"/>
        <w:autoSpaceDN w:val="0"/>
        <w:adjustRightInd w:val="0"/>
        <w:spacing w:after="0" w:line="240" w:lineRule="auto"/>
        <w:jc w:val="both"/>
      </w:pPr>
      <m:oMathPara>
        <m:oMath>
          <m:sSub>
            <m:sSubPr>
              <m:ctrlPr>
                <w:rPr>
                  <w:rFonts w:ascii="Cambria Math" w:hAnsi="Cambria Math"/>
                </w:rPr>
              </m:ctrlPr>
            </m:sSubPr>
            <m:e>
              <m:r>
                <m:rPr>
                  <m:sty m:val="p"/>
                </m:rPr>
                <w:rPr>
                  <w:rFonts w:ascii="Cambria Math" w:hAnsi="Cambria Math"/>
                </w:rPr>
                <m:t>Φ</m:t>
              </m:r>
            </m:e>
            <m:sub>
              <m:r>
                <w:rPr>
                  <w:rFonts w:ascii="Cambria Math" w:hAnsi="Cambria Math"/>
                </w:rPr>
                <m:t>occu</m:t>
              </m:r>
            </m:sub>
          </m:sSub>
          <m:r>
            <w:rPr>
              <w:rFonts w:ascii="Cambria Math" w:hAnsi="Cambria Math"/>
            </w:rPr>
            <m:t>=Chaleur_sensible_occ∙</m:t>
          </m:r>
          <m:sSub>
            <m:sSubPr>
              <m:ctrlPr>
                <w:rPr>
                  <w:rFonts w:ascii="Cambria Math" w:hAnsi="Cambria Math"/>
                  <w:i/>
                </w:rPr>
              </m:ctrlPr>
            </m:sSubPr>
            <m:e>
              <m:r>
                <w:rPr>
                  <w:rFonts w:ascii="Cambria Math" w:hAnsi="Cambria Math"/>
                </w:rPr>
                <m:t>S</m:t>
              </m:r>
            </m:e>
            <m:sub>
              <m:r>
                <w:rPr>
                  <w:rFonts w:ascii="Cambria Math" w:hAnsi="Cambria Math"/>
                </w:rPr>
                <m:t>sol</m:t>
              </m:r>
            </m:sub>
          </m:sSub>
          <m:r>
            <w:rPr>
              <w:rFonts w:ascii="Cambria Math" w:hAnsi="Cambria Math"/>
            </w:rPr>
            <m:t>/</m:t>
          </m:r>
          <m:sSub>
            <m:sSubPr>
              <m:ctrlPr>
                <w:rPr>
                  <w:rFonts w:ascii="Cambria Math" w:hAnsi="Cambria Math"/>
                  <w:i/>
                </w:rPr>
              </m:ctrlPr>
            </m:sSubPr>
            <m:e>
              <m:r>
                <w:rPr>
                  <w:rFonts w:ascii="Cambria Math" w:hAnsi="Cambria Math"/>
                </w:rPr>
                <m:t>Ratio</m:t>
              </m:r>
            </m:e>
            <m:sub>
              <m:r>
                <w:rPr>
                  <w:rFonts w:ascii="Cambria Math" w:hAnsi="Cambria Math"/>
                </w:rPr>
                <m:t>suface-occ</m:t>
              </m:r>
            </m:sub>
          </m:sSub>
          <m:r>
            <w:rPr>
              <w:rFonts w:ascii="Cambria Math" w:hAnsi="Cambria Math"/>
            </w:rPr>
            <m:t>=40 kW</m:t>
          </m:r>
        </m:oMath>
      </m:oMathPara>
    </w:p>
    <w:p w:rsidR="005750D6" w:rsidRDefault="005750D6" w:rsidP="00320726">
      <w:pPr>
        <w:autoSpaceDE w:val="0"/>
        <w:autoSpaceDN w:val="0"/>
        <w:adjustRightInd w:val="0"/>
        <w:spacing w:after="0" w:line="240" w:lineRule="auto"/>
        <w:jc w:val="both"/>
        <w:rPr>
          <w:rFonts w:eastAsiaTheme="minorEastAsia"/>
          <w:vertAlign w:val="superscript"/>
        </w:rPr>
      </w:pPr>
      <w:r>
        <w:rPr>
          <w:rFonts w:eastAsiaTheme="minorEastAsia"/>
        </w:rPr>
        <w:t xml:space="preserve">Pour simplifier, on considère de l’air sec à 26°C, </w:t>
      </w:r>
      <w:r>
        <w:rPr>
          <w:rFonts w:eastAsiaTheme="minorEastAsia"/>
        </w:rPr>
        <w:sym w:font="Symbol" w:char="F072"/>
      </w:r>
      <w:r>
        <w:rPr>
          <w:rFonts w:eastAsiaTheme="minorEastAsia"/>
        </w:rPr>
        <w:t>=1,18 kg/m</w:t>
      </w:r>
      <w:r w:rsidRPr="005750D6">
        <w:rPr>
          <w:rFonts w:eastAsiaTheme="minorEastAsia"/>
          <w:vertAlign w:val="superscript"/>
        </w:rPr>
        <w:t>3</w:t>
      </w:r>
    </w:p>
    <w:p w:rsidR="005750D6" w:rsidRDefault="00847925" w:rsidP="00320726">
      <w:pPr>
        <w:autoSpaceDE w:val="0"/>
        <w:autoSpaceDN w:val="0"/>
        <w:adjustRightInd w:val="0"/>
        <w:spacing w:after="0" w:line="240" w:lineRule="auto"/>
        <w:jc w:val="both"/>
        <w:rPr>
          <w:rFonts w:eastAsiaTheme="minorEastAsia"/>
        </w:rPr>
      </w:pPr>
      <w:r>
        <w:rPr>
          <w:rFonts w:eastAsiaTheme="minorEastAsia"/>
        </w:rPr>
        <w:t>L</w:t>
      </w:r>
      <w:r w:rsidR="005750D6" w:rsidRPr="005750D6">
        <w:rPr>
          <w:rFonts w:eastAsiaTheme="minorEastAsia"/>
        </w:rPr>
        <w:t>e Volume</w:t>
      </w:r>
      <w:r w:rsidR="005750D6">
        <w:rPr>
          <w:rFonts w:eastAsiaTheme="minorEastAsia"/>
          <w:vertAlign w:val="superscript"/>
        </w:rPr>
        <w:t xml:space="preserve"> </w:t>
      </w:r>
      <w:r w:rsidR="005750D6">
        <w:rPr>
          <w:rFonts w:eastAsiaTheme="minorEastAsia"/>
        </w:rPr>
        <w:t>du bâtiment</w:t>
      </w:r>
      <w:r>
        <w:rPr>
          <w:rFonts w:eastAsiaTheme="minorEastAsia"/>
        </w:rPr>
        <w:t xml:space="preserve"> est </w:t>
      </w:r>
      <w:r w:rsidR="005750D6">
        <w:rPr>
          <w:rFonts w:eastAsiaTheme="minorEastAsia"/>
        </w:rPr>
        <w:t>c</w:t>
      </w:r>
      <w:r>
        <w:rPr>
          <w:rFonts w:eastAsiaTheme="minorEastAsia"/>
        </w:rPr>
        <w:t>alculé</w:t>
      </w:r>
      <w:r w:rsidR="005750D6">
        <w:rPr>
          <w:rFonts w:eastAsiaTheme="minorEastAsia"/>
        </w:rPr>
        <w:t xml:space="preserve"> comme le produit de la hauteur du bâtiment par la surface au sol. On fait abstraction des volumes occupés par les plancher</w:t>
      </w:r>
      <w:r>
        <w:rPr>
          <w:rFonts w:eastAsiaTheme="minorEastAsia"/>
        </w:rPr>
        <w:t>s</w:t>
      </w:r>
      <w:r w:rsidR="005750D6">
        <w:rPr>
          <w:rFonts w:eastAsiaTheme="minorEastAsia"/>
        </w:rPr>
        <w:t xml:space="preserve"> et parois internes. </w:t>
      </w:r>
    </w:p>
    <w:p w:rsidR="00320726" w:rsidRPr="00F16BF6" w:rsidRDefault="006D6182" w:rsidP="00320726">
      <w:pPr>
        <w:autoSpaceDE w:val="0"/>
        <w:autoSpaceDN w:val="0"/>
        <w:adjustRightInd w:val="0"/>
        <w:spacing w:after="0" w:line="240" w:lineRule="auto"/>
        <w:jc w:val="both"/>
        <w:rPr>
          <w:rFonts w:eastAsiaTheme="minorEastAsia"/>
        </w:rPr>
      </w:pPr>
      <m:oMathPara>
        <m:oMath>
          <m:sSub>
            <m:sSubPr>
              <m:ctrlPr>
                <w:rPr>
                  <w:rFonts w:ascii="Cambria Math" w:hAnsi="Cambria Math"/>
                </w:rPr>
              </m:ctrlPr>
            </m:sSubPr>
            <m:e>
              <m:r>
                <m:rPr>
                  <m:sty m:val="p"/>
                </m:rPr>
                <w:rPr>
                  <w:rFonts w:ascii="Cambria Math" w:hAnsi="Cambria Math"/>
                </w:rPr>
                <m:t>Φ</m:t>
              </m:r>
            </m:e>
            <m:sub>
              <m:r>
                <w:rPr>
                  <w:rFonts w:ascii="Cambria Math" w:hAnsi="Cambria Math"/>
                </w:rPr>
                <m:t>ventil</m:t>
              </m:r>
            </m:sub>
          </m:sSub>
          <m:r>
            <w:rPr>
              <w:rFonts w:ascii="Cambria Math" w:hAnsi="Cambria Math"/>
            </w:rPr>
            <m:t>=ρ∙</m:t>
          </m:r>
          <m:acc>
            <m:accPr>
              <m:chr m:val="̇"/>
              <m:ctrlPr>
                <w:rPr>
                  <w:rFonts w:ascii="Cambria Math" w:hAnsi="Cambria Math"/>
                  <w:i/>
                </w:rPr>
              </m:ctrlPr>
            </m:accPr>
            <m:e>
              <m:r>
                <w:rPr>
                  <w:rFonts w:ascii="Cambria Math" w:hAnsi="Cambria Math"/>
                </w:rPr>
                <m:t>V</m:t>
              </m:r>
            </m:e>
          </m:ac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pa</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ext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int</m:t>
                  </m:r>
                </m:sub>
              </m:sSub>
            </m:e>
          </m:d>
          <m:r>
            <w:rPr>
              <w:rFonts w:ascii="Cambria Math" w:hAnsi="Cambria Math"/>
            </w:rPr>
            <m:t>=24,7 kW</m:t>
          </m:r>
        </m:oMath>
      </m:oMathPara>
    </w:p>
    <w:p w:rsidR="00F16BF6" w:rsidRDefault="0067137E" w:rsidP="00320726">
      <w:pPr>
        <w:autoSpaceDE w:val="0"/>
        <w:autoSpaceDN w:val="0"/>
        <w:adjustRightInd w:val="0"/>
        <w:spacing w:after="0" w:line="240" w:lineRule="auto"/>
        <w:jc w:val="both"/>
        <w:rPr>
          <w:rFonts w:eastAsiaTheme="minorEastAsia"/>
        </w:rPr>
      </w:pPr>
      <w:r>
        <w:rPr>
          <w:rFonts w:eastAsiaTheme="minorEastAsia"/>
        </w:rPr>
        <w:t>On ne prend pas en compte ici, les apports liés aux infiltrations.</w:t>
      </w:r>
    </w:p>
    <w:p w:rsidR="00F16BF6" w:rsidRDefault="00F16BF6" w:rsidP="00320726">
      <w:pPr>
        <w:autoSpaceDE w:val="0"/>
        <w:autoSpaceDN w:val="0"/>
        <w:adjustRightInd w:val="0"/>
        <w:spacing w:after="0" w:line="240" w:lineRule="auto"/>
        <w:jc w:val="both"/>
        <w:rPr>
          <w:rFonts w:eastAsiaTheme="minorEastAsia"/>
        </w:rPr>
      </w:pPr>
      <w:r>
        <w:rPr>
          <w:rFonts w:eastAsiaTheme="minorEastAsia"/>
        </w:rPr>
        <w:t xml:space="preserve">Les charges sensibles totales sont donc : </w:t>
      </w:r>
    </w:p>
    <w:p w:rsidR="00F16BF6" w:rsidRDefault="006D6182" w:rsidP="00320726">
      <w:pPr>
        <w:autoSpaceDE w:val="0"/>
        <w:autoSpaceDN w:val="0"/>
        <w:adjustRightInd w:val="0"/>
        <w:spacing w:after="0" w:line="240" w:lineRule="auto"/>
        <w:jc w:val="both"/>
      </w:pPr>
      <m:oMathPara>
        <m:oMath>
          <m:sSub>
            <m:sSubPr>
              <m:ctrlPr>
                <w:rPr>
                  <w:rFonts w:ascii="Cambria Math" w:hAnsi="Cambria Math"/>
                </w:rPr>
              </m:ctrlPr>
            </m:sSubPr>
            <m:e>
              <m:sSub>
                <m:sSubPr>
                  <m:ctrlPr>
                    <w:rPr>
                      <w:rFonts w:ascii="Cambria Math" w:hAnsi="Cambria Math"/>
                    </w:rPr>
                  </m:ctrlPr>
                </m:sSubPr>
                <m:e>
                  <m:r>
                    <m:rPr>
                      <m:sty m:val="p"/>
                    </m:rPr>
                    <w:rPr>
                      <w:rFonts w:ascii="Cambria Math" w:hAnsi="Cambria Math"/>
                    </w:rPr>
                    <m:t>Φ</m:t>
                  </m:r>
                </m:e>
                <m:sub>
                  <m:r>
                    <w:rPr>
                      <w:rFonts w:ascii="Cambria Math" w:hAnsi="Cambria Math"/>
                    </w:rPr>
                    <m:t>sensible</m:t>
                  </m:r>
                </m:sub>
              </m:sSub>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m:rPr>
                          <m:sty m:val="p"/>
                        </m:rPr>
                        <w:rPr>
                          <w:rFonts w:ascii="Cambria Math" w:hAnsi="Cambria Math"/>
                        </w:rPr>
                        <m:t>Φ</m:t>
                      </m:r>
                    </m:e>
                    <m:sub>
                      <m:r>
                        <w:rPr>
                          <w:rFonts w:ascii="Cambria Math" w:hAnsi="Cambria Math"/>
                        </w:rPr>
                        <m:t>cond</m:t>
                      </m:r>
                    </m:sub>
                  </m:sSub>
                  <m:r>
                    <m:rPr>
                      <m:sty m:val="p"/>
                    </m:rPr>
                    <w:rPr>
                      <w:rFonts w:ascii="Cambria Math" w:hAnsi="Cambria Math"/>
                    </w:rPr>
                    <m:t>+Φ</m:t>
                  </m:r>
                </m:e>
                <m:sub>
                  <m:r>
                    <w:rPr>
                      <w:rFonts w:ascii="Cambria Math" w:hAnsi="Cambria Math"/>
                    </w:rPr>
                    <m:t>solaire</m:t>
                  </m:r>
                </m:sub>
              </m:sSub>
              <m:r>
                <m:rPr>
                  <m:sty m:val="p"/>
                </m:rPr>
                <w:rPr>
                  <w:rFonts w:ascii="Cambria Math" w:hAnsi="Cambria Math"/>
                </w:rPr>
                <m:t>+Φ</m:t>
              </m:r>
            </m:e>
            <m:sub>
              <m:r>
                <w:rPr>
                  <w:rFonts w:ascii="Cambria Math" w:hAnsi="Cambria Math"/>
                </w:rPr>
                <m:t>éqpt-élec</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éclair</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occu</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ventil</m:t>
              </m:r>
            </m:sub>
          </m:sSub>
          <m:r>
            <w:rPr>
              <w:rFonts w:ascii="Cambria Math" w:hAnsi="Cambria Math"/>
            </w:rPr>
            <m:t>=249 kW</m:t>
          </m:r>
        </m:oMath>
      </m:oMathPara>
    </w:p>
    <w:p w:rsidR="005750D6" w:rsidRDefault="005750D6" w:rsidP="00320726">
      <w:pPr>
        <w:autoSpaceDE w:val="0"/>
        <w:autoSpaceDN w:val="0"/>
        <w:adjustRightInd w:val="0"/>
        <w:spacing w:after="0" w:line="240" w:lineRule="auto"/>
        <w:jc w:val="both"/>
      </w:pPr>
    </w:p>
    <w:p w:rsidR="006B2C92" w:rsidRPr="0067137E" w:rsidRDefault="006B2C92" w:rsidP="006B2C92">
      <w:pPr>
        <w:pStyle w:val="Paragraphedeliste"/>
        <w:numPr>
          <w:ilvl w:val="0"/>
          <w:numId w:val="27"/>
        </w:numPr>
        <w:autoSpaceDE w:val="0"/>
        <w:autoSpaceDN w:val="0"/>
        <w:adjustRightInd w:val="0"/>
        <w:spacing w:after="0" w:line="240" w:lineRule="auto"/>
        <w:jc w:val="both"/>
        <w:rPr>
          <w:b/>
        </w:rPr>
      </w:pPr>
      <w:r w:rsidRPr="0067137E">
        <w:rPr>
          <w:b/>
        </w:rPr>
        <w:lastRenderedPageBreak/>
        <w:t>Calculer les charges hydriques si on souhaite maintenir une humidité relative dans les locaux à 50%.</w:t>
      </w:r>
    </w:p>
    <w:p w:rsidR="00320726" w:rsidRDefault="00427DF5" w:rsidP="00320726">
      <w:pPr>
        <w:autoSpaceDE w:val="0"/>
        <w:autoSpaceDN w:val="0"/>
        <w:adjustRightInd w:val="0"/>
        <w:spacing w:after="0" w:line="240" w:lineRule="auto"/>
        <w:jc w:val="both"/>
      </w:pPr>
      <w:r>
        <w:t>Les apports hydriques proviennent de l’air extérieur et des occupants</w:t>
      </w:r>
    </w:p>
    <w:p w:rsidR="00427DF5" w:rsidRDefault="00427DF5" w:rsidP="00320726">
      <w:pPr>
        <w:autoSpaceDE w:val="0"/>
        <w:autoSpaceDN w:val="0"/>
        <w:adjustRightInd w:val="0"/>
        <w:spacing w:after="0" w:line="240" w:lineRule="auto"/>
        <w:jc w:val="both"/>
      </w:pPr>
    </w:p>
    <w:p w:rsidR="00C84E77" w:rsidRPr="00C84E77" w:rsidRDefault="006D6182" w:rsidP="00320726">
      <w:pPr>
        <w:autoSpaceDE w:val="0"/>
        <w:autoSpaceDN w:val="0"/>
        <w:adjustRightInd w:val="0"/>
        <w:spacing w:after="0" w:line="240" w:lineRule="auto"/>
        <w:jc w:val="both"/>
        <w:rPr>
          <w:rFonts w:eastAsiaTheme="minorEastAsia"/>
        </w:rPr>
      </w:pPr>
      <m:oMathPara>
        <m:oMath>
          <m:sSub>
            <m:sSubPr>
              <m:ctrlPr>
                <w:rPr>
                  <w:rFonts w:ascii="Cambria Math" w:hAnsi="Cambria Math"/>
                </w:rPr>
              </m:ctrlPr>
            </m:sSubPr>
            <m:e>
              <m:r>
                <m:rPr>
                  <m:sty m:val="p"/>
                </m:rPr>
                <w:rPr>
                  <w:rFonts w:ascii="Cambria Math" w:hAnsi="Cambria Math"/>
                </w:rPr>
                <m:t>Φ</m:t>
              </m:r>
            </m:e>
            <m:sub>
              <m:r>
                <w:rPr>
                  <w:rFonts w:ascii="Cambria Math" w:hAnsi="Cambria Math"/>
                </w:rPr>
                <m:t>latente</m:t>
              </m:r>
            </m:sub>
          </m:sSub>
          <m:r>
            <m:rPr>
              <m:sty m:val="p"/>
            </m:rPr>
            <w:rPr>
              <w:rFonts w:ascii="Cambria Math" w:hAnsi="Cambria Math"/>
            </w:rPr>
            <m:t>=E ∙L</m:t>
          </m:r>
          <m:r>
            <w:rPr>
              <w:rFonts w:ascii="Cambria Math" w:eastAsiaTheme="minorEastAsia" w:hAnsi="Cambria Math"/>
            </w:rPr>
            <m:t xml:space="preserve"> [W]</m:t>
          </m:r>
        </m:oMath>
      </m:oMathPara>
    </w:p>
    <w:p w:rsidR="00C84E77" w:rsidRDefault="00C84E77" w:rsidP="00320726">
      <w:pPr>
        <w:autoSpaceDE w:val="0"/>
        <w:autoSpaceDN w:val="0"/>
        <w:adjustRightInd w:val="0"/>
        <w:spacing w:after="0" w:line="240" w:lineRule="auto"/>
        <w:jc w:val="both"/>
      </w:pPr>
      <w:r>
        <w:rPr>
          <w:rFonts w:eastAsiaTheme="minorEastAsia"/>
        </w:rPr>
        <w:t xml:space="preserve">Avec L la chaleur latente de vaporisation de l’eau (2501 kJ/kg) et E le débit d’humidité en kg/s. </w:t>
      </w:r>
    </w:p>
    <w:p w:rsidR="00427DF5" w:rsidRPr="00F16BF6" w:rsidRDefault="00C84E77" w:rsidP="00427DF5">
      <w:pPr>
        <w:autoSpaceDE w:val="0"/>
        <w:autoSpaceDN w:val="0"/>
        <w:adjustRightInd w:val="0"/>
        <w:spacing w:after="0" w:line="240" w:lineRule="auto"/>
        <w:jc w:val="both"/>
        <w:rPr>
          <w:rFonts w:eastAsiaTheme="minorEastAsia"/>
        </w:rPr>
      </w:pPr>
      <m:oMathPara>
        <m:oMath>
          <m:r>
            <m:rPr>
              <m:sty m:val="p"/>
            </m:rPr>
            <w:rPr>
              <w:rFonts w:ascii="Cambria Math" w:hAnsi="Cambria Math"/>
            </w:rPr>
            <m:t>E</m:t>
          </m:r>
          <m:r>
            <w:rPr>
              <w:rFonts w:ascii="Cambria Math" w:hAnsi="Cambria Math"/>
            </w:rPr>
            <m:t>=ρ∙</m:t>
          </m:r>
          <m:acc>
            <m:accPr>
              <m:chr m:val="̇"/>
              <m:ctrlPr>
                <w:rPr>
                  <w:rFonts w:ascii="Cambria Math" w:hAnsi="Cambria Math"/>
                  <w:i/>
                </w:rPr>
              </m:ctrlPr>
            </m:accPr>
            <m:e>
              <m:r>
                <w:rPr>
                  <w:rFonts w:ascii="Cambria Math" w:hAnsi="Cambria Math"/>
                </w:rPr>
                <m:t>V</m:t>
              </m:r>
            </m:e>
          </m:ac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ext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int</m:t>
                  </m:r>
                </m:sub>
              </m:sSub>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occ</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occ</m:t>
              </m:r>
            </m:sub>
          </m:sSub>
        </m:oMath>
      </m:oMathPara>
    </w:p>
    <w:p w:rsidR="00427DF5" w:rsidRDefault="00557F4D" w:rsidP="00427DF5">
      <w:pPr>
        <w:autoSpaceDE w:val="0"/>
        <w:autoSpaceDN w:val="0"/>
        <w:adjustRightInd w:val="0"/>
        <w:spacing w:after="0" w:line="240" w:lineRule="auto"/>
        <w:jc w:val="both"/>
        <w:rPr>
          <w:rFonts w:eastAsiaTheme="minorEastAsia"/>
        </w:rPr>
      </w:pPr>
      <w:r>
        <w:rPr>
          <w:rFonts w:eastAsiaTheme="minorEastAsia"/>
        </w:rPr>
        <w:t xml:space="preserve">Avec </w:t>
      </w:r>
      <m:oMath>
        <m:sSub>
          <m:sSubPr>
            <m:ctrlPr>
              <w:rPr>
                <w:rFonts w:ascii="Cambria Math" w:hAnsi="Cambria Math"/>
                <w:i/>
              </w:rPr>
            </m:ctrlPr>
          </m:sSubPr>
          <m:e>
            <m:r>
              <w:rPr>
                <w:rFonts w:ascii="Cambria Math" w:hAnsi="Cambria Math"/>
              </w:rPr>
              <m:t>E</m:t>
            </m:r>
          </m:e>
          <m:sub>
            <m:r>
              <w:rPr>
                <w:rFonts w:ascii="Cambria Math" w:hAnsi="Cambria Math"/>
              </w:rPr>
              <m:t>occ</m:t>
            </m:r>
          </m:sub>
        </m:sSub>
      </m:oMath>
      <w:r>
        <w:rPr>
          <w:rFonts w:eastAsiaTheme="minorEastAsia"/>
        </w:rPr>
        <w:t xml:space="preserve"> l’humidité dégagée par une personne de 80</w:t>
      </w:r>
      <w:r w:rsidR="00535183">
        <w:rPr>
          <w:rFonts w:eastAsiaTheme="minorEastAsia"/>
        </w:rPr>
        <w:t xml:space="preserve"> </w:t>
      </w:r>
      <w:r>
        <w:rPr>
          <w:rFonts w:eastAsiaTheme="minorEastAsia"/>
        </w:rPr>
        <w:t>kg dans un local à 25°C (58</w:t>
      </w:r>
      <w:r w:rsidR="006B7EB5">
        <w:rPr>
          <w:rFonts w:eastAsiaTheme="minorEastAsia"/>
        </w:rPr>
        <w:t xml:space="preserve"> </w:t>
      </w:r>
      <w:r>
        <w:rPr>
          <w:rFonts w:eastAsiaTheme="minorEastAsia"/>
        </w:rPr>
        <w:t xml:space="preserve">g/h). </w:t>
      </w:r>
    </w:p>
    <w:p w:rsidR="00535183" w:rsidRPr="00535183" w:rsidRDefault="00557F4D" w:rsidP="00427DF5">
      <w:pPr>
        <w:autoSpaceDE w:val="0"/>
        <w:autoSpaceDN w:val="0"/>
        <w:adjustRightInd w:val="0"/>
        <w:spacing w:after="0" w:line="240" w:lineRule="auto"/>
        <w:jc w:val="both"/>
        <w:rPr>
          <w:rFonts w:eastAsiaTheme="minorEastAsia"/>
        </w:rPr>
      </w:pPr>
      <w:r>
        <w:rPr>
          <w:rFonts w:eastAsiaTheme="minorEastAsia"/>
        </w:rPr>
        <w:t>On lit sur le diagramme de l’air humide (</w:t>
      </w:r>
      <w:r w:rsidR="00535183">
        <w:rPr>
          <w:rFonts w:eastAsiaTheme="minorEastAsia"/>
        </w:rPr>
        <w:t xml:space="preserve">ou via le </w:t>
      </w:r>
      <w:r>
        <w:rPr>
          <w:rFonts w:eastAsiaTheme="minorEastAsia"/>
        </w:rPr>
        <w:t xml:space="preserve">tableur) </w:t>
      </w:r>
    </w:p>
    <w:p w:rsidR="00557F4D" w:rsidRDefault="006D6182" w:rsidP="00427DF5">
      <w:pPr>
        <w:autoSpaceDE w:val="0"/>
        <w:autoSpaceDN w:val="0"/>
        <w:adjustRightInd w:val="0"/>
        <w:spacing w:after="0" w:line="240" w:lineRule="auto"/>
        <w:jc w:val="both"/>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ext</m:t>
              </m:r>
            </m:sub>
          </m:sSub>
          <m:r>
            <w:rPr>
              <w:rFonts w:ascii="Cambria Math" w:hAnsi="Cambria Math"/>
            </w:rPr>
            <m:t xml:space="preserve"> </m:t>
          </m:r>
          <m:d>
            <m:dPr>
              <m:ctrlPr>
                <w:rPr>
                  <w:rFonts w:ascii="Cambria Math" w:hAnsi="Cambria Math"/>
                  <w:i/>
                </w:rPr>
              </m:ctrlPr>
            </m:dPr>
            <m:e>
              <m:r>
                <w:rPr>
                  <w:rFonts w:ascii="Cambria Math" w:hAnsi="Cambria Math"/>
                </w:rPr>
                <m:t xml:space="preserve">T=31°C, </m:t>
              </m:r>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=20°C</m:t>
              </m:r>
            </m:e>
          </m:d>
          <m:r>
            <w:rPr>
              <w:rFonts w:ascii="Cambria Math" w:hAnsi="Cambria Math"/>
            </w:rPr>
            <m:t>=0,0102 kg/</m:t>
          </m:r>
          <m:sSub>
            <m:sSubPr>
              <m:ctrlPr>
                <w:rPr>
                  <w:rFonts w:ascii="Cambria Math" w:hAnsi="Cambria Math"/>
                  <w:i/>
                </w:rPr>
              </m:ctrlPr>
            </m:sSubPr>
            <m:e>
              <m:r>
                <w:rPr>
                  <w:rFonts w:ascii="Cambria Math" w:hAnsi="Cambria Math"/>
                </w:rPr>
                <m:t>kg</m:t>
              </m:r>
            </m:e>
            <m:sub>
              <m:r>
                <w:rPr>
                  <w:rFonts w:ascii="Cambria Math" w:hAnsi="Cambria Math"/>
                </w:rPr>
                <m:t>as</m:t>
              </m:r>
            </m:sub>
          </m:sSub>
        </m:oMath>
      </m:oMathPara>
    </w:p>
    <w:p w:rsidR="00557F4D" w:rsidRDefault="006D6182" w:rsidP="00427DF5">
      <w:pPr>
        <w:autoSpaceDE w:val="0"/>
        <w:autoSpaceDN w:val="0"/>
        <w:adjustRightInd w:val="0"/>
        <w:spacing w:after="0" w:line="240" w:lineRule="auto"/>
        <w:jc w:val="both"/>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int</m:t>
              </m:r>
            </m:sub>
          </m:sSub>
          <m:r>
            <w:rPr>
              <w:rFonts w:ascii="Cambria Math" w:hAnsi="Cambria Math"/>
            </w:rPr>
            <m:t xml:space="preserve"> </m:t>
          </m:r>
          <m:d>
            <m:dPr>
              <m:ctrlPr>
                <w:rPr>
                  <w:rFonts w:ascii="Cambria Math" w:hAnsi="Cambria Math"/>
                  <w:i/>
                </w:rPr>
              </m:ctrlPr>
            </m:dPr>
            <m:e>
              <m:r>
                <w:rPr>
                  <w:rFonts w:ascii="Cambria Math" w:hAnsi="Cambria Math"/>
                </w:rPr>
                <m:t>T=26°C,HR=50%</m:t>
              </m:r>
            </m:e>
          </m:d>
          <m:r>
            <w:rPr>
              <w:rFonts w:ascii="Cambria Math" w:hAnsi="Cambria Math"/>
            </w:rPr>
            <m:t>=0,0106 kg/</m:t>
          </m:r>
          <m:sSub>
            <m:sSubPr>
              <m:ctrlPr>
                <w:rPr>
                  <w:rFonts w:ascii="Cambria Math" w:hAnsi="Cambria Math"/>
                  <w:i/>
                </w:rPr>
              </m:ctrlPr>
            </m:sSubPr>
            <m:e>
              <m:r>
                <w:rPr>
                  <w:rFonts w:ascii="Cambria Math" w:hAnsi="Cambria Math"/>
                </w:rPr>
                <m:t>kg</m:t>
              </m:r>
            </m:e>
            <m:sub>
              <m:r>
                <w:rPr>
                  <w:rFonts w:ascii="Cambria Math" w:hAnsi="Cambria Math"/>
                </w:rPr>
                <m:t>as</m:t>
              </m:r>
            </m:sub>
          </m:sSub>
        </m:oMath>
      </m:oMathPara>
    </w:p>
    <w:p w:rsidR="00320726" w:rsidRDefault="00320726" w:rsidP="00320726">
      <w:pPr>
        <w:autoSpaceDE w:val="0"/>
        <w:autoSpaceDN w:val="0"/>
        <w:adjustRightInd w:val="0"/>
        <w:spacing w:after="0" w:line="240" w:lineRule="auto"/>
        <w:jc w:val="both"/>
      </w:pPr>
    </w:p>
    <w:p w:rsidR="00320726" w:rsidRDefault="00626972" w:rsidP="00320726">
      <w:pPr>
        <w:autoSpaceDE w:val="0"/>
        <w:autoSpaceDN w:val="0"/>
        <w:adjustRightInd w:val="0"/>
        <w:spacing w:after="0" w:line="240" w:lineRule="auto"/>
        <w:jc w:val="both"/>
      </w:pPr>
      <m:oMathPara>
        <m:oMath>
          <m:r>
            <m:rPr>
              <m:sty m:val="p"/>
            </m:rPr>
            <w:rPr>
              <w:rFonts w:ascii="Cambria Math" w:hAnsi="Cambria Math"/>
            </w:rPr>
            <m:t>E</m:t>
          </m:r>
          <m:r>
            <w:rPr>
              <w:rFonts w:ascii="Cambria Math" w:hAnsi="Cambria Math"/>
            </w:rPr>
            <m:t>=1,18∙</m:t>
          </m:r>
          <m:f>
            <m:fPr>
              <m:ctrlPr>
                <w:rPr>
                  <w:rFonts w:ascii="Cambria Math" w:hAnsi="Cambria Math"/>
                  <w:i/>
                </w:rPr>
              </m:ctrlPr>
            </m:fPr>
            <m:num>
              <m:r>
                <w:rPr>
                  <w:rFonts w:ascii="Cambria Math" w:hAnsi="Cambria Math"/>
                </w:rPr>
                <m:t>15000</m:t>
              </m:r>
            </m:num>
            <m:den>
              <m:r>
                <w:rPr>
                  <w:rFonts w:ascii="Cambria Math" w:hAnsi="Cambria Math"/>
                </w:rPr>
                <m:t>3600</m:t>
              </m:r>
            </m:den>
          </m:f>
          <m:r>
            <w:rPr>
              <w:rFonts w:ascii="Cambria Math" w:hAnsi="Cambria Math"/>
            </w:rPr>
            <m:t>∙</m:t>
          </m:r>
          <m:d>
            <m:dPr>
              <m:ctrlPr>
                <w:rPr>
                  <w:rFonts w:ascii="Cambria Math" w:hAnsi="Cambria Math"/>
                  <w:i/>
                </w:rPr>
              </m:ctrlPr>
            </m:dPr>
            <m:e>
              <m:r>
                <w:rPr>
                  <w:rFonts w:ascii="Cambria Math" w:hAnsi="Cambria Math"/>
                </w:rPr>
                <m:t>10,2-10,6</m:t>
              </m:r>
            </m:e>
          </m:d>
          <m:r>
            <w:rPr>
              <w:rFonts w:ascii="Cambria Math" w:hAnsi="Cambria Math"/>
            </w:rPr>
            <m:t>+</m:t>
          </m:r>
          <m:f>
            <m:fPr>
              <m:ctrlPr>
                <w:rPr>
                  <w:rFonts w:ascii="Cambria Math" w:hAnsi="Cambria Math"/>
                  <w:i/>
                </w:rPr>
              </m:ctrlPr>
            </m:fPr>
            <m:num>
              <m:r>
                <w:rPr>
                  <w:rFonts w:ascii="Cambria Math" w:hAnsi="Cambria Math"/>
                </w:rPr>
                <m:t>58</m:t>
              </m:r>
            </m:num>
            <m:den>
              <m:r>
                <w:rPr>
                  <w:rFonts w:ascii="Cambria Math" w:hAnsi="Cambria Math"/>
                </w:rPr>
                <m:t>3600</m:t>
              </m:r>
            </m:den>
          </m:f>
          <m:r>
            <w:rPr>
              <w:rFonts w:ascii="Cambria Math" w:hAnsi="Cambria Math"/>
            </w:rPr>
            <m:t>∙500=6,1 g/s</m:t>
          </m:r>
        </m:oMath>
      </m:oMathPara>
    </w:p>
    <w:p w:rsidR="00320726" w:rsidRDefault="00320726" w:rsidP="00320726">
      <w:pPr>
        <w:autoSpaceDE w:val="0"/>
        <w:autoSpaceDN w:val="0"/>
        <w:adjustRightInd w:val="0"/>
        <w:spacing w:after="0" w:line="240" w:lineRule="auto"/>
        <w:jc w:val="both"/>
      </w:pPr>
    </w:p>
    <w:p w:rsidR="00320726" w:rsidRDefault="006D6182" w:rsidP="00320726">
      <w:pPr>
        <w:autoSpaceDE w:val="0"/>
        <w:autoSpaceDN w:val="0"/>
        <w:adjustRightInd w:val="0"/>
        <w:spacing w:after="0" w:line="240" w:lineRule="auto"/>
        <w:jc w:val="both"/>
      </w:pPr>
      <m:oMathPara>
        <m:oMath>
          <m:sSub>
            <m:sSubPr>
              <m:ctrlPr>
                <w:rPr>
                  <w:rFonts w:ascii="Cambria Math" w:hAnsi="Cambria Math"/>
                </w:rPr>
              </m:ctrlPr>
            </m:sSubPr>
            <m:e>
              <m:r>
                <m:rPr>
                  <m:sty m:val="p"/>
                </m:rPr>
                <w:rPr>
                  <w:rFonts w:ascii="Cambria Math" w:hAnsi="Cambria Math"/>
                </w:rPr>
                <m:t>Φ</m:t>
              </m:r>
            </m:e>
            <m:sub>
              <m:r>
                <w:rPr>
                  <w:rFonts w:ascii="Cambria Math" w:hAnsi="Cambria Math"/>
                </w:rPr>
                <m:t>latente</m:t>
              </m:r>
            </m:sub>
          </m:sSub>
          <m:r>
            <m:rPr>
              <m:sty m:val="p"/>
            </m:rPr>
            <w:rPr>
              <w:rFonts w:ascii="Cambria Math" w:hAnsi="Cambria Math"/>
            </w:rPr>
            <m:t>=15,2 kW</m:t>
          </m:r>
        </m:oMath>
      </m:oMathPara>
    </w:p>
    <w:p w:rsidR="00320726" w:rsidRPr="007E0DC2" w:rsidRDefault="00320726" w:rsidP="00320726">
      <w:pPr>
        <w:autoSpaceDE w:val="0"/>
        <w:autoSpaceDN w:val="0"/>
        <w:adjustRightInd w:val="0"/>
        <w:spacing w:after="0" w:line="240" w:lineRule="auto"/>
        <w:jc w:val="both"/>
      </w:pPr>
    </w:p>
    <w:p w:rsidR="00320726" w:rsidRPr="0067137E" w:rsidRDefault="00320726" w:rsidP="00967666">
      <w:pPr>
        <w:pStyle w:val="Paragraphedeliste"/>
        <w:numPr>
          <w:ilvl w:val="0"/>
          <w:numId w:val="27"/>
        </w:numPr>
        <w:autoSpaceDE w:val="0"/>
        <w:autoSpaceDN w:val="0"/>
        <w:adjustRightInd w:val="0"/>
        <w:spacing w:after="0" w:line="240" w:lineRule="auto"/>
        <w:jc w:val="both"/>
        <w:rPr>
          <w:b/>
        </w:rPr>
      </w:pPr>
      <w:r w:rsidRPr="0067137E">
        <w:rPr>
          <w:b/>
        </w:rPr>
        <w:t xml:space="preserve">Quelles sont les limites de cette approche ? </w:t>
      </w:r>
    </w:p>
    <w:p w:rsidR="00320726" w:rsidRDefault="00320726" w:rsidP="00320726">
      <w:pPr>
        <w:autoSpaceDE w:val="0"/>
        <w:autoSpaceDN w:val="0"/>
        <w:adjustRightInd w:val="0"/>
        <w:spacing w:after="0" w:line="240" w:lineRule="auto"/>
        <w:jc w:val="both"/>
      </w:pPr>
    </w:p>
    <w:p w:rsidR="00320726" w:rsidRDefault="00535183" w:rsidP="00320726">
      <w:pPr>
        <w:autoSpaceDE w:val="0"/>
        <w:autoSpaceDN w:val="0"/>
        <w:adjustRightInd w:val="0"/>
        <w:spacing w:after="0" w:line="240" w:lineRule="auto"/>
        <w:jc w:val="both"/>
      </w:pPr>
      <w:r>
        <w:t>La méthode statique</w:t>
      </w:r>
      <w:r w:rsidR="00320726">
        <w:t xml:space="preserve"> ne prend pas en compte l’inertie du bâtiment</w:t>
      </w:r>
      <w:r w:rsidR="006B7EB5">
        <w:t xml:space="preserve"> et les intermittences d’occupation, </w:t>
      </w:r>
      <w:r>
        <w:t xml:space="preserve">des </w:t>
      </w:r>
      <w:r w:rsidR="006B7EB5">
        <w:t>usage</w:t>
      </w:r>
      <w:r>
        <w:t>s</w:t>
      </w:r>
      <w:r w:rsidR="006B7EB5">
        <w:t xml:space="preserve"> des équipements électriques, de </w:t>
      </w:r>
      <w:r>
        <w:t>la ventilation et</w:t>
      </w:r>
      <w:r w:rsidR="006B7EB5">
        <w:t xml:space="preserve"> de </w:t>
      </w:r>
      <w:r>
        <w:t xml:space="preserve">la </w:t>
      </w:r>
      <w:r w:rsidR="006B7EB5">
        <w:t>consigne</w:t>
      </w:r>
      <w:r w:rsidR="00320726">
        <w:t xml:space="preserve">. </w:t>
      </w:r>
    </w:p>
    <w:p w:rsidR="00320726" w:rsidRDefault="00320726" w:rsidP="00320726">
      <w:pPr>
        <w:autoSpaceDE w:val="0"/>
        <w:autoSpaceDN w:val="0"/>
        <w:adjustRightInd w:val="0"/>
        <w:spacing w:after="0" w:line="240" w:lineRule="auto"/>
        <w:jc w:val="both"/>
      </w:pPr>
      <w:r>
        <w:t>Les transferts radiatifs sur les parois opaques ne sont pas pris en compte</w:t>
      </w:r>
      <w:r w:rsidR="006B7EB5">
        <w:t>.</w:t>
      </w:r>
    </w:p>
    <w:p w:rsidR="006B7EB5" w:rsidRDefault="00535183" w:rsidP="00320726">
      <w:pPr>
        <w:autoSpaceDE w:val="0"/>
        <w:autoSpaceDN w:val="0"/>
        <w:adjustRightInd w:val="0"/>
        <w:spacing w:after="0" w:line="240" w:lineRule="auto"/>
        <w:jc w:val="both"/>
      </w:pPr>
      <w:r>
        <w:t>Il fau</w:t>
      </w:r>
      <w:r w:rsidR="006B7EB5">
        <w:t xml:space="preserve">t </w:t>
      </w:r>
      <w:r>
        <w:t xml:space="preserve">aussi </w:t>
      </w:r>
      <w:r w:rsidR="006B7EB5">
        <w:t xml:space="preserve">évaluer les charges par zone thermique du bâtiment afin de dimensionner les émetteurs par zone. Les bureaux exposés au Sud ont des charges solaires plus importantes que </w:t>
      </w:r>
      <w:r>
        <w:t>ceux</w:t>
      </w:r>
      <w:r w:rsidR="006B7EB5">
        <w:t xml:space="preserve"> au Nord.</w:t>
      </w:r>
    </w:p>
    <w:p w:rsidR="00320726" w:rsidRDefault="004B35C1" w:rsidP="00320726">
      <w:pPr>
        <w:autoSpaceDE w:val="0"/>
        <w:autoSpaceDN w:val="0"/>
        <w:adjustRightInd w:val="0"/>
        <w:spacing w:after="0" w:line="240" w:lineRule="auto"/>
        <w:jc w:val="both"/>
      </w:pPr>
      <w:r w:rsidRPr="006B7EB5">
        <w:t>Les</w:t>
      </w:r>
      <w:r w:rsidR="006B7EB5" w:rsidRPr="006B7EB5">
        <w:t xml:space="preserve"> calculs sont effectués à partir de</w:t>
      </w:r>
      <w:r w:rsidRPr="006B7EB5">
        <w:t xml:space="preserve"> ratios</w:t>
      </w:r>
      <w:r w:rsidR="006B7EB5" w:rsidRPr="006B7EB5">
        <w:t xml:space="preserve"> d’occupation</w:t>
      </w:r>
      <w:r w:rsidRPr="006B7EB5">
        <w:t xml:space="preserve">, </w:t>
      </w:r>
      <w:r w:rsidR="006B7EB5" w:rsidRPr="006B7EB5">
        <w:t>d’</w:t>
      </w:r>
      <w:r w:rsidRPr="006B7EB5">
        <w:t xml:space="preserve">apports électriques et </w:t>
      </w:r>
      <w:r w:rsidR="006B7EB5" w:rsidRPr="006B7EB5">
        <w:t>d’</w:t>
      </w:r>
      <w:r w:rsidRPr="006B7EB5">
        <w:t>éclairage</w:t>
      </w:r>
      <w:r w:rsidR="006B7EB5" w:rsidRPr="006B7EB5">
        <w:t xml:space="preserve"> lesquels correspondent à des valeurs maximales rarement atteintes. </w:t>
      </w:r>
      <w:r w:rsidRPr="006B7EB5">
        <w:t xml:space="preserve"> </w:t>
      </w:r>
    </w:p>
    <w:p w:rsidR="00320726" w:rsidRPr="00146C0E" w:rsidRDefault="00320726" w:rsidP="00320726">
      <w:pPr>
        <w:autoSpaceDE w:val="0"/>
        <w:autoSpaceDN w:val="0"/>
        <w:adjustRightInd w:val="0"/>
        <w:spacing w:after="0" w:line="240" w:lineRule="auto"/>
        <w:jc w:val="both"/>
      </w:pPr>
    </w:p>
    <w:p w:rsidR="002F114F" w:rsidRPr="006B7EB5" w:rsidRDefault="002F114F" w:rsidP="006B7EB5">
      <w:pPr>
        <w:jc w:val="both"/>
      </w:pPr>
      <w:r w:rsidRPr="00B15D34">
        <w:t xml:space="preserve">Des facteurs de sécurité sont </w:t>
      </w:r>
      <w:r w:rsidR="006B7EB5">
        <w:t xml:space="preserve">souvent </w:t>
      </w:r>
      <w:r w:rsidRPr="00B15D34">
        <w:t>appliqués par les installateurs qui amènent typiquement à un surdimensionnement.  Pour les pompes à chaleur</w:t>
      </w:r>
      <w:r w:rsidR="006B7EB5">
        <w:t>,</w:t>
      </w:r>
      <w:r w:rsidRPr="00B15D34">
        <w:t xml:space="preserve"> les effets peuvent être </w:t>
      </w:r>
      <w:r w:rsidR="00B15D34" w:rsidRPr="00B15D34">
        <w:t>importants s</w:t>
      </w:r>
      <w:r w:rsidR="006B7EB5">
        <w:t xml:space="preserve">ur la performance de l’appareil, laquelle se dégrade pour des taux de charge faibles. </w:t>
      </w:r>
    </w:p>
    <w:p w:rsidR="00B4422E" w:rsidRDefault="00B4422E" w:rsidP="007E6300">
      <w:r>
        <w:br w:type="page"/>
      </w:r>
    </w:p>
    <w:p w:rsidR="007E6300" w:rsidRDefault="007E6300" w:rsidP="007E6300"/>
    <w:p w:rsidR="005F190A" w:rsidRPr="005F36A2" w:rsidRDefault="005F190A" w:rsidP="005F190A">
      <w:pPr>
        <w:pStyle w:val="Titre1"/>
      </w:pPr>
      <w:r>
        <w:t>Deuxième</w:t>
      </w:r>
      <w:r w:rsidRPr="005F36A2">
        <w:t xml:space="preserve"> Partie : </w:t>
      </w:r>
      <w:r>
        <w:t>Etude du groupe de production d’eau glacée</w:t>
      </w:r>
    </w:p>
    <w:p w:rsidR="005F190A" w:rsidRDefault="005F190A" w:rsidP="005F190A">
      <w:pPr>
        <w:jc w:val="both"/>
      </w:pPr>
    </w:p>
    <w:p w:rsidR="007E6300" w:rsidRPr="00B4422E" w:rsidRDefault="00B4422E" w:rsidP="007E6300">
      <w:pPr>
        <w:rPr>
          <w:b/>
        </w:rPr>
      </w:pPr>
      <w:r w:rsidRPr="00B4422E">
        <w:rPr>
          <w:b/>
        </w:rPr>
        <w:t>Remarques préliminaires</w:t>
      </w:r>
    </w:p>
    <w:p w:rsidR="005F190A" w:rsidRDefault="005F190A" w:rsidP="005F190A">
      <w:pPr>
        <w:jc w:val="both"/>
      </w:pPr>
      <w:r>
        <w:t>Quelques remarques sur le fonctionnement de l’appareil. Hormis les échangeurs, dont le rôle est évident, les deu</w:t>
      </w:r>
      <w:r w:rsidR="00535183">
        <w:t>x appareils intéressants sont le</w:t>
      </w:r>
      <w:r>
        <w:t xml:space="preserve"> compresseur et la vanne de laminage.</w:t>
      </w:r>
    </w:p>
    <w:p w:rsidR="005F190A" w:rsidRDefault="005F190A" w:rsidP="005F190A">
      <w:pPr>
        <w:jc w:val="both"/>
      </w:pPr>
      <w:r>
        <w:t xml:space="preserve">Le rôle du compresseur est avant tout de remonter la température du fluide au-dessus de celle de l’environnement, puisqu’une compression adiabatique en phase gazeuse s’accompagne d’une élévation de température, comme le montre le diagramme. </w:t>
      </w:r>
    </w:p>
    <w:p w:rsidR="005F190A" w:rsidRDefault="005F190A" w:rsidP="005F190A">
      <w:pPr>
        <w:jc w:val="both"/>
      </w:pPr>
      <w:r>
        <w:t xml:space="preserve">La vanne de détente fonctionne exactement en sens inverse : elle abaisse la température en-dessous de celle de l’eau à refroidir. Ce n’est pas une propriété générale pour un fluide, puisque par exemple un gaz parfait ne change pas de température dans une détente isenthalpique. Mais en zone « humide », la détente d’un liquide saturant s’accompagne d’une vaporisation, qui, absorbant de l’énergie, entraîne une baisse de la température, comme on le voit sur le diagramme. </w:t>
      </w:r>
    </w:p>
    <w:p w:rsidR="005F190A" w:rsidRDefault="005F190A" w:rsidP="005F190A">
      <w:pPr>
        <w:jc w:val="both"/>
      </w:pPr>
      <w:r>
        <w:t>Les contraintes de fonctionnement sont les suivantes :</w:t>
      </w:r>
    </w:p>
    <w:p w:rsidR="005F190A" w:rsidRDefault="005F190A" w:rsidP="005F190A">
      <w:pPr>
        <w:pStyle w:val="Paragraphedeliste"/>
        <w:numPr>
          <w:ilvl w:val="0"/>
          <w:numId w:val="8"/>
        </w:numPr>
        <w:jc w:val="both"/>
      </w:pPr>
      <w:r>
        <w:t>Le fluide dans l’échangeur 5-1 (évaporateur) doit rester à 5K en-dessous de T</w:t>
      </w:r>
      <w:r w:rsidRPr="00B4422E">
        <w:rPr>
          <w:vertAlign w:val="subscript"/>
        </w:rPr>
        <w:t>f</w:t>
      </w:r>
      <w:r>
        <w:t>, pour garder des dimensions raisonnables,</w:t>
      </w:r>
    </w:p>
    <w:p w:rsidR="005F190A" w:rsidRDefault="005F190A" w:rsidP="005F190A">
      <w:pPr>
        <w:pStyle w:val="Paragraphedeliste"/>
        <w:numPr>
          <w:ilvl w:val="0"/>
          <w:numId w:val="8"/>
        </w:numPr>
        <w:jc w:val="both"/>
      </w:pPr>
      <w:r>
        <w:t>Pour des raisons de rendement, une compression n’est réalisable qu’en monophasique, le compresseur devra donc</w:t>
      </w:r>
      <w:r w:rsidR="006B4337">
        <w:t xml:space="preserve"> travailler </w:t>
      </w:r>
      <w:r>
        <w:t>e</w:t>
      </w:r>
      <w:r w:rsidR="006B4337">
        <w:t>n</w:t>
      </w:r>
      <w:r>
        <w:t xml:space="preserve"> zone gazeuse exclusivement,</w:t>
      </w:r>
    </w:p>
    <w:p w:rsidR="005F190A" w:rsidRDefault="005F190A" w:rsidP="005F190A">
      <w:pPr>
        <w:pStyle w:val="Paragraphedeliste"/>
        <w:numPr>
          <w:ilvl w:val="0"/>
          <w:numId w:val="8"/>
        </w:numPr>
        <w:jc w:val="both"/>
      </w:pPr>
      <w:r>
        <w:t>Dans l’échangeur 2-3</w:t>
      </w:r>
      <w:r w:rsidR="00B4422E">
        <w:t xml:space="preserve"> (</w:t>
      </w:r>
      <w:r>
        <w:t>condenseur), le fluide doit avoir une température supérieur</w:t>
      </w:r>
      <w:r w:rsidR="00B4422E">
        <w:t>e</w:t>
      </w:r>
      <w:r>
        <w:t xml:space="preserve"> de 5 K à T</w:t>
      </w:r>
      <w:r w:rsidRPr="00B4422E">
        <w:rPr>
          <w:vertAlign w:val="subscript"/>
        </w:rPr>
        <w:t>c</w:t>
      </w:r>
      <w:r>
        <w:t>, toujours pour une question de taille,</w:t>
      </w:r>
    </w:p>
    <w:p w:rsidR="005F190A" w:rsidRDefault="00B4422E" w:rsidP="005F190A">
      <w:pPr>
        <w:pStyle w:val="Paragraphedeliste"/>
        <w:numPr>
          <w:ilvl w:val="0"/>
          <w:numId w:val="8"/>
        </w:numPr>
        <w:jc w:val="both"/>
      </w:pPr>
      <w:r>
        <w:t>La vanne de laminage doit travailler essentiellement en zone diphasique, et assurer une vaporisation partielle</w:t>
      </w:r>
    </w:p>
    <w:p w:rsidR="00B4422E" w:rsidRDefault="00B4422E" w:rsidP="00B4422E">
      <w:pPr>
        <w:jc w:val="both"/>
      </w:pPr>
      <w:r>
        <w:t xml:space="preserve">La production d’entropie dans un échangeur étant proportionnelle à la différence de température, il y a tout intérêt à limiter cet écart tout au long de la transformation. C’est une des raisons qui militent en faveur d’un échange avec changement de phase, car la température du fluide reste alors constante. En outre, le flux de chaleur est plus élevé dans un liquide que dans un gaz, ce qui limite la surface d’échange. </w:t>
      </w:r>
    </w:p>
    <w:p w:rsidR="00B4422E" w:rsidRPr="005F190A" w:rsidRDefault="00B4422E" w:rsidP="00B4422E">
      <w:pPr>
        <w:pStyle w:val="Paragraphedeliste"/>
        <w:numPr>
          <w:ilvl w:val="0"/>
          <w:numId w:val="7"/>
        </w:numPr>
        <w:rPr>
          <w:b/>
        </w:rPr>
      </w:pPr>
      <w:r>
        <w:rPr>
          <w:b/>
        </w:rPr>
        <w:t>Concevoir un cycle raisonnable et le tracer sur le diagramme</w:t>
      </w:r>
    </w:p>
    <w:p w:rsidR="0001106A" w:rsidRDefault="0001106A" w:rsidP="0001106A">
      <w:pPr>
        <w:jc w:val="both"/>
      </w:pPr>
      <w:r>
        <w:t>Pour déterminer le « cycle », on part donc des deux paliers de température à T</w:t>
      </w:r>
      <w:r w:rsidRPr="0001106A">
        <w:rPr>
          <w:vertAlign w:val="subscript"/>
        </w:rPr>
        <w:t>c</w:t>
      </w:r>
      <w:r>
        <w:t xml:space="preserve"> + 5 et T</w:t>
      </w:r>
      <w:r w:rsidRPr="0001106A">
        <w:rPr>
          <w:vertAlign w:val="subscript"/>
        </w:rPr>
        <w:t>f</w:t>
      </w:r>
      <w:r>
        <w:rPr>
          <w:vertAlign w:val="subscript"/>
        </w:rPr>
        <w:t xml:space="preserve"> </w:t>
      </w:r>
      <w:r>
        <w:t xml:space="preserve">- 5 dans le domaine diphasique. </w:t>
      </w:r>
      <w:r w:rsidR="00B55CCB">
        <w:t>Pour limiter le coût des échangeurs, on préférera prendre des échangeurs à contre-courant plus efficace qu’une circulation à co-courant.</w:t>
      </w:r>
      <w:r w:rsidR="00170143">
        <w:t xml:space="preserve"> Pour des considérations technologiques, on prendra un échangeur à courants croisés pour le condenseur à air.</w:t>
      </w:r>
    </w:p>
    <w:p w:rsidR="0001106A" w:rsidRPr="0001106A" w:rsidRDefault="0001106A" w:rsidP="0001106A">
      <w:pPr>
        <w:jc w:val="center"/>
        <w:rPr>
          <w:i/>
        </w:rPr>
      </w:pPr>
    </w:p>
    <w:tbl>
      <w:tblPr>
        <w:tblStyle w:val="Grilledutableau"/>
        <w:tblW w:w="0" w:type="auto"/>
        <w:tblLook w:val="04A0" w:firstRow="1" w:lastRow="0" w:firstColumn="1" w:lastColumn="0" w:noHBand="0" w:noVBand="1"/>
      </w:tblPr>
      <w:tblGrid>
        <w:gridCol w:w="4531"/>
        <w:gridCol w:w="4531"/>
      </w:tblGrid>
      <w:tr w:rsidR="00170143" w:rsidTr="00170143">
        <w:tc>
          <w:tcPr>
            <w:tcW w:w="4531" w:type="dxa"/>
          </w:tcPr>
          <w:p w:rsidR="00170143" w:rsidRDefault="00170143" w:rsidP="0001106A">
            <w:pPr>
              <w:jc w:val="center"/>
              <w:rPr>
                <w:b/>
                <w:i/>
              </w:rPr>
            </w:pPr>
            <w:r w:rsidRPr="00170143">
              <w:rPr>
                <w:b/>
                <w:i/>
                <w:noProof/>
                <w:lang w:eastAsia="fr-FR"/>
              </w:rPr>
              <w:lastRenderedPageBreak/>
              <w:drawing>
                <wp:inline distT="0" distB="0" distL="0" distR="0" wp14:anchorId="4D94405F" wp14:editId="4B765766">
                  <wp:extent cx="2447925" cy="1587986"/>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458082" cy="1594575"/>
                          </a:xfrm>
                          <a:prstGeom prst="rect">
                            <a:avLst/>
                          </a:prstGeom>
                          <a:noFill/>
                          <a:ln>
                            <a:noFill/>
                          </a:ln>
                        </pic:spPr>
                      </pic:pic>
                    </a:graphicData>
                  </a:graphic>
                </wp:inline>
              </w:drawing>
            </w:r>
          </w:p>
          <w:p w:rsidR="00170143" w:rsidRDefault="00170143" w:rsidP="0001106A">
            <w:pPr>
              <w:jc w:val="center"/>
              <w:rPr>
                <w:b/>
                <w:i/>
              </w:rPr>
            </w:pPr>
            <w:r>
              <w:rPr>
                <w:b/>
                <w:i/>
              </w:rPr>
              <w:t>évaporateur</w:t>
            </w:r>
          </w:p>
        </w:tc>
        <w:tc>
          <w:tcPr>
            <w:tcW w:w="4531" w:type="dxa"/>
          </w:tcPr>
          <w:p w:rsidR="00170143" w:rsidRDefault="00CA4FC9" w:rsidP="0001106A">
            <w:pPr>
              <w:jc w:val="center"/>
              <w:rPr>
                <w:b/>
                <w:i/>
              </w:rPr>
            </w:pPr>
            <w:r w:rsidRPr="00CA4FC9">
              <w:rPr>
                <w:b/>
                <w:i/>
                <w:noProof/>
                <w:lang w:eastAsia="fr-FR"/>
              </w:rPr>
              <w:drawing>
                <wp:inline distT="0" distB="0" distL="0" distR="0" wp14:anchorId="01A07D29" wp14:editId="3C676648">
                  <wp:extent cx="2368550" cy="1541599"/>
                  <wp:effectExtent l="0" t="0" r="0" b="190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381708" cy="1550163"/>
                          </a:xfrm>
                          <a:prstGeom prst="rect">
                            <a:avLst/>
                          </a:prstGeom>
                        </pic:spPr>
                      </pic:pic>
                    </a:graphicData>
                  </a:graphic>
                </wp:inline>
              </w:drawing>
            </w:r>
          </w:p>
          <w:p w:rsidR="00170143" w:rsidRDefault="00170143" w:rsidP="0001106A">
            <w:pPr>
              <w:jc w:val="center"/>
              <w:rPr>
                <w:b/>
                <w:i/>
              </w:rPr>
            </w:pPr>
            <w:r>
              <w:rPr>
                <w:b/>
                <w:i/>
              </w:rPr>
              <w:t>condenseur</w:t>
            </w:r>
          </w:p>
        </w:tc>
      </w:tr>
    </w:tbl>
    <w:p w:rsidR="00B55CCB" w:rsidRDefault="00B55CCB" w:rsidP="0001106A">
      <w:pPr>
        <w:jc w:val="center"/>
        <w:rPr>
          <w:b/>
          <w:i/>
        </w:rPr>
      </w:pPr>
    </w:p>
    <w:p w:rsidR="00DB4F9D" w:rsidRDefault="0001106A" w:rsidP="00DB4F9D">
      <w:pPr>
        <w:spacing w:after="0"/>
        <w:jc w:val="center"/>
        <w:rPr>
          <w:b/>
          <w:i/>
        </w:rPr>
      </w:pPr>
      <w:r w:rsidRPr="0001106A">
        <w:rPr>
          <w:b/>
          <w:i/>
        </w:rPr>
        <w:t>E</w:t>
      </w:r>
      <w:r>
        <w:rPr>
          <w:b/>
          <w:i/>
        </w:rPr>
        <w:t xml:space="preserve">xemple de l’évolution des températures </w:t>
      </w:r>
      <w:r w:rsidRPr="0001106A">
        <w:rPr>
          <w:b/>
          <w:i/>
        </w:rPr>
        <w:t xml:space="preserve">dans </w:t>
      </w:r>
      <w:r w:rsidR="00B55CCB">
        <w:rPr>
          <w:b/>
          <w:i/>
        </w:rPr>
        <w:t>les échangeurs avec un pincement de 5</w:t>
      </w:r>
      <w:r w:rsidR="00DB4F9D">
        <w:rPr>
          <w:b/>
          <w:i/>
        </w:rPr>
        <w:t xml:space="preserve"> </w:t>
      </w:r>
      <w:r w:rsidR="00B55CCB">
        <w:rPr>
          <w:b/>
          <w:i/>
        </w:rPr>
        <w:t>K</w:t>
      </w:r>
    </w:p>
    <w:p w:rsidR="0001106A" w:rsidRPr="00DB4F9D" w:rsidRDefault="00DB4F9D" w:rsidP="00DB4F9D">
      <w:pPr>
        <w:rPr>
          <w:sz w:val="16"/>
        </w:rPr>
      </w:pPr>
      <w:r w:rsidRPr="00DB4F9D">
        <w:rPr>
          <w:sz w:val="16"/>
        </w:rPr>
        <w:t>(Pour l</w:t>
      </w:r>
      <w:r>
        <w:rPr>
          <w:sz w:val="16"/>
        </w:rPr>
        <w:t xml:space="preserve">e condenseur, le pincement se situe à l’apparition de la première goutte liquide mais pour simplifier, </w:t>
      </w:r>
      <w:r w:rsidRPr="00DB4F9D">
        <w:rPr>
          <w:sz w:val="16"/>
        </w:rPr>
        <w:t>on suppose que le débit d’air est grand et que la température</w:t>
      </w:r>
      <w:r w:rsidR="0001106A" w:rsidRPr="00DB4F9D">
        <w:rPr>
          <w:sz w:val="16"/>
        </w:rPr>
        <w:t xml:space="preserve"> </w:t>
      </w:r>
      <w:r>
        <w:rPr>
          <w:sz w:val="16"/>
        </w:rPr>
        <w:t>de l’air augmente peu dans l’échangeur. On considère les 5K à la sortie du fluide frigorigène)</w:t>
      </w:r>
    </w:p>
    <w:p w:rsidR="005F190A" w:rsidRDefault="0001106A" w:rsidP="0001106A">
      <w:pPr>
        <w:jc w:val="both"/>
      </w:pPr>
      <w:r>
        <w:t>Ceci fixe les pressions dans les échangeurs, p</w:t>
      </w:r>
      <w:r w:rsidRPr="0001106A">
        <w:rPr>
          <w:vertAlign w:val="subscript"/>
        </w:rPr>
        <w:t>1</w:t>
      </w:r>
      <w:r>
        <w:t xml:space="preserve"> (= p</w:t>
      </w:r>
      <w:r w:rsidRPr="0001106A">
        <w:rPr>
          <w:vertAlign w:val="subscript"/>
        </w:rPr>
        <w:t>5</w:t>
      </w:r>
      <w:r>
        <w:t>) et p</w:t>
      </w:r>
      <w:r>
        <w:rPr>
          <w:vertAlign w:val="subscript"/>
        </w:rPr>
        <w:t>2</w:t>
      </w:r>
      <w:r>
        <w:t xml:space="preserve"> (= p</w:t>
      </w:r>
      <w:r>
        <w:rPr>
          <w:vertAlign w:val="subscript"/>
        </w:rPr>
        <w:t>3</w:t>
      </w:r>
      <w:r>
        <w:t>), puisque dans l’échangeur la pression du fluide reste sensiblement constante.</w:t>
      </w:r>
    </w:p>
    <w:p w:rsidR="0001106A" w:rsidRDefault="006664B2" w:rsidP="00742A2C">
      <w:pPr>
        <w:jc w:val="center"/>
      </w:pPr>
      <w:r w:rsidRPr="006664B2">
        <w:rPr>
          <w:noProof/>
          <w:lang w:eastAsia="fr-FR"/>
        </w:rPr>
        <w:drawing>
          <wp:inline distT="0" distB="0" distL="0" distR="0">
            <wp:extent cx="2638425" cy="212361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645044" cy="2128937"/>
                    </a:xfrm>
                    <a:prstGeom prst="rect">
                      <a:avLst/>
                    </a:prstGeom>
                    <a:noFill/>
                    <a:ln>
                      <a:noFill/>
                    </a:ln>
                  </pic:spPr>
                </pic:pic>
              </a:graphicData>
            </a:graphic>
          </wp:inline>
        </w:drawing>
      </w:r>
    </w:p>
    <w:p w:rsidR="0001106A" w:rsidRPr="00742A2C" w:rsidRDefault="00742A2C" w:rsidP="00742A2C">
      <w:pPr>
        <w:jc w:val="center"/>
        <w:rPr>
          <w:b/>
          <w:i/>
        </w:rPr>
      </w:pPr>
      <w:r w:rsidRPr="00742A2C">
        <w:rPr>
          <w:b/>
          <w:i/>
        </w:rPr>
        <w:t>Diagramme h-p : détermination des pressions dans les échangeurs</w:t>
      </w:r>
    </w:p>
    <w:p w:rsidR="0001106A" w:rsidRDefault="0001106A" w:rsidP="0001106A">
      <w:pPr>
        <w:jc w:val="both"/>
      </w:pPr>
      <w:r>
        <w:t>Il ne reste plus qu’à placer au mieux les points 1, 2,</w:t>
      </w:r>
      <w:r w:rsidR="006664B2">
        <w:t xml:space="preserve"> </w:t>
      </w:r>
      <w:r>
        <w:t xml:space="preserve">3 et 5 sur le diagramme. </w:t>
      </w:r>
    </w:p>
    <w:p w:rsidR="002B7029" w:rsidRDefault="006664B2" w:rsidP="0001106A">
      <w:pPr>
        <w:jc w:val="both"/>
      </w:pPr>
      <w:r>
        <w:t xml:space="preserve">Puisque le compresseur doit fonctionner en zone gaz, le </w:t>
      </w:r>
      <w:r w:rsidRPr="008E7222">
        <w:rPr>
          <w:b/>
          <w:i/>
        </w:rPr>
        <w:t>point 1</w:t>
      </w:r>
      <w:r>
        <w:t xml:space="preserve"> est forcément à l’état de vapeur saturante à la pression p</w:t>
      </w:r>
      <w:r w:rsidRPr="006664B2">
        <w:rPr>
          <w:vertAlign w:val="subscript"/>
        </w:rPr>
        <w:t>5</w:t>
      </w:r>
      <w:r>
        <w:t>. Sur l’isobare à la pression p</w:t>
      </w:r>
      <w:r w:rsidRPr="006664B2">
        <w:rPr>
          <w:vertAlign w:val="subscript"/>
        </w:rPr>
        <w:t>5</w:t>
      </w:r>
      <w:r>
        <w:t>, si on dépasse la courbe de vapeur saturante, on ne respecte plus le pincement de 5</w:t>
      </w:r>
      <w:r w:rsidR="008E7222">
        <w:t xml:space="preserve"> </w:t>
      </w:r>
      <w:r>
        <w:t xml:space="preserve">K. </w:t>
      </w:r>
    </w:p>
    <w:p w:rsidR="008E7222" w:rsidRDefault="008E7222" w:rsidP="0001106A">
      <w:pPr>
        <w:jc w:val="both"/>
      </w:pPr>
      <w:r>
        <w:t xml:space="preserve">Le </w:t>
      </w:r>
      <w:r w:rsidRPr="004405D3">
        <w:rPr>
          <w:b/>
          <w:i/>
        </w:rPr>
        <w:t>point 2</w:t>
      </w:r>
      <w:r>
        <w:t xml:space="preserve"> s’en déduit, puisqu’il résulte d‘une compression dont le rendement isentropique </w:t>
      </w:r>
      <w:r>
        <w:sym w:font="Symbol" w:char="F068"/>
      </w:r>
      <w:r>
        <w:t xml:space="preserve"> est donné, et que la pression dans </w:t>
      </w:r>
      <w:r w:rsidR="00CA4FC9">
        <w:t>le condenseur</w:t>
      </w:r>
      <w:r>
        <w:t xml:space="preserve"> est bien déterminée par la température T</w:t>
      </w:r>
      <w:r w:rsidRPr="008E7222">
        <w:rPr>
          <w:vertAlign w:val="subscript"/>
        </w:rPr>
        <w:t>c</w:t>
      </w:r>
      <w:r>
        <w:t xml:space="preserve">. </w:t>
      </w:r>
    </w:p>
    <w:p w:rsidR="008E7222" w:rsidRDefault="008E7222" w:rsidP="0001106A">
      <w:pPr>
        <w:jc w:val="both"/>
      </w:pPr>
      <w:r>
        <w:t xml:space="preserve">On a donc </w:t>
      </w:r>
    </w:p>
    <w:p w:rsidR="008E7222" w:rsidRPr="004405D3" w:rsidRDefault="006D6182" w:rsidP="0001106A">
      <w:pPr>
        <w:jc w:val="both"/>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e>
              </m:d>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e>
              </m:d>
            </m:num>
            <m:den>
              <m:r>
                <w:rPr>
                  <w:rFonts w:ascii="Cambria Math" w:hAnsi="Cambria Math"/>
                </w:rPr>
                <m:t>η</m:t>
              </m:r>
            </m:den>
          </m:f>
        </m:oMath>
      </m:oMathPara>
    </w:p>
    <w:p w:rsidR="004405D3" w:rsidRDefault="004405D3" w:rsidP="0001106A">
      <w:pPr>
        <w:jc w:val="both"/>
        <w:rPr>
          <w:rFonts w:eastAsiaTheme="minorEastAsia"/>
        </w:rPr>
      </w:pPr>
      <w:r>
        <w:rPr>
          <w:rFonts w:eastAsiaTheme="minorEastAsia"/>
        </w:rPr>
        <w:t>Ce qui fixe h</w:t>
      </w:r>
      <w:r w:rsidRPr="004405D3">
        <w:rPr>
          <w:rFonts w:eastAsiaTheme="minorEastAsia"/>
          <w:vertAlign w:val="subscript"/>
        </w:rPr>
        <w:t>2</w:t>
      </w:r>
      <w:r>
        <w:rPr>
          <w:rFonts w:eastAsiaTheme="minorEastAsia"/>
        </w:rPr>
        <w:t xml:space="preserve"> et donc le point 2 puisque p</w:t>
      </w:r>
      <w:r w:rsidRPr="004405D3">
        <w:rPr>
          <w:rFonts w:eastAsiaTheme="minorEastAsia"/>
          <w:vertAlign w:val="subscript"/>
        </w:rPr>
        <w:t>2</w:t>
      </w:r>
      <w:r>
        <w:rPr>
          <w:rFonts w:eastAsiaTheme="minorEastAsia"/>
        </w:rPr>
        <w:t xml:space="preserve"> est connue. </w:t>
      </w:r>
    </w:p>
    <w:p w:rsidR="00251016" w:rsidRDefault="0093108D" w:rsidP="00387660">
      <w:pPr>
        <w:jc w:val="both"/>
      </w:pPr>
      <w:r>
        <w:lastRenderedPageBreak/>
        <w:t xml:space="preserve">Le </w:t>
      </w:r>
      <w:r w:rsidRPr="00090759">
        <w:rPr>
          <w:b/>
          <w:i/>
        </w:rPr>
        <w:t>point 3</w:t>
      </w:r>
      <w:r>
        <w:t xml:space="preserve"> en sortie du condenseur est encore à la pression p</w:t>
      </w:r>
      <w:r w:rsidRPr="00090759">
        <w:rPr>
          <w:vertAlign w:val="subscript"/>
        </w:rPr>
        <w:t>2</w:t>
      </w:r>
      <w:r>
        <w:t>. D’autre part, sa température ne peut être en-dessous de T</w:t>
      </w:r>
      <w:r w:rsidRPr="00090759">
        <w:rPr>
          <w:vertAlign w:val="subscript"/>
        </w:rPr>
        <w:t>C</w:t>
      </w:r>
      <w:r w:rsidR="00090759">
        <w:t>.</w:t>
      </w:r>
      <w:r>
        <w:t xml:space="preserve"> </w:t>
      </w:r>
      <w:r w:rsidR="00615A37">
        <w:t>Etant donné</w:t>
      </w:r>
      <w:r>
        <w:t xml:space="preserve"> </w:t>
      </w:r>
      <w:r w:rsidR="00090759">
        <w:t>l</w:t>
      </w:r>
      <w:r>
        <w:t>es isothermes</w:t>
      </w:r>
      <w:r w:rsidR="00090759">
        <w:t xml:space="preserve"> </w:t>
      </w:r>
      <w:r w:rsidR="00615A37">
        <w:t>en phase liquide, le point 3 ne peut être à gauche de la courbe de saturation liquide.</w:t>
      </w:r>
      <w:r w:rsidR="00387660">
        <w:t xml:space="preserve"> Afin d’obtenir une variation d’enthalpie la plus grande possible dans l’échangeur, on place le point 3 sur la courbe de saturation liquide. Pour une puissance échangée donnée, on aura ainsi un débit de fluide frigorigène plus faible ce qui permet de réduire la taille de l’installation. </w:t>
      </w:r>
      <w:r w:rsidR="00251016">
        <w:t>En outre, p</w:t>
      </w:r>
      <w:r w:rsidR="00387660">
        <w:t xml:space="preserve">our un travail </w:t>
      </w:r>
      <w:r w:rsidR="00387660">
        <w:sym w:font="Symbol" w:char="F074"/>
      </w:r>
      <w:r w:rsidR="00387660">
        <w:t xml:space="preserve"> absorbé par le compresseur, l’efficacité </w:t>
      </w:r>
      <w:r w:rsidR="00251016">
        <w:t xml:space="preserve">sera maximale avec </w:t>
      </w:r>
      <w:r w:rsidR="00387660">
        <w:t xml:space="preserve"> </w:t>
      </w:r>
      <w:r w:rsidR="00251016">
        <w:t>une variation d’enthalpie maximale dans le condenseur, l’efficacité étant :</w:t>
      </w:r>
    </w:p>
    <w:p w:rsidR="004405D3" w:rsidRDefault="00387660" w:rsidP="00387660">
      <w:pPr>
        <w:jc w:val="both"/>
      </w:pPr>
      <m:oMathPara>
        <m:oMath>
          <m:r>
            <w:rPr>
              <w:rFonts w:ascii="Cambria Math" w:hAnsi="Cambria Math"/>
            </w:rPr>
            <m:t>ϵ=</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51</m:t>
                  </m:r>
                </m:sub>
              </m:sSub>
            </m:num>
            <m:den>
              <m:r>
                <w:rPr>
                  <w:rFonts w:ascii="Cambria Math" w:hAnsi="Cambria Math"/>
                </w:rPr>
                <m:t>τ</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23</m:t>
                  </m:r>
                </m:sub>
              </m:sSub>
            </m:num>
            <m:den>
              <m:r>
                <w:rPr>
                  <w:rFonts w:ascii="Cambria Math" w:hAnsi="Cambria Math"/>
                </w:rPr>
                <m:t>τ</m:t>
              </m:r>
            </m:den>
          </m:f>
          <m:r>
            <w:rPr>
              <w:rFonts w:ascii="Cambria Math" w:hAnsi="Cambria Math"/>
            </w:rPr>
            <m:t>-1</m:t>
          </m:r>
        </m:oMath>
      </m:oMathPara>
    </w:p>
    <w:p w:rsidR="0093108D" w:rsidRPr="006664B2" w:rsidRDefault="00090759" w:rsidP="0001106A">
      <w:pPr>
        <w:jc w:val="both"/>
      </w:pPr>
      <w:r>
        <w:t>P</w:t>
      </w:r>
      <w:r w:rsidR="0093108D">
        <w:t>uisqu’un laminage s’effectue à enthalpie constante et que p</w:t>
      </w:r>
      <w:r w:rsidR="0093108D" w:rsidRPr="00090759">
        <w:rPr>
          <w:vertAlign w:val="subscript"/>
        </w:rPr>
        <w:t>5</w:t>
      </w:r>
      <w:r w:rsidR="0093108D">
        <w:t xml:space="preserve"> est déjà fixée, </w:t>
      </w:r>
      <w:r>
        <w:t>l</w:t>
      </w:r>
      <w:r w:rsidR="0093108D">
        <w:t xml:space="preserve">e </w:t>
      </w:r>
      <w:r w:rsidR="0093108D" w:rsidRPr="00090759">
        <w:rPr>
          <w:b/>
          <w:i/>
        </w:rPr>
        <w:t>point 5</w:t>
      </w:r>
      <w:r w:rsidR="0093108D">
        <w:t xml:space="preserve"> s’en déduit immédiatement. </w:t>
      </w:r>
    </w:p>
    <w:p w:rsidR="00C53086" w:rsidRDefault="006664B2" w:rsidP="00C53086">
      <w:pPr>
        <w:jc w:val="center"/>
      </w:pPr>
      <w:r w:rsidRPr="006664B2">
        <w:rPr>
          <w:noProof/>
          <w:lang w:eastAsia="fr-FR"/>
        </w:rPr>
        <w:drawing>
          <wp:inline distT="0" distB="0" distL="0" distR="0">
            <wp:extent cx="3023370" cy="2438400"/>
            <wp:effectExtent l="0" t="0" r="571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027899" cy="2442053"/>
                    </a:xfrm>
                    <a:prstGeom prst="rect">
                      <a:avLst/>
                    </a:prstGeom>
                    <a:noFill/>
                    <a:ln>
                      <a:noFill/>
                    </a:ln>
                  </pic:spPr>
                </pic:pic>
              </a:graphicData>
            </a:graphic>
          </wp:inline>
        </w:drawing>
      </w:r>
    </w:p>
    <w:p w:rsidR="00C53086" w:rsidRPr="00742A2C" w:rsidRDefault="00C53086" w:rsidP="00C53086">
      <w:pPr>
        <w:jc w:val="center"/>
        <w:rPr>
          <w:b/>
          <w:i/>
        </w:rPr>
      </w:pPr>
      <w:r w:rsidRPr="00742A2C">
        <w:rPr>
          <w:b/>
          <w:i/>
        </w:rPr>
        <w:t xml:space="preserve">Diagramme h-p : détermination des </w:t>
      </w:r>
      <w:r>
        <w:rPr>
          <w:b/>
          <w:i/>
        </w:rPr>
        <w:t xml:space="preserve">points 1, 2, 3 et 5 </w:t>
      </w:r>
    </w:p>
    <w:p w:rsidR="007E6300" w:rsidRDefault="00251016" w:rsidP="007E6300">
      <w:r>
        <w:t>En résumé, par lecture sur le diagramme h-p du R134a ou par détermination via coolprop, on a :</w:t>
      </w:r>
    </w:p>
    <w:tbl>
      <w:tblPr>
        <w:tblStyle w:val="Tableausimple3"/>
        <w:tblW w:w="0" w:type="auto"/>
        <w:tblLook w:val="04A0" w:firstRow="1" w:lastRow="0" w:firstColumn="1" w:lastColumn="0" w:noHBand="0" w:noVBand="1"/>
      </w:tblPr>
      <w:tblGrid>
        <w:gridCol w:w="993"/>
        <w:gridCol w:w="1931"/>
        <w:gridCol w:w="1932"/>
        <w:gridCol w:w="1931"/>
        <w:gridCol w:w="1932"/>
      </w:tblGrid>
      <w:tr w:rsidR="005B4A50" w:rsidTr="005B4A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3" w:type="dxa"/>
          </w:tcPr>
          <w:p w:rsidR="005B4A50" w:rsidRDefault="005B4A50" w:rsidP="005B4A50">
            <w:pPr>
              <w:jc w:val="center"/>
            </w:pPr>
            <w:r>
              <w:t>Etat</w:t>
            </w:r>
          </w:p>
        </w:tc>
        <w:tc>
          <w:tcPr>
            <w:tcW w:w="1931" w:type="dxa"/>
          </w:tcPr>
          <w:p w:rsidR="005B4A50" w:rsidRDefault="005B4A50" w:rsidP="005B4A50">
            <w:pPr>
              <w:jc w:val="center"/>
              <w:cnfStyle w:val="100000000000" w:firstRow="1" w:lastRow="0" w:firstColumn="0" w:lastColumn="0" w:oddVBand="0" w:evenVBand="0" w:oddHBand="0" w:evenHBand="0" w:firstRowFirstColumn="0" w:firstRowLastColumn="0" w:lastRowFirstColumn="0" w:lastRowLastColumn="0"/>
            </w:pPr>
            <w:r>
              <w:t>Pression      (bar)</w:t>
            </w:r>
          </w:p>
        </w:tc>
        <w:tc>
          <w:tcPr>
            <w:tcW w:w="1932" w:type="dxa"/>
          </w:tcPr>
          <w:p w:rsidR="005B4A50" w:rsidRDefault="005B4A50" w:rsidP="005B4A50">
            <w:pPr>
              <w:jc w:val="center"/>
              <w:cnfStyle w:val="100000000000" w:firstRow="1" w:lastRow="0" w:firstColumn="0" w:lastColumn="0" w:oddVBand="0" w:evenVBand="0" w:oddHBand="0" w:evenHBand="0" w:firstRowFirstColumn="0" w:firstRowLastColumn="0" w:lastRowFirstColumn="0" w:lastRowLastColumn="0"/>
            </w:pPr>
            <w:r>
              <w:t>Température (°C)</w:t>
            </w:r>
          </w:p>
        </w:tc>
        <w:tc>
          <w:tcPr>
            <w:tcW w:w="1931" w:type="dxa"/>
          </w:tcPr>
          <w:p w:rsidR="005B4A50" w:rsidRDefault="005B4A50" w:rsidP="005B4A50">
            <w:pPr>
              <w:jc w:val="center"/>
              <w:cnfStyle w:val="100000000000" w:firstRow="1" w:lastRow="0" w:firstColumn="0" w:lastColumn="0" w:oddVBand="0" w:evenVBand="0" w:oddHBand="0" w:evenHBand="0" w:firstRowFirstColumn="0" w:firstRowLastColumn="0" w:lastRowFirstColumn="0" w:lastRowLastColumn="0"/>
            </w:pPr>
            <w:r>
              <w:t>Enthalpie  (</w:t>
            </w:r>
            <w:r w:rsidRPr="005B4A50">
              <w:rPr>
                <w:caps w:val="0"/>
              </w:rPr>
              <w:t>k</w:t>
            </w:r>
            <w:r>
              <w:rPr>
                <w:caps w:val="0"/>
              </w:rPr>
              <w:t>J</w:t>
            </w:r>
            <w:r w:rsidRPr="005B4A50">
              <w:rPr>
                <w:caps w:val="0"/>
              </w:rPr>
              <w:t>/kg</w:t>
            </w:r>
            <w:r>
              <w:t>)</w:t>
            </w:r>
          </w:p>
        </w:tc>
        <w:tc>
          <w:tcPr>
            <w:tcW w:w="1932" w:type="dxa"/>
          </w:tcPr>
          <w:p w:rsidR="005B4A50" w:rsidRDefault="005B4A50" w:rsidP="005B4A50">
            <w:pPr>
              <w:jc w:val="center"/>
              <w:cnfStyle w:val="100000000000" w:firstRow="1" w:lastRow="0" w:firstColumn="0" w:lastColumn="0" w:oddVBand="0" w:evenVBand="0" w:oddHBand="0" w:evenHBand="0" w:firstRowFirstColumn="0" w:firstRowLastColumn="0" w:lastRowFirstColumn="0" w:lastRowLastColumn="0"/>
            </w:pPr>
            <w:r>
              <w:t>ENtrOPIE (</w:t>
            </w:r>
            <w:r w:rsidRPr="005B4A50">
              <w:rPr>
                <w:caps w:val="0"/>
              </w:rPr>
              <w:t>kJ/kg/K</w:t>
            </w:r>
            <w:r>
              <w:t>)</w:t>
            </w:r>
          </w:p>
        </w:tc>
      </w:tr>
      <w:tr w:rsidR="005B4A50" w:rsidTr="005B4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5B4A50" w:rsidRDefault="005B4A50" w:rsidP="005B4A50">
            <w:pPr>
              <w:jc w:val="center"/>
            </w:pPr>
            <w:r>
              <w:t>1</w:t>
            </w:r>
          </w:p>
        </w:tc>
        <w:tc>
          <w:tcPr>
            <w:tcW w:w="1931" w:type="dxa"/>
          </w:tcPr>
          <w:p w:rsidR="005B4A50" w:rsidRDefault="005B4A50" w:rsidP="005B4A50">
            <w:pPr>
              <w:jc w:val="center"/>
              <w:cnfStyle w:val="000000100000" w:firstRow="0" w:lastRow="0" w:firstColumn="0" w:lastColumn="0" w:oddVBand="0" w:evenVBand="0" w:oddHBand="1" w:evenHBand="0" w:firstRowFirstColumn="0" w:firstRowLastColumn="0" w:lastRowFirstColumn="0" w:lastRowLastColumn="0"/>
            </w:pPr>
            <w:r>
              <w:t>3,</w:t>
            </w:r>
            <w:r w:rsidR="00647DC9">
              <w:t>15</w:t>
            </w:r>
          </w:p>
        </w:tc>
        <w:tc>
          <w:tcPr>
            <w:tcW w:w="1932" w:type="dxa"/>
          </w:tcPr>
          <w:p w:rsidR="005B4A50" w:rsidRDefault="005B4A50" w:rsidP="005B4A50">
            <w:pPr>
              <w:jc w:val="center"/>
              <w:cnfStyle w:val="000000100000" w:firstRow="0" w:lastRow="0" w:firstColumn="0" w:lastColumn="0" w:oddVBand="0" w:evenVBand="0" w:oddHBand="1" w:evenHBand="0" w:firstRowFirstColumn="0" w:firstRowLastColumn="0" w:lastRowFirstColumn="0" w:lastRowLastColumn="0"/>
            </w:pPr>
            <w:r>
              <w:t>2°C</w:t>
            </w:r>
          </w:p>
        </w:tc>
        <w:tc>
          <w:tcPr>
            <w:tcW w:w="1931" w:type="dxa"/>
          </w:tcPr>
          <w:p w:rsidR="005B4A50" w:rsidRDefault="0087225D" w:rsidP="005B4A50">
            <w:pPr>
              <w:jc w:val="center"/>
              <w:cnfStyle w:val="000000100000" w:firstRow="0" w:lastRow="0" w:firstColumn="0" w:lastColumn="0" w:oddVBand="0" w:evenVBand="0" w:oddHBand="1" w:evenHBand="0" w:firstRowFirstColumn="0" w:firstRowLastColumn="0" w:lastRowFirstColumn="0" w:lastRowLastColumn="0"/>
            </w:pPr>
            <w:r>
              <w:t>399,8</w:t>
            </w:r>
          </w:p>
        </w:tc>
        <w:tc>
          <w:tcPr>
            <w:tcW w:w="1932" w:type="dxa"/>
          </w:tcPr>
          <w:p w:rsidR="005B4A50" w:rsidRDefault="00DC4BC0" w:rsidP="005B4A50">
            <w:pPr>
              <w:jc w:val="center"/>
              <w:cnfStyle w:val="000000100000" w:firstRow="0" w:lastRow="0" w:firstColumn="0" w:lastColumn="0" w:oddVBand="0" w:evenVBand="0" w:oddHBand="1" w:evenHBand="0" w:firstRowFirstColumn="0" w:firstRowLastColumn="0" w:lastRowFirstColumn="0" w:lastRowLastColumn="0"/>
            </w:pPr>
            <w:r>
              <w:t>1,</w:t>
            </w:r>
            <w:r w:rsidR="0087225D">
              <w:t>726</w:t>
            </w:r>
          </w:p>
        </w:tc>
      </w:tr>
      <w:tr w:rsidR="005B4A50" w:rsidTr="005B4A50">
        <w:tc>
          <w:tcPr>
            <w:cnfStyle w:val="001000000000" w:firstRow="0" w:lastRow="0" w:firstColumn="1" w:lastColumn="0" w:oddVBand="0" w:evenVBand="0" w:oddHBand="0" w:evenHBand="0" w:firstRowFirstColumn="0" w:firstRowLastColumn="0" w:lastRowFirstColumn="0" w:lastRowLastColumn="0"/>
            <w:tcW w:w="993" w:type="dxa"/>
          </w:tcPr>
          <w:p w:rsidR="005B4A50" w:rsidRDefault="005B4A50" w:rsidP="005B4A50">
            <w:pPr>
              <w:jc w:val="center"/>
            </w:pPr>
            <w:r>
              <w:t>2rév.</w:t>
            </w:r>
          </w:p>
        </w:tc>
        <w:tc>
          <w:tcPr>
            <w:tcW w:w="1931" w:type="dxa"/>
          </w:tcPr>
          <w:p w:rsidR="005B4A50" w:rsidRDefault="005D2CE9" w:rsidP="005B4A50">
            <w:pPr>
              <w:jc w:val="center"/>
              <w:cnfStyle w:val="000000000000" w:firstRow="0" w:lastRow="0" w:firstColumn="0" w:lastColumn="0" w:oddVBand="0" w:evenVBand="0" w:oddHBand="0" w:evenHBand="0" w:firstRowFirstColumn="0" w:firstRowLastColumn="0" w:lastRowFirstColumn="0" w:lastRowLastColumn="0"/>
            </w:pPr>
            <w:r>
              <w:t>10,1</w:t>
            </w:r>
            <w:r w:rsidR="0087225D">
              <w:t>7</w:t>
            </w:r>
          </w:p>
        </w:tc>
        <w:tc>
          <w:tcPr>
            <w:tcW w:w="1932" w:type="dxa"/>
          </w:tcPr>
          <w:p w:rsidR="005B4A50" w:rsidRDefault="0087225D" w:rsidP="005B4A50">
            <w:pPr>
              <w:jc w:val="center"/>
              <w:cnfStyle w:val="000000000000" w:firstRow="0" w:lastRow="0" w:firstColumn="0" w:lastColumn="0" w:oddVBand="0" w:evenVBand="0" w:oddHBand="0" w:evenHBand="0" w:firstRowFirstColumn="0" w:firstRowLastColumn="0" w:lastRowFirstColumn="0" w:lastRowLastColumn="0"/>
            </w:pPr>
            <w:r>
              <w:t>44,2</w:t>
            </w:r>
          </w:p>
        </w:tc>
        <w:tc>
          <w:tcPr>
            <w:tcW w:w="1931" w:type="dxa"/>
          </w:tcPr>
          <w:p w:rsidR="005B4A50" w:rsidRDefault="005D2CE9" w:rsidP="005B4A50">
            <w:pPr>
              <w:jc w:val="center"/>
              <w:cnfStyle w:val="000000000000" w:firstRow="0" w:lastRow="0" w:firstColumn="0" w:lastColumn="0" w:oddVBand="0" w:evenVBand="0" w:oddHBand="0" w:evenHBand="0" w:firstRowFirstColumn="0" w:firstRowLastColumn="0" w:lastRowFirstColumn="0" w:lastRowLastColumn="0"/>
            </w:pPr>
            <w:r>
              <w:t>4</w:t>
            </w:r>
            <w:r w:rsidR="0087225D">
              <w:t>24,1</w:t>
            </w:r>
          </w:p>
        </w:tc>
        <w:tc>
          <w:tcPr>
            <w:tcW w:w="1932" w:type="dxa"/>
          </w:tcPr>
          <w:p w:rsidR="005B4A50" w:rsidRDefault="00DC4BC0" w:rsidP="005B4A50">
            <w:pPr>
              <w:jc w:val="center"/>
              <w:cnfStyle w:val="000000000000" w:firstRow="0" w:lastRow="0" w:firstColumn="0" w:lastColumn="0" w:oddVBand="0" w:evenVBand="0" w:oddHBand="0" w:evenHBand="0" w:firstRowFirstColumn="0" w:firstRowLastColumn="0" w:lastRowFirstColumn="0" w:lastRowLastColumn="0"/>
            </w:pPr>
            <w:r>
              <w:t>1,</w:t>
            </w:r>
            <w:r w:rsidR="0087225D">
              <w:t>726</w:t>
            </w:r>
          </w:p>
        </w:tc>
      </w:tr>
      <w:tr w:rsidR="005B4A50" w:rsidTr="005B4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5B4A50" w:rsidRDefault="005B4A50" w:rsidP="005B4A50">
            <w:pPr>
              <w:jc w:val="center"/>
            </w:pPr>
            <w:r>
              <w:t>2</w:t>
            </w:r>
          </w:p>
        </w:tc>
        <w:tc>
          <w:tcPr>
            <w:tcW w:w="1931" w:type="dxa"/>
          </w:tcPr>
          <w:p w:rsidR="005B4A50" w:rsidRDefault="005D2CE9" w:rsidP="005B4A50">
            <w:pPr>
              <w:jc w:val="center"/>
              <w:cnfStyle w:val="000000100000" w:firstRow="0" w:lastRow="0" w:firstColumn="0" w:lastColumn="0" w:oddVBand="0" w:evenVBand="0" w:oddHBand="1" w:evenHBand="0" w:firstRowFirstColumn="0" w:firstRowLastColumn="0" w:lastRowFirstColumn="0" w:lastRowLastColumn="0"/>
            </w:pPr>
            <w:r>
              <w:t>10,1</w:t>
            </w:r>
            <w:r w:rsidR="0087225D">
              <w:t>7</w:t>
            </w:r>
          </w:p>
        </w:tc>
        <w:tc>
          <w:tcPr>
            <w:tcW w:w="1932" w:type="dxa"/>
          </w:tcPr>
          <w:p w:rsidR="005B4A50" w:rsidRDefault="0087225D" w:rsidP="005B4A50">
            <w:pPr>
              <w:jc w:val="center"/>
              <w:cnfStyle w:val="000000100000" w:firstRow="0" w:lastRow="0" w:firstColumn="0" w:lastColumn="0" w:oddVBand="0" w:evenVBand="0" w:oddHBand="1" w:evenHBand="0" w:firstRowFirstColumn="0" w:firstRowLastColumn="0" w:lastRowFirstColumn="0" w:lastRowLastColumn="0"/>
            </w:pPr>
            <w:r>
              <w:t>49,7</w:t>
            </w:r>
          </w:p>
        </w:tc>
        <w:tc>
          <w:tcPr>
            <w:tcW w:w="1931" w:type="dxa"/>
          </w:tcPr>
          <w:p w:rsidR="005D2CE9" w:rsidRDefault="005D2CE9" w:rsidP="005D2CE9">
            <w:pPr>
              <w:jc w:val="center"/>
              <w:cnfStyle w:val="000000100000" w:firstRow="0" w:lastRow="0" w:firstColumn="0" w:lastColumn="0" w:oddVBand="0" w:evenVBand="0" w:oddHBand="1" w:evenHBand="0" w:firstRowFirstColumn="0" w:firstRowLastColumn="0" w:lastRowFirstColumn="0" w:lastRowLastColumn="0"/>
            </w:pPr>
            <w:r>
              <w:t>4</w:t>
            </w:r>
            <w:r w:rsidR="0087225D">
              <w:t>30,2</w:t>
            </w:r>
          </w:p>
        </w:tc>
        <w:tc>
          <w:tcPr>
            <w:tcW w:w="1932" w:type="dxa"/>
          </w:tcPr>
          <w:p w:rsidR="005B4A50" w:rsidRDefault="005D2CE9" w:rsidP="005B4A50">
            <w:pPr>
              <w:jc w:val="center"/>
              <w:cnfStyle w:val="000000100000" w:firstRow="0" w:lastRow="0" w:firstColumn="0" w:lastColumn="0" w:oddVBand="0" w:evenVBand="0" w:oddHBand="1" w:evenHBand="0" w:firstRowFirstColumn="0" w:firstRowLastColumn="0" w:lastRowFirstColumn="0" w:lastRowLastColumn="0"/>
            </w:pPr>
            <w:r>
              <w:t>1,</w:t>
            </w:r>
            <w:r w:rsidR="0087225D">
              <w:t>745</w:t>
            </w:r>
          </w:p>
        </w:tc>
      </w:tr>
      <w:tr w:rsidR="005B4A50" w:rsidTr="005B4A50">
        <w:tc>
          <w:tcPr>
            <w:cnfStyle w:val="001000000000" w:firstRow="0" w:lastRow="0" w:firstColumn="1" w:lastColumn="0" w:oddVBand="0" w:evenVBand="0" w:oddHBand="0" w:evenHBand="0" w:firstRowFirstColumn="0" w:firstRowLastColumn="0" w:lastRowFirstColumn="0" w:lastRowLastColumn="0"/>
            <w:tcW w:w="993" w:type="dxa"/>
          </w:tcPr>
          <w:p w:rsidR="005B4A50" w:rsidRDefault="005B4A50" w:rsidP="005B4A50">
            <w:pPr>
              <w:jc w:val="center"/>
            </w:pPr>
            <w:r>
              <w:t>3</w:t>
            </w:r>
          </w:p>
        </w:tc>
        <w:tc>
          <w:tcPr>
            <w:tcW w:w="1931" w:type="dxa"/>
          </w:tcPr>
          <w:p w:rsidR="005B4A50" w:rsidRDefault="005B4A50" w:rsidP="005B4A50">
            <w:pPr>
              <w:jc w:val="center"/>
              <w:cnfStyle w:val="000000000000" w:firstRow="0" w:lastRow="0" w:firstColumn="0" w:lastColumn="0" w:oddVBand="0" w:evenVBand="0" w:oddHBand="0" w:evenHBand="0" w:firstRowFirstColumn="0" w:firstRowLastColumn="0" w:lastRowFirstColumn="0" w:lastRowLastColumn="0"/>
            </w:pPr>
            <w:r>
              <w:t>10,1</w:t>
            </w:r>
            <w:r w:rsidR="0087225D">
              <w:t>7</w:t>
            </w:r>
          </w:p>
        </w:tc>
        <w:tc>
          <w:tcPr>
            <w:tcW w:w="1932" w:type="dxa"/>
          </w:tcPr>
          <w:p w:rsidR="005B4A50" w:rsidRDefault="005B4A50" w:rsidP="005B4A50">
            <w:pPr>
              <w:jc w:val="center"/>
              <w:cnfStyle w:val="000000000000" w:firstRow="0" w:lastRow="0" w:firstColumn="0" w:lastColumn="0" w:oddVBand="0" w:evenVBand="0" w:oddHBand="0" w:evenHBand="0" w:firstRowFirstColumn="0" w:firstRowLastColumn="0" w:lastRowFirstColumn="0" w:lastRowLastColumn="0"/>
            </w:pPr>
            <w:r>
              <w:t>40°C</w:t>
            </w:r>
          </w:p>
        </w:tc>
        <w:tc>
          <w:tcPr>
            <w:tcW w:w="1931" w:type="dxa"/>
          </w:tcPr>
          <w:p w:rsidR="005B4A50" w:rsidRDefault="005B4A50" w:rsidP="005B4A50">
            <w:pPr>
              <w:jc w:val="center"/>
              <w:cnfStyle w:val="000000000000" w:firstRow="0" w:lastRow="0" w:firstColumn="0" w:lastColumn="0" w:oddVBand="0" w:evenVBand="0" w:oddHBand="0" w:evenHBand="0" w:firstRowFirstColumn="0" w:firstRowLastColumn="0" w:lastRowFirstColumn="0" w:lastRowLastColumn="0"/>
            </w:pPr>
            <w:r>
              <w:t>256,4</w:t>
            </w:r>
          </w:p>
        </w:tc>
        <w:tc>
          <w:tcPr>
            <w:tcW w:w="1932" w:type="dxa"/>
          </w:tcPr>
          <w:p w:rsidR="005B4A50" w:rsidRDefault="0087225D" w:rsidP="005B4A50">
            <w:pPr>
              <w:jc w:val="center"/>
              <w:cnfStyle w:val="000000000000" w:firstRow="0" w:lastRow="0" w:firstColumn="0" w:lastColumn="0" w:oddVBand="0" w:evenVBand="0" w:oddHBand="0" w:evenHBand="0" w:firstRowFirstColumn="0" w:firstRowLastColumn="0" w:lastRowFirstColumn="0" w:lastRowLastColumn="0"/>
            </w:pPr>
            <w:r>
              <w:t>1,190</w:t>
            </w:r>
          </w:p>
        </w:tc>
      </w:tr>
      <w:tr w:rsidR="005B4A50" w:rsidTr="005B4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005B4A50" w:rsidRDefault="005B4A50" w:rsidP="005B4A50">
            <w:pPr>
              <w:jc w:val="center"/>
            </w:pPr>
            <w:r>
              <w:t>5</w:t>
            </w:r>
          </w:p>
        </w:tc>
        <w:tc>
          <w:tcPr>
            <w:tcW w:w="1931" w:type="dxa"/>
          </w:tcPr>
          <w:p w:rsidR="005B4A50" w:rsidRDefault="005B4A50" w:rsidP="005B4A50">
            <w:pPr>
              <w:jc w:val="center"/>
              <w:cnfStyle w:val="000000100000" w:firstRow="0" w:lastRow="0" w:firstColumn="0" w:lastColumn="0" w:oddVBand="0" w:evenVBand="0" w:oddHBand="1" w:evenHBand="0" w:firstRowFirstColumn="0" w:firstRowLastColumn="0" w:lastRowFirstColumn="0" w:lastRowLastColumn="0"/>
            </w:pPr>
            <w:r>
              <w:t>3,</w:t>
            </w:r>
            <w:r w:rsidR="00647DC9">
              <w:t>15</w:t>
            </w:r>
          </w:p>
        </w:tc>
        <w:tc>
          <w:tcPr>
            <w:tcW w:w="1932" w:type="dxa"/>
          </w:tcPr>
          <w:p w:rsidR="005B4A50" w:rsidRDefault="005B4A50" w:rsidP="005B4A50">
            <w:pPr>
              <w:jc w:val="center"/>
              <w:cnfStyle w:val="000000100000" w:firstRow="0" w:lastRow="0" w:firstColumn="0" w:lastColumn="0" w:oddVBand="0" w:evenVBand="0" w:oddHBand="1" w:evenHBand="0" w:firstRowFirstColumn="0" w:firstRowLastColumn="0" w:lastRowFirstColumn="0" w:lastRowLastColumn="0"/>
            </w:pPr>
            <w:r>
              <w:t>2°C</w:t>
            </w:r>
          </w:p>
        </w:tc>
        <w:tc>
          <w:tcPr>
            <w:tcW w:w="1931" w:type="dxa"/>
          </w:tcPr>
          <w:p w:rsidR="005B4A50" w:rsidRDefault="005D2CE9" w:rsidP="005B4A50">
            <w:pPr>
              <w:jc w:val="center"/>
              <w:cnfStyle w:val="000000100000" w:firstRow="0" w:lastRow="0" w:firstColumn="0" w:lastColumn="0" w:oddVBand="0" w:evenVBand="0" w:oddHBand="1" w:evenHBand="0" w:firstRowFirstColumn="0" w:firstRowLastColumn="0" w:lastRowFirstColumn="0" w:lastRowLastColumn="0"/>
            </w:pPr>
            <w:r>
              <w:t>256,4</w:t>
            </w:r>
          </w:p>
        </w:tc>
        <w:tc>
          <w:tcPr>
            <w:tcW w:w="1932" w:type="dxa"/>
          </w:tcPr>
          <w:p w:rsidR="005B4A50" w:rsidRDefault="0087225D" w:rsidP="005B4A50">
            <w:pPr>
              <w:jc w:val="center"/>
              <w:cnfStyle w:val="000000100000" w:firstRow="0" w:lastRow="0" w:firstColumn="0" w:lastColumn="0" w:oddVBand="0" w:evenVBand="0" w:oddHBand="1" w:evenHBand="0" w:firstRowFirstColumn="0" w:firstRowLastColumn="0" w:lastRowFirstColumn="0" w:lastRowLastColumn="0"/>
            </w:pPr>
            <w:r>
              <w:t>1,205</w:t>
            </w:r>
          </w:p>
        </w:tc>
      </w:tr>
    </w:tbl>
    <w:p w:rsidR="00251016" w:rsidRDefault="00251016" w:rsidP="007E6300"/>
    <w:p w:rsidR="00F66149" w:rsidRDefault="00917F52" w:rsidP="007E6300">
      <w:r>
        <w:t>On en tire l’enthalpie absorbée</w:t>
      </w:r>
      <w:r w:rsidR="00251016">
        <w:t xml:space="preserve"> par l’évaporateur </w:t>
      </w:r>
      <m:oMath>
        <m:sSub>
          <m:sSubPr>
            <m:ctrlPr>
              <w:rPr>
                <w:rFonts w:ascii="Cambria Math" w:hAnsi="Cambria Math"/>
                <w:i/>
              </w:rPr>
            </m:ctrlPr>
          </m:sSubPr>
          <m:e>
            <m:r>
              <w:rPr>
                <w:rFonts w:ascii="Cambria Math" w:hAnsi="Cambria Math"/>
              </w:rPr>
              <m:t>Q</m:t>
            </m:r>
          </m:e>
          <m:sub>
            <m:r>
              <w:rPr>
                <w:rFonts w:ascii="Cambria Math" w:hAnsi="Cambria Math"/>
              </w:rPr>
              <m:t>51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5</m:t>
            </m:r>
          </m:sub>
        </m:sSub>
        <m:r>
          <w:rPr>
            <w:rFonts w:ascii="Cambria Math" w:hAnsi="Cambria Math"/>
          </w:rPr>
          <m:t>= 143,3  kJ/kg</m:t>
        </m:r>
      </m:oMath>
    </w:p>
    <w:p w:rsidR="00F66149" w:rsidRPr="00917F52" w:rsidRDefault="00917F52" w:rsidP="00917F52">
      <w:pPr>
        <w:pStyle w:val="Paragraphedeliste"/>
        <w:numPr>
          <w:ilvl w:val="0"/>
          <w:numId w:val="7"/>
        </w:numPr>
        <w:rPr>
          <w:b/>
        </w:rPr>
      </w:pPr>
      <w:r w:rsidRPr="00917F52">
        <w:rPr>
          <w:b/>
        </w:rPr>
        <w:t>Efficacité énergétique du cycle et débit de fluide frigorigène</w:t>
      </w:r>
    </w:p>
    <w:p w:rsidR="00F66149" w:rsidRDefault="00AF18CA" w:rsidP="007E6300">
      <w:pPr>
        <w:rPr>
          <w:rFonts w:eastAsiaTheme="minorEastAsia"/>
        </w:rPr>
      </w:pPr>
      <w:r>
        <w:t xml:space="preserve">Comme </w:t>
      </w:r>
      <w:r w:rsidR="008F6582">
        <w:t>le travail</w:t>
      </w:r>
      <w:r>
        <w:t xml:space="preserve"> fourni au compresseur vaut  </w:t>
      </w:r>
      <m:oMath>
        <m:r>
          <w:rPr>
            <w:rFonts w:ascii="Cambria Math" w:hAnsi="Cambria Math"/>
            <w:i/>
          </w:rPr>
          <w:sym w:font="Symbol" w:char="F074"/>
        </m:r>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30,5  kJ/kg</m:t>
        </m:r>
      </m:oMath>
      <w:r>
        <w:rPr>
          <w:rFonts w:eastAsiaTheme="minorEastAsia"/>
        </w:rPr>
        <w:t xml:space="preserve"> , l’EER vaut</w:t>
      </w:r>
    </w:p>
    <w:p w:rsidR="00AF18CA" w:rsidRDefault="00AF18CA" w:rsidP="007E6300">
      <m:oMathPara>
        <m:oMath>
          <m:r>
            <w:rPr>
              <w:rFonts w:ascii="Cambria Math" w:hAnsi="Cambria Math"/>
            </w:rPr>
            <m:t>ϵ=</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51</m:t>
                  </m:r>
                </m:sub>
              </m:sSub>
            </m:num>
            <m:den>
              <m:r>
                <w:rPr>
                  <w:rFonts w:ascii="Cambria Math" w:hAnsi="Cambria Math"/>
                </w:rPr>
                <m:t>τ</m:t>
              </m:r>
            </m:den>
          </m:f>
          <m:r>
            <w:rPr>
              <w:rFonts w:ascii="Cambria Math" w:hAnsi="Cambria Math"/>
            </w:rPr>
            <m:t>=4,7</m:t>
          </m:r>
        </m:oMath>
      </m:oMathPara>
    </w:p>
    <w:p w:rsidR="00917F52" w:rsidRDefault="00AF18CA" w:rsidP="007E6300">
      <w:r>
        <w:lastRenderedPageBreak/>
        <w:t>Le premier principe appliqué au circuit fluide tout entier donne, puisque le régime est permanent</w:t>
      </w:r>
    </w:p>
    <w:p w:rsidR="00AF18CA" w:rsidRPr="000437A6" w:rsidRDefault="00AF18CA" w:rsidP="007E6300">
      <w:pPr>
        <w:rPr>
          <w:rFonts w:eastAsiaTheme="minorEastAsia"/>
        </w:rPr>
      </w:pPr>
      <m:oMathPara>
        <m:oMath>
          <m:r>
            <w:rPr>
              <w:rFonts w:ascii="Cambria Math" w:hAnsi="Cambria Math"/>
            </w:rPr>
            <m:t>0=</m:t>
          </m:r>
          <m:f>
            <m:fPr>
              <m:ctrlPr>
                <w:rPr>
                  <w:rFonts w:ascii="Cambria Math" w:hAnsi="Cambria Math"/>
                  <w:i/>
                </w:rPr>
              </m:ctrlPr>
            </m:fPr>
            <m:num>
              <m:r>
                <w:rPr>
                  <w:rFonts w:ascii="Cambria Math" w:hAnsi="Cambria Math"/>
                </w:rPr>
                <m:t>dU</m:t>
              </m:r>
            </m:num>
            <m:den>
              <m:r>
                <w:rPr>
                  <w:rFonts w:ascii="Cambria Math" w:hAnsi="Cambria Math"/>
                </w:rPr>
                <m:t>dt</m:t>
              </m:r>
            </m:den>
          </m:f>
          <m:r>
            <w:rPr>
              <w:rFonts w:ascii="Cambria Math" w:hAnsi="Cambria Math"/>
            </w:rPr>
            <m:t>=</m:t>
          </m:r>
          <m:acc>
            <m:accPr>
              <m:chr m:val="̇"/>
              <m:ctrlPr>
                <w:rPr>
                  <w:rFonts w:ascii="Cambria Math" w:hAnsi="Cambria Math"/>
                  <w:i/>
                </w:rPr>
              </m:ctrlPr>
            </m:accPr>
            <m:e>
              <m:r>
                <w:rPr>
                  <w:rFonts w:ascii="Cambria Math" w:hAnsi="Cambria Math"/>
                </w:rPr>
                <m:t>m</m:t>
              </m:r>
            </m:e>
          </m:acc>
          <m:sSub>
            <m:sSubPr>
              <m:ctrlPr>
                <w:rPr>
                  <w:rFonts w:ascii="Cambria Math" w:hAnsi="Cambria Math"/>
                  <w:i/>
                </w:rPr>
              </m:ctrlPr>
            </m:sSubPr>
            <m:e>
              <m:r>
                <w:rPr>
                  <w:rFonts w:ascii="Cambria Math" w:hAnsi="Cambria Math"/>
                </w:rPr>
                <m:t>Q</m:t>
              </m:r>
            </m:e>
            <m:sub>
              <m:r>
                <w:rPr>
                  <w:rFonts w:ascii="Cambria Math" w:hAnsi="Cambria Math"/>
                </w:rPr>
                <m:t>23</m:t>
              </m:r>
            </m:sub>
          </m:sSub>
          <m:r>
            <w:rPr>
              <w:rFonts w:ascii="Cambria Math" w:hAnsi="Cambria Math"/>
            </w:rPr>
            <m:t>+</m:t>
          </m:r>
          <m:acc>
            <m:accPr>
              <m:chr m:val="̇"/>
              <m:ctrlPr>
                <w:rPr>
                  <w:rFonts w:ascii="Cambria Math" w:hAnsi="Cambria Math"/>
                  <w:i/>
                </w:rPr>
              </m:ctrlPr>
            </m:accPr>
            <m:e>
              <m:r>
                <w:rPr>
                  <w:rFonts w:ascii="Cambria Math" w:hAnsi="Cambria Math"/>
                </w:rPr>
                <m:t>m</m:t>
              </m:r>
            </m:e>
          </m:acc>
          <m:sSub>
            <m:sSubPr>
              <m:ctrlPr>
                <w:rPr>
                  <w:rFonts w:ascii="Cambria Math" w:hAnsi="Cambria Math"/>
                  <w:i/>
                </w:rPr>
              </m:ctrlPr>
            </m:sSubPr>
            <m:e>
              <m:r>
                <w:rPr>
                  <w:rFonts w:ascii="Cambria Math" w:hAnsi="Cambria Math"/>
                </w:rPr>
                <m:t>Q</m:t>
              </m:r>
            </m:e>
            <m:sub>
              <m:r>
                <w:rPr>
                  <w:rFonts w:ascii="Cambria Math" w:hAnsi="Cambria Math"/>
                </w:rPr>
                <m:t>51</m:t>
              </m:r>
            </m:sub>
          </m:sSub>
          <m:r>
            <w:rPr>
              <w:rFonts w:ascii="Cambria Math" w:hAnsi="Cambria Math"/>
            </w:rPr>
            <m:t>+</m:t>
          </m:r>
          <m:acc>
            <m:accPr>
              <m:chr m:val="̇"/>
              <m:ctrlPr>
                <w:rPr>
                  <w:rFonts w:ascii="Cambria Math" w:hAnsi="Cambria Math"/>
                  <w:i/>
                </w:rPr>
              </m:ctrlPr>
            </m:accPr>
            <m:e>
              <m:r>
                <w:rPr>
                  <w:rFonts w:ascii="Cambria Math" w:hAnsi="Cambria Math"/>
                </w:rPr>
                <m:t>m</m:t>
              </m:r>
            </m:e>
          </m:acc>
          <m:r>
            <w:rPr>
              <w:rFonts w:ascii="Cambria Math" w:hAnsi="Cambria Math"/>
            </w:rPr>
            <m:t>τ</m:t>
          </m:r>
        </m:oMath>
      </m:oMathPara>
    </w:p>
    <w:p w:rsidR="000437A6" w:rsidRDefault="000437A6" w:rsidP="007E6300">
      <w:pPr>
        <w:rPr>
          <w:rFonts w:eastAsiaTheme="minorEastAsia"/>
        </w:rPr>
      </w:pPr>
      <w:r>
        <w:rPr>
          <w:rFonts w:eastAsiaTheme="minorEastAsia"/>
        </w:rPr>
        <w:t xml:space="preserve">On en tire </w:t>
      </w:r>
    </w:p>
    <w:p w:rsidR="000437A6" w:rsidRDefault="000437A6" w:rsidP="007E6300">
      <m:oMathPara>
        <m:oMath>
          <m:r>
            <w:rPr>
              <w:rFonts w:ascii="Cambria Math" w:hAnsi="Cambria Math"/>
            </w:rPr>
            <m:t>ϵ=</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51</m:t>
                  </m:r>
                </m:sub>
              </m:sSub>
            </m:num>
            <m:den>
              <m:r>
                <w:rPr>
                  <w:rFonts w:ascii="Cambria Math" w:hAnsi="Cambria Math"/>
                </w:rPr>
                <m:t>τ</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23</m:t>
                  </m:r>
                </m:sub>
              </m:sSub>
            </m:num>
            <m:den>
              <m:r>
                <w:rPr>
                  <w:rFonts w:ascii="Cambria Math" w:hAnsi="Cambria Math"/>
                </w:rPr>
                <m:t>τ</m:t>
              </m:r>
            </m:den>
          </m:f>
          <m:r>
            <w:rPr>
              <w:rFonts w:ascii="Cambria Math" w:hAnsi="Cambria Math"/>
            </w:rPr>
            <m:t>-1</m:t>
          </m:r>
        </m:oMath>
      </m:oMathPara>
    </w:p>
    <w:p w:rsidR="00917F52" w:rsidRDefault="000437A6" w:rsidP="008F6582">
      <w:pPr>
        <w:jc w:val="both"/>
      </w:pPr>
      <w:r>
        <w:t xml:space="preserve">Dans </w:t>
      </w:r>
      <w:r w:rsidR="008F6582">
        <w:t>l</w:t>
      </w:r>
      <w:r>
        <w:t>e cas d’un cycle de Carnot (sans irrév</w:t>
      </w:r>
      <w:r w:rsidR="008F6582">
        <w:t>ersibilité), le second principe</w:t>
      </w:r>
      <w:r>
        <w:t xml:space="preserve"> </w:t>
      </w:r>
      <w:r w:rsidR="008F6582">
        <w:t>s’</w:t>
      </w:r>
      <w:r>
        <w:t>écrit</w:t>
      </w:r>
      <w:r w:rsidR="008F6582">
        <w:t>,</w:t>
      </w:r>
      <w:r>
        <w:t xml:space="preserve"> pour le système fermé dont la frontière passe à l’extérieur des parois du fluide</w:t>
      </w:r>
      <w:r w:rsidR="008F6582">
        <w:t>,</w:t>
      </w:r>
      <w:r>
        <w:t xml:space="preserve"> comme</w:t>
      </w:r>
    </w:p>
    <w:p w:rsidR="000437A6" w:rsidRDefault="000437A6" w:rsidP="007E6300">
      <m:oMathPara>
        <m:oMath>
          <m:r>
            <w:rPr>
              <w:rFonts w:ascii="Cambria Math" w:hAnsi="Cambria Math"/>
            </w:rPr>
            <m:t>0=</m:t>
          </m:r>
          <m:f>
            <m:fPr>
              <m:ctrlPr>
                <w:rPr>
                  <w:rFonts w:ascii="Cambria Math" w:hAnsi="Cambria Math"/>
                  <w:i/>
                </w:rPr>
              </m:ctrlPr>
            </m:fPr>
            <m:num>
              <m:r>
                <w:rPr>
                  <w:rFonts w:ascii="Cambria Math" w:hAnsi="Cambria Math"/>
                </w:rPr>
                <m:t>dS</m:t>
              </m:r>
            </m:num>
            <m:den>
              <m:r>
                <w:rPr>
                  <w:rFonts w:ascii="Cambria Math" w:hAnsi="Cambria Math"/>
                </w:rPr>
                <m:t>dt</m:t>
              </m:r>
            </m:den>
          </m:f>
          <m:r>
            <w:rPr>
              <w:rFonts w:ascii="Cambria Math" w:hAnsi="Cambria Math"/>
            </w:rPr>
            <m:t>=</m:t>
          </m:r>
          <m:acc>
            <m:accPr>
              <m:chr m:val="̇"/>
              <m:ctrlPr>
                <w:rPr>
                  <w:rFonts w:ascii="Cambria Math" w:hAnsi="Cambria Math"/>
                  <w:i/>
                </w:rPr>
              </m:ctrlPr>
            </m:accPr>
            <m:e>
              <m:r>
                <w:rPr>
                  <w:rFonts w:ascii="Cambria Math" w:hAnsi="Cambria Math"/>
                </w:rPr>
                <m:t>m</m:t>
              </m:r>
            </m:e>
          </m:acc>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23</m:t>
                  </m:r>
                </m:sub>
              </m:sSub>
            </m:num>
            <m:den>
              <m:sSub>
                <m:sSubPr>
                  <m:ctrlPr>
                    <w:rPr>
                      <w:rFonts w:ascii="Cambria Math" w:hAnsi="Cambria Math"/>
                      <w:i/>
                    </w:rPr>
                  </m:ctrlPr>
                </m:sSubPr>
                <m:e>
                  <m:r>
                    <w:rPr>
                      <w:rFonts w:ascii="Cambria Math" w:hAnsi="Cambria Math"/>
                    </w:rPr>
                    <m:t>T</m:t>
                  </m:r>
                </m:e>
                <m:sub>
                  <m:r>
                    <w:rPr>
                      <w:rFonts w:ascii="Cambria Math" w:hAnsi="Cambria Math"/>
                    </w:rPr>
                    <m:t>c</m:t>
                  </m:r>
                </m:sub>
              </m:sSub>
            </m:den>
          </m:f>
          <m:r>
            <w:rPr>
              <w:rFonts w:ascii="Cambria Math" w:hAnsi="Cambria Math"/>
            </w:rPr>
            <m:t>+</m:t>
          </m:r>
          <m:acc>
            <m:accPr>
              <m:chr m:val="̇"/>
              <m:ctrlPr>
                <w:rPr>
                  <w:rFonts w:ascii="Cambria Math" w:hAnsi="Cambria Math"/>
                  <w:i/>
                </w:rPr>
              </m:ctrlPr>
            </m:accPr>
            <m:e>
              <m:r>
                <w:rPr>
                  <w:rFonts w:ascii="Cambria Math" w:hAnsi="Cambria Math"/>
                </w:rPr>
                <m:t>m</m:t>
              </m:r>
            </m:e>
          </m:acc>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51</m:t>
                  </m:r>
                </m:sub>
              </m:sSub>
            </m:num>
            <m:den>
              <m:sSub>
                <m:sSubPr>
                  <m:ctrlPr>
                    <w:rPr>
                      <w:rFonts w:ascii="Cambria Math" w:hAnsi="Cambria Math"/>
                      <w:i/>
                    </w:rPr>
                  </m:ctrlPr>
                </m:sSubPr>
                <m:e>
                  <m:r>
                    <w:rPr>
                      <w:rFonts w:ascii="Cambria Math" w:hAnsi="Cambria Math"/>
                    </w:rPr>
                    <m:t>T</m:t>
                  </m:r>
                </m:e>
                <m:sub>
                  <m:r>
                    <w:rPr>
                      <w:rFonts w:ascii="Cambria Math" w:hAnsi="Cambria Math"/>
                    </w:rPr>
                    <m:t>f</m:t>
                  </m:r>
                </m:sub>
              </m:sSub>
            </m:den>
          </m:f>
        </m:oMath>
      </m:oMathPara>
    </w:p>
    <w:p w:rsidR="00917F52" w:rsidRDefault="000437A6" w:rsidP="007E6300">
      <w:r>
        <w:t xml:space="preserve">D’où    </w:t>
      </w:r>
    </w:p>
    <w:p w:rsidR="000437A6" w:rsidRDefault="006D6182" w:rsidP="007E6300">
      <m:oMathPara>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51</m:t>
                  </m:r>
                </m:sub>
              </m:sSub>
            </m:num>
            <m:den>
              <m:sSub>
                <m:sSubPr>
                  <m:ctrlPr>
                    <w:rPr>
                      <w:rFonts w:ascii="Cambria Math" w:hAnsi="Cambria Math"/>
                      <w:i/>
                    </w:rPr>
                  </m:ctrlPr>
                </m:sSubPr>
                <m:e>
                  <m:r>
                    <w:rPr>
                      <w:rFonts w:ascii="Cambria Math" w:hAnsi="Cambria Math"/>
                    </w:rPr>
                    <m:t>Q</m:t>
                  </m:r>
                </m:e>
                <m:sub>
                  <m:r>
                    <w:rPr>
                      <w:rFonts w:ascii="Cambria Math" w:hAnsi="Cambria Math"/>
                    </w:rPr>
                    <m:t>23</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f</m:t>
                  </m:r>
                </m:sub>
              </m:sSub>
            </m:num>
            <m:den>
              <m:sSub>
                <m:sSubPr>
                  <m:ctrlPr>
                    <w:rPr>
                      <w:rFonts w:ascii="Cambria Math" w:hAnsi="Cambria Math"/>
                      <w:i/>
                    </w:rPr>
                  </m:ctrlPr>
                </m:sSubPr>
                <m:e>
                  <m:r>
                    <w:rPr>
                      <w:rFonts w:ascii="Cambria Math" w:hAnsi="Cambria Math"/>
                    </w:rPr>
                    <m:t>T</m:t>
                  </m:r>
                </m:e>
                <m:sub>
                  <m:r>
                    <w:rPr>
                      <w:rFonts w:ascii="Cambria Math" w:hAnsi="Cambria Math"/>
                    </w:rPr>
                    <m:t>c</m:t>
                  </m:r>
                </m:sub>
              </m:sSub>
            </m:den>
          </m:f>
        </m:oMath>
      </m:oMathPara>
    </w:p>
    <w:p w:rsidR="000437A6" w:rsidRDefault="000437A6" w:rsidP="007E6300">
      <w:r>
        <w:t>L’efficacité maximale du système de climatisation est donc :</w:t>
      </w:r>
    </w:p>
    <w:p w:rsidR="000437A6" w:rsidRDefault="006D6182" w:rsidP="007E6300">
      <m:oMathPara>
        <m:oMath>
          <m:sSub>
            <m:sSubPr>
              <m:ctrlPr>
                <w:rPr>
                  <w:rFonts w:ascii="Cambria Math" w:hAnsi="Cambria Math"/>
                  <w:i/>
                </w:rPr>
              </m:ctrlPr>
            </m:sSubPr>
            <m:e>
              <m:r>
                <w:rPr>
                  <w:rFonts w:ascii="Cambria Math" w:hAnsi="Cambria Math"/>
                </w:rPr>
                <m:t>ϵ</m:t>
              </m:r>
            </m:e>
            <m:sub>
              <m:r>
                <w:rPr>
                  <w:rFonts w:ascii="Cambria Math" w:hAnsi="Cambria Math"/>
                </w:rPr>
                <m:t>Carnot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51</m:t>
                  </m:r>
                </m:sub>
              </m:sSub>
            </m:num>
            <m:den>
              <m:r>
                <w:rPr>
                  <w:rFonts w:ascii="Cambria Math" w:hAnsi="Cambria Math"/>
                </w:rPr>
                <m:t>τ</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51</m:t>
                  </m:r>
                </m:sub>
              </m:sSub>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51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23</m:t>
                  </m:r>
                </m:sub>
              </m:sSub>
            </m:den>
          </m:f>
          <m:r>
            <w:rPr>
              <w:rFonts w:ascii="Cambria Math" w:eastAsiaTheme="minorEastAsia"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23</m:t>
                      </m:r>
                    </m:sub>
                  </m:sSub>
                </m:num>
                <m:den>
                  <m:sSub>
                    <m:sSubPr>
                      <m:ctrlPr>
                        <w:rPr>
                          <w:rFonts w:ascii="Cambria Math" w:hAnsi="Cambria Math"/>
                          <w:i/>
                        </w:rPr>
                      </m:ctrlPr>
                    </m:sSubPr>
                    <m:e>
                      <m:r>
                        <w:rPr>
                          <w:rFonts w:ascii="Cambria Math" w:hAnsi="Cambria Math"/>
                        </w:rPr>
                        <m:t>Q</m:t>
                      </m:r>
                    </m:e>
                    <m:sub>
                      <m:r>
                        <w:rPr>
                          <w:rFonts w:ascii="Cambria Math" w:hAnsi="Cambria Math"/>
                        </w:rPr>
                        <m:t>51</m:t>
                      </m:r>
                    </m:sub>
                  </m:sSub>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f</m:t>
                      </m:r>
                    </m:sub>
                  </m:sSub>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f</m:t>
                  </m:r>
                </m:sub>
              </m:sSub>
            </m:num>
            <m:den>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m:t>
                  </m:r>
                </m:sub>
              </m:sSub>
            </m:den>
          </m:f>
        </m:oMath>
      </m:oMathPara>
    </w:p>
    <w:p w:rsidR="000437A6" w:rsidRDefault="00A53F74" w:rsidP="007E6300">
      <w:r>
        <w:t xml:space="preserve">Numériquement on obtient un COP de Carnot de 10,0 à comparer avec l’efficacité réelle obtenue. </w:t>
      </w:r>
    </w:p>
    <w:p w:rsidR="000437A6" w:rsidRDefault="000437A6" w:rsidP="007E6300"/>
    <w:p w:rsidR="00E70AC1" w:rsidRDefault="00E70AC1" w:rsidP="007E6300">
      <w:r>
        <w:t>Le débit de fluide dans l’appareil de puissance de refroidissement de 250 KW, sera donc</w:t>
      </w:r>
    </w:p>
    <w:p w:rsidR="00E70AC1" w:rsidRPr="00E70AC1" w:rsidRDefault="006D6182" w:rsidP="007E6300">
      <w:pPr>
        <w:rPr>
          <w:rFonts w:eastAsiaTheme="minorEastAsia"/>
        </w:rPr>
      </w:pPr>
      <m:oMathPara>
        <m:oMath>
          <m:acc>
            <m:accPr>
              <m:chr m:val="̇"/>
              <m:ctrlPr>
                <w:rPr>
                  <w:rFonts w:ascii="Cambria Math" w:hAnsi="Cambria Math"/>
                  <w:i/>
                </w:rPr>
              </m:ctrlPr>
            </m:accPr>
            <m:e>
              <m:r>
                <w:rPr>
                  <w:rFonts w:ascii="Cambria Math" w:hAnsi="Cambria Math"/>
                </w:rPr>
                <m:t>m</m:t>
              </m:r>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num>
            <m:den>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5</m:t>
                  </m:r>
                </m:sub>
              </m:sSub>
            </m:den>
          </m:f>
        </m:oMath>
      </m:oMathPara>
    </w:p>
    <w:p w:rsidR="00E70AC1" w:rsidRDefault="00E70AC1" w:rsidP="007E6300">
      <w:pPr>
        <w:rPr>
          <w:rFonts w:eastAsiaTheme="minorEastAsia"/>
        </w:rPr>
      </w:pPr>
      <w:r>
        <w:rPr>
          <w:rFonts w:eastAsiaTheme="minorEastAsia"/>
        </w:rPr>
        <w:t>Soit</w:t>
      </w:r>
    </w:p>
    <w:p w:rsidR="00E70AC1" w:rsidRPr="00E70AC1" w:rsidRDefault="006D6182" w:rsidP="007E6300">
      <w:pPr>
        <w:rPr>
          <w:rFonts w:eastAsiaTheme="minorEastAsia"/>
        </w:rPr>
      </w:pPr>
      <m:oMathPara>
        <m:oMath>
          <m:acc>
            <m:accPr>
              <m:chr m:val="̇"/>
              <m:ctrlPr>
                <w:rPr>
                  <w:rFonts w:ascii="Cambria Math" w:hAnsi="Cambria Math"/>
                  <w:i/>
                </w:rPr>
              </m:ctrlPr>
            </m:accPr>
            <m:e>
              <m:r>
                <w:rPr>
                  <w:rFonts w:ascii="Cambria Math" w:hAnsi="Cambria Math"/>
                </w:rPr>
                <m:t>m</m:t>
              </m:r>
            </m:e>
          </m:acc>
          <m:r>
            <w:rPr>
              <w:rFonts w:ascii="Cambria Math" w:hAnsi="Cambria Math"/>
            </w:rPr>
            <m:t>=</m:t>
          </m:r>
          <m:f>
            <m:fPr>
              <m:ctrlPr>
                <w:rPr>
                  <w:rFonts w:ascii="Cambria Math" w:hAnsi="Cambria Math"/>
                  <w:i/>
                </w:rPr>
              </m:ctrlPr>
            </m:fPr>
            <m:num>
              <m:r>
                <w:rPr>
                  <w:rFonts w:ascii="Cambria Math" w:hAnsi="Cambria Math"/>
                </w:rPr>
                <m:t>250</m:t>
              </m:r>
            </m:num>
            <m:den>
              <m:r>
                <w:rPr>
                  <w:rFonts w:ascii="Cambria Math" w:hAnsi="Cambria Math"/>
                </w:rPr>
                <m:t>399,8-256,4</m:t>
              </m:r>
            </m:den>
          </m:f>
          <m:r>
            <w:rPr>
              <w:rFonts w:ascii="Cambria Math" w:eastAsiaTheme="minorEastAsia" w:hAnsi="Cambria Math"/>
            </w:rPr>
            <m:t>=1,74 kg/s</m:t>
          </m:r>
        </m:oMath>
      </m:oMathPara>
    </w:p>
    <w:p w:rsidR="00E70AC1" w:rsidRDefault="00E70AC1" w:rsidP="007E6300"/>
    <w:p w:rsidR="00E70AC1" w:rsidRDefault="00E70AC1" w:rsidP="00E70AC1">
      <w:pPr>
        <w:pStyle w:val="Paragraphedeliste"/>
        <w:numPr>
          <w:ilvl w:val="0"/>
          <w:numId w:val="7"/>
        </w:numPr>
        <w:rPr>
          <w:b/>
        </w:rPr>
      </w:pPr>
      <w:r>
        <w:rPr>
          <w:b/>
        </w:rPr>
        <w:t>Amélioration du cycle avec un échangeur intermédiaire</w:t>
      </w:r>
    </w:p>
    <w:p w:rsidR="00AE1716" w:rsidRDefault="00AE1716" w:rsidP="00AE1716">
      <w:pPr>
        <w:jc w:val="both"/>
      </w:pPr>
      <w:r>
        <w:t xml:space="preserve">Pour augmenter l’efficacité, il faut déplacer les points 3 et 5 du cycle vers la gauche sur le diagramme, puisque le point 1 (sortie de l’évaporateur) est quasiment inamovible. </w:t>
      </w:r>
    </w:p>
    <w:p w:rsidR="00AE1716" w:rsidRDefault="00AE1716" w:rsidP="00AE1716">
      <w:pPr>
        <w:jc w:val="both"/>
      </w:pPr>
      <w:r>
        <w:t xml:space="preserve">Une méthode employée consiste à introduire l’échangeur intermédiaire, interne à l’appareil, qui figure sur le deuxième schéma. Il réchauffe de </w:t>
      </w:r>
      <w:r w:rsidR="004A08F2">
        <w:t>1</w:t>
      </w:r>
      <w:r>
        <w:t xml:space="preserve"> à </w:t>
      </w:r>
      <w:r w:rsidR="004A08F2">
        <w:t>6</w:t>
      </w:r>
      <w:r>
        <w:t xml:space="preserve"> le fluide </w:t>
      </w:r>
      <w:r w:rsidR="004A08F2">
        <w:t xml:space="preserve">sortant de l’évaporateur à 2°C, à l’aide de celui qui sort du condenseur en 3 à 40°C, et qui se refroidit jusqu’en 4. </w:t>
      </w:r>
    </w:p>
    <w:p w:rsidR="004029AE" w:rsidRDefault="004A08F2" w:rsidP="00AE1716">
      <w:pPr>
        <w:jc w:val="both"/>
      </w:pPr>
      <w:r>
        <w:t>Quelles sont les contraintes de fonctionnement ? Les pressions sont déjà fixées, la branche 3-4 est à p</w:t>
      </w:r>
      <w:r w:rsidRPr="004A08F2">
        <w:rPr>
          <w:vertAlign w:val="subscript"/>
        </w:rPr>
        <w:t>2</w:t>
      </w:r>
      <w:r>
        <w:t xml:space="preserve"> et la branche 1-6 est à p</w:t>
      </w:r>
      <w:r w:rsidRPr="004A08F2">
        <w:rPr>
          <w:vertAlign w:val="subscript"/>
        </w:rPr>
        <w:t>5</w:t>
      </w:r>
      <w:r>
        <w:t xml:space="preserve">. </w:t>
      </w:r>
    </w:p>
    <w:p w:rsidR="004029AE" w:rsidRDefault="004029AE" w:rsidP="00AE1716">
      <w:pPr>
        <w:jc w:val="both"/>
      </w:pPr>
      <w:r>
        <w:lastRenderedPageBreak/>
        <w:t>Les états aux points 3 et 1, sont fixés par les contraintes externes (températures des sources) et donc gardent les mêmes valeurs que précédemment.</w:t>
      </w:r>
    </w:p>
    <w:p w:rsidR="004A08F2" w:rsidRDefault="004029AE" w:rsidP="00AE1716">
      <w:pPr>
        <w:jc w:val="both"/>
      </w:pPr>
      <w:r>
        <w:t>Si l’échangeur intermédiaire est à contre-courant comme</w:t>
      </w:r>
      <w:r w:rsidR="00C36F6C">
        <w:t xml:space="preserve"> sur le schéma, la température en 6 </w:t>
      </w:r>
      <w:r>
        <w:t>n</w:t>
      </w:r>
      <w:r w:rsidR="00C36F6C">
        <w:t>e</w:t>
      </w:r>
      <w:r>
        <w:t xml:space="preserve"> peut excéder celle d’entrée en 3. En fait, si on garde un pincement de 5K comme avant, la température en 6 est au plus de 35°C. De l’autre côté, l’entrée en 1 est à 0°C, la température du fluide e</w:t>
      </w:r>
      <w:r w:rsidR="006F0A8C">
        <w:t>n 4 doit donc être au moins de 7</w:t>
      </w:r>
      <w:r>
        <w:t>°C pour respecter le critère de dimensionnement des échangeurs fixé i</w:t>
      </w:r>
      <w:r w:rsidR="006F0A8C">
        <w:t>c</w:t>
      </w:r>
      <w:r>
        <w:t>i à 5K. Les valeurs limites des températures en 4 et 6 sont déterminées.</w:t>
      </w:r>
      <w:r w:rsidR="006F0A8C">
        <w:t xml:space="preserve">  A ce stade, on ne sait pas à quelle extrémité de l’échangeur se situe le pincement. </w:t>
      </w:r>
    </w:p>
    <w:p w:rsidR="004029AE" w:rsidRDefault="004029AE" w:rsidP="00AE1716">
      <w:pPr>
        <w:jc w:val="both"/>
      </w:pPr>
      <w:r>
        <w:t xml:space="preserve">A cela, il faut rajouter une contrainte supplémentaire qui est la conservation de l’énergie dans l’échangeur. Elle impose, puisque le débit </w:t>
      </w:r>
      <w:r w:rsidR="00E76667">
        <w:t xml:space="preserve">masse </w:t>
      </w:r>
      <w:r>
        <w:t>est le même que</w:t>
      </w:r>
    </w:p>
    <w:p w:rsidR="004029AE" w:rsidRPr="00E70AC1" w:rsidRDefault="006D6182" w:rsidP="00AE1716">
      <w:pPr>
        <w:jc w:val="both"/>
      </w:pPr>
      <m:oMathPara>
        <m:oMath>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 xml:space="preserve"> </m:t>
          </m:r>
        </m:oMath>
      </m:oMathPara>
    </w:p>
    <w:p w:rsidR="00E70AC1" w:rsidRPr="00E70AC1" w:rsidRDefault="006F0A8C" w:rsidP="006F0A8C">
      <w:pPr>
        <w:jc w:val="both"/>
      </w:pPr>
      <w:r>
        <w:t>La variation d’enthalpie dans l’échangeur peut être calculée en fonction des deux conditions limites de températures en 4 et 6. On conservera la solution donnant la plus petite variation d’enthalpie pour respecter le pincement limite de 5K.</w:t>
      </w:r>
    </w:p>
    <w:p w:rsidR="006F0A8C" w:rsidRDefault="006F0A8C" w:rsidP="006F0A8C">
      <w:r>
        <w:t>En résumé, par lecture sur le diagramme h-p du R134a ou par détermination via coolprop, on a :</w:t>
      </w:r>
    </w:p>
    <w:tbl>
      <w:tblPr>
        <w:tblStyle w:val="Tableausimple3"/>
        <w:tblW w:w="0" w:type="auto"/>
        <w:tblLook w:val="04A0" w:firstRow="1" w:lastRow="0" w:firstColumn="1" w:lastColumn="0" w:noHBand="0" w:noVBand="1"/>
      </w:tblPr>
      <w:tblGrid>
        <w:gridCol w:w="1418"/>
        <w:gridCol w:w="1506"/>
        <w:gridCol w:w="1932"/>
        <w:gridCol w:w="1931"/>
        <w:gridCol w:w="1932"/>
      </w:tblGrid>
      <w:tr w:rsidR="006F0A8C" w:rsidTr="006F0A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8" w:type="dxa"/>
          </w:tcPr>
          <w:p w:rsidR="006F0A8C" w:rsidRDefault="006F0A8C" w:rsidP="008A366A">
            <w:pPr>
              <w:jc w:val="center"/>
            </w:pPr>
            <w:r>
              <w:t>Etat</w:t>
            </w:r>
          </w:p>
        </w:tc>
        <w:tc>
          <w:tcPr>
            <w:tcW w:w="1506" w:type="dxa"/>
          </w:tcPr>
          <w:p w:rsidR="006F0A8C" w:rsidRDefault="006F0A8C" w:rsidP="008A366A">
            <w:pPr>
              <w:jc w:val="center"/>
              <w:cnfStyle w:val="100000000000" w:firstRow="1" w:lastRow="0" w:firstColumn="0" w:lastColumn="0" w:oddVBand="0" w:evenVBand="0" w:oddHBand="0" w:evenHBand="0" w:firstRowFirstColumn="0" w:firstRowLastColumn="0" w:lastRowFirstColumn="0" w:lastRowLastColumn="0"/>
            </w:pPr>
            <w:r>
              <w:t>Pression      (bar)</w:t>
            </w:r>
          </w:p>
        </w:tc>
        <w:tc>
          <w:tcPr>
            <w:tcW w:w="1932" w:type="dxa"/>
          </w:tcPr>
          <w:p w:rsidR="006F0A8C" w:rsidRDefault="006F0A8C" w:rsidP="008A366A">
            <w:pPr>
              <w:jc w:val="center"/>
              <w:cnfStyle w:val="100000000000" w:firstRow="1" w:lastRow="0" w:firstColumn="0" w:lastColumn="0" w:oddVBand="0" w:evenVBand="0" w:oddHBand="0" w:evenHBand="0" w:firstRowFirstColumn="0" w:firstRowLastColumn="0" w:lastRowFirstColumn="0" w:lastRowLastColumn="0"/>
            </w:pPr>
            <w:r>
              <w:t>Température (°C)</w:t>
            </w:r>
          </w:p>
        </w:tc>
        <w:tc>
          <w:tcPr>
            <w:tcW w:w="1931" w:type="dxa"/>
          </w:tcPr>
          <w:p w:rsidR="006F0A8C" w:rsidRDefault="006F0A8C" w:rsidP="008A366A">
            <w:pPr>
              <w:jc w:val="center"/>
              <w:cnfStyle w:val="100000000000" w:firstRow="1" w:lastRow="0" w:firstColumn="0" w:lastColumn="0" w:oddVBand="0" w:evenVBand="0" w:oddHBand="0" w:evenHBand="0" w:firstRowFirstColumn="0" w:firstRowLastColumn="0" w:lastRowFirstColumn="0" w:lastRowLastColumn="0"/>
            </w:pPr>
            <w:r>
              <w:t>Enthalpie  (</w:t>
            </w:r>
            <w:r w:rsidRPr="005B4A50">
              <w:rPr>
                <w:caps w:val="0"/>
              </w:rPr>
              <w:t>k</w:t>
            </w:r>
            <w:r>
              <w:rPr>
                <w:caps w:val="0"/>
              </w:rPr>
              <w:t>J</w:t>
            </w:r>
            <w:r w:rsidRPr="005B4A50">
              <w:rPr>
                <w:caps w:val="0"/>
              </w:rPr>
              <w:t>/kg</w:t>
            </w:r>
            <w:r>
              <w:t>)</w:t>
            </w:r>
          </w:p>
        </w:tc>
        <w:tc>
          <w:tcPr>
            <w:tcW w:w="1932" w:type="dxa"/>
          </w:tcPr>
          <w:p w:rsidR="006F0A8C" w:rsidRDefault="006F0A8C" w:rsidP="008A366A">
            <w:pPr>
              <w:jc w:val="center"/>
              <w:cnfStyle w:val="100000000000" w:firstRow="1" w:lastRow="0" w:firstColumn="0" w:lastColumn="0" w:oddVBand="0" w:evenVBand="0" w:oddHBand="0" w:evenHBand="0" w:firstRowFirstColumn="0" w:firstRowLastColumn="0" w:lastRowFirstColumn="0" w:lastRowLastColumn="0"/>
            </w:pPr>
            <w:r>
              <w:t>ENtrOPIE (</w:t>
            </w:r>
            <w:r w:rsidRPr="005B4A50">
              <w:rPr>
                <w:caps w:val="0"/>
              </w:rPr>
              <w:t>kJ/kg/K</w:t>
            </w:r>
            <w:r>
              <w:t>)</w:t>
            </w:r>
          </w:p>
        </w:tc>
      </w:tr>
      <w:tr w:rsidR="006F0A8C" w:rsidTr="006F0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6F0A8C" w:rsidRPr="006F0A8C" w:rsidRDefault="006F0A8C" w:rsidP="008A366A">
            <w:pPr>
              <w:jc w:val="center"/>
              <w:rPr>
                <w:color w:val="538135" w:themeColor="accent6" w:themeShade="BF"/>
              </w:rPr>
            </w:pPr>
            <w:r w:rsidRPr="006F0A8C">
              <w:rPr>
                <w:color w:val="538135" w:themeColor="accent6" w:themeShade="BF"/>
              </w:rPr>
              <w:t>1</w:t>
            </w:r>
          </w:p>
        </w:tc>
        <w:tc>
          <w:tcPr>
            <w:tcW w:w="1506" w:type="dxa"/>
          </w:tcPr>
          <w:p w:rsidR="006F0A8C" w:rsidRPr="006F0A8C" w:rsidRDefault="006F0A8C" w:rsidP="008A366A">
            <w:pPr>
              <w:jc w:val="center"/>
              <w:cnfStyle w:val="000000100000" w:firstRow="0" w:lastRow="0" w:firstColumn="0" w:lastColumn="0" w:oddVBand="0" w:evenVBand="0" w:oddHBand="1" w:evenHBand="0" w:firstRowFirstColumn="0" w:firstRowLastColumn="0" w:lastRowFirstColumn="0" w:lastRowLastColumn="0"/>
              <w:rPr>
                <w:color w:val="538135" w:themeColor="accent6" w:themeShade="BF"/>
              </w:rPr>
            </w:pPr>
            <w:r w:rsidRPr="006F0A8C">
              <w:rPr>
                <w:color w:val="538135" w:themeColor="accent6" w:themeShade="BF"/>
              </w:rPr>
              <w:t>3,</w:t>
            </w:r>
            <w:r w:rsidR="00647DC9">
              <w:rPr>
                <w:color w:val="538135" w:themeColor="accent6" w:themeShade="BF"/>
              </w:rPr>
              <w:t>15</w:t>
            </w:r>
          </w:p>
        </w:tc>
        <w:tc>
          <w:tcPr>
            <w:tcW w:w="1932" w:type="dxa"/>
          </w:tcPr>
          <w:p w:rsidR="006F0A8C" w:rsidRPr="006F0A8C" w:rsidRDefault="006F0A8C" w:rsidP="008A366A">
            <w:pPr>
              <w:jc w:val="center"/>
              <w:cnfStyle w:val="000000100000" w:firstRow="0" w:lastRow="0" w:firstColumn="0" w:lastColumn="0" w:oddVBand="0" w:evenVBand="0" w:oddHBand="1" w:evenHBand="0" w:firstRowFirstColumn="0" w:firstRowLastColumn="0" w:lastRowFirstColumn="0" w:lastRowLastColumn="0"/>
              <w:rPr>
                <w:color w:val="538135" w:themeColor="accent6" w:themeShade="BF"/>
              </w:rPr>
            </w:pPr>
            <w:r w:rsidRPr="006F0A8C">
              <w:rPr>
                <w:color w:val="538135" w:themeColor="accent6" w:themeShade="BF"/>
              </w:rPr>
              <w:t>2°C</w:t>
            </w:r>
          </w:p>
        </w:tc>
        <w:tc>
          <w:tcPr>
            <w:tcW w:w="1931" w:type="dxa"/>
          </w:tcPr>
          <w:p w:rsidR="006F0A8C" w:rsidRPr="006F0A8C" w:rsidRDefault="006F0A8C" w:rsidP="008A366A">
            <w:pPr>
              <w:jc w:val="center"/>
              <w:cnfStyle w:val="000000100000" w:firstRow="0" w:lastRow="0" w:firstColumn="0" w:lastColumn="0" w:oddVBand="0" w:evenVBand="0" w:oddHBand="1" w:evenHBand="0" w:firstRowFirstColumn="0" w:firstRowLastColumn="0" w:lastRowFirstColumn="0" w:lastRowLastColumn="0"/>
              <w:rPr>
                <w:color w:val="538135" w:themeColor="accent6" w:themeShade="BF"/>
              </w:rPr>
            </w:pPr>
            <w:r w:rsidRPr="006F0A8C">
              <w:rPr>
                <w:color w:val="538135" w:themeColor="accent6" w:themeShade="BF"/>
              </w:rPr>
              <w:t>399,8</w:t>
            </w:r>
          </w:p>
        </w:tc>
        <w:tc>
          <w:tcPr>
            <w:tcW w:w="1932" w:type="dxa"/>
          </w:tcPr>
          <w:p w:rsidR="006F0A8C" w:rsidRPr="006F0A8C" w:rsidRDefault="006F0A8C" w:rsidP="008A366A">
            <w:pPr>
              <w:jc w:val="center"/>
              <w:cnfStyle w:val="000000100000" w:firstRow="0" w:lastRow="0" w:firstColumn="0" w:lastColumn="0" w:oddVBand="0" w:evenVBand="0" w:oddHBand="1" w:evenHBand="0" w:firstRowFirstColumn="0" w:firstRowLastColumn="0" w:lastRowFirstColumn="0" w:lastRowLastColumn="0"/>
              <w:rPr>
                <w:color w:val="538135" w:themeColor="accent6" w:themeShade="BF"/>
              </w:rPr>
            </w:pPr>
            <w:r w:rsidRPr="006F0A8C">
              <w:rPr>
                <w:color w:val="538135" w:themeColor="accent6" w:themeShade="BF"/>
              </w:rPr>
              <w:t>1,726</w:t>
            </w:r>
          </w:p>
        </w:tc>
      </w:tr>
      <w:tr w:rsidR="006F0A8C" w:rsidTr="006F0A8C">
        <w:tc>
          <w:tcPr>
            <w:cnfStyle w:val="001000000000" w:firstRow="0" w:lastRow="0" w:firstColumn="1" w:lastColumn="0" w:oddVBand="0" w:evenVBand="0" w:oddHBand="0" w:evenHBand="0" w:firstRowFirstColumn="0" w:firstRowLastColumn="0" w:lastRowFirstColumn="0" w:lastRowLastColumn="0"/>
            <w:tcW w:w="1418" w:type="dxa"/>
          </w:tcPr>
          <w:p w:rsidR="006F0A8C" w:rsidRPr="006F0A8C" w:rsidRDefault="006F0A8C" w:rsidP="008A366A">
            <w:pPr>
              <w:jc w:val="center"/>
              <w:rPr>
                <w:color w:val="538135" w:themeColor="accent6" w:themeShade="BF"/>
              </w:rPr>
            </w:pPr>
            <w:r w:rsidRPr="006F0A8C">
              <w:rPr>
                <w:color w:val="538135" w:themeColor="accent6" w:themeShade="BF"/>
              </w:rPr>
              <w:t>3</w:t>
            </w:r>
          </w:p>
        </w:tc>
        <w:tc>
          <w:tcPr>
            <w:tcW w:w="1506" w:type="dxa"/>
          </w:tcPr>
          <w:p w:rsidR="006F0A8C" w:rsidRPr="006F0A8C" w:rsidRDefault="006F0A8C" w:rsidP="008A366A">
            <w:pPr>
              <w:jc w:val="center"/>
              <w:cnfStyle w:val="000000000000" w:firstRow="0" w:lastRow="0" w:firstColumn="0" w:lastColumn="0" w:oddVBand="0" w:evenVBand="0" w:oddHBand="0" w:evenHBand="0" w:firstRowFirstColumn="0" w:firstRowLastColumn="0" w:lastRowFirstColumn="0" w:lastRowLastColumn="0"/>
              <w:rPr>
                <w:color w:val="538135" w:themeColor="accent6" w:themeShade="BF"/>
              </w:rPr>
            </w:pPr>
            <w:r w:rsidRPr="006F0A8C">
              <w:rPr>
                <w:color w:val="538135" w:themeColor="accent6" w:themeShade="BF"/>
              </w:rPr>
              <w:t>10,17</w:t>
            </w:r>
          </w:p>
        </w:tc>
        <w:tc>
          <w:tcPr>
            <w:tcW w:w="1932" w:type="dxa"/>
          </w:tcPr>
          <w:p w:rsidR="006F0A8C" w:rsidRPr="006F0A8C" w:rsidRDefault="006F0A8C" w:rsidP="008A366A">
            <w:pPr>
              <w:jc w:val="center"/>
              <w:cnfStyle w:val="000000000000" w:firstRow="0" w:lastRow="0" w:firstColumn="0" w:lastColumn="0" w:oddVBand="0" w:evenVBand="0" w:oddHBand="0" w:evenHBand="0" w:firstRowFirstColumn="0" w:firstRowLastColumn="0" w:lastRowFirstColumn="0" w:lastRowLastColumn="0"/>
              <w:rPr>
                <w:color w:val="538135" w:themeColor="accent6" w:themeShade="BF"/>
              </w:rPr>
            </w:pPr>
            <w:r w:rsidRPr="006F0A8C">
              <w:rPr>
                <w:color w:val="538135" w:themeColor="accent6" w:themeShade="BF"/>
              </w:rPr>
              <w:t>40°C</w:t>
            </w:r>
          </w:p>
        </w:tc>
        <w:tc>
          <w:tcPr>
            <w:tcW w:w="1931" w:type="dxa"/>
          </w:tcPr>
          <w:p w:rsidR="006F0A8C" w:rsidRPr="006F0A8C" w:rsidRDefault="006F0A8C" w:rsidP="008A366A">
            <w:pPr>
              <w:jc w:val="center"/>
              <w:cnfStyle w:val="000000000000" w:firstRow="0" w:lastRow="0" w:firstColumn="0" w:lastColumn="0" w:oddVBand="0" w:evenVBand="0" w:oddHBand="0" w:evenHBand="0" w:firstRowFirstColumn="0" w:firstRowLastColumn="0" w:lastRowFirstColumn="0" w:lastRowLastColumn="0"/>
              <w:rPr>
                <w:color w:val="538135" w:themeColor="accent6" w:themeShade="BF"/>
              </w:rPr>
            </w:pPr>
            <w:r w:rsidRPr="006F0A8C">
              <w:rPr>
                <w:color w:val="538135" w:themeColor="accent6" w:themeShade="BF"/>
              </w:rPr>
              <w:t>256,4</w:t>
            </w:r>
          </w:p>
        </w:tc>
        <w:tc>
          <w:tcPr>
            <w:tcW w:w="1932" w:type="dxa"/>
          </w:tcPr>
          <w:p w:rsidR="006F0A8C" w:rsidRPr="006F0A8C" w:rsidRDefault="006F0A8C" w:rsidP="008A366A">
            <w:pPr>
              <w:jc w:val="center"/>
              <w:cnfStyle w:val="000000000000" w:firstRow="0" w:lastRow="0" w:firstColumn="0" w:lastColumn="0" w:oddVBand="0" w:evenVBand="0" w:oddHBand="0" w:evenHBand="0" w:firstRowFirstColumn="0" w:firstRowLastColumn="0" w:lastRowFirstColumn="0" w:lastRowLastColumn="0"/>
              <w:rPr>
                <w:color w:val="538135" w:themeColor="accent6" w:themeShade="BF"/>
              </w:rPr>
            </w:pPr>
            <w:r w:rsidRPr="006F0A8C">
              <w:rPr>
                <w:color w:val="538135" w:themeColor="accent6" w:themeShade="BF"/>
              </w:rPr>
              <w:t>1,190</w:t>
            </w:r>
          </w:p>
        </w:tc>
      </w:tr>
      <w:tr w:rsidR="006F0A8C" w:rsidTr="006F0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6F0A8C" w:rsidRDefault="006F0A8C" w:rsidP="008A366A">
            <w:pPr>
              <w:jc w:val="center"/>
            </w:pPr>
            <w:r>
              <w:t xml:space="preserve">6 </w:t>
            </w:r>
            <w:r w:rsidRPr="006F0A8C">
              <w:rPr>
                <w:caps w:val="0"/>
              </w:rPr>
              <w:t>limite</w:t>
            </w:r>
          </w:p>
        </w:tc>
        <w:tc>
          <w:tcPr>
            <w:tcW w:w="1506" w:type="dxa"/>
          </w:tcPr>
          <w:p w:rsidR="006F0A8C" w:rsidRDefault="006F0A8C" w:rsidP="008A366A">
            <w:pPr>
              <w:jc w:val="center"/>
              <w:cnfStyle w:val="000000100000" w:firstRow="0" w:lastRow="0" w:firstColumn="0" w:lastColumn="0" w:oddVBand="0" w:evenVBand="0" w:oddHBand="1" w:evenHBand="0" w:firstRowFirstColumn="0" w:firstRowLastColumn="0" w:lastRowFirstColumn="0" w:lastRowLastColumn="0"/>
            </w:pPr>
            <w:r>
              <w:t>3,</w:t>
            </w:r>
            <w:r w:rsidR="00647DC9">
              <w:t>15</w:t>
            </w:r>
          </w:p>
        </w:tc>
        <w:tc>
          <w:tcPr>
            <w:tcW w:w="1932" w:type="dxa"/>
          </w:tcPr>
          <w:p w:rsidR="006F0A8C" w:rsidRDefault="006F0A8C" w:rsidP="008A366A">
            <w:pPr>
              <w:jc w:val="center"/>
              <w:cnfStyle w:val="000000100000" w:firstRow="0" w:lastRow="0" w:firstColumn="0" w:lastColumn="0" w:oddVBand="0" w:evenVBand="0" w:oddHBand="1" w:evenHBand="0" w:firstRowFirstColumn="0" w:firstRowLastColumn="0" w:lastRowFirstColumn="0" w:lastRowLastColumn="0"/>
            </w:pPr>
            <w:r w:rsidRPr="006F0A8C">
              <w:rPr>
                <w:color w:val="FF0000"/>
              </w:rPr>
              <w:t>35°C</w:t>
            </w:r>
          </w:p>
        </w:tc>
        <w:tc>
          <w:tcPr>
            <w:tcW w:w="1931" w:type="dxa"/>
          </w:tcPr>
          <w:p w:rsidR="006F0A8C" w:rsidRDefault="00E76667" w:rsidP="008A366A">
            <w:pPr>
              <w:jc w:val="center"/>
              <w:cnfStyle w:val="000000100000" w:firstRow="0" w:lastRow="0" w:firstColumn="0" w:lastColumn="0" w:oddVBand="0" w:evenVBand="0" w:oddHBand="1" w:evenHBand="0" w:firstRowFirstColumn="0" w:firstRowLastColumn="0" w:lastRowFirstColumn="0" w:lastRowLastColumn="0"/>
            </w:pPr>
            <w:r>
              <w:t>429,4</w:t>
            </w:r>
          </w:p>
        </w:tc>
        <w:tc>
          <w:tcPr>
            <w:tcW w:w="1932" w:type="dxa"/>
          </w:tcPr>
          <w:p w:rsidR="006F0A8C" w:rsidRDefault="006F0A8C" w:rsidP="00E76667">
            <w:pPr>
              <w:jc w:val="center"/>
              <w:cnfStyle w:val="000000100000" w:firstRow="0" w:lastRow="0" w:firstColumn="0" w:lastColumn="0" w:oddVBand="0" w:evenVBand="0" w:oddHBand="1" w:evenHBand="0" w:firstRowFirstColumn="0" w:firstRowLastColumn="0" w:lastRowFirstColumn="0" w:lastRowLastColumn="0"/>
            </w:pPr>
            <w:r>
              <w:t>1,</w:t>
            </w:r>
            <w:r w:rsidR="00E76667">
              <w:t>828</w:t>
            </w:r>
          </w:p>
        </w:tc>
      </w:tr>
      <w:tr w:rsidR="006F0A8C" w:rsidTr="006F0A8C">
        <w:tc>
          <w:tcPr>
            <w:cnfStyle w:val="001000000000" w:firstRow="0" w:lastRow="0" w:firstColumn="1" w:lastColumn="0" w:oddVBand="0" w:evenVBand="0" w:oddHBand="0" w:evenHBand="0" w:firstRowFirstColumn="0" w:firstRowLastColumn="0" w:lastRowFirstColumn="0" w:lastRowLastColumn="0"/>
            <w:tcW w:w="1418" w:type="dxa"/>
          </w:tcPr>
          <w:p w:rsidR="006F0A8C" w:rsidRDefault="006F0A8C" w:rsidP="008A366A">
            <w:pPr>
              <w:jc w:val="center"/>
            </w:pPr>
            <w:r>
              <w:t xml:space="preserve">4 </w:t>
            </w:r>
            <w:r w:rsidRPr="006F0A8C">
              <w:rPr>
                <w:caps w:val="0"/>
              </w:rPr>
              <w:t>limite</w:t>
            </w:r>
          </w:p>
        </w:tc>
        <w:tc>
          <w:tcPr>
            <w:tcW w:w="1506" w:type="dxa"/>
          </w:tcPr>
          <w:p w:rsidR="006F0A8C" w:rsidRDefault="006F0A8C" w:rsidP="008A366A">
            <w:pPr>
              <w:jc w:val="center"/>
              <w:cnfStyle w:val="000000000000" w:firstRow="0" w:lastRow="0" w:firstColumn="0" w:lastColumn="0" w:oddVBand="0" w:evenVBand="0" w:oddHBand="0" w:evenHBand="0" w:firstRowFirstColumn="0" w:firstRowLastColumn="0" w:lastRowFirstColumn="0" w:lastRowLastColumn="0"/>
            </w:pPr>
            <w:r w:rsidRPr="00647DC9">
              <w:t>10,17</w:t>
            </w:r>
          </w:p>
        </w:tc>
        <w:tc>
          <w:tcPr>
            <w:tcW w:w="1932" w:type="dxa"/>
          </w:tcPr>
          <w:p w:rsidR="006F0A8C" w:rsidRDefault="006F0A8C" w:rsidP="008A366A">
            <w:pPr>
              <w:jc w:val="center"/>
              <w:cnfStyle w:val="000000000000" w:firstRow="0" w:lastRow="0" w:firstColumn="0" w:lastColumn="0" w:oddVBand="0" w:evenVBand="0" w:oddHBand="0" w:evenHBand="0" w:firstRowFirstColumn="0" w:firstRowLastColumn="0" w:lastRowFirstColumn="0" w:lastRowLastColumn="0"/>
            </w:pPr>
            <w:r w:rsidRPr="006F0A8C">
              <w:rPr>
                <w:color w:val="FF0000"/>
              </w:rPr>
              <w:t>7°C</w:t>
            </w:r>
          </w:p>
        </w:tc>
        <w:tc>
          <w:tcPr>
            <w:tcW w:w="1931" w:type="dxa"/>
          </w:tcPr>
          <w:p w:rsidR="006F0A8C" w:rsidRDefault="00E76667" w:rsidP="008A366A">
            <w:pPr>
              <w:jc w:val="center"/>
              <w:cnfStyle w:val="000000000000" w:firstRow="0" w:lastRow="0" w:firstColumn="0" w:lastColumn="0" w:oddVBand="0" w:evenVBand="0" w:oddHBand="0" w:evenHBand="0" w:firstRowFirstColumn="0" w:firstRowLastColumn="0" w:lastRowFirstColumn="0" w:lastRowLastColumn="0"/>
            </w:pPr>
            <w:r>
              <w:t>209,6</w:t>
            </w:r>
          </w:p>
        </w:tc>
        <w:tc>
          <w:tcPr>
            <w:tcW w:w="1932" w:type="dxa"/>
          </w:tcPr>
          <w:p w:rsidR="006F0A8C" w:rsidRDefault="00E76667" w:rsidP="008A366A">
            <w:pPr>
              <w:jc w:val="center"/>
              <w:cnfStyle w:val="000000000000" w:firstRow="0" w:lastRow="0" w:firstColumn="0" w:lastColumn="0" w:oddVBand="0" w:evenVBand="0" w:oddHBand="0" w:evenHBand="0" w:firstRowFirstColumn="0" w:firstRowLastColumn="0" w:lastRowFirstColumn="0" w:lastRowLastColumn="0"/>
            </w:pPr>
            <w:r>
              <w:t>1,033</w:t>
            </w:r>
          </w:p>
        </w:tc>
      </w:tr>
    </w:tbl>
    <w:p w:rsidR="00E70AC1" w:rsidRDefault="00E70AC1" w:rsidP="00E70AC1"/>
    <w:p w:rsidR="00E76667" w:rsidRPr="00E70AC1" w:rsidRDefault="00E76667" w:rsidP="00E70AC1">
      <w:r>
        <w:t>Les différences d’enthalpie limites sont :</w:t>
      </w:r>
    </w:p>
    <w:p w:rsidR="00E70AC1" w:rsidRPr="00E70AC1" w:rsidRDefault="006D6182" w:rsidP="00E76667">
      <m:oMathPara>
        <m:oMath>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=29,6 kJ/kg</m:t>
          </m:r>
        </m:oMath>
      </m:oMathPara>
    </w:p>
    <w:p w:rsidR="00E76667" w:rsidRPr="00E70AC1" w:rsidRDefault="006D6182" w:rsidP="00E76667">
      <m:oMathPara>
        <m:oMath>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=46,8 kJ/kg</m:t>
          </m:r>
        </m:oMath>
      </m:oMathPara>
    </w:p>
    <w:p w:rsidR="00E70AC1" w:rsidRDefault="00E76667" w:rsidP="00E70AC1">
      <w:r>
        <w:t>C’est donc le point 6 qui impose sa contrainte, et la différence commune est donc de 29, 6 kJ/kg.</w:t>
      </w:r>
    </w:p>
    <w:p w:rsidR="006A5841" w:rsidRDefault="006D6182" w:rsidP="00E70AC1">
      <m:oMathPara>
        <m:oMath>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-29,6=226,8 kJ/kg</m:t>
          </m:r>
        </m:oMath>
      </m:oMathPara>
    </w:p>
    <w:p w:rsidR="008968C9" w:rsidRDefault="008968C9" w:rsidP="008968C9">
      <w:pPr>
        <w:jc w:val="center"/>
      </w:pPr>
      <w:r w:rsidRPr="008968C9">
        <w:rPr>
          <w:noProof/>
          <w:lang w:eastAsia="fr-FR"/>
        </w:rPr>
        <w:drawing>
          <wp:inline distT="0" distB="0" distL="0" distR="0">
            <wp:extent cx="3179993" cy="21621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185337" cy="2165809"/>
                    </a:xfrm>
                    <a:prstGeom prst="rect">
                      <a:avLst/>
                    </a:prstGeom>
                    <a:noFill/>
                    <a:ln>
                      <a:noFill/>
                    </a:ln>
                  </pic:spPr>
                </pic:pic>
              </a:graphicData>
            </a:graphic>
          </wp:inline>
        </w:drawing>
      </w:r>
    </w:p>
    <w:p w:rsidR="008968C9" w:rsidRPr="00742A2C" w:rsidRDefault="008968C9" w:rsidP="008968C9">
      <w:pPr>
        <w:jc w:val="center"/>
        <w:rPr>
          <w:b/>
          <w:i/>
        </w:rPr>
      </w:pPr>
      <w:r w:rsidRPr="00742A2C">
        <w:rPr>
          <w:b/>
          <w:i/>
        </w:rPr>
        <w:lastRenderedPageBreak/>
        <w:t xml:space="preserve">Diagramme h-p : détermination des </w:t>
      </w:r>
      <w:r>
        <w:rPr>
          <w:b/>
          <w:i/>
        </w:rPr>
        <w:t xml:space="preserve">points 1, 2, 3, 4 , 5 et 6 </w:t>
      </w:r>
    </w:p>
    <w:p w:rsidR="008968C9" w:rsidRDefault="008968C9" w:rsidP="00E70AC1"/>
    <w:p w:rsidR="008968C9" w:rsidRDefault="008968C9" w:rsidP="00E70AC1"/>
    <w:p w:rsidR="006A5841" w:rsidRDefault="00E76667" w:rsidP="00E70AC1">
      <w:r>
        <w:t>Les états sont donc</w:t>
      </w:r>
    </w:p>
    <w:tbl>
      <w:tblPr>
        <w:tblStyle w:val="Tableausimple3"/>
        <w:tblW w:w="0" w:type="auto"/>
        <w:tblLook w:val="04A0" w:firstRow="1" w:lastRow="0" w:firstColumn="1" w:lastColumn="0" w:noHBand="0" w:noVBand="1"/>
      </w:tblPr>
      <w:tblGrid>
        <w:gridCol w:w="1418"/>
        <w:gridCol w:w="1506"/>
        <w:gridCol w:w="1932"/>
        <w:gridCol w:w="1931"/>
        <w:gridCol w:w="1932"/>
      </w:tblGrid>
      <w:tr w:rsidR="00E76667" w:rsidTr="008A3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8" w:type="dxa"/>
          </w:tcPr>
          <w:p w:rsidR="00E76667" w:rsidRDefault="00E76667" w:rsidP="008A366A">
            <w:pPr>
              <w:jc w:val="center"/>
            </w:pPr>
            <w:r>
              <w:t>Etat</w:t>
            </w:r>
          </w:p>
        </w:tc>
        <w:tc>
          <w:tcPr>
            <w:tcW w:w="1506" w:type="dxa"/>
          </w:tcPr>
          <w:p w:rsidR="00E76667" w:rsidRDefault="00E76667" w:rsidP="008A366A">
            <w:pPr>
              <w:jc w:val="center"/>
              <w:cnfStyle w:val="100000000000" w:firstRow="1" w:lastRow="0" w:firstColumn="0" w:lastColumn="0" w:oddVBand="0" w:evenVBand="0" w:oddHBand="0" w:evenHBand="0" w:firstRowFirstColumn="0" w:firstRowLastColumn="0" w:lastRowFirstColumn="0" w:lastRowLastColumn="0"/>
            </w:pPr>
            <w:r>
              <w:t>Pression      (bar)</w:t>
            </w:r>
          </w:p>
        </w:tc>
        <w:tc>
          <w:tcPr>
            <w:tcW w:w="1932" w:type="dxa"/>
          </w:tcPr>
          <w:p w:rsidR="00E76667" w:rsidRDefault="00E76667" w:rsidP="008A366A">
            <w:pPr>
              <w:jc w:val="center"/>
              <w:cnfStyle w:val="100000000000" w:firstRow="1" w:lastRow="0" w:firstColumn="0" w:lastColumn="0" w:oddVBand="0" w:evenVBand="0" w:oddHBand="0" w:evenHBand="0" w:firstRowFirstColumn="0" w:firstRowLastColumn="0" w:lastRowFirstColumn="0" w:lastRowLastColumn="0"/>
            </w:pPr>
            <w:r>
              <w:t>Température (°C)</w:t>
            </w:r>
          </w:p>
        </w:tc>
        <w:tc>
          <w:tcPr>
            <w:tcW w:w="1931" w:type="dxa"/>
          </w:tcPr>
          <w:p w:rsidR="00E76667" w:rsidRDefault="00E76667" w:rsidP="008A366A">
            <w:pPr>
              <w:jc w:val="center"/>
              <w:cnfStyle w:val="100000000000" w:firstRow="1" w:lastRow="0" w:firstColumn="0" w:lastColumn="0" w:oddVBand="0" w:evenVBand="0" w:oddHBand="0" w:evenHBand="0" w:firstRowFirstColumn="0" w:firstRowLastColumn="0" w:lastRowFirstColumn="0" w:lastRowLastColumn="0"/>
            </w:pPr>
            <w:r>
              <w:t>Enthalpie  (</w:t>
            </w:r>
            <w:r w:rsidRPr="005B4A50">
              <w:rPr>
                <w:caps w:val="0"/>
              </w:rPr>
              <w:t>k</w:t>
            </w:r>
            <w:r>
              <w:rPr>
                <w:caps w:val="0"/>
              </w:rPr>
              <w:t>J</w:t>
            </w:r>
            <w:r w:rsidRPr="005B4A50">
              <w:rPr>
                <w:caps w:val="0"/>
              </w:rPr>
              <w:t>/kg</w:t>
            </w:r>
            <w:r>
              <w:t>)</w:t>
            </w:r>
          </w:p>
        </w:tc>
        <w:tc>
          <w:tcPr>
            <w:tcW w:w="1932" w:type="dxa"/>
          </w:tcPr>
          <w:p w:rsidR="00E76667" w:rsidRDefault="00E76667" w:rsidP="008A366A">
            <w:pPr>
              <w:jc w:val="center"/>
              <w:cnfStyle w:val="100000000000" w:firstRow="1" w:lastRow="0" w:firstColumn="0" w:lastColumn="0" w:oddVBand="0" w:evenVBand="0" w:oddHBand="0" w:evenHBand="0" w:firstRowFirstColumn="0" w:firstRowLastColumn="0" w:lastRowFirstColumn="0" w:lastRowLastColumn="0"/>
            </w:pPr>
            <w:r>
              <w:t>ENtrOPIE (</w:t>
            </w:r>
            <w:r w:rsidRPr="005B4A50">
              <w:rPr>
                <w:caps w:val="0"/>
              </w:rPr>
              <w:t>kJ/kg/K</w:t>
            </w:r>
            <w:r>
              <w:t>)</w:t>
            </w:r>
          </w:p>
        </w:tc>
      </w:tr>
      <w:tr w:rsidR="00E76667" w:rsidRPr="006F0A8C" w:rsidTr="008A3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E76667" w:rsidRPr="006F0A8C" w:rsidRDefault="00E76667" w:rsidP="008A366A">
            <w:pPr>
              <w:jc w:val="center"/>
              <w:rPr>
                <w:color w:val="538135" w:themeColor="accent6" w:themeShade="BF"/>
              </w:rPr>
            </w:pPr>
            <w:r w:rsidRPr="006F0A8C">
              <w:rPr>
                <w:color w:val="538135" w:themeColor="accent6" w:themeShade="BF"/>
              </w:rPr>
              <w:t>1</w:t>
            </w:r>
          </w:p>
        </w:tc>
        <w:tc>
          <w:tcPr>
            <w:tcW w:w="1506" w:type="dxa"/>
          </w:tcPr>
          <w:p w:rsidR="00E76667" w:rsidRPr="006F0A8C" w:rsidRDefault="00E76667" w:rsidP="008A366A">
            <w:pPr>
              <w:jc w:val="center"/>
              <w:cnfStyle w:val="000000100000" w:firstRow="0" w:lastRow="0" w:firstColumn="0" w:lastColumn="0" w:oddVBand="0" w:evenVBand="0" w:oddHBand="1" w:evenHBand="0" w:firstRowFirstColumn="0" w:firstRowLastColumn="0" w:lastRowFirstColumn="0" w:lastRowLastColumn="0"/>
              <w:rPr>
                <w:color w:val="538135" w:themeColor="accent6" w:themeShade="BF"/>
              </w:rPr>
            </w:pPr>
            <w:r w:rsidRPr="006F0A8C">
              <w:rPr>
                <w:color w:val="538135" w:themeColor="accent6" w:themeShade="BF"/>
              </w:rPr>
              <w:t>3,</w:t>
            </w:r>
            <w:r w:rsidR="00647DC9">
              <w:rPr>
                <w:color w:val="538135" w:themeColor="accent6" w:themeShade="BF"/>
              </w:rPr>
              <w:t>15</w:t>
            </w:r>
          </w:p>
        </w:tc>
        <w:tc>
          <w:tcPr>
            <w:tcW w:w="1932" w:type="dxa"/>
          </w:tcPr>
          <w:p w:rsidR="00E76667" w:rsidRPr="006F0A8C" w:rsidRDefault="00E76667" w:rsidP="008A366A">
            <w:pPr>
              <w:jc w:val="center"/>
              <w:cnfStyle w:val="000000100000" w:firstRow="0" w:lastRow="0" w:firstColumn="0" w:lastColumn="0" w:oddVBand="0" w:evenVBand="0" w:oddHBand="1" w:evenHBand="0" w:firstRowFirstColumn="0" w:firstRowLastColumn="0" w:lastRowFirstColumn="0" w:lastRowLastColumn="0"/>
              <w:rPr>
                <w:color w:val="538135" w:themeColor="accent6" w:themeShade="BF"/>
              </w:rPr>
            </w:pPr>
            <w:r w:rsidRPr="006F0A8C">
              <w:rPr>
                <w:color w:val="538135" w:themeColor="accent6" w:themeShade="BF"/>
              </w:rPr>
              <w:t>2°C</w:t>
            </w:r>
          </w:p>
        </w:tc>
        <w:tc>
          <w:tcPr>
            <w:tcW w:w="1931" w:type="dxa"/>
          </w:tcPr>
          <w:p w:rsidR="00E76667" w:rsidRPr="006F0A8C" w:rsidRDefault="00E76667" w:rsidP="008A366A">
            <w:pPr>
              <w:jc w:val="center"/>
              <w:cnfStyle w:val="000000100000" w:firstRow="0" w:lastRow="0" w:firstColumn="0" w:lastColumn="0" w:oddVBand="0" w:evenVBand="0" w:oddHBand="1" w:evenHBand="0" w:firstRowFirstColumn="0" w:firstRowLastColumn="0" w:lastRowFirstColumn="0" w:lastRowLastColumn="0"/>
              <w:rPr>
                <w:color w:val="538135" w:themeColor="accent6" w:themeShade="BF"/>
              </w:rPr>
            </w:pPr>
            <w:r w:rsidRPr="006F0A8C">
              <w:rPr>
                <w:color w:val="538135" w:themeColor="accent6" w:themeShade="BF"/>
              </w:rPr>
              <w:t>399,8</w:t>
            </w:r>
          </w:p>
        </w:tc>
        <w:tc>
          <w:tcPr>
            <w:tcW w:w="1932" w:type="dxa"/>
          </w:tcPr>
          <w:p w:rsidR="00E76667" w:rsidRPr="006F0A8C" w:rsidRDefault="00E76667" w:rsidP="008A366A">
            <w:pPr>
              <w:jc w:val="center"/>
              <w:cnfStyle w:val="000000100000" w:firstRow="0" w:lastRow="0" w:firstColumn="0" w:lastColumn="0" w:oddVBand="0" w:evenVBand="0" w:oddHBand="1" w:evenHBand="0" w:firstRowFirstColumn="0" w:firstRowLastColumn="0" w:lastRowFirstColumn="0" w:lastRowLastColumn="0"/>
              <w:rPr>
                <w:color w:val="538135" w:themeColor="accent6" w:themeShade="BF"/>
              </w:rPr>
            </w:pPr>
            <w:r w:rsidRPr="006F0A8C">
              <w:rPr>
                <w:color w:val="538135" w:themeColor="accent6" w:themeShade="BF"/>
              </w:rPr>
              <w:t>1,726</w:t>
            </w:r>
          </w:p>
        </w:tc>
      </w:tr>
      <w:tr w:rsidR="00E76667" w:rsidRPr="006F0A8C" w:rsidTr="008A366A">
        <w:tc>
          <w:tcPr>
            <w:cnfStyle w:val="001000000000" w:firstRow="0" w:lastRow="0" w:firstColumn="1" w:lastColumn="0" w:oddVBand="0" w:evenVBand="0" w:oddHBand="0" w:evenHBand="0" w:firstRowFirstColumn="0" w:firstRowLastColumn="0" w:lastRowFirstColumn="0" w:lastRowLastColumn="0"/>
            <w:tcW w:w="1418" w:type="dxa"/>
          </w:tcPr>
          <w:p w:rsidR="00E76667" w:rsidRPr="006F0A8C" w:rsidRDefault="00E76667" w:rsidP="008A366A">
            <w:pPr>
              <w:jc w:val="center"/>
              <w:rPr>
                <w:color w:val="538135" w:themeColor="accent6" w:themeShade="BF"/>
              </w:rPr>
            </w:pPr>
            <w:r w:rsidRPr="006F0A8C">
              <w:rPr>
                <w:color w:val="538135" w:themeColor="accent6" w:themeShade="BF"/>
              </w:rPr>
              <w:t>3</w:t>
            </w:r>
          </w:p>
        </w:tc>
        <w:tc>
          <w:tcPr>
            <w:tcW w:w="1506" w:type="dxa"/>
          </w:tcPr>
          <w:p w:rsidR="00E76667" w:rsidRPr="006F0A8C" w:rsidRDefault="00E76667" w:rsidP="008A366A">
            <w:pPr>
              <w:jc w:val="center"/>
              <w:cnfStyle w:val="000000000000" w:firstRow="0" w:lastRow="0" w:firstColumn="0" w:lastColumn="0" w:oddVBand="0" w:evenVBand="0" w:oddHBand="0" w:evenHBand="0" w:firstRowFirstColumn="0" w:firstRowLastColumn="0" w:lastRowFirstColumn="0" w:lastRowLastColumn="0"/>
              <w:rPr>
                <w:color w:val="538135" w:themeColor="accent6" w:themeShade="BF"/>
              </w:rPr>
            </w:pPr>
            <w:r w:rsidRPr="006F0A8C">
              <w:rPr>
                <w:color w:val="538135" w:themeColor="accent6" w:themeShade="BF"/>
              </w:rPr>
              <w:t>10,17</w:t>
            </w:r>
          </w:p>
        </w:tc>
        <w:tc>
          <w:tcPr>
            <w:tcW w:w="1932" w:type="dxa"/>
          </w:tcPr>
          <w:p w:rsidR="00E76667" w:rsidRPr="006F0A8C" w:rsidRDefault="00E76667" w:rsidP="008A366A">
            <w:pPr>
              <w:jc w:val="center"/>
              <w:cnfStyle w:val="000000000000" w:firstRow="0" w:lastRow="0" w:firstColumn="0" w:lastColumn="0" w:oddVBand="0" w:evenVBand="0" w:oddHBand="0" w:evenHBand="0" w:firstRowFirstColumn="0" w:firstRowLastColumn="0" w:lastRowFirstColumn="0" w:lastRowLastColumn="0"/>
              <w:rPr>
                <w:color w:val="538135" w:themeColor="accent6" w:themeShade="BF"/>
              </w:rPr>
            </w:pPr>
            <w:r w:rsidRPr="006F0A8C">
              <w:rPr>
                <w:color w:val="538135" w:themeColor="accent6" w:themeShade="BF"/>
              </w:rPr>
              <w:t>40°C</w:t>
            </w:r>
          </w:p>
        </w:tc>
        <w:tc>
          <w:tcPr>
            <w:tcW w:w="1931" w:type="dxa"/>
          </w:tcPr>
          <w:p w:rsidR="00E76667" w:rsidRPr="006F0A8C" w:rsidRDefault="00E76667" w:rsidP="008A366A">
            <w:pPr>
              <w:jc w:val="center"/>
              <w:cnfStyle w:val="000000000000" w:firstRow="0" w:lastRow="0" w:firstColumn="0" w:lastColumn="0" w:oddVBand="0" w:evenVBand="0" w:oddHBand="0" w:evenHBand="0" w:firstRowFirstColumn="0" w:firstRowLastColumn="0" w:lastRowFirstColumn="0" w:lastRowLastColumn="0"/>
              <w:rPr>
                <w:color w:val="538135" w:themeColor="accent6" w:themeShade="BF"/>
              </w:rPr>
            </w:pPr>
            <w:r w:rsidRPr="006F0A8C">
              <w:rPr>
                <w:color w:val="538135" w:themeColor="accent6" w:themeShade="BF"/>
              </w:rPr>
              <w:t>256,4</w:t>
            </w:r>
          </w:p>
        </w:tc>
        <w:tc>
          <w:tcPr>
            <w:tcW w:w="1932" w:type="dxa"/>
          </w:tcPr>
          <w:p w:rsidR="00E76667" w:rsidRPr="006F0A8C" w:rsidRDefault="00E76667" w:rsidP="008A366A">
            <w:pPr>
              <w:jc w:val="center"/>
              <w:cnfStyle w:val="000000000000" w:firstRow="0" w:lastRow="0" w:firstColumn="0" w:lastColumn="0" w:oddVBand="0" w:evenVBand="0" w:oddHBand="0" w:evenHBand="0" w:firstRowFirstColumn="0" w:firstRowLastColumn="0" w:lastRowFirstColumn="0" w:lastRowLastColumn="0"/>
              <w:rPr>
                <w:color w:val="538135" w:themeColor="accent6" w:themeShade="BF"/>
              </w:rPr>
            </w:pPr>
            <w:r w:rsidRPr="006F0A8C">
              <w:rPr>
                <w:color w:val="538135" w:themeColor="accent6" w:themeShade="BF"/>
              </w:rPr>
              <w:t>1,190</w:t>
            </w:r>
          </w:p>
        </w:tc>
      </w:tr>
      <w:tr w:rsidR="00E76667" w:rsidTr="008A3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E76667" w:rsidRDefault="00E76667" w:rsidP="00E76667">
            <w:pPr>
              <w:jc w:val="center"/>
            </w:pPr>
            <w:r>
              <w:t xml:space="preserve">6 </w:t>
            </w:r>
          </w:p>
        </w:tc>
        <w:tc>
          <w:tcPr>
            <w:tcW w:w="1506" w:type="dxa"/>
          </w:tcPr>
          <w:p w:rsidR="00E76667" w:rsidRDefault="00E76667" w:rsidP="008A366A">
            <w:pPr>
              <w:jc w:val="center"/>
              <w:cnfStyle w:val="000000100000" w:firstRow="0" w:lastRow="0" w:firstColumn="0" w:lastColumn="0" w:oddVBand="0" w:evenVBand="0" w:oddHBand="1" w:evenHBand="0" w:firstRowFirstColumn="0" w:firstRowLastColumn="0" w:lastRowFirstColumn="0" w:lastRowLastColumn="0"/>
            </w:pPr>
            <w:r>
              <w:t>3,</w:t>
            </w:r>
            <w:r w:rsidR="00647DC9">
              <w:t>15</w:t>
            </w:r>
          </w:p>
        </w:tc>
        <w:tc>
          <w:tcPr>
            <w:tcW w:w="1932" w:type="dxa"/>
          </w:tcPr>
          <w:p w:rsidR="00E76667" w:rsidRDefault="00E76667" w:rsidP="008A366A">
            <w:pPr>
              <w:jc w:val="center"/>
              <w:cnfStyle w:val="000000100000" w:firstRow="0" w:lastRow="0" w:firstColumn="0" w:lastColumn="0" w:oddVBand="0" w:evenVBand="0" w:oddHBand="1" w:evenHBand="0" w:firstRowFirstColumn="0" w:firstRowLastColumn="0" w:lastRowFirstColumn="0" w:lastRowLastColumn="0"/>
            </w:pPr>
            <w:r w:rsidRPr="006F0A8C">
              <w:rPr>
                <w:color w:val="FF0000"/>
              </w:rPr>
              <w:t>35°C</w:t>
            </w:r>
          </w:p>
        </w:tc>
        <w:tc>
          <w:tcPr>
            <w:tcW w:w="1931" w:type="dxa"/>
          </w:tcPr>
          <w:p w:rsidR="00E76667" w:rsidRDefault="00E76667" w:rsidP="008A366A">
            <w:pPr>
              <w:jc w:val="center"/>
              <w:cnfStyle w:val="000000100000" w:firstRow="0" w:lastRow="0" w:firstColumn="0" w:lastColumn="0" w:oddVBand="0" w:evenVBand="0" w:oddHBand="1" w:evenHBand="0" w:firstRowFirstColumn="0" w:firstRowLastColumn="0" w:lastRowFirstColumn="0" w:lastRowLastColumn="0"/>
            </w:pPr>
            <w:r>
              <w:t>429,4</w:t>
            </w:r>
          </w:p>
        </w:tc>
        <w:tc>
          <w:tcPr>
            <w:tcW w:w="1932" w:type="dxa"/>
          </w:tcPr>
          <w:p w:rsidR="00E76667" w:rsidRDefault="00E76667" w:rsidP="008A366A">
            <w:pPr>
              <w:jc w:val="center"/>
              <w:cnfStyle w:val="000000100000" w:firstRow="0" w:lastRow="0" w:firstColumn="0" w:lastColumn="0" w:oddVBand="0" w:evenVBand="0" w:oddHBand="1" w:evenHBand="0" w:firstRowFirstColumn="0" w:firstRowLastColumn="0" w:lastRowFirstColumn="0" w:lastRowLastColumn="0"/>
            </w:pPr>
            <w:r>
              <w:t>1,828</w:t>
            </w:r>
          </w:p>
        </w:tc>
      </w:tr>
      <w:tr w:rsidR="00E76667" w:rsidTr="008A366A">
        <w:tc>
          <w:tcPr>
            <w:cnfStyle w:val="001000000000" w:firstRow="0" w:lastRow="0" w:firstColumn="1" w:lastColumn="0" w:oddVBand="0" w:evenVBand="0" w:oddHBand="0" w:evenHBand="0" w:firstRowFirstColumn="0" w:firstRowLastColumn="0" w:lastRowFirstColumn="0" w:lastRowLastColumn="0"/>
            <w:tcW w:w="1418" w:type="dxa"/>
          </w:tcPr>
          <w:p w:rsidR="00E76667" w:rsidRDefault="00E76667" w:rsidP="00E76667">
            <w:pPr>
              <w:jc w:val="center"/>
            </w:pPr>
            <w:r>
              <w:t xml:space="preserve">4 </w:t>
            </w:r>
          </w:p>
        </w:tc>
        <w:tc>
          <w:tcPr>
            <w:tcW w:w="1506" w:type="dxa"/>
          </w:tcPr>
          <w:p w:rsidR="00E76667" w:rsidRPr="00647DC9" w:rsidRDefault="00E76667" w:rsidP="008A366A">
            <w:pPr>
              <w:jc w:val="center"/>
              <w:cnfStyle w:val="000000000000" w:firstRow="0" w:lastRow="0" w:firstColumn="0" w:lastColumn="0" w:oddVBand="0" w:evenVBand="0" w:oddHBand="0" w:evenHBand="0" w:firstRowFirstColumn="0" w:firstRowLastColumn="0" w:lastRowFirstColumn="0" w:lastRowLastColumn="0"/>
            </w:pPr>
            <w:r w:rsidRPr="00647DC9">
              <w:t>10,17</w:t>
            </w:r>
          </w:p>
        </w:tc>
        <w:tc>
          <w:tcPr>
            <w:tcW w:w="1932" w:type="dxa"/>
          </w:tcPr>
          <w:p w:rsidR="00E76667" w:rsidRPr="008102A2" w:rsidRDefault="008102A2" w:rsidP="008A366A">
            <w:pPr>
              <w:jc w:val="center"/>
              <w:cnfStyle w:val="000000000000" w:firstRow="0" w:lastRow="0" w:firstColumn="0" w:lastColumn="0" w:oddVBand="0" w:evenVBand="0" w:oddHBand="0" w:evenHBand="0" w:firstRowFirstColumn="0" w:firstRowLastColumn="0" w:lastRowFirstColumn="0" w:lastRowLastColumn="0"/>
            </w:pPr>
            <w:r w:rsidRPr="008102A2">
              <w:t>19,5°C</w:t>
            </w:r>
          </w:p>
        </w:tc>
        <w:tc>
          <w:tcPr>
            <w:tcW w:w="1931" w:type="dxa"/>
          </w:tcPr>
          <w:p w:rsidR="00E76667" w:rsidRDefault="00E76667" w:rsidP="008A366A">
            <w:pPr>
              <w:jc w:val="center"/>
              <w:cnfStyle w:val="000000000000" w:firstRow="0" w:lastRow="0" w:firstColumn="0" w:lastColumn="0" w:oddVBand="0" w:evenVBand="0" w:oddHBand="0" w:evenHBand="0" w:firstRowFirstColumn="0" w:firstRowLastColumn="0" w:lastRowFirstColumn="0" w:lastRowLastColumn="0"/>
            </w:pPr>
            <w:r>
              <w:t>226,8</w:t>
            </w:r>
          </w:p>
        </w:tc>
        <w:tc>
          <w:tcPr>
            <w:tcW w:w="1932" w:type="dxa"/>
          </w:tcPr>
          <w:p w:rsidR="00E76667" w:rsidRDefault="00647DC9" w:rsidP="008A366A">
            <w:pPr>
              <w:jc w:val="center"/>
              <w:cnfStyle w:val="000000000000" w:firstRow="0" w:lastRow="0" w:firstColumn="0" w:lastColumn="0" w:oddVBand="0" w:evenVBand="0" w:oddHBand="0" w:evenHBand="0" w:firstRowFirstColumn="0" w:firstRowLastColumn="0" w:lastRowFirstColumn="0" w:lastRowLastColumn="0"/>
            </w:pPr>
            <w:r>
              <w:t>1,093</w:t>
            </w:r>
          </w:p>
        </w:tc>
      </w:tr>
      <w:tr w:rsidR="00647DC9" w:rsidTr="008A3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647DC9" w:rsidRDefault="00647DC9" w:rsidP="00E76667">
            <w:pPr>
              <w:jc w:val="center"/>
            </w:pPr>
            <w:r>
              <w:t>2rev.</w:t>
            </w:r>
          </w:p>
        </w:tc>
        <w:tc>
          <w:tcPr>
            <w:tcW w:w="1506" w:type="dxa"/>
          </w:tcPr>
          <w:p w:rsidR="00647DC9" w:rsidRPr="00647DC9" w:rsidRDefault="00647DC9" w:rsidP="008A366A">
            <w:pPr>
              <w:jc w:val="center"/>
              <w:cnfStyle w:val="000000100000" w:firstRow="0" w:lastRow="0" w:firstColumn="0" w:lastColumn="0" w:oddVBand="0" w:evenVBand="0" w:oddHBand="1" w:evenHBand="0" w:firstRowFirstColumn="0" w:firstRowLastColumn="0" w:lastRowFirstColumn="0" w:lastRowLastColumn="0"/>
            </w:pPr>
            <w:r>
              <w:t>10,17</w:t>
            </w:r>
          </w:p>
        </w:tc>
        <w:tc>
          <w:tcPr>
            <w:tcW w:w="1932" w:type="dxa"/>
          </w:tcPr>
          <w:p w:rsidR="00647DC9" w:rsidRPr="00647DC9" w:rsidRDefault="008102A2" w:rsidP="008102A2">
            <w:pPr>
              <w:jc w:val="center"/>
              <w:cnfStyle w:val="000000100000" w:firstRow="0" w:lastRow="0" w:firstColumn="0" w:lastColumn="0" w:oddVBand="0" w:evenVBand="0" w:oddHBand="1" w:evenHBand="0" w:firstRowFirstColumn="0" w:firstRowLastColumn="0" w:lastRowFirstColumn="0" w:lastRowLastColumn="0"/>
            </w:pPr>
            <w:r>
              <w:t>76°C</w:t>
            </w:r>
          </w:p>
        </w:tc>
        <w:tc>
          <w:tcPr>
            <w:tcW w:w="1931" w:type="dxa"/>
          </w:tcPr>
          <w:p w:rsidR="00647DC9" w:rsidRPr="00647DC9" w:rsidRDefault="008102A2" w:rsidP="008A366A">
            <w:pPr>
              <w:jc w:val="center"/>
              <w:cnfStyle w:val="000000100000" w:firstRow="0" w:lastRow="0" w:firstColumn="0" w:lastColumn="0" w:oddVBand="0" w:evenVBand="0" w:oddHBand="1" w:evenHBand="0" w:firstRowFirstColumn="0" w:firstRowLastColumn="0" w:lastRowFirstColumn="0" w:lastRowLastColumn="0"/>
            </w:pPr>
            <w:r>
              <w:t>458,0</w:t>
            </w:r>
          </w:p>
        </w:tc>
        <w:tc>
          <w:tcPr>
            <w:tcW w:w="1932" w:type="dxa"/>
          </w:tcPr>
          <w:p w:rsidR="00647DC9" w:rsidRPr="00647DC9" w:rsidRDefault="008102A2" w:rsidP="008A366A">
            <w:pPr>
              <w:jc w:val="center"/>
              <w:cnfStyle w:val="000000100000" w:firstRow="0" w:lastRow="0" w:firstColumn="0" w:lastColumn="0" w:oddVBand="0" w:evenVBand="0" w:oddHBand="1" w:evenHBand="0" w:firstRowFirstColumn="0" w:firstRowLastColumn="0" w:lastRowFirstColumn="0" w:lastRowLastColumn="0"/>
            </w:pPr>
            <w:r>
              <w:t>1,828</w:t>
            </w:r>
          </w:p>
        </w:tc>
      </w:tr>
      <w:tr w:rsidR="00647DC9" w:rsidTr="008A366A">
        <w:tc>
          <w:tcPr>
            <w:cnfStyle w:val="001000000000" w:firstRow="0" w:lastRow="0" w:firstColumn="1" w:lastColumn="0" w:oddVBand="0" w:evenVBand="0" w:oddHBand="0" w:evenHBand="0" w:firstRowFirstColumn="0" w:firstRowLastColumn="0" w:lastRowFirstColumn="0" w:lastRowLastColumn="0"/>
            <w:tcW w:w="1418" w:type="dxa"/>
          </w:tcPr>
          <w:p w:rsidR="00647DC9" w:rsidRDefault="00647DC9" w:rsidP="00E76667">
            <w:pPr>
              <w:jc w:val="center"/>
            </w:pPr>
            <w:r>
              <w:t>2</w:t>
            </w:r>
          </w:p>
        </w:tc>
        <w:tc>
          <w:tcPr>
            <w:tcW w:w="1506" w:type="dxa"/>
          </w:tcPr>
          <w:p w:rsidR="00647DC9" w:rsidRPr="00647DC9" w:rsidRDefault="00647DC9" w:rsidP="008A366A">
            <w:pPr>
              <w:jc w:val="center"/>
              <w:cnfStyle w:val="000000000000" w:firstRow="0" w:lastRow="0" w:firstColumn="0" w:lastColumn="0" w:oddVBand="0" w:evenVBand="0" w:oddHBand="0" w:evenHBand="0" w:firstRowFirstColumn="0" w:firstRowLastColumn="0" w:lastRowFirstColumn="0" w:lastRowLastColumn="0"/>
            </w:pPr>
            <w:r>
              <w:t>10,17</w:t>
            </w:r>
          </w:p>
        </w:tc>
        <w:tc>
          <w:tcPr>
            <w:tcW w:w="1932" w:type="dxa"/>
          </w:tcPr>
          <w:p w:rsidR="00647DC9" w:rsidRPr="00647DC9" w:rsidRDefault="008102A2" w:rsidP="008A366A">
            <w:pPr>
              <w:jc w:val="center"/>
              <w:cnfStyle w:val="000000000000" w:firstRow="0" w:lastRow="0" w:firstColumn="0" w:lastColumn="0" w:oddVBand="0" w:evenVBand="0" w:oddHBand="0" w:evenHBand="0" w:firstRowFirstColumn="0" w:firstRowLastColumn="0" w:lastRowFirstColumn="0" w:lastRowLastColumn="0"/>
            </w:pPr>
            <w:r>
              <w:t>82,9°C</w:t>
            </w:r>
          </w:p>
        </w:tc>
        <w:tc>
          <w:tcPr>
            <w:tcW w:w="1931" w:type="dxa"/>
          </w:tcPr>
          <w:p w:rsidR="00647DC9" w:rsidRPr="00647DC9" w:rsidRDefault="008102A2" w:rsidP="008A366A">
            <w:pPr>
              <w:jc w:val="center"/>
              <w:cnfStyle w:val="000000000000" w:firstRow="0" w:lastRow="0" w:firstColumn="0" w:lastColumn="0" w:oddVBand="0" w:evenVBand="0" w:oddHBand="0" w:evenHBand="0" w:firstRowFirstColumn="0" w:firstRowLastColumn="0" w:lastRowFirstColumn="0" w:lastRowLastColumn="0"/>
            </w:pPr>
            <w:r>
              <w:t>465,1</w:t>
            </w:r>
          </w:p>
        </w:tc>
        <w:tc>
          <w:tcPr>
            <w:tcW w:w="1932" w:type="dxa"/>
          </w:tcPr>
          <w:p w:rsidR="00647DC9" w:rsidRPr="00647DC9" w:rsidRDefault="008102A2" w:rsidP="008A366A">
            <w:pPr>
              <w:jc w:val="center"/>
              <w:cnfStyle w:val="000000000000" w:firstRow="0" w:lastRow="0" w:firstColumn="0" w:lastColumn="0" w:oddVBand="0" w:evenVBand="0" w:oddHBand="0" w:evenHBand="0" w:firstRowFirstColumn="0" w:firstRowLastColumn="0" w:lastRowFirstColumn="0" w:lastRowLastColumn="0"/>
            </w:pPr>
            <w:r>
              <w:t>1,848</w:t>
            </w:r>
          </w:p>
        </w:tc>
      </w:tr>
      <w:tr w:rsidR="00647DC9" w:rsidTr="008A3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647DC9" w:rsidRDefault="00647DC9" w:rsidP="00E76667">
            <w:pPr>
              <w:jc w:val="center"/>
            </w:pPr>
            <w:r>
              <w:t>5</w:t>
            </w:r>
          </w:p>
        </w:tc>
        <w:tc>
          <w:tcPr>
            <w:tcW w:w="1506" w:type="dxa"/>
          </w:tcPr>
          <w:p w:rsidR="00647DC9" w:rsidRPr="00647DC9" w:rsidRDefault="00647DC9" w:rsidP="008A366A">
            <w:pPr>
              <w:jc w:val="center"/>
              <w:cnfStyle w:val="000000100000" w:firstRow="0" w:lastRow="0" w:firstColumn="0" w:lastColumn="0" w:oddVBand="0" w:evenVBand="0" w:oddHBand="1" w:evenHBand="0" w:firstRowFirstColumn="0" w:firstRowLastColumn="0" w:lastRowFirstColumn="0" w:lastRowLastColumn="0"/>
            </w:pPr>
            <w:r>
              <w:t>3,15</w:t>
            </w:r>
          </w:p>
        </w:tc>
        <w:tc>
          <w:tcPr>
            <w:tcW w:w="1932" w:type="dxa"/>
          </w:tcPr>
          <w:p w:rsidR="00647DC9" w:rsidRPr="00647DC9" w:rsidRDefault="008102A2" w:rsidP="008A366A">
            <w:pPr>
              <w:jc w:val="center"/>
              <w:cnfStyle w:val="000000100000" w:firstRow="0" w:lastRow="0" w:firstColumn="0" w:lastColumn="0" w:oddVBand="0" w:evenVBand="0" w:oddHBand="1" w:evenHBand="0" w:firstRowFirstColumn="0" w:firstRowLastColumn="0" w:lastRowFirstColumn="0" w:lastRowLastColumn="0"/>
            </w:pPr>
            <w:r>
              <w:t>2</w:t>
            </w:r>
          </w:p>
        </w:tc>
        <w:tc>
          <w:tcPr>
            <w:tcW w:w="1931" w:type="dxa"/>
          </w:tcPr>
          <w:p w:rsidR="00647DC9" w:rsidRPr="00647DC9" w:rsidRDefault="008102A2" w:rsidP="008A366A">
            <w:pPr>
              <w:jc w:val="center"/>
              <w:cnfStyle w:val="000000100000" w:firstRow="0" w:lastRow="0" w:firstColumn="0" w:lastColumn="0" w:oddVBand="0" w:evenVBand="0" w:oddHBand="1" w:evenHBand="0" w:firstRowFirstColumn="0" w:firstRowLastColumn="0" w:lastRowFirstColumn="0" w:lastRowLastColumn="0"/>
            </w:pPr>
            <w:r>
              <w:t>226,8</w:t>
            </w:r>
          </w:p>
        </w:tc>
        <w:tc>
          <w:tcPr>
            <w:tcW w:w="1932" w:type="dxa"/>
          </w:tcPr>
          <w:p w:rsidR="00647DC9" w:rsidRDefault="008102A2" w:rsidP="008A366A">
            <w:pPr>
              <w:jc w:val="center"/>
              <w:cnfStyle w:val="000000100000" w:firstRow="0" w:lastRow="0" w:firstColumn="0" w:lastColumn="0" w:oddVBand="0" w:evenVBand="0" w:oddHBand="1" w:evenHBand="0" w:firstRowFirstColumn="0" w:firstRowLastColumn="0" w:lastRowFirstColumn="0" w:lastRowLastColumn="0"/>
            </w:pPr>
            <w:r>
              <w:t>1,097</w:t>
            </w:r>
          </w:p>
        </w:tc>
      </w:tr>
    </w:tbl>
    <w:p w:rsidR="006A5841" w:rsidRDefault="006A5841" w:rsidP="00E70AC1"/>
    <w:p w:rsidR="002A246E" w:rsidRDefault="002A246E" w:rsidP="00C36F6C">
      <w:pPr>
        <w:jc w:val="both"/>
        <w:rPr>
          <w:rFonts w:eastAsiaTheme="minorEastAsia"/>
        </w:rPr>
      </w:pPr>
      <w:r>
        <w:t xml:space="preserve">L’enthalpie absorbée par l’évaporateur a donc augmenté  </w:t>
      </w:r>
      <m:oMath>
        <m:sSub>
          <m:sSubPr>
            <m:ctrlPr>
              <w:rPr>
                <w:rFonts w:ascii="Cambria Math" w:hAnsi="Cambria Math"/>
                <w:i/>
              </w:rPr>
            </m:ctrlPr>
          </m:sSubPr>
          <m:e>
            <m:r>
              <w:rPr>
                <w:rFonts w:ascii="Cambria Math" w:hAnsi="Cambria Math"/>
              </w:rPr>
              <m:t>Q</m:t>
            </m:r>
          </m:e>
          <m:sub>
            <m:r>
              <w:rPr>
                <w:rFonts w:ascii="Cambria Math" w:hAnsi="Cambria Math"/>
              </w:rPr>
              <m:t>51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5</m:t>
            </m:r>
          </m:sub>
        </m:sSub>
        <m:r>
          <w:rPr>
            <w:rFonts w:ascii="Cambria Math" w:hAnsi="Cambria Math"/>
          </w:rPr>
          <m:t>= 173  kJ/kg</m:t>
        </m:r>
      </m:oMath>
      <w:r>
        <w:rPr>
          <w:rFonts w:eastAsiaTheme="minorEastAsia"/>
        </w:rPr>
        <w:t xml:space="preserve"> au lieu de 143,3 kJ/kg. Le travail de compression</w:t>
      </w:r>
      <w:r>
        <w:t xml:space="preserve"> devient  </w:t>
      </w:r>
      <m:oMath>
        <m:r>
          <w:rPr>
            <w:rFonts w:ascii="Cambria Math" w:hAnsi="Cambria Math"/>
            <w:i/>
          </w:rPr>
          <w:sym w:font="Symbol" w:char="F074"/>
        </m:r>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 35,7  kJ/kg</m:t>
        </m:r>
      </m:oMath>
      <w:r>
        <w:rPr>
          <w:rFonts w:eastAsiaTheme="minorEastAsia"/>
        </w:rPr>
        <w:t xml:space="preserve"> au lieu de 30,5 kJ/kg. </w:t>
      </w:r>
    </w:p>
    <w:p w:rsidR="002A246E" w:rsidRPr="002A246E" w:rsidRDefault="00C36F6C" w:rsidP="002A246E">
      <w:pPr>
        <w:jc w:val="both"/>
      </w:pPr>
      <w:r>
        <w:rPr>
          <w:rFonts w:eastAsiaTheme="minorEastAsia"/>
        </w:rPr>
        <w:t>L</w:t>
      </w:r>
      <w:r w:rsidR="002A246E">
        <w:rPr>
          <w:rFonts w:eastAsiaTheme="minorEastAsia"/>
        </w:rPr>
        <w:t xml:space="preserve">’EER augmente passant de 4,71 à </w:t>
      </w:r>
    </w:p>
    <w:p w:rsidR="002A246E" w:rsidRDefault="002A246E" w:rsidP="002A246E">
      <m:oMathPara>
        <m:oMath>
          <m:r>
            <w:rPr>
              <w:rFonts w:ascii="Cambria Math" w:hAnsi="Cambria Math"/>
            </w:rPr>
            <m:t>ϵ=</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51</m:t>
                  </m:r>
                </m:sub>
              </m:sSub>
            </m:num>
            <m:den>
              <m:r>
                <w:rPr>
                  <w:rFonts w:ascii="Cambria Math" w:hAnsi="Cambria Math"/>
                </w:rPr>
                <m:t>τ</m:t>
              </m:r>
            </m:den>
          </m:f>
          <m:r>
            <w:rPr>
              <w:rFonts w:ascii="Cambria Math" w:hAnsi="Cambria Math"/>
            </w:rPr>
            <m:t>=4,84</m:t>
          </m:r>
        </m:oMath>
      </m:oMathPara>
    </w:p>
    <w:p w:rsidR="002A246E" w:rsidRDefault="002A246E" w:rsidP="00C36F6C">
      <w:pPr>
        <w:jc w:val="both"/>
      </w:pPr>
      <w:r>
        <w:t xml:space="preserve">On a aussi augmenté la puissance spécifique de l’appareil, donc cela va permettre de réduire des dimensions (hors ajout </w:t>
      </w:r>
      <w:r w:rsidR="00C36F6C">
        <w:t>de l’</w:t>
      </w:r>
      <w:r>
        <w:t>échangeur supplémentaire) puisque son débit de fluide pour l’appareil de puissance de refroidissement de 250 KW, sera donc</w:t>
      </w:r>
    </w:p>
    <w:p w:rsidR="002A246E" w:rsidRPr="00E70AC1" w:rsidRDefault="006D6182" w:rsidP="002A246E">
      <w:pPr>
        <w:rPr>
          <w:rFonts w:eastAsiaTheme="minorEastAsia"/>
        </w:rPr>
      </w:pPr>
      <m:oMathPara>
        <m:oMath>
          <m:acc>
            <m:accPr>
              <m:chr m:val="̇"/>
              <m:ctrlPr>
                <w:rPr>
                  <w:rFonts w:ascii="Cambria Math" w:hAnsi="Cambria Math"/>
                  <w:i/>
                </w:rPr>
              </m:ctrlPr>
            </m:accPr>
            <m:e>
              <m:r>
                <w:rPr>
                  <w:rFonts w:ascii="Cambria Math" w:hAnsi="Cambria Math"/>
                </w:rPr>
                <m:t>m</m:t>
              </m:r>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num>
            <m:den>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5</m:t>
                  </m:r>
                </m:sub>
              </m:sSub>
            </m:den>
          </m:f>
        </m:oMath>
      </m:oMathPara>
    </w:p>
    <w:p w:rsidR="002A246E" w:rsidRDefault="002A246E" w:rsidP="002A246E">
      <w:pPr>
        <w:rPr>
          <w:rFonts w:eastAsiaTheme="minorEastAsia"/>
        </w:rPr>
      </w:pPr>
      <w:r>
        <w:rPr>
          <w:rFonts w:eastAsiaTheme="minorEastAsia"/>
        </w:rPr>
        <w:t>Soit</w:t>
      </w:r>
    </w:p>
    <w:p w:rsidR="002A246E" w:rsidRPr="00E70AC1" w:rsidRDefault="006D6182" w:rsidP="002A246E">
      <w:pPr>
        <w:rPr>
          <w:rFonts w:eastAsiaTheme="minorEastAsia"/>
        </w:rPr>
      </w:pPr>
      <m:oMathPara>
        <m:oMath>
          <m:acc>
            <m:accPr>
              <m:chr m:val="̇"/>
              <m:ctrlPr>
                <w:rPr>
                  <w:rFonts w:ascii="Cambria Math" w:hAnsi="Cambria Math"/>
                  <w:i/>
                </w:rPr>
              </m:ctrlPr>
            </m:accPr>
            <m:e>
              <m:r>
                <w:rPr>
                  <w:rFonts w:ascii="Cambria Math" w:hAnsi="Cambria Math"/>
                </w:rPr>
                <m:t>m</m:t>
              </m:r>
            </m:e>
          </m:acc>
          <m:r>
            <w:rPr>
              <w:rFonts w:ascii="Cambria Math" w:hAnsi="Cambria Math"/>
            </w:rPr>
            <m:t>=</m:t>
          </m:r>
          <m:f>
            <m:fPr>
              <m:ctrlPr>
                <w:rPr>
                  <w:rFonts w:ascii="Cambria Math" w:hAnsi="Cambria Math"/>
                  <w:i/>
                </w:rPr>
              </m:ctrlPr>
            </m:fPr>
            <m:num>
              <m:r>
                <w:rPr>
                  <w:rFonts w:ascii="Cambria Math" w:hAnsi="Cambria Math"/>
                </w:rPr>
                <m:t>250</m:t>
              </m:r>
            </m:num>
            <m:den>
              <m:r>
                <w:rPr>
                  <w:rFonts w:ascii="Cambria Math" w:hAnsi="Cambria Math"/>
                </w:rPr>
                <m:t>399,8-226,8</m:t>
              </m:r>
            </m:den>
          </m:f>
          <m:r>
            <w:rPr>
              <w:rFonts w:ascii="Cambria Math" w:eastAsiaTheme="minorEastAsia" w:hAnsi="Cambria Math"/>
            </w:rPr>
            <m:t>=1,45 kg/s</m:t>
          </m:r>
        </m:oMath>
      </m:oMathPara>
    </w:p>
    <w:p w:rsidR="00E70AC1" w:rsidRDefault="00E70AC1" w:rsidP="00E70AC1">
      <w:pPr>
        <w:pStyle w:val="Paragraphedeliste"/>
        <w:numPr>
          <w:ilvl w:val="0"/>
          <w:numId w:val="7"/>
        </w:numPr>
        <w:rPr>
          <w:b/>
        </w:rPr>
      </w:pPr>
      <w:r>
        <w:rPr>
          <w:b/>
        </w:rPr>
        <w:t>Rendement exergétique</w:t>
      </w:r>
    </w:p>
    <w:p w:rsidR="006A5841" w:rsidRPr="0012238F" w:rsidRDefault="0012238F" w:rsidP="006A5841">
      <w:r>
        <w:t xml:space="preserve">A partir du </w:t>
      </w:r>
      <w:r w:rsidRPr="0012238F">
        <w:t>premier principe</w:t>
      </w:r>
    </w:p>
    <w:p w:rsidR="006A5841" w:rsidRPr="0012238F" w:rsidRDefault="006A5841" w:rsidP="0012238F">
      <w:pPr>
        <w:jc w:val="center"/>
        <w:rPr>
          <w:rFonts w:eastAsiaTheme="minorEastAsia"/>
        </w:rPr>
      </w:pPr>
      <m:oMath>
        <m:r>
          <w:rPr>
            <w:rFonts w:ascii="Cambria Math" w:hAnsi="Cambria Math"/>
          </w:rPr>
          <m:t>0=</m:t>
        </m:r>
        <m:f>
          <m:fPr>
            <m:ctrlPr>
              <w:rPr>
                <w:rFonts w:ascii="Cambria Math" w:hAnsi="Cambria Math"/>
                <w:i/>
              </w:rPr>
            </m:ctrlPr>
          </m:fPr>
          <m:num>
            <m:r>
              <w:rPr>
                <w:rFonts w:ascii="Cambria Math" w:hAnsi="Cambria Math"/>
              </w:rPr>
              <m:t>dU</m:t>
            </m:r>
          </m:num>
          <m:den>
            <m:r>
              <w:rPr>
                <w:rFonts w:ascii="Cambria Math" w:hAnsi="Cambria Math"/>
              </w:rPr>
              <m:t>dt</m:t>
            </m:r>
          </m:den>
        </m:f>
        <m:r>
          <w:rPr>
            <w:rFonts w:ascii="Cambria Math" w:hAnsi="Cambria Math"/>
          </w:rPr>
          <m:t>=</m:t>
        </m:r>
        <m:acc>
          <m:accPr>
            <m:chr m:val="̇"/>
            <m:ctrlPr>
              <w:rPr>
                <w:rFonts w:ascii="Cambria Math" w:hAnsi="Cambria Math"/>
                <w:i/>
              </w:rPr>
            </m:ctrlPr>
          </m:accPr>
          <m:e>
            <m:r>
              <w:rPr>
                <w:rFonts w:ascii="Cambria Math" w:hAnsi="Cambria Math"/>
              </w:rPr>
              <m:t>m</m:t>
            </m:r>
          </m:e>
        </m:acc>
        <m:sSub>
          <m:sSubPr>
            <m:ctrlPr>
              <w:rPr>
                <w:rFonts w:ascii="Cambria Math" w:hAnsi="Cambria Math"/>
                <w:i/>
              </w:rPr>
            </m:ctrlPr>
          </m:sSubPr>
          <m:e>
            <m:r>
              <w:rPr>
                <w:rFonts w:ascii="Cambria Math" w:hAnsi="Cambria Math"/>
              </w:rPr>
              <m:t>Q</m:t>
            </m:r>
          </m:e>
          <m:sub>
            <m:r>
              <w:rPr>
                <w:rFonts w:ascii="Cambria Math" w:hAnsi="Cambria Math"/>
              </w:rPr>
              <m:t>23</m:t>
            </m:r>
          </m:sub>
        </m:sSub>
        <m:r>
          <w:rPr>
            <w:rFonts w:ascii="Cambria Math" w:hAnsi="Cambria Math"/>
          </w:rPr>
          <m:t>+</m:t>
        </m:r>
        <m:acc>
          <m:accPr>
            <m:chr m:val="̇"/>
            <m:ctrlPr>
              <w:rPr>
                <w:rFonts w:ascii="Cambria Math" w:hAnsi="Cambria Math"/>
                <w:i/>
              </w:rPr>
            </m:ctrlPr>
          </m:accPr>
          <m:e>
            <m:r>
              <w:rPr>
                <w:rFonts w:ascii="Cambria Math" w:hAnsi="Cambria Math"/>
              </w:rPr>
              <m:t>m</m:t>
            </m:r>
          </m:e>
        </m:acc>
        <m:sSub>
          <m:sSubPr>
            <m:ctrlPr>
              <w:rPr>
                <w:rFonts w:ascii="Cambria Math" w:hAnsi="Cambria Math"/>
                <w:i/>
              </w:rPr>
            </m:ctrlPr>
          </m:sSubPr>
          <m:e>
            <m:r>
              <w:rPr>
                <w:rFonts w:ascii="Cambria Math" w:hAnsi="Cambria Math"/>
              </w:rPr>
              <m:t>Q</m:t>
            </m:r>
          </m:e>
          <m:sub>
            <m:r>
              <w:rPr>
                <w:rFonts w:ascii="Cambria Math" w:hAnsi="Cambria Math"/>
              </w:rPr>
              <m:t>51</m:t>
            </m:r>
          </m:sub>
        </m:sSub>
        <m:r>
          <w:rPr>
            <w:rFonts w:ascii="Cambria Math" w:hAnsi="Cambria Math"/>
          </w:rPr>
          <m:t>+</m:t>
        </m:r>
        <m:acc>
          <m:accPr>
            <m:chr m:val="̇"/>
            <m:ctrlPr>
              <w:rPr>
                <w:rFonts w:ascii="Cambria Math" w:hAnsi="Cambria Math"/>
                <w:i/>
              </w:rPr>
            </m:ctrlPr>
          </m:accPr>
          <m:e>
            <m:r>
              <w:rPr>
                <w:rFonts w:ascii="Cambria Math" w:hAnsi="Cambria Math"/>
              </w:rPr>
              <m:t>m</m:t>
            </m:r>
          </m:e>
        </m:acc>
        <m:r>
          <w:rPr>
            <w:rFonts w:ascii="Cambria Math" w:hAnsi="Cambria Math"/>
          </w:rPr>
          <m:t>τ</m:t>
        </m:r>
      </m:oMath>
      <w:r w:rsidR="0012238F">
        <w:rPr>
          <w:rFonts w:eastAsiaTheme="minorEastAsia"/>
        </w:rPr>
        <w:tab/>
      </w:r>
      <w:r w:rsidR="0012238F">
        <w:rPr>
          <w:rFonts w:eastAsiaTheme="minorEastAsia"/>
        </w:rPr>
        <w:tab/>
        <w:t>(1)</w:t>
      </w:r>
    </w:p>
    <w:p w:rsidR="0012238F" w:rsidRPr="006A5841" w:rsidRDefault="0012238F" w:rsidP="006A5841">
      <w:pPr>
        <w:rPr>
          <w:b/>
        </w:rPr>
      </w:pPr>
      <w:r>
        <w:rPr>
          <w:rFonts w:eastAsiaTheme="minorEastAsia"/>
        </w:rPr>
        <w:t xml:space="preserve">Et du deuxième principe avec irréversibilités internes, </w:t>
      </w:r>
    </w:p>
    <w:p w:rsidR="00E70AC1" w:rsidRDefault="006A5841" w:rsidP="0012238F">
      <w:pPr>
        <w:jc w:val="center"/>
      </w:pPr>
      <m:oMath>
        <m:r>
          <w:rPr>
            <w:rFonts w:ascii="Cambria Math" w:hAnsi="Cambria Math"/>
          </w:rPr>
          <m:t>0=</m:t>
        </m:r>
        <m:f>
          <m:fPr>
            <m:ctrlPr>
              <w:rPr>
                <w:rFonts w:ascii="Cambria Math" w:hAnsi="Cambria Math"/>
                <w:i/>
              </w:rPr>
            </m:ctrlPr>
          </m:fPr>
          <m:num>
            <m:r>
              <w:rPr>
                <w:rFonts w:ascii="Cambria Math" w:hAnsi="Cambria Math"/>
              </w:rPr>
              <m:t>dS</m:t>
            </m:r>
          </m:num>
          <m:den>
            <m:r>
              <w:rPr>
                <w:rFonts w:ascii="Cambria Math" w:hAnsi="Cambria Math"/>
              </w:rPr>
              <m:t>dt</m:t>
            </m:r>
          </m:den>
        </m:f>
        <m:r>
          <w:rPr>
            <w:rFonts w:ascii="Cambria Math" w:hAnsi="Cambria Math"/>
          </w:rPr>
          <m:t>=</m:t>
        </m:r>
        <m:acc>
          <m:accPr>
            <m:chr m:val="̇"/>
            <m:ctrlPr>
              <w:rPr>
                <w:rFonts w:ascii="Cambria Math" w:hAnsi="Cambria Math"/>
                <w:i/>
              </w:rPr>
            </m:ctrlPr>
          </m:accPr>
          <m:e>
            <m:r>
              <w:rPr>
                <w:rFonts w:ascii="Cambria Math" w:hAnsi="Cambria Math"/>
              </w:rPr>
              <m:t>m</m:t>
            </m:r>
          </m:e>
        </m:acc>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23</m:t>
                </m:r>
              </m:sub>
            </m:sSub>
          </m:num>
          <m:den>
            <m:sSub>
              <m:sSubPr>
                <m:ctrlPr>
                  <w:rPr>
                    <w:rFonts w:ascii="Cambria Math" w:hAnsi="Cambria Math"/>
                    <w:i/>
                  </w:rPr>
                </m:ctrlPr>
              </m:sSubPr>
              <m:e>
                <m:r>
                  <w:rPr>
                    <w:rFonts w:ascii="Cambria Math" w:hAnsi="Cambria Math"/>
                  </w:rPr>
                  <m:t>T</m:t>
                </m:r>
              </m:e>
              <m:sub>
                <m:r>
                  <w:rPr>
                    <w:rFonts w:ascii="Cambria Math" w:hAnsi="Cambria Math"/>
                  </w:rPr>
                  <m:t>c</m:t>
                </m:r>
              </m:sub>
            </m:sSub>
          </m:den>
        </m:f>
        <m:r>
          <w:rPr>
            <w:rFonts w:ascii="Cambria Math" w:hAnsi="Cambria Math"/>
          </w:rPr>
          <m:t>+</m:t>
        </m:r>
        <m:acc>
          <m:accPr>
            <m:chr m:val="̇"/>
            <m:ctrlPr>
              <w:rPr>
                <w:rFonts w:ascii="Cambria Math" w:hAnsi="Cambria Math"/>
                <w:i/>
              </w:rPr>
            </m:ctrlPr>
          </m:accPr>
          <m:e>
            <m:r>
              <w:rPr>
                <w:rFonts w:ascii="Cambria Math" w:hAnsi="Cambria Math"/>
              </w:rPr>
              <m:t>m</m:t>
            </m:r>
          </m:e>
        </m:acc>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51</m:t>
                </m:r>
              </m:sub>
            </m:sSub>
          </m:num>
          <m:den>
            <m:sSub>
              <m:sSubPr>
                <m:ctrlPr>
                  <w:rPr>
                    <w:rFonts w:ascii="Cambria Math" w:hAnsi="Cambria Math"/>
                    <w:i/>
                  </w:rPr>
                </m:ctrlPr>
              </m:sSubPr>
              <m:e>
                <m:r>
                  <w:rPr>
                    <w:rFonts w:ascii="Cambria Math" w:hAnsi="Cambria Math"/>
                  </w:rPr>
                  <m:t>T</m:t>
                </m:r>
              </m:e>
              <m:sub>
                <m:r>
                  <w:rPr>
                    <w:rFonts w:ascii="Cambria Math" w:hAnsi="Cambria Math"/>
                  </w:rPr>
                  <m:t>f</m:t>
                </m:r>
              </m:sub>
            </m:sSub>
          </m:den>
        </m:f>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m</m:t>
            </m:r>
          </m:e>
        </m:acc>
        <m:r>
          <w:rPr>
            <w:rFonts w:ascii="Cambria Math" w:eastAsiaTheme="minorEastAsia" w:hAnsi="Cambria Math"/>
          </w:rPr>
          <m:t xml:space="preserve"> σ</m:t>
        </m:r>
      </m:oMath>
      <w:r w:rsidR="0012238F">
        <w:rPr>
          <w:rFonts w:eastAsiaTheme="minorEastAsia"/>
        </w:rPr>
        <w:tab/>
      </w:r>
      <w:r w:rsidR="0012238F">
        <w:rPr>
          <w:rFonts w:eastAsiaTheme="minorEastAsia"/>
        </w:rPr>
        <w:tab/>
        <w:t>(2)</w:t>
      </w:r>
    </w:p>
    <w:p w:rsidR="00E70AC1" w:rsidRDefault="0012238F">
      <w:r>
        <w:t>En appliquant (1) – T</w:t>
      </w:r>
      <w:r w:rsidRPr="0012238F">
        <w:rPr>
          <w:vertAlign w:val="subscript"/>
        </w:rPr>
        <w:t>c</w:t>
      </w:r>
      <w:r>
        <w:t xml:space="preserve">  x (2), on obtient </w:t>
      </w:r>
      <w:r w:rsidR="005E3FAD">
        <w:t xml:space="preserve"> le bilan d’exergie avec T</w:t>
      </w:r>
      <w:r w:rsidR="005E3FAD" w:rsidRPr="005E3FAD">
        <w:rPr>
          <w:vertAlign w:val="subscript"/>
        </w:rPr>
        <w:t>c</w:t>
      </w:r>
      <w:r w:rsidR="005E3FAD">
        <w:t xml:space="preserve"> comme référence</w:t>
      </w:r>
      <w:r>
        <w:t>:</w:t>
      </w:r>
    </w:p>
    <w:p w:rsidR="0012238F" w:rsidRDefault="0012238F" w:rsidP="0012238F">
      <m:oMathPara>
        <m:oMath>
          <m:r>
            <w:rPr>
              <w:rFonts w:ascii="Cambria Math" w:hAnsi="Cambria Math"/>
            </w:rPr>
            <m:t>0=τ+</m:t>
          </m:r>
          <m:sSub>
            <m:sSubPr>
              <m:ctrlPr>
                <w:rPr>
                  <w:rFonts w:ascii="Cambria Math" w:hAnsi="Cambria Math"/>
                  <w:i/>
                </w:rPr>
              </m:ctrlPr>
            </m:sSubPr>
            <m:e>
              <m:r>
                <w:rPr>
                  <w:rFonts w:ascii="Cambria Math" w:hAnsi="Cambria Math"/>
                </w:rPr>
                <m:t>Q</m:t>
              </m:r>
            </m:e>
            <m:sub>
              <m:r>
                <w:rPr>
                  <w:rFonts w:ascii="Cambria Math" w:hAnsi="Cambria Math"/>
                </w:rPr>
                <m:t>51</m:t>
              </m:r>
            </m:sub>
          </m:sSub>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f</m:t>
                      </m:r>
                    </m:sub>
                  </m:sSub>
                </m:den>
              </m:f>
            </m:e>
          </m:d>
          <m:r>
            <w:rPr>
              <w:rFonts w:ascii="Cambria Math" w:eastAsiaTheme="minorEastAsia" w:hAnsi="Cambria Math"/>
            </w:rPr>
            <m:t>-</m:t>
          </m:r>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eastAsiaTheme="minorEastAsia" w:hAnsi="Cambria Math"/>
            </w:rPr>
            <m:t>∙σ</m:t>
          </m:r>
        </m:oMath>
      </m:oMathPara>
    </w:p>
    <w:p w:rsidR="0012238F" w:rsidRDefault="005E3FAD">
      <w:pPr>
        <w:rPr>
          <w:rFonts w:eastAsiaTheme="minorEastAsia"/>
        </w:rPr>
      </w:pPr>
      <w:r>
        <w:lastRenderedPageBreak/>
        <w:t xml:space="preserve">Dans cette expression, </w:t>
      </w:r>
      <w:r>
        <w:sym w:font="Symbol" w:char="F074"/>
      </w:r>
      <w:r>
        <w:t xml:space="preserve"> représente l’énergie (payante) qu’il faut fournir à l’appareil et </w:t>
      </w:r>
      <m:oMath>
        <m:sSub>
          <m:sSubPr>
            <m:ctrlPr>
              <w:rPr>
                <w:rFonts w:ascii="Cambria Math" w:hAnsi="Cambria Math"/>
                <w:i/>
              </w:rPr>
            </m:ctrlPr>
          </m:sSubPr>
          <m:e>
            <m:r>
              <w:rPr>
                <w:rFonts w:ascii="Cambria Math" w:hAnsi="Cambria Math"/>
              </w:rPr>
              <m:t>Q</m:t>
            </m:r>
          </m:e>
          <m:sub>
            <m:r>
              <w:rPr>
                <w:rFonts w:ascii="Cambria Math" w:hAnsi="Cambria Math"/>
              </w:rPr>
              <m:t>f</m:t>
            </m:r>
          </m:sub>
        </m:sSub>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f</m:t>
                    </m:r>
                  </m:sub>
                </m:sSub>
              </m:den>
            </m:f>
          </m:e>
        </m:d>
      </m:oMath>
      <w:r>
        <w:rPr>
          <w:rFonts w:eastAsiaTheme="minorEastAsia"/>
        </w:rPr>
        <w:t xml:space="preserve"> le terme correspondant au bénéfice que l’on en retire, </w:t>
      </w: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eastAsiaTheme="minorEastAsia" w:hAnsi="Cambria Math"/>
          </w:rPr>
          <m:t>∙σ</m:t>
        </m:r>
      </m:oMath>
      <w:r>
        <w:rPr>
          <w:rFonts w:eastAsiaTheme="minorEastAsia"/>
        </w:rPr>
        <w:t xml:space="preserve"> comptabilise les pertes. </w:t>
      </w:r>
    </w:p>
    <w:p w:rsidR="005E3FAD" w:rsidRDefault="005E3FAD" w:rsidP="00C36F6C">
      <w:pPr>
        <w:jc w:val="both"/>
        <w:rPr>
          <w:rFonts w:eastAsiaTheme="minorEastAsia"/>
        </w:rPr>
      </w:pPr>
      <w:r>
        <w:rPr>
          <w:rFonts w:eastAsiaTheme="minorEastAsia"/>
        </w:rPr>
        <w:t xml:space="preserve">On peut donc définir le « rendement exergétique » </w:t>
      </w:r>
      <w:r>
        <w:rPr>
          <w:rFonts w:eastAsiaTheme="minorEastAsia"/>
        </w:rPr>
        <w:sym w:font="Symbol" w:char="F068"/>
      </w:r>
      <w:r>
        <w:rPr>
          <w:rFonts w:eastAsiaTheme="minorEastAsia"/>
        </w:rPr>
        <w:t xml:space="preserve"> ( qui doit être toujours &lt;1 à cause de la présence de </w:t>
      </w: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eastAsiaTheme="minorEastAsia" w:hAnsi="Cambria Math"/>
          </w:rPr>
          <m:t>∙σ</m:t>
        </m:r>
      </m:oMath>
      <w:r>
        <w:rPr>
          <w:rFonts w:eastAsiaTheme="minorEastAsia"/>
        </w:rPr>
        <w:t xml:space="preserve"> &gt;0</w:t>
      </w:r>
      <w:r w:rsidR="00C36F6C">
        <w:rPr>
          <w:rFonts w:eastAsiaTheme="minorEastAsia"/>
        </w:rPr>
        <w:t>)</w:t>
      </w:r>
      <w:r>
        <w:rPr>
          <w:rFonts w:eastAsiaTheme="minorEastAsia"/>
        </w:rPr>
        <w:t xml:space="preserve">. </w:t>
      </w:r>
    </w:p>
    <w:p w:rsidR="005E3FAD" w:rsidRPr="005E3FAD" w:rsidRDefault="005E3FAD">
      <w:pPr>
        <w:rPr>
          <w:rFonts w:eastAsiaTheme="minorEastAsia"/>
        </w:rPr>
      </w:pPr>
      <m:oMathPara>
        <m:oMath>
          <m:r>
            <w:rPr>
              <w:rFonts w:ascii="Cambria Math" w:hAnsi="Cambria Math"/>
            </w:rPr>
            <m:t>η=</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51</m:t>
                  </m:r>
                </m:sub>
              </m:sSub>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f</m:t>
                          </m:r>
                        </m:sub>
                      </m:sSub>
                    </m:den>
                  </m:f>
                </m:e>
              </m:d>
            </m:num>
            <m:den>
              <m:r>
                <w:rPr>
                  <w:rFonts w:ascii="Cambria Math" w:hAnsi="Cambria Math"/>
                </w:rPr>
                <m:t>τ</m:t>
              </m:r>
            </m:den>
          </m:f>
        </m:oMath>
      </m:oMathPara>
    </w:p>
    <w:tbl>
      <w:tblPr>
        <w:tblStyle w:val="Tableausimple5"/>
        <w:tblW w:w="7655" w:type="dxa"/>
        <w:tblInd w:w="567" w:type="dxa"/>
        <w:tblLook w:val="04A0" w:firstRow="1" w:lastRow="0" w:firstColumn="1" w:lastColumn="0" w:noHBand="0" w:noVBand="1"/>
      </w:tblPr>
      <w:tblGrid>
        <w:gridCol w:w="1985"/>
        <w:gridCol w:w="2268"/>
        <w:gridCol w:w="3402"/>
      </w:tblGrid>
      <w:tr w:rsidR="005E3FAD" w:rsidTr="005E3F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vAlign w:val="center"/>
          </w:tcPr>
          <w:p w:rsidR="005E3FAD" w:rsidRDefault="005E3FAD" w:rsidP="005E3FAD">
            <w:pPr>
              <w:jc w:val="center"/>
              <w:rPr>
                <w:rFonts w:eastAsiaTheme="minorEastAsia"/>
              </w:rPr>
            </w:pPr>
            <w:r>
              <w:rPr>
                <w:rFonts w:eastAsiaTheme="minorEastAsia"/>
              </w:rPr>
              <w:t>Rendement exergétique</w:t>
            </w:r>
          </w:p>
        </w:tc>
        <w:tc>
          <w:tcPr>
            <w:tcW w:w="2268" w:type="dxa"/>
            <w:vAlign w:val="center"/>
          </w:tcPr>
          <w:p w:rsidR="005E3FAD" w:rsidRDefault="005E3FAD" w:rsidP="005E3FAD">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Système de climatisation initial</w:t>
            </w:r>
          </w:p>
        </w:tc>
        <w:tc>
          <w:tcPr>
            <w:tcW w:w="3402" w:type="dxa"/>
            <w:vAlign w:val="center"/>
          </w:tcPr>
          <w:p w:rsidR="005E3FAD" w:rsidRDefault="005E3FAD" w:rsidP="005E3FAD">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Système de climatisation avec échangeur intermédiaire</w:t>
            </w:r>
          </w:p>
        </w:tc>
      </w:tr>
      <w:tr w:rsidR="005E3FAD" w:rsidTr="005E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Align w:val="center"/>
          </w:tcPr>
          <w:p w:rsidR="005E3FAD" w:rsidRDefault="005E3FAD" w:rsidP="005E3FAD">
            <w:pPr>
              <w:jc w:val="center"/>
              <w:rPr>
                <w:rFonts w:eastAsiaTheme="minorEastAsia"/>
              </w:rPr>
            </w:pPr>
            <w:r>
              <w:rPr>
                <w:rFonts w:eastAsiaTheme="minorEastAsia"/>
              </w:rPr>
              <w:sym w:font="Symbol" w:char="F068"/>
            </w:r>
          </w:p>
        </w:tc>
        <w:tc>
          <w:tcPr>
            <w:tcW w:w="2268" w:type="dxa"/>
            <w:vAlign w:val="center"/>
          </w:tcPr>
          <w:p w:rsidR="005E3FAD" w:rsidRDefault="005555F3" w:rsidP="005E3FAD">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0,47</w:t>
            </w:r>
            <w:r w:rsidR="00294ACB">
              <w:rPr>
                <w:rFonts w:eastAsiaTheme="minorEastAsia"/>
              </w:rPr>
              <w:t>1</w:t>
            </w:r>
          </w:p>
        </w:tc>
        <w:tc>
          <w:tcPr>
            <w:tcW w:w="3402" w:type="dxa"/>
            <w:vAlign w:val="center"/>
          </w:tcPr>
          <w:p w:rsidR="005E3FAD" w:rsidRDefault="00294ACB" w:rsidP="005E3FAD">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0,484</w:t>
            </w:r>
          </w:p>
        </w:tc>
      </w:tr>
    </w:tbl>
    <w:p w:rsidR="005E3FAD" w:rsidRDefault="005E3FAD">
      <w:pPr>
        <w:rPr>
          <w:rFonts w:eastAsiaTheme="minorEastAsia"/>
        </w:rPr>
      </w:pPr>
    </w:p>
    <w:p w:rsidR="005E3FAD" w:rsidRDefault="005D236A">
      <w:pPr>
        <w:rPr>
          <w:rFonts w:eastAsiaTheme="minorEastAsia"/>
        </w:rPr>
      </w:pPr>
      <w:r>
        <w:rPr>
          <w:rFonts w:eastAsiaTheme="minorEastAsia"/>
        </w:rPr>
        <w:t xml:space="preserve">Il est identique au rapport </w:t>
      </w:r>
    </w:p>
    <w:p w:rsidR="005D236A" w:rsidRDefault="005D236A">
      <w:pPr>
        <w:rPr>
          <w:rFonts w:eastAsiaTheme="minorEastAsia"/>
        </w:rPr>
      </w:pPr>
      <m:oMathPara>
        <m:oMath>
          <m:r>
            <w:rPr>
              <w:rFonts w:ascii="Cambria Math" w:hAnsi="Cambria Math"/>
            </w:rPr>
            <m:t>η=</m:t>
          </m:r>
          <m:f>
            <m:fPr>
              <m:type m:val="skw"/>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51</m:t>
                      </m:r>
                    </m:sub>
                  </m:sSub>
                </m:num>
                <m:den>
                  <m:r>
                    <w:rPr>
                      <w:rFonts w:ascii="Cambria Math" w:hAnsi="Cambria Math"/>
                    </w:rPr>
                    <m:t>τ</m:t>
                  </m:r>
                </m:den>
              </m:f>
            </m:num>
            <m:den>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f</m:t>
                              </m:r>
                            </m:sub>
                          </m:sSub>
                        </m:den>
                      </m:f>
                    </m:e>
                  </m:d>
                </m:den>
              </m:f>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ε</m:t>
              </m:r>
            </m:num>
            <m:den>
              <m:sSub>
                <m:sSubPr>
                  <m:ctrlPr>
                    <w:rPr>
                      <w:rFonts w:ascii="Cambria Math" w:hAnsi="Cambria Math"/>
                      <w:i/>
                    </w:rPr>
                  </m:ctrlPr>
                </m:sSubPr>
                <m:e>
                  <m:r>
                    <w:rPr>
                      <w:rFonts w:ascii="Cambria Math" w:hAnsi="Cambria Math"/>
                    </w:rPr>
                    <m:t>ϵ</m:t>
                  </m:r>
                </m:e>
                <m:sub>
                  <m:r>
                    <w:rPr>
                      <w:rFonts w:ascii="Cambria Math" w:hAnsi="Cambria Math"/>
                    </w:rPr>
                    <m:t>Carnot</m:t>
                  </m:r>
                </m:sub>
              </m:sSub>
            </m:den>
          </m:f>
        </m:oMath>
      </m:oMathPara>
    </w:p>
    <w:p w:rsidR="005E3FAD" w:rsidRDefault="005E3FAD"/>
    <w:p w:rsidR="00917F52" w:rsidRDefault="00917F52">
      <w:r>
        <w:br w:type="page"/>
      </w:r>
    </w:p>
    <w:p w:rsidR="007E6300" w:rsidRPr="007E6300" w:rsidRDefault="007E6300" w:rsidP="007E6300">
      <w:pPr>
        <w:rPr>
          <w:b/>
        </w:rPr>
      </w:pPr>
      <w:r w:rsidRPr="007E6300">
        <w:rPr>
          <w:b/>
        </w:rPr>
        <w:lastRenderedPageBreak/>
        <w:t>III.  Dimensionnement ventilo-convecteur</w:t>
      </w:r>
    </w:p>
    <w:p w:rsidR="003040C3" w:rsidRPr="00462D1A" w:rsidRDefault="003040C3" w:rsidP="00462D1A">
      <w:pPr>
        <w:pStyle w:val="Paragraphedeliste"/>
        <w:numPr>
          <w:ilvl w:val="0"/>
          <w:numId w:val="14"/>
        </w:numPr>
        <w:spacing w:after="0" w:line="240" w:lineRule="auto"/>
        <w:jc w:val="both"/>
        <w:rPr>
          <w:b/>
        </w:rPr>
      </w:pPr>
      <w:r w:rsidRPr="00462D1A">
        <w:rPr>
          <w:b/>
        </w:rPr>
        <w:t>Caractérisation de la batterie froide en faisant l’hypothèse qu’il n’y a pas de condensation</w:t>
      </w:r>
    </w:p>
    <w:p w:rsidR="003040C3" w:rsidRDefault="003040C3" w:rsidP="003040C3">
      <w:pPr>
        <w:pStyle w:val="Listepuces"/>
        <w:ind w:left="0" w:firstLine="0"/>
        <w:rPr>
          <w:rFonts w:asciiTheme="minorHAnsi" w:hAnsiTheme="minorHAnsi"/>
        </w:rPr>
      </w:pPr>
    </w:p>
    <w:p w:rsidR="00462D1A" w:rsidRPr="00EA5598" w:rsidRDefault="00EA5598" w:rsidP="00462D1A">
      <w:pPr>
        <w:pStyle w:val="Corpsdetexte"/>
        <w:rPr>
          <w:rFonts w:ascii="Arial" w:hAnsi="Arial"/>
          <w:b/>
          <w:i/>
          <w:sz w:val="20"/>
        </w:rPr>
      </w:pPr>
      <w:r w:rsidRPr="00EA5598">
        <w:rPr>
          <w:rFonts w:ascii="Arial" w:hAnsi="Arial"/>
          <w:b/>
          <w:i/>
          <w:sz w:val="20"/>
        </w:rPr>
        <w:t>1</w:t>
      </w:r>
      <w:r w:rsidR="00462D1A" w:rsidRPr="00EA5598">
        <w:rPr>
          <w:rFonts w:ascii="Arial" w:hAnsi="Arial"/>
          <w:b/>
          <w:i/>
          <w:sz w:val="20"/>
        </w:rPr>
        <w:t xml:space="preserve">.1. - Etude globale - Identification des caractéristiques de l'échangeur à partir d’un point de fonctionnement nominal. </w:t>
      </w:r>
    </w:p>
    <w:p w:rsidR="003040C3" w:rsidRPr="00B5488E" w:rsidRDefault="003040C3" w:rsidP="003040C3">
      <w:pPr>
        <w:pStyle w:val="Paragraphedeliste"/>
        <w:rPr>
          <w:rFonts w:cstheme="minorHAnsi"/>
        </w:rPr>
      </w:pPr>
    </w:p>
    <w:p w:rsidR="00AA325E" w:rsidRPr="00B5488E" w:rsidRDefault="006D6182" w:rsidP="003040C3">
      <w:pPr>
        <w:pStyle w:val="Paragraphedeliste"/>
        <w:rPr>
          <w:rFonts w:cstheme="minorHAnsi"/>
        </w:rPr>
      </w:pPr>
      <m:oMathPara>
        <m:oMath>
          <m:acc>
            <m:accPr>
              <m:chr m:val="̇"/>
              <m:ctrlPr>
                <w:rPr>
                  <w:rFonts w:ascii="Cambria Math" w:hAnsi="Cambria Math" w:cstheme="minorHAnsi"/>
                  <w:i/>
                </w:rPr>
              </m:ctrlPr>
            </m:accPr>
            <m:e>
              <m:r>
                <w:rPr>
                  <w:rFonts w:ascii="Cambria Math" w:hAnsi="Cambria Math" w:cstheme="minorHAnsi"/>
                </w:rPr>
                <m:t>Q</m:t>
              </m:r>
            </m:e>
          </m:acc>
          <m:r>
            <w:rPr>
              <w:rFonts w:ascii="Cambria Math" w:hAnsi="Cambria Math" w:cstheme="minorHAnsi"/>
            </w:rPr>
            <m:t>=</m:t>
          </m:r>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pa</m:t>
              </m:r>
            </m:sub>
          </m:sSub>
          <m:r>
            <w:rPr>
              <w:rFonts w:ascii="Cambria Math" w:hAnsi="Cambria Math" w:cstheme="minorHAnsi"/>
            </w:rPr>
            <m:t>.</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as</m:t>
                  </m:r>
                </m:sub>
              </m:sSub>
            </m:e>
          </m:d>
          <m:r>
            <w:rPr>
              <w:rFonts w:ascii="Cambria Math" w:hAnsi="Cambria Math" w:cstheme="minorHAnsi"/>
            </w:rPr>
            <m:t>=</m:t>
          </m:r>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pe</m:t>
              </m:r>
            </m:sub>
          </m:sSub>
          <m:r>
            <w:rPr>
              <w:rFonts w:ascii="Cambria Math" w:hAnsi="Cambria Math" w:cstheme="minorHAnsi"/>
            </w:rPr>
            <m:t>.</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es</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es</m:t>
                  </m:r>
                </m:sub>
              </m:sSub>
            </m:e>
          </m:d>
        </m:oMath>
      </m:oMathPara>
    </w:p>
    <w:p w:rsidR="00B5488E" w:rsidRPr="00CD7238" w:rsidRDefault="00AA325E" w:rsidP="00CD7238">
      <w:pPr>
        <w:rPr>
          <w:rFonts w:cstheme="minorHAnsi"/>
        </w:rPr>
      </w:pPr>
      <w:r w:rsidRPr="00CD7238">
        <w:rPr>
          <w:rFonts w:cstheme="minorHAnsi"/>
        </w:rPr>
        <w:t>On peut en déduir</w:t>
      </w:r>
      <w:r w:rsidR="00B5488E" w:rsidRPr="00CD7238">
        <w:rPr>
          <w:rFonts w:cstheme="minorHAnsi"/>
        </w:rPr>
        <w:t xml:space="preserve">e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as</m:t>
            </m:r>
          </m:sub>
        </m:sSub>
      </m:oMath>
      <w:r w:rsidR="00B5488E" w:rsidRPr="00CD7238">
        <w:rPr>
          <w:rFonts w:eastAsiaTheme="minorEastAsia" w:cstheme="minorHAnsi"/>
        </w:rPr>
        <w:t xml:space="preserve"> </w:t>
      </w:r>
      <w:r w:rsidR="00B5488E" w:rsidRPr="00CD7238">
        <w:rPr>
          <w:rFonts w:cstheme="minorHAnsi"/>
        </w:rPr>
        <w:t xml:space="preserve">et  </w:t>
      </w:r>
      <m:oMath>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e</m:t>
            </m:r>
          </m:sub>
        </m:sSub>
      </m:oMath>
    </w:p>
    <w:p w:rsidR="003040C3" w:rsidRPr="006E5DED" w:rsidRDefault="006D6182" w:rsidP="006E5DED">
      <w:pPr>
        <w:jc w:val="center"/>
        <w:rPr>
          <w:rFonts w:cstheme="minorHAnsi"/>
          <w:b/>
        </w:rPr>
      </w:pP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as</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ae</m:t>
            </m:r>
          </m:sub>
        </m:sSub>
        <m:r>
          <w:rPr>
            <w:rFonts w:ascii="Cambria Math" w:hAnsi="Cambria Math" w:cstheme="minorHAnsi"/>
          </w:rPr>
          <m:t>-</m:t>
        </m:r>
        <m:f>
          <m:fPr>
            <m:ctrlPr>
              <w:rPr>
                <w:rFonts w:ascii="Cambria Math" w:hAnsi="Cambria Math" w:cstheme="minorHAnsi"/>
                <w:i/>
              </w:rPr>
            </m:ctrlPr>
          </m:fPr>
          <m:num>
            <m:acc>
              <m:accPr>
                <m:chr m:val="̇"/>
                <m:ctrlPr>
                  <w:rPr>
                    <w:rFonts w:ascii="Cambria Math" w:hAnsi="Cambria Math" w:cstheme="minorHAnsi"/>
                    <w:i/>
                  </w:rPr>
                </m:ctrlPr>
              </m:accPr>
              <m:e>
                <m:r>
                  <w:rPr>
                    <w:rFonts w:ascii="Cambria Math" w:hAnsi="Cambria Math" w:cstheme="minorHAnsi"/>
                  </w:rPr>
                  <m:t>Q</m:t>
                </m:r>
              </m:e>
            </m:acc>
          </m:num>
          <m:den>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pa</m:t>
                </m:r>
              </m:sub>
            </m:sSub>
          </m:den>
        </m:f>
      </m:oMath>
      <w:r w:rsidR="00B5488E" w:rsidRPr="006E5DED">
        <w:rPr>
          <w:rFonts w:eastAsiaTheme="minorEastAsia" w:cstheme="minorHAnsi"/>
        </w:rPr>
        <w:t xml:space="preserve"> = 14,22 °C</w:t>
      </w:r>
    </w:p>
    <w:p w:rsidR="003040C3" w:rsidRPr="006E5DED" w:rsidRDefault="006D6182" w:rsidP="00B5488E">
      <w:pPr>
        <w:jc w:val="center"/>
        <w:rPr>
          <w:rFonts w:cstheme="minorHAnsi"/>
          <w:lang w:val="en-US"/>
        </w:rPr>
      </w:pPr>
      <m:oMath>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e</m:t>
            </m:r>
          </m:sub>
        </m:sSub>
        <m:r>
          <w:rPr>
            <w:rFonts w:ascii="Cambria Math" w:hAnsi="Cambria Math" w:cstheme="minorHAnsi"/>
            <w:lang w:val="en-US"/>
          </w:rPr>
          <m:t>=</m:t>
        </m:r>
        <m:f>
          <m:fPr>
            <m:ctrlPr>
              <w:rPr>
                <w:rFonts w:ascii="Cambria Math" w:hAnsi="Cambria Math" w:cstheme="minorHAnsi"/>
                <w:i/>
              </w:rPr>
            </m:ctrlPr>
          </m:fPr>
          <m:num>
            <m:acc>
              <m:accPr>
                <m:chr m:val="̇"/>
                <m:ctrlPr>
                  <w:rPr>
                    <w:rFonts w:ascii="Cambria Math" w:hAnsi="Cambria Math" w:cstheme="minorHAnsi"/>
                    <w:i/>
                  </w:rPr>
                </m:ctrlPr>
              </m:accPr>
              <m:e>
                <m:r>
                  <w:rPr>
                    <w:rFonts w:ascii="Cambria Math" w:hAnsi="Cambria Math" w:cstheme="minorHAnsi"/>
                  </w:rPr>
                  <m:t>Q</m:t>
                </m:r>
              </m:e>
            </m:acc>
          </m:num>
          <m:den>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pe</m:t>
                </m:r>
              </m:sub>
            </m:sSub>
            <m:r>
              <w:rPr>
                <w:rFonts w:ascii="Cambria Math" w:hAnsi="Cambria Math" w:cstheme="minorHAnsi"/>
                <w:lang w:val="en-US"/>
              </w:rPr>
              <m:t>.</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es</m:t>
                    </m:r>
                  </m:sub>
                </m:sSub>
                <m:r>
                  <w:rPr>
                    <w:rFonts w:ascii="Cambria Math" w:hAnsi="Cambria Math" w:cstheme="minorHAnsi"/>
                    <w:lang w:val="en-US"/>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es</m:t>
                    </m:r>
                  </m:sub>
                </m:sSub>
              </m:e>
            </m:d>
          </m:den>
        </m:f>
      </m:oMath>
      <w:r w:rsidR="00B5488E" w:rsidRPr="006E5DED">
        <w:rPr>
          <w:rFonts w:eastAsiaTheme="minorEastAsia" w:cstheme="minorHAnsi"/>
          <w:lang w:val="en-US"/>
        </w:rPr>
        <w:t xml:space="preserve"> = 0,2217 kg/s</w:t>
      </w:r>
    </w:p>
    <w:p w:rsidR="00B5488E" w:rsidRDefault="006E5DED" w:rsidP="006E5DED">
      <w:pPr>
        <w:rPr>
          <w:rFonts w:ascii="Arial" w:hAnsi="Arial"/>
          <w:sz w:val="20"/>
        </w:rPr>
      </w:pPr>
      <w:r w:rsidRPr="006E5DED">
        <w:rPr>
          <w:rFonts w:cstheme="minorHAnsi"/>
        </w:rPr>
        <w:t>Pour déterminer le coefficient d’</w:t>
      </w:r>
      <w:r>
        <w:rPr>
          <w:rFonts w:cstheme="minorHAnsi"/>
        </w:rPr>
        <w:t>échange global d</w:t>
      </w:r>
      <w:r w:rsidRPr="006E5DED">
        <w:rPr>
          <w:rFonts w:cstheme="minorHAnsi"/>
        </w:rPr>
        <w:t xml:space="preserve">e l’échangeur </w:t>
      </w:r>
      <w:r>
        <w:rPr>
          <w:rFonts w:ascii="Arial" w:hAnsi="Arial"/>
          <w:sz w:val="20"/>
        </w:rPr>
        <w:t>KS</w:t>
      </w:r>
      <w:r>
        <w:rPr>
          <w:rFonts w:ascii="Arial" w:hAnsi="Arial"/>
          <w:sz w:val="20"/>
          <w:vertAlign w:val="superscript"/>
        </w:rPr>
        <w:t>N</w:t>
      </w:r>
      <w:r>
        <w:rPr>
          <w:rFonts w:ascii="Arial" w:hAnsi="Arial"/>
          <w:sz w:val="20"/>
        </w:rPr>
        <w:t xml:space="preserve"> (W/K), </w:t>
      </w:r>
      <w:r w:rsidR="00EB09DC">
        <w:rPr>
          <w:rFonts w:ascii="Arial" w:hAnsi="Arial"/>
          <w:sz w:val="20"/>
        </w:rPr>
        <w:t>on utilise la méthode KS-</w:t>
      </w:r>
      <w:r w:rsidR="00EB09DC">
        <w:rPr>
          <w:rFonts w:ascii="Arial" w:hAnsi="Arial"/>
          <w:sz w:val="20"/>
        </w:rPr>
        <w:sym w:font="Symbol" w:char="F044"/>
      </w:r>
      <w:r w:rsidR="00EB09DC">
        <w:rPr>
          <w:rFonts w:ascii="Arial" w:hAnsi="Arial"/>
          <w:sz w:val="20"/>
        </w:rPr>
        <w:t xml:space="preserve">TLM : </w:t>
      </w:r>
    </w:p>
    <w:p w:rsidR="00EB09DC" w:rsidRPr="006E5DED" w:rsidRDefault="006D6182" w:rsidP="006E5DED">
      <w:pPr>
        <w:rPr>
          <w:rFonts w:cstheme="minorHAnsi"/>
        </w:rPr>
      </w:pPr>
      <m:oMathPara>
        <m:oMath>
          <m:acc>
            <m:accPr>
              <m:chr m:val="̇"/>
              <m:ctrlPr>
                <w:rPr>
                  <w:rFonts w:ascii="Cambria Math" w:hAnsi="Cambria Math" w:cstheme="minorHAnsi"/>
                  <w:i/>
                </w:rPr>
              </m:ctrlPr>
            </m:accPr>
            <m:e>
              <m:r>
                <w:rPr>
                  <w:rFonts w:ascii="Cambria Math" w:hAnsi="Cambria Math" w:cstheme="minorHAnsi"/>
                </w:rPr>
                <m:t>Q</m:t>
              </m:r>
            </m:e>
          </m:acc>
          <m:r>
            <w:rPr>
              <w:rFonts w:ascii="Cambria Math" w:hAnsi="Cambria Math" w:cstheme="minorHAnsi"/>
            </w:rPr>
            <m:t>=KS.</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LM</m:t>
              </m:r>
            </m:sub>
          </m:sSub>
        </m:oMath>
      </m:oMathPara>
    </w:p>
    <w:p w:rsidR="00B5488E" w:rsidRPr="006E5DED" w:rsidRDefault="006D6182" w:rsidP="00EB09DC">
      <w:pPr>
        <w:jc w:val="center"/>
        <w:rPr>
          <w:rFonts w:cstheme="minorHAnsi"/>
        </w:rPr>
      </w:pPr>
      <m:oMathPara>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LM</m:t>
              </m:r>
            </m:sub>
          </m:sSub>
          <m:r>
            <w:rPr>
              <w:rFonts w:ascii="Cambria Math" w:hAnsi="Cambria Math" w:cstheme="minorHAnsi"/>
            </w:rPr>
            <m:t>=</m:t>
          </m:r>
          <m:f>
            <m:fPr>
              <m:ctrlPr>
                <w:rPr>
                  <w:rFonts w:ascii="Cambria Math" w:hAnsi="Cambria Math" w:cstheme="minorHAnsi"/>
                  <w:i/>
                </w:rPr>
              </m:ctrlPr>
            </m:fPr>
            <m:num>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es</m:t>
                      </m:r>
                    </m:sub>
                  </m:sSub>
                </m:e>
              </m:d>
              <m:r>
                <w:rPr>
                  <w:rFonts w:ascii="Cambria Math" w:hAnsi="Cambria Math" w:cstheme="minorHAnsi"/>
                </w:rPr>
                <m:t>-</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as</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ee</m:t>
                      </m:r>
                    </m:sub>
                  </m:sSub>
                </m:e>
              </m:d>
            </m:num>
            <m:den>
              <m:r>
                <w:rPr>
                  <w:rFonts w:ascii="Cambria Math" w:hAnsi="Cambria Math" w:cstheme="minorHAnsi"/>
                </w:rPr>
                <m:t>ln</m:t>
              </m:r>
              <m:d>
                <m:dPr>
                  <m:ctrlPr>
                    <w:rPr>
                      <w:rFonts w:ascii="Cambria Math" w:hAnsi="Cambria Math" w:cstheme="minorHAnsi"/>
                      <w:i/>
                    </w:rPr>
                  </m:ctrlPr>
                </m:dPr>
                <m:e>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es</m:t>
                          </m:r>
                        </m:sub>
                      </m:sSub>
                    </m:num>
                    <m:den>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as</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ee</m:t>
                          </m:r>
                        </m:sub>
                      </m:sSub>
                    </m:den>
                  </m:f>
                </m:e>
              </m:d>
            </m:den>
          </m:f>
        </m:oMath>
      </m:oMathPara>
    </w:p>
    <w:p w:rsidR="00B5488E" w:rsidRDefault="00EB09DC" w:rsidP="003040C3">
      <w:pPr>
        <w:rPr>
          <w:rFonts w:cstheme="minorHAnsi"/>
        </w:rPr>
      </w:pPr>
      <w:r>
        <w:rPr>
          <w:rFonts w:cstheme="minorHAnsi"/>
        </w:rPr>
        <w:t>Au point nominal</w:t>
      </w:r>
      <w:r w:rsidR="000E2FA2">
        <w:rPr>
          <w:rFonts w:cstheme="minorHAnsi"/>
        </w:rPr>
        <w:t xml:space="preserve">, le </w:t>
      </w:r>
      <w:r w:rsidR="000E2FA2">
        <w:rPr>
          <w:rFonts w:ascii="Arial" w:hAnsi="Arial"/>
          <w:sz w:val="20"/>
        </w:rPr>
        <w:sym w:font="Symbol" w:char="F044"/>
      </w:r>
      <w:r w:rsidR="000E2FA2">
        <w:rPr>
          <w:rFonts w:ascii="Arial" w:hAnsi="Arial"/>
          <w:sz w:val="20"/>
        </w:rPr>
        <w:t>T</w:t>
      </w:r>
      <w:r w:rsidR="000E2FA2" w:rsidRPr="000E2FA2">
        <w:rPr>
          <w:rFonts w:ascii="Arial" w:hAnsi="Arial"/>
          <w:sz w:val="20"/>
          <w:vertAlign w:val="subscript"/>
        </w:rPr>
        <w:t>LM</w:t>
      </w:r>
      <w:r w:rsidR="000E2FA2">
        <w:rPr>
          <w:rFonts w:ascii="Arial" w:hAnsi="Arial"/>
          <w:sz w:val="20"/>
        </w:rPr>
        <w:t xml:space="preserve"> est égal à 10,6°C. </w:t>
      </w:r>
    </w:p>
    <w:p w:rsidR="00EB09DC" w:rsidRDefault="000E2FA2" w:rsidP="003040C3">
      <w:pPr>
        <w:rPr>
          <w:rFonts w:cstheme="minorHAnsi"/>
        </w:rPr>
      </w:pPr>
      <w:r>
        <w:rPr>
          <w:rFonts w:cstheme="minorHAnsi"/>
        </w:rPr>
        <w:t xml:space="preserve">On en déduit le KS au point nominal </w:t>
      </w:r>
    </w:p>
    <w:p w:rsidR="00EB09DC" w:rsidRDefault="006D6182" w:rsidP="000E2FA2">
      <w:pPr>
        <w:jc w:val="center"/>
        <w:rPr>
          <w:rFonts w:cstheme="minorHAnsi"/>
        </w:rPr>
      </w:pPr>
      <m:oMath>
        <m:sSup>
          <m:sSupPr>
            <m:ctrlPr>
              <w:rPr>
                <w:rFonts w:ascii="Cambria Math" w:hAnsi="Cambria Math" w:cstheme="minorHAnsi"/>
                <w:i/>
              </w:rPr>
            </m:ctrlPr>
          </m:sSupPr>
          <m:e>
            <m:r>
              <w:rPr>
                <w:rFonts w:ascii="Cambria Math" w:hAnsi="Cambria Math" w:cstheme="minorHAnsi"/>
              </w:rPr>
              <m:t>KS</m:t>
            </m:r>
          </m:e>
          <m:sup>
            <m:r>
              <w:rPr>
                <w:rFonts w:ascii="Cambria Math" w:hAnsi="Cambria Math" w:cstheme="minorHAnsi"/>
              </w:rPr>
              <m:t>N</m:t>
            </m:r>
          </m:sup>
        </m:sSup>
        <m:r>
          <w:rPr>
            <w:rFonts w:ascii="Cambria Math" w:hAnsi="Cambria Math" w:cstheme="minorHAnsi"/>
          </w:rPr>
          <m:t>=</m:t>
        </m:r>
        <m:acc>
          <m:accPr>
            <m:chr m:val="̇"/>
            <m:ctrlPr>
              <w:rPr>
                <w:rFonts w:ascii="Cambria Math" w:hAnsi="Cambria Math" w:cstheme="minorHAnsi"/>
                <w:i/>
              </w:rPr>
            </m:ctrlPr>
          </m:accPr>
          <m:e>
            <m:f>
              <m:fPr>
                <m:ctrlPr>
                  <w:rPr>
                    <w:rFonts w:ascii="Cambria Math" w:hAnsi="Cambria Math" w:cstheme="minorHAnsi"/>
                    <w:i/>
                  </w:rPr>
                </m:ctrlPr>
              </m:fPr>
              <m:num>
                <m:r>
                  <w:rPr>
                    <w:rFonts w:ascii="Cambria Math" w:hAnsi="Cambria Math" w:cstheme="minorHAnsi"/>
                  </w:rPr>
                  <m:t>Q</m:t>
                </m:r>
              </m:num>
              <m:den>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LM</m:t>
                    </m:r>
                  </m:sub>
                </m:sSub>
              </m:den>
            </m:f>
          </m:e>
        </m:acc>
      </m:oMath>
      <w:r w:rsidR="00BA60AF">
        <w:rPr>
          <w:rFonts w:eastAsiaTheme="minorEastAsia" w:cstheme="minorHAnsi"/>
        </w:rPr>
        <w:t xml:space="preserve"> </w:t>
      </w:r>
      <w:r w:rsidR="000E2FA2">
        <w:rPr>
          <w:rFonts w:eastAsiaTheme="minorEastAsia" w:cstheme="minorHAnsi"/>
        </w:rPr>
        <w:t>=</w:t>
      </w:r>
      <w:r w:rsidR="00BA60AF">
        <w:rPr>
          <w:rFonts w:eastAsiaTheme="minorEastAsia" w:cstheme="minorHAnsi"/>
        </w:rPr>
        <w:t xml:space="preserve"> </w:t>
      </w:r>
      <w:r w:rsidR="000E2FA2">
        <w:rPr>
          <w:rFonts w:eastAsiaTheme="minorEastAsia" w:cstheme="minorHAnsi"/>
        </w:rPr>
        <w:t>436,8 W/K</w:t>
      </w:r>
    </w:p>
    <w:p w:rsidR="00EB09DC" w:rsidRDefault="0069123A" w:rsidP="0069123A">
      <w:pPr>
        <w:jc w:val="both"/>
        <w:rPr>
          <w:rFonts w:cstheme="minorHAnsi"/>
        </w:rPr>
      </w:pPr>
      <w:r>
        <w:rPr>
          <w:rFonts w:cstheme="minorHAnsi"/>
        </w:rPr>
        <w:t>La résistance de conduction dans le tube est généralement négligeable dans les échangeurs, la résistance globale dans l’échangeur s’écrit comme la somme des résistances de convection côté air et côté eau (résistances en série).</w:t>
      </w:r>
    </w:p>
    <w:p w:rsidR="000E2FA2" w:rsidRDefault="0069123A" w:rsidP="0069123A">
      <w:pPr>
        <w:jc w:val="center"/>
        <w:rPr>
          <w:rFonts w:cstheme="minorHAnsi"/>
        </w:rPr>
      </w:pPr>
      <w:r w:rsidRPr="0069123A">
        <w:rPr>
          <w:noProof/>
          <w:lang w:eastAsia="fr-FR"/>
        </w:rPr>
        <w:drawing>
          <wp:inline distT="0" distB="0" distL="0" distR="0">
            <wp:extent cx="2926080" cy="716915"/>
            <wp:effectExtent l="0" t="0" r="7620" b="698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926080" cy="716915"/>
                    </a:xfrm>
                    <a:prstGeom prst="rect">
                      <a:avLst/>
                    </a:prstGeom>
                    <a:noFill/>
                    <a:ln>
                      <a:noFill/>
                    </a:ln>
                  </pic:spPr>
                </pic:pic>
              </a:graphicData>
            </a:graphic>
          </wp:inline>
        </w:drawing>
      </w:r>
    </w:p>
    <w:p w:rsidR="00EB09DC" w:rsidRDefault="0069123A" w:rsidP="003040C3">
      <w:pPr>
        <w:rPr>
          <w:rFonts w:cstheme="minorHAnsi"/>
        </w:rPr>
      </w:pPr>
      <w:r>
        <w:rPr>
          <w:rFonts w:cstheme="minorHAnsi"/>
        </w:rPr>
        <w:t>L</w:t>
      </w:r>
      <w:r w:rsidR="007F377A">
        <w:rPr>
          <w:rFonts w:cstheme="minorHAnsi"/>
        </w:rPr>
        <w:t>a conductance globale</w:t>
      </w:r>
      <w:r>
        <w:rPr>
          <w:rFonts w:cstheme="minorHAnsi"/>
        </w:rPr>
        <w:t xml:space="preserve"> (inverse de la résistance) ou autrement dit le coefficient d’échange </w:t>
      </w:r>
      <w:r w:rsidR="007F377A">
        <w:rPr>
          <w:rFonts w:cstheme="minorHAnsi"/>
        </w:rPr>
        <w:t>global</w:t>
      </w:r>
      <w:r>
        <w:rPr>
          <w:rFonts w:cstheme="minorHAnsi"/>
        </w:rPr>
        <w:t xml:space="preserve"> peut s’écrire comme :</w:t>
      </w:r>
    </w:p>
    <w:p w:rsidR="0069123A" w:rsidRDefault="006D6182" w:rsidP="003040C3">
      <w:pPr>
        <w:rPr>
          <w:rFonts w:cstheme="minorHAnsi"/>
        </w:rPr>
      </w:pPr>
      <m:oMathPara>
        <m:oMath>
          <m:f>
            <m:fPr>
              <m:ctrlPr>
                <w:rPr>
                  <w:rFonts w:ascii="Cambria Math" w:hAnsi="Cambria Math" w:cstheme="minorHAnsi"/>
                  <w:i/>
                </w:rPr>
              </m:ctrlPr>
            </m:fPr>
            <m:num>
              <m:r>
                <w:rPr>
                  <w:rFonts w:ascii="Cambria Math" w:hAnsi="Cambria Math" w:cstheme="minorHAnsi"/>
                </w:rPr>
                <m:t>1</m:t>
              </m:r>
            </m:num>
            <m:den>
              <m:sSup>
                <m:sSupPr>
                  <m:ctrlPr>
                    <w:rPr>
                      <w:rFonts w:ascii="Cambria Math" w:hAnsi="Cambria Math" w:cstheme="minorHAnsi"/>
                      <w:i/>
                    </w:rPr>
                  </m:ctrlPr>
                </m:sSupPr>
                <m:e>
                  <m:r>
                    <w:rPr>
                      <w:rFonts w:ascii="Cambria Math" w:hAnsi="Cambria Math" w:cstheme="minorHAnsi"/>
                    </w:rPr>
                    <m:t>KS</m:t>
                  </m:r>
                </m:e>
                <m:sup>
                  <m:r>
                    <w:rPr>
                      <w:rFonts w:ascii="Cambria Math" w:hAnsi="Cambria Math" w:cstheme="minorHAnsi"/>
                    </w:rPr>
                    <m:t>N</m:t>
                  </m:r>
                </m:sup>
              </m:sSup>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sSubSup>
                <m:sSubSupPr>
                  <m:ctrlPr>
                    <w:rPr>
                      <w:rFonts w:ascii="Cambria Math" w:hAnsi="Cambria Math" w:cstheme="minorHAnsi"/>
                      <w:i/>
                    </w:rPr>
                  </m:ctrlPr>
                </m:sSubSupPr>
                <m:e>
                  <m:r>
                    <w:rPr>
                      <w:rFonts w:ascii="Cambria Math" w:hAnsi="Cambria Math" w:cstheme="minorHAnsi"/>
                    </w:rPr>
                    <m:t>KS</m:t>
                  </m:r>
                </m:e>
                <m:sub>
                  <m:r>
                    <w:rPr>
                      <w:rFonts w:ascii="Cambria Math" w:hAnsi="Cambria Math" w:cstheme="minorHAnsi"/>
                    </w:rPr>
                    <m:t>air</m:t>
                  </m:r>
                </m:sub>
                <m:sup>
                  <m:r>
                    <w:rPr>
                      <w:rFonts w:ascii="Cambria Math" w:hAnsi="Cambria Math" w:cstheme="minorHAnsi"/>
                    </w:rPr>
                    <m:t>N</m:t>
                  </m:r>
                </m:sup>
              </m:sSubSup>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sSubSup>
                <m:sSubSupPr>
                  <m:ctrlPr>
                    <w:rPr>
                      <w:rFonts w:ascii="Cambria Math" w:hAnsi="Cambria Math" w:cstheme="minorHAnsi"/>
                      <w:i/>
                    </w:rPr>
                  </m:ctrlPr>
                </m:sSubSupPr>
                <m:e>
                  <m:r>
                    <w:rPr>
                      <w:rFonts w:ascii="Cambria Math" w:hAnsi="Cambria Math" w:cstheme="minorHAnsi"/>
                    </w:rPr>
                    <m:t>KS</m:t>
                  </m:r>
                </m:e>
                <m:sub>
                  <m:r>
                    <w:rPr>
                      <w:rFonts w:ascii="Cambria Math" w:hAnsi="Cambria Math" w:cstheme="minorHAnsi"/>
                    </w:rPr>
                    <m:t>eau</m:t>
                  </m:r>
                </m:sub>
                <m:sup>
                  <m:r>
                    <w:rPr>
                      <w:rFonts w:ascii="Cambria Math" w:hAnsi="Cambria Math" w:cstheme="minorHAnsi"/>
                    </w:rPr>
                    <m:t>N</m:t>
                  </m:r>
                </m:sup>
              </m:sSubSup>
            </m:den>
          </m:f>
        </m:oMath>
      </m:oMathPara>
    </w:p>
    <w:p w:rsidR="00EB09DC" w:rsidRPr="007F377A" w:rsidRDefault="007F377A" w:rsidP="003040C3">
      <w:pPr>
        <w:rPr>
          <w:rFonts w:cstheme="minorHAnsi"/>
          <w:b/>
          <w:i/>
        </w:rPr>
      </w:pPr>
      <w:r w:rsidRPr="007F377A">
        <w:rPr>
          <w:rFonts w:cstheme="minorHAnsi"/>
          <w:b/>
          <w:i/>
        </w:rPr>
        <w:t>Résistance côté air</w:t>
      </w:r>
    </w:p>
    <w:p w:rsidR="007F377A" w:rsidRDefault="007F377A" w:rsidP="003040C3">
      <w:pPr>
        <w:rPr>
          <w:rFonts w:cstheme="minorHAnsi"/>
        </w:rPr>
      </w:pPr>
      <w:r>
        <w:rPr>
          <w:rFonts w:cstheme="minorHAnsi"/>
        </w:rPr>
        <w:t>La résistance côté air est supposée représenter 35% de la résistance totale, d’où</w:t>
      </w:r>
    </w:p>
    <w:p w:rsidR="007F377A" w:rsidRPr="007F377A" w:rsidRDefault="006D6182" w:rsidP="003040C3">
      <w:pPr>
        <w:rPr>
          <w:rFonts w:eastAsiaTheme="minorEastAsia" w:cstheme="minorHAnsi"/>
        </w:rPr>
      </w:pPr>
      <m:oMathPara>
        <m:oMath>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air</m:t>
              </m:r>
            </m:sub>
            <m:sup>
              <m:r>
                <w:rPr>
                  <w:rFonts w:ascii="Cambria Math" w:hAnsi="Cambria Math" w:cstheme="minorHAnsi"/>
                </w:rPr>
                <m:t>N</m:t>
              </m:r>
            </m:sup>
          </m:sSubSup>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sSubSup>
                <m:sSubSupPr>
                  <m:ctrlPr>
                    <w:rPr>
                      <w:rFonts w:ascii="Cambria Math" w:hAnsi="Cambria Math" w:cstheme="minorHAnsi"/>
                      <w:i/>
                    </w:rPr>
                  </m:ctrlPr>
                </m:sSubSupPr>
                <m:e>
                  <m:r>
                    <w:rPr>
                      <w:rFonts w:ascii="Cambria Math" w:hAnsi="Cambria Math" w:cstheme="minorHAnsi"/>
                    </w:rPr>
                    <m:t>KS</m:t>
                  </m:r>
                </m:e>
                <m:sub>
                  <m:r>
                    <w:rPr>
                      <w:rFonts w:ascii="Cambria Math" w:hAnsi="Cambria Math" w:cstheme="minorHAnsi"/>
                    </w:rPr>
                    <m:t>air</m:t>
                  </m:r>
                </m:sub>
                <m:sup>
                  <m:r>
                    <w:rPr>
                      <w:rFonts w:ascii="Cambria Math" w:hAnsi="Cambria Math" w:cstheme="minorHAnsi"/>
                    </w:rPr>
                    <m:t>N</m:t>
                  </m:r>
                </m:sup>
              </m:sSubSup>
            </m:den>
          </m:f>
          <m:r>
            <w:rPr>
              <w:rFonts w:ascii="Cambria Math" w:hAnsi="Cambria Math" w:cstheme="minorHAnsi"/>
            </w:rPr>
            <m:t>=0,35</m:t>
          </m:r>
          <m:f>
            <m:fPr>
              <m:ctrlPr>
                <w:rPr>
                  <w:rFonts w:ascii="Cambria Math" w:hAnsi="Cambria Math" w:cstheme="minorHAnsi"/>
                  <w:i/>
                </w:rPr>
              </m:ctrlPr>
            </m:fPr>
            <m:num>
              <m:r>
                <w:rPr>
                  <w:rFonts w:ascii="Cambria Math" w:hAnsi="Cambria Math" w:cstheme="minorHAnsi"/>
                </w:rPr>
                <m:t>1</m:t>
              </m:r>
            </m:num>
            <m:den>
              <m:sSup>
                <m:sSupPr>
                  <m:ctrlPr>
                    <w:rPr>
                      <w:rFonts w:ascii="Cambria Math" w:hAnsi="Cambria Math" w:cstheme="minorHAnsi"/>
                      <w:i/>
                    </w:rPr>
                  </m:ctrlPr>
                </m:sSupPr>
                <m:e>
                  <m:r>
                    <w:rPr>
                      <w:rFonts w:ascii="Cambria Math" w:hAnsi="Cambria Math" w:cstheme="minorHAnsi"/>
                    </w:rPr>
                    <m:t>KS</m:t>
                  </m:r>
                </m:e>
                <m:sup>
                  <m:r>
                    <w:rPr>
                      <w:rFonts w:ascii="Cambria Math" w:hAnsi="Cambria Math" w:cstheme="minorHAnsi"/>
                    </w:rPr>
                    <m:t>N</m:t>
                  </m:r>
                </m:sup>
              </m:sSup>
            </m:den>
          </m:f>
        </m:oMath>
      </m:oMathPara>
    </w:p>
    <w:p w:rsidR="007F377A" w:rsidRDefault="006D6182" w:rsidP="007F377A">
      <w:pPr>
        <w:jc w:val="center"/>
        <w:rPr>
          <w:rFonts w:cstheme="minorHAnsi"/>
        </w:rPr>
      </w:pPr>
      <m:oMath>
        <m:sSubSup>
          <m:sSubSupPr>
            <m:ctrlPr>
              <w:rPr>
                <w:rFonts w:ascii="Cambria Math" w:hAnsi="Cambria Math" w:cstheme="minorHAnsi"/>
                <w:i/>
              </w:rPr>
            </m:ctrlPr>
          </m:sSubSupPr>
          <m:e>
            <m:r>
              <w:rPr>
                <w:rFonts w:ascii="Cambria Math" w:hAnsi="Cambria Math" w:cstheme="minorHAnsi"/>
              </w:rPr>
              <m:t>KS</m:t>
            </m:r>
          </m:e>
          <m:sub>
            <m:r>
              <w:rPr>
                <w:rFonts w:ascii="Cambria Math" w:hAnsi="Cambria Math" w:cstheme="minorHAnsi"/>
              </w:rPr>
              <m:t>air</m:t>
            </m:r>
          </m:sub>
          <m:sup>
            <m:r>
              <w:rPr>
                <w:rFonts w:ascii="Cambria Math" w:hAnsi="Cambria Math" w:cstheme="minorHAnsi"/>
              </w:rPr>
              <m:t>N</m:t>
            </m:r>
          </m:sup>
        </m:sSubSup>
      </m:oMath>
      <w:r w:rsidR="007F377A">
        <w:rPr>
          <w:rFonts w:eastAsiaTheme="minorEastAsia" w:cstheme="minorHAnsi"/>
        </w:rPr>
        <w:t>=1247,9 W/K</w:t>
      </w:r>
    </w:p>
    <w:p w:rsidR="007F377A" w:rsidRPr="007F377A" w:rsidRDefault="007F377A" w:rsidP="003040C3">
      <w:pPr>
        <w:rPr>
          <w:rFonts w:cstheme="minorHAnsi"/>
          <w:b/>
          <w:i/>
        </w:rPr>
      </w:pPr>
      <w:r w:rsidRPr="007F377A">
        <w:rPr>
          <w:rFonts w:cstheme="minorHAnsi"/>
          <w:b/>
          <w:i/>
        </w:rPr>
        <w:t>Résistance côté eau</w:t>
      </w:r>
    </w:p>
    <w:p w:rsidR="00B5488E" w:rsidRPr="007F377A" w:rsidRDefault="007F377A" w:rsidP="003040C3">
      <w:pPr>
        <w:rPr>
          <w:rFonts w:cstheme="minorHAnsi"/>
        </w:rPr>
      </w:pPr>
      <w:r w:rsidRPr="007F377A">
        <w:rPr>
          <w:rFonts w:cstheme="minorHAnsi"/>
        </w:rPr>
        <w:t xml:space="preserve">On en déduit le coefficient d’échange côté eau </w:t>
      </w:r>
    </w:p>
    <w:p w:rsidR="007F377A" w:rsidRDefault="006D6182" w:rsidP="007F377A">
      <w:pPr>
        <w:rPr>
          <w:rFonts w:cstheme="minorHAnsi"/>
        </w:rPr>
      </w:pPr>
      <m:oMathPara>
        <m:oMath>
          <m:f>
            <m:fPr>
              <m:ctrlPr>
                <w:rPr>
                  <w:rFonts w:ascii="Cambria Math" w:hAnsi="Cambria Math" w:cstheme="minorHAnsi"/>
                  <w:i/>
                </w:rPr>
              </m:ctrlPr>
            </m:fPr>
            <m:num>
              <m:r>
                <w:rPr>
                  <w:rFonts w:ascii="Cambria Math" w:hAnsi="Cambria Math" w:cstheme="minorHAnsi"/>
                </w:rPr>
                <m:t>1</m:t>
              </m:r>
            </m:num>
            <m:den>
              <m:sSubSup>
                <m:sSubSupPr>
                  <m:ctrlPr>
                    <w:rPr>
                      <w:rFonts w:ascii="Cambria Math" w:hAnsi="Cambria Math" w:cstheme="minorHAnsi"/>
                      <w:i/>
                    </w:rPr>
                  </m:ctrlPr>
                </m:sSubSupPr>
                <m:e>
                  <m:r>
                    <w:rPr>
                      <w:rFonts w:ascii="Cambria Math" w:hAnsi="Cambria Math" w:cstheme="minorHAnsi"/>
                    </w:rPr>
                    <m:t>KS</m:t>
                  </m:r>
                </m:e>
                <m:sub>
                  <m:r>
                    <w:rPr>
                      <w:rFonts w:ascii="Cambria Math" w:hAnsi="Cambria Math" w:cstheme="minorHAnsi"/>
                    </w:rPr>
                    <m:t>eau</m:t>
                  </m:r>
                </m:sub>
                <m:sup>
                  <m:r>
                    <w:rPr>
                      <w:rFonts w:ascii="Cambria Math" w:hAnsi="Cambria Math" w:cstheme="minorHAnsi"/>
                    </w:rPr>
                    <m:t>N</m:t>
                  </m:r>
                </m:sup>
              </m:sSubSup>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sSup>
                <m:sSupPr>
                  <m:ctrlPr>
                    <w:rPr>
                      <w:rFonts w:ascii="Cambria Math" w:hAnsi="Cambria Math" w:cstheme="minorHAnsi"/>
                      <w:i/>
                    </w:rPr>
                  </m:ctrlPr>
                </m:sSupPr>
                <m:e>
                  <m:r>
                    <w:rPr>
                      <w:rFonts w:ascii="Cambria Math" w:hAnsi="Cambria Math" w:cstheme="minorHAnsi"/>
                    </w:rPr>
                    <m:t>KS</m:t>
                  </m:r>
                </m:e>
                <m:sup>
                  <m:r>
                    <w:rPr>
                      <w:rFonts w:ascii="Cambria Math" w:hAnsi="Cambria Math" w:cstheme="minorHAnsi"/>
                    </w:rPr>
                    <m:t>N</m:t>
                  </m:r>
                </m:sup>
              </m:sSup>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sSubSup>
                <m:sSubSupPr>
                  <m:ctrlPr>
                    <w:rPr>
                      <w:rFonts w:ascii="Cambria Math" w:hAnsi="Cambria Math" w:cstheme="minorHAnsi"/>
                      <w:i/>
                    </w:rPr>
                  </m:ctrlPr>
                </m:sSubSupPr>
                <m:e>
                  <m:r>
                    <w:rPr>
                      <w:rFonts w:ascii="Cambria Math" w:hAnsi="Cambria Math" w:cstheme="minorHAnsi"/>
                    </w:rPr>
                    <m:t>KS</m:t>
                  </m:r>
                </m:e>
                <m:sub>
                  <m:r>
                    <w:rPr>
                      <w:rFonts w:ascii="Cambria Math" w:hAnsi="Cambria Math" w:cstheme="minorHAnsi"/>
                    </w:rPr>
                    <m:t>air</m:t>
                  </m:r>
                </m:sub>
                <m:sup>
                  <m:r>
                    <w:rPr>
                      <w:rFonts w:ascii="Cambria Math" w:hAnsi="Cambria Math" w:cstheme="minorHAnsi"/>
                    </w:rPr>
                    <m:t>N</m:t>
                  </m:r>
                </m:sup>
              </m:sSubSup>
            </m:den>
          </m:f>
        </m:oMath>
      </m:oMathPara>
    </w:p>
    <w:p w:rsidR="007F377A" w:rsidRPr="00BB7225" w:rsidRDefault="006D6182" w:rsidP="003040C3">
      <w:pPr>
        <w:rPr>
          <w:rFonts w:eastAsiaTheme="minorEastAsia" w:cstheme="minorHAnsi"/>
        </w:rPr>
      </w:pPr>
      <m:oMathPara>
        <m:oMath>
          <m:sSubSup>
            <m:sSubSupPr>
              <m:ctrlPr>
                <w:rPr>
                  <w:rFonts w:ascii="Cambria Math" w:hAnsi="Cambria Math" w:cstheme="minorHAnsi"/>
                  <w:i/>
                </w:rPr>
              </m:ctrlPr>
            </m:sSubSupPr>
            <m:e>
              <m:r>
                <w:rPr>
                  <w:rFonts w:ascii="Cambria Math" w:hAnsi="Cambria Math" w:cstheme="minorHAnsi"/>
                </w:rPr>
                <m:t>KS</m:t>
              </m:r>
            </m:e>
            <m:sub>
              <m:r>
                <w:rPr>
                  <w:rFonts w:ascii="Cambria Math" w:hAnsi="Cambria Math" w:cstheme="minorHAnsi"/>
                </w:rPr>
                <m:t>eau</m:t>
              </m:r>
            </m:sub>
            <m:sup>
              <m:r>
                <w:rPr>
                  <w:rFonts w:ascii="Cambria Math" w:hAnsi="Cambria Math" w:cstheme="minorHAnsi"/>
                </w:rPr>
                <m:t>N</m:t>
              </m:r>
            </m:sup>
          </m:sSubSup>
          <m:r>
            <w:rPr>
              <w:rFonts w:ascii="Cambria Math" w:hAnsi="Cambria Math" w:cstheme="minorHAnsi"/>
            </w:rPr>
            <m:t>=672 W/K</m:t>
          </m:r>
        </m:oMath>
      </m:oMathPara>
    </w:p>
    <w:p w:rsidR="00BB7225" w:rsidRDefault="00BB7225" w:rsidP="00BB7225">
      <w:pPr>
        <w:pStyle w:val="Corpsdetexte"/>
        <w:rPr>
          <w:rFonts w:ascii="Helvetica" w:hAnsi="Helvetica"/>
          <w:i/>
          <w:sz w:val="20"/>
        </w:rPr>
      </w:pPr>
    </w:p>
    <w:p w:rsidR="00BB7225" w:rsidRPr="00CD7238" w:rsidRDefault="00CD7238" w:rsidP="00BB7225">
      <w:pPr>
        <w:pStyle w:val="Corpsdetexte"/>
        <w:rPr>
          <w:rFonts w:ascii="Helvetica" w:hAnsi="Helvetica"/>
          <w:b/>
          <w:i/>
          <w:sz w:val="20"/>
        </w:rPr>
      </w:pPr>
      <w:r w:rsidRPr="00CD7238">
        <w:rPr>
          <w:rFonts w:ascii="Helvetica" w:hAnsi="Helvetica"/>
          <w:b/>
          <w:i/>
          <w:sz w:val="20"/>
        </w:rPr>
        <w:t>1</w:t>
      </w:r>
      <w:r w:rsidR="00BB7225" w:rsidRPr="00CD7238">
        <w:rPr>
          <w:rFonts w:ascii="Helvetica" w:hAnsi="Helvetica"/>
          <w:b/>
          <w:i/>
          <w:sz w:val="20"/>
        </w:rPr>
        <w:t>.2 - Etude locale - Variation du coefficient d'échange dans le cas où le débit d'eau varie</w:t>
      </w:r>
    </w:p>
    <w:p w:rsidR="000D21A8" w:rsidRDefault="00BB7225" w:rsidP="000D21A8">
      <w:pPr>
        <w:pStyle w:val="Corpsdetexte"/>
        <w:ind w:left="360"/>
        <w:rPr>
          <w:rFonts w:asciiTheme="minorHAnsi" w:hAnsiTheme="minorHAnsi" w:cstheme="minorHAnsi"/>
        </w:rPr>
      </w:pPr>
      <w:r w:rsidRPr="00CD6C82">
        <w:rPr>
          <w:rFonts w:asciiTheme="minorHAnsi" w:hAnsiTheme="minorHAnsi" w:cstheme="minorHAnsi"/>
        </w:rPr>
        <w:t xml:space="preserve">La section interne d’un tube </w:t>
      </w:r>
      <w:r w:rsidR="00CD7238">
        <w:rPr>
          <w:rFonts w:asciiTheme="minorHAnsi" w:hAnsiTheme="minorHAnsi" w:cstheme="minorHAnsi"/>
        </w:rPr>
        <w:t>s’écrit</w:t>
      </w:r>
      <w:r w:rsidRPr="00CD6C82">
        <w:rPr>
          <w:rFonts w:asciiTheme="minorHAnsi" w:hAnsiTheme="minorHAnsi" w:cstheme="minorHAnsi"/>
        </w:rPr>
        <w:t xml:space="preserve"> </w:t>
      </w:r>
    </w:p>
    <w:p w:rsidR="00BB7225" w:rsidRPr="00CD6C82" w:rsidRDefault="006D6182" w:rsidP="000D21A8">
      <w:pPr>
        <w:pStyle w:val="Corpsdetexte"/>
        <w:ind w:left="360"/>
        <w:rPr>
          <w:rFonts w:asciiTheme="minorHAnsi" w:hAnsiTheme="minorHAnsi" w:cstheme="minorHAnsi"/>
        </w:rPr>
      </w:pPr>
      <m:oMathPara>
        <m:oMath>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int</m:t>
              </m:r>
            </m:sub>
          </m:sSub>
          <m:r>
            <w:rPr>
              <w:rFonts w:ascii="Cambria Math" w:hAnsi="Cambria Math" w:cstheme="minorHAnsi"/>
            </w:rPr>
            <m:t>=</m:t>
          </m:r>
          <m:f>
            <m:fPr>
              <m:ctrlPr>
                <w:rPr>
                  <w:rFonts w:ascii="Cambria Math" w:hAnsi="Cambria Math" w:cstheme="minorHAnsi"/>
                  <w:i/>
                </w:rPr>
              </m:ctrlPr>
            </m:fPr>
            <m:num>
              <m:r>
                <w:rPr>
                  <w:rFonts w:ascii="Cambria Math" w:hAnsi="Cambria Math" w:cstheme="minorHAnsi"/>
                </w:rPr>
                <m:t>π.</m:t>
              </m:r>
              <m:sSubSup>
                <m:sSubSupPr>
                  <m:ctrlPr>
                    <w:rPr>
                      <w:rFonts w:ascii="Cambria Math" w:hAnsi="Cambria Math" w:cstheme="minorHAnsi"/>
                      <w:i/>
                    </w:rPr>
                  </m:ctrlPr>
                </m:sSubSupPr>
                <m:e>
                  <m:r>
                    <w:rPr>
                      <w:rFonts w:ascii="Cambria Math" w:hAnsi="Cambria Math" w:cstheme="minorHAnsi"/>
                    </w:rPr>
                    <m:t>d</m:t>
                  </m:r>
                </m:e>
                <m:sub>
                  <m:r>
                    <w:rPr>
                      <w:rFonts w:ascii="Cambria Math" w:hAnsi="Cambria Math" w:cstheme="minorHAnsi"/>
                    </w:rPr>
                    <m:t>int</m:t>
                  </m:r>
                </m:sub>
                <m:sup>
                  <m:r>
                    <w:rPr>
                      <w:rFonts w:ascii="Cambria Math" w:hAnsi="Cambria Math" w:cstheme="minorHAnsi"/>
                    </w:rPr>
                    <m:t>2</m:t>
                  </m:r>
                </m:sup>
              </m:sSubSup>
            </m:num>
            <m:den>
              <m:r>
                <w:rPr>
                  <w:rFonts w:ascii="Cambria Math" w:hAnsi="Cambria Math" w:cstheme="minorHAnsi"/>
                </w:rPr>
                <m:t>4</m:t>
              </m:r>
            </m:den>
          </m:f>
        </m:oMath>
      </m:oMathPara>
    </w:p>
    <w:p w:rsidR="00BB7225" w:rsidRPr="00CD6C82" w:rsidRDefault="00BB7225" w:rsidP="00BB7225">
      <w:pPr>
        <w:pStyle w:val="Corpsdetexte"/>
        <w:ind w:left="360"/>
        <w:rPr>
          <w:rFonts w:asciiTheme="minorHAnsi" w:hAnsiTheme="minorHAnsi" w:cstheme="minorHAnsi"/>
        </w:rPr>
      </w:pPr>
    </w:p>
    <w:p w:rsidR="000D21A8" w:rsidRDefault="000D21A8" w:rsidP="00BB7225">
      <w:pPr>
        <w:pStyle w:val="Corpsdetexte"/>
        <w:ind w:left="360"/>
        <w:rPr>
          <w:rFonts w:asciiTheme="minorHAnsi" w:hAnsiTheme="minorHAnsi" w:cstheme="minorHAnsi"/>
        </w:rPr>
      </w:pPr>
      <w:r>
        <w:rPr>
          <w:rFonts w:asciiTheme="minorHAnsi" w:hAnsiTheme="minorHAnsi" w:cstheme="minorHAnsi"/>
        </w:rPr>
        <w:t>Le débit se répartit dans 4 tubes, l</w:t>
      </w:r>
      <w:r w:rsidR="00BB7225" w:rsidRPr="00CD6C82">
        <w:rPr>
          <w:rFonts w:asciiTheme="minorHAnsi" w:hAnsiTheme="minorHAnsi" w:cstheme="minorHAnsi"/>
        </w:rPr>
        <w:t xml:space="preserve">a vitesse dans les tubes est </w:t>
      </w:r>
      <w:r>
        <w:rPr>
          <w:rFonts w:asciiTheme="minorHAnsi" w:hAnsiTheme="minorHAnsi" w:cstheme="minorHAnsi"/>
        </w:rPr>
        <w:t xml:space="preserve">donc </w:t>
      </w:r>
      <w:r w:rsidR="00BB7225" w:rsidRPr="00CD6C82">
        <w:rPr>
          <w:rFonts w:asciiTheme="minorHAnsi" w:hAnsiTheme="minorHAnsi" w:cstheme="minorHAnsi"/>
        </w:rPr>
        <w:t>donnée par</w:t>
      </w:r>
    </w:p>
    <w:p w:rsidR="00BB7225" w:rsidRPr="00CD6C82" w:rsidRDefault="006D6182" w:rsidP="000D21A8">
      <w:pPr>
        <w:pStyle w:val="Corpsdetexte"/>
        <w:ind w:left="360"/>
        <w:jc w:val="center"/>
        <w:rPr>
          <w:rFonts w:asciiTheme="minorHAnsi" w:hAnsiTheme="minorHAnsi" w:cstheme="minorHAnsi"/>
        </w:rPr>
      </w:pPr>
      <m:oMathPara>
        <m:oMath>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e</m:t>
              </m:r>
            </m:sub>
          </m:sSub>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e</m:t>
                  </m:r>
                </m:sub>
              </m:sSub>
            </m:num>
            <m:den>
              <m:sSub>
                <m:sSubPr>
                  <m:ctrlPr>
                    <w:rPr>
                      <w:rFonts w:ascii="Cambria Math" w:hAnsi="Cambria Math" w:cstheme="minorHAnsi"/>
                      <w:i/>
                    </w:rPr>
                  </m:ctrlPr>
                </m:sSubPr>
                <m:e>
                  <m:r>
                    <w:rPr>
                      <w:rFonts w:ascii="Cambria Math" w:hAnsi="Cambria Math" w:cstheme="minorHAnsi"/>
                    </w:rPr>
                    <m:t>4.ρ</m:t>
                  </m:r>
                </m:e>
                <m:sub>
                  <m:r>
                    <w:rPr>
                      <w:rFonts w:ascii="Cambria Math" w:hAnsi="Cambria Math" w:cstheme="minorHAnsi"/>
                    </w:rPr>
                    <m:t>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int</m:t>
                  </m:r>
                </m:sub>
              </m:sSub>
            </m:den>
          </m:f>
          <m:r>
            <w:rPr>
              <w:rFonts w:ascii="Cambria Math" w:hAnsi="Cambria Math" w:cstheme="minorHAnsi"/>
            </w:rPr>
            <m:t xml:space="preserve">=1,1 m/s </m:t>
          </m:r>
        </m:oMath>
      </m:oMathPara>
    </w:p>
    <w:p w:rsidR="000D21A8" w:rsidRDefault="000D21A8" w:rsidP="00BB7225">
      <w:pPr>
        <w:pStyle w:val="Corpsdetexte"/>
        <w:ind w:left="360"/>
        <w:rPr>
          <w:rFonts w:asciiTheme="minorHAnsi" w:hAnsiTheme="minorHAnsi" w:cstheme="minorHAnsi"/>
        </w:rPr>
      </w:pPr>
      <w:r>
        <w:rPr>
          <w:rFonts w:asciiTheme="minorHAnsi" w:hAnsiTheme="minorHAnsi" w:cstheme="minorHAnsi"/>
        </w:rPr>
        <w:t>D’où</w:t>
      </w:r>
    </w:p>
    <w:p w:rsidR="00BB7225" w:rsidRPr="00CD6C82" w:rsidRDefault="00615284" w:rsidP="000D21A8">
      <w:pPr>
        <w:pStyle w:val="Corpsdetexte"/>
        <w:ind w:left="360"/>
        <w:jc w:val="center"/>
        <w:rPr>
          <w:rFonts w:asciiTheme="minorHAnsi" w:hAnsiTheme="minorHAnsi" w:cstheme="minorHAnsi"/>
        </w:rPr>
      </w:pPr>
      <m:oMath>
        <m:r>
          <w:rPr>
            <w:rFonts w:ascii="Cambria Math" w:hAnsi="Cambria Math"/>
          </w:rPr>
          <m:t>Re=</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int</m:t>
                </m:r>
              </m:sub>
            </m:sSub>
          </m:num>
          <m:den>
            <m:sSub>
              <m:sSubPr>
                <m:ctrlPr>
                  <w:rPr>
                    <w:rFonts w:ascii="Cambria Math" w:hAnsi="Cambria Math"/>
                    <w:i/>
                  </w:rPr>
                </m:ctrlPr>
              </m:sSubPr>
              <m:e>
                <m:r>
                  <w:rPr>
                    <w:rFonts w:ascii="Cambria Math" w:hAnsi="Cambria Math"/>
                  </w:rPr>
                  <m:t>μ</m:t>
                </m:r>
              </m:e>
              <m:sub>
                <m:r>
                  <w:rPr>
                    <w:rFonts w:ascii="Cambria Math" w:hAnsi="Cambria Math"/>
                  </w:rPr>
                  <m:t>e</m:t>
                </m:r>
              </m:sub>
            </m:sSub>
          </m:den>
        </m:f>
        <m:r>
          <w:rPr>
            <w:rFonts w:ascii="Cambria Math" w:hAnsi="Cambria Math"/>
          </w:rPr>
          <m:t xml:space="preserve"> </m:t>
        </m:r>
      </m:oMath>
      <w:r w:rsidR="00BB7225" w:rsidRPr="00CD6C82">
        <w:rPr>
          <w:rFonts w:asciiTheme="minorHAnsi" w:hAnsiTheme="minorHAnsi" w:cstheme="minorHAnsi"/>
        </w:rPr>
        <w:t>= 6 786 régime turbulent.</w:t>
      </w:r>
    </w:p>
    <w:p w:rsidR="00BB7225" w:rsidRPr="00CD6C82" w:rsidRDefault="00BB7225" w:rsidP="00BB7225">
      <w:pPr>
        <w:pStyle w:val="Corpsdetexte"/>
        <w:ind w:left="360"/>
        <w:rPr>
          <w:rFonts w:asciiTheme="minorHAnsi" w:hAnsiTheme="minorHAnsi" w:cstheme="minorHAnsi"/>
        </w:rPr>
      </w:pPr>
    </w:p>
    <w:p w:rsidR="00BB7225" w:rsidRDefault="00BB7225" w:rsidP="00BB7225">
      <w:pPr>
        <w:pStyle w:val="Corpsdetexte"/>
        <w:ind w:left="360"/>
      </w:pPr>
      <w:r w:rsidRPr="00CD6C82">
        <w:rPr>
          <w:rFonts w:asciiTheme="minorHAnsi" w:hAnsiTheme="minorHAnsi" w:cstheme="minorHAnsi"/>
        </w:rPr>
        <w:t>La corrélation de Dittus-Boelter permet de déterminer le coefficient d’échange convectif h</w:t>
      </w:r>
      <w:r w:rsidRPr="00CD6C82">
        <w:rPr>
          <w:rFonts w:asciiTheme="minorHAnsi" w:hAnsiTheme="minorHAnsi" w:cstheme="minorHAnsi"/>
          <w:vertAlign w:val="subscript"/>
        </w:rPr>
        <w:t>eau</w:t>
      </w:r>
      <w:r w:rsidRPr="00CD6C82">
        <w:rPr>
          <w:rFonts w:asciiTheme="minorHAnsi" w:hAnsiTheme="minorHAnsi" w:cstheme="minorHAnsi"/>
        </w:rPr>
        <w:t xml:space="preserve"> à </w:t>
      </w:r>
      <w:r w:rsidR="000D21A8">
        <w:rPr>
          <w:rFonts w:asciiTheme="minorHAnsi" w:hAnsiTheme="minorHAnsi" w:cstheme="minorHAnsi"/>
        </w:rPr>
        <w:t>partir du calcul du nombre de Nu</w:t>
      </w:r>
      <w:r w:rsidRPr="00CD6C82">
        <w:rPr>
          <w:rFonts w:asciiTheme="minorHAnsi" w:hAnsiTheme="minorHAnsi" w:cstheme="minorHAnsi"/>
        </w:rPr>
        <w:t>sselt</w:t>
      </w:r>
      <w:r>
        <w:t> :</w:t>
      </w:r>
    </w:p>
    <w:p w:rsidR="000D21A8" w:rsidRDefault="000D21A8" w:rsidP="00BB7225">
      <w:pPr>
        <w:ind w:left="360"/>
        <w:rPr>
          <w:sz w:val="20"/>
        </w:rPr>
      </w:pPr>
      <m:oMathPara>
        <m:oMath>
          <m:r>
            <w:rPr>
              <w:rFonts w:ascii="Cambria Math" w:hAnsi="Cambria Math"/>
              <w:sz w:val="20"/>
            </w:rPr>
            <m:t>Nu=0,023.</m:t>
          </m:r>
          <m:sSup>
            <m:sSupPr>
              <m:ctrlPr>
                <w:rPr>
                  <w:rFonts w:ascii="Cambria Math" w:hAnsi="Cambria Math"/>
                  <w:i/>
                  <w:sz w:val="20"/>
                </w:rPr>
              </m:ctrlPr>
            </m:sSupPr>
            <m:e>
              <m:r>
                <w:rPr>
                  <w:rFonts w:ascii="Cambria Math" w:hAnsi="Cambria Math"/>
                  <w:sz w:val="20"/>
                </w:rPr>
                <m:t>Re</m:t>
              </m:r>
            </m:e>
            <m:sup>
              <m:r>
                <w:rPr>
                  <w:rFonts w:ascii="Cambria Math" w:hAnsi="Cambria Math"/>
                  <w:sz w:val="20"/>
                </w:rPr>
                <m:t>0,8</m:t>
              </m:r>
            </m:sup>
          </m:sSup>
          <m:r>
            <w:rPr>
              <w:rFonts w:ascii="Cambria Math" w:hAnsi="Cambria Math"/>
              <w:sz w:val="20"/>
            </w:rPr>
            <m:t>.</m:t>
          </m:r>
          <m:sSup>
            <m:sSupPr>
              <m:ctrlPr>
                <w:rPr>
                  <w:rFonts w:ascii="Cambria Math" w:hAnsi="Cambria Math"/>
                  <w:i/>
                  <w:sz w:val="20"/>
                </w:rPr>
              </m:ctrlPr>
            </m:sSupPr>
            <m:e>
              <m:r>
                <w:rPr>
                  <w:rFonts w:ascii="Cambria Math" w:hAnsi="Cambria Math"/>
                  <w:sz w:val="20"/>
                </w:rPr>
                <m:t>Pr</m:t>
              </m:r>
            </m:e>
            <m:sup>
              <m:r>
                <w:rPr>
                  <w:rFonts w:ascii="Cambria Math" w:hAnsi="Cambria Math"/>
                  <w:sz w:val="20"/>
                </w:rPr>
                <m:t>0,4</m:t>
              </m:r>
            </m:sup>
          </m:sSup>
          <m:r>
            <w:rPr>
              <w:rFonts w:ascii="Cambria Math" w:hAnsi="Cambria Math"/>
              <w:sz w:val="20"/>
            </w:rPr>
            <m:t>=65,4</m:t>
          </m:r>
        </m:oMath>
      </m:oMathPara>
    </w:p>
    <w:p w:rsidR="000D21A8" w:rsidRDefault="00BB7225" w:rsidP="00BB7225">
      <w:pPr>
        <w:ind w:left="360"/>
      </w:pPr>
      <w:r>
        <w:t xml:space="preserve">avec </w:t>
      </w:r>
    </w:p>
    <w:p w:rsidR="000D21A8" w:rsidRDefault="000D21A8" w:rsidP="00BB7225">
      <w:pPr>
        <w:ind w:left="360"/>
      </w:pPr>
      <m:oMathPara>
        <m:oMath>
          <m:r>
            <w:rPr>
              <w:rFonts w:ascii="Cambria Math" w:hAnsi="Cambria Math"/>
            </w:rPr>
            <m:t>Pr=</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pe</m:t>
                  </m:r>
                </m:sub>
              </m:sSub>
            </m:num>
            <m:den>
              <m:sSub>
                <m:sSubPr>
                  <m:ctrlPr>
                    <w:rPr>
                      <w:rFonts w:ascii="Cambria Math" w:hAnsi="Cambria Math"/>
                      <w:i/>
                    </w:rPr>
                  </m:ctrlPr>
                </m:sSubPr>
                <m:e>
                  <m:r>
                    <w:rPr>
                      <w:rFonts w:ascii="Cambria Math" w:hAnsi="Cambria Math"/>
                    </w:rPr>
                    <m:t>λ</m:t>
                  </m:r>
                </m:e>
                <m:sub>
                  <m:r>
                    <w:rPr>
                      <w:rFonts w:ascii="Cambria Math" w:hAnsi="Cambria Math"/>
                    </w:rPr>
                    <m:t>e</m:t>
                  </m:r>
                </m:sub>
              </m:sSub>
            </m:den>
          </m:f>
          <m:r>
            <w:rPr>
              <w:rFonts w:ascii="Cambria Math" w:hAnsi="Cambria Math"/>
            </w:rPr>
            <m:t>=9,35</m:t>
          </m:r>
        </m:oMath>
      </m:oMathPara>
    </w:p>
    <w:p w:rsidR="00BB7225" w:rsidRPr="00CD6C82" w:rsidRDefault="00BB7225" w:rsidP="00BB7225">
      <w:pPr>
        <w:pStyle w:val="Corpsdetexte"/>
        <w:ind w:left="360"/>
        <w:rPr>
          <w:rFonts w:asciiTheme="minorHAnsi" w:hAnsiTheme="minorHAnsi" w:cstheme="minorHAnsi"/>
        </w:rPr>
      </w:pPr>
      <w:r w:rsidRPr="00CD6C82">
        <w:rPr>
          <w:rFonts w:asciiTheme="minorHAnsi" w:hAnsiTheme="minorHAnsi" w:cstheme="minorHAnsi"/>
        </w:rPr>
        <w:t>Cette corrélation est valable pour des écoulements caractérisés par un Reynolds compris entre 10</w:t>
      </w:r>
      <w:r w:rsidRPr="00CD6C82">
        <w:rPr>
          <w:rFonts w:asciiTheme="minorHAnsi" w:hAnsiTheme="minorHAnsi" w:cstheme="minorHAnsi"/>
          <w:vertAlign w:val="superscript"/>
        </w:rPr>
        <w:t>4</w:t>
      </w:r>
      <w:r w:rsidRPr="00CD6C82">
        <w:rPr>
          <w:rFonts w:asciiTheme="minorHAnsi" w:hAnsiTheme="minorHAnsi" w:cstheme="minorHAnsi"/>
        </w:rPr>
        <w:t xml:space="preserve"> et 1,2*10</w:t>
      </w:r>
      <w:r w:rsidRPr="00CD6C82">
        <w:rPr>
          <w:rFonts w:asciiTheme="minorHAnsi" w:hAnsiTheme="minorHAnsi" w:cstheme="minorHAnsi"/>
          <w:vertAlign w:val="superscript"/>
        </w:rPr>
        <w:t>5</w:t>
      </w:r>
      <w:r w:rsidRPr="00CD6C82">
        <w:rPr>
          <w:rFonts w:asciiTheme="minorHAnsi" w:hAnsiTheme="minorHAnsi" w:cstheme="minorHAnsi"/>
        </w:rPr>
        <w:t>. On peut aussi utiliser la corrélation de Sieder et Tate.</w:t>
      </w:r>
    </w:p>
    <w:p w:rsidR="00BB7225" w:rsidRDefault="00BB7225" w:rsidP="00BB7225">
      <w:pPr>
        <w:pStyle w:val="Corpsdetexte"/>
        <w:ind w:left="360"/>
      </w:pPr>
    </w:p>
    <w:p w:rsidR="000D21A8" w:rsidRDefault="000D21A8" w:rsidP="00BB7225">
      <w:pPr>
        <w:pStyle w:val="Corpsdetexte"/>
        <w:ind w:left="360"/>
        <w:rPr>
          <w:rFonts w:asciiTheme="minorHAnsi" w:hAnsiTheme="minorHAnsi" w:cstheme="minorHAnsi"/>
        </w:rPr>
      </w:pPr>
      <w:r>
        <w:t xml:space="preserve">On en déduit </w:t>
      </w:r>
      <w:r w:rsidRPr="00CD6C82">
        <w:rPr>
          <w:rFonts w:asciiTheme="minorHAnsi" w:hAnsiTheme="minorHAnsi" w:cstheme="minorHAnsi"/>
        </w:rPr>
        <w:t>le coefficient d’échange convectif</w:t>
      </w:r>
    </w:p>
    <w:p w:rsidR="003A0338" w:rsidRDefault="006D6182" w:rsidP="00BB7225">
      <w:pPr>
        <w:pStyle w:val="Corpsdetexte"/>
        <w:ind w:left="360"/>
        <w:rPr>
          <w:rFonts w:asciiTheme="minorHAnsi" w:hAnsiTheme="minorHAnsi" w:cstheme="minorHAnsi"/>
        </w:rPr>
      </w:pPr>
      <m:oMathPara>
        <m:oMath>
          <m:sSubSup>
            <m:sSubSupPr>
              <m:ctrlPr>
                <w:rPr>
                  <w:rFonts w:ascii="Cambria Math" w:hAnsi="Cambria Math" w:cstheme="minorHAnsi"/>
                  <w:i/>
                </w:rPr>
              </m:ctrlPr>
            </m:sSubSupPr>
            <m:e>
              <m:r>
                <w:rPr>
                  <w:rFonts w:ascii="Cambria Math" w:hAnsi="Cambria Math" w:cstheme="minorHAnsi"/>
                </w:rPr>
                <m:t>h</m:t>
              </m:r>
            </m:e>
            <m:sub>
              <m:r>
                <w:rPr>
                  <w:rFonts w:ascii="Cambria Math" w:hAnsi="Cambria Math" w:cstheme="minorHAnsi"/>
                </w:rPr>
                <m:t>eau</m:t>
              </m:r>
            </m:sub>
            <m:sup>
              <m:r>
                <w:rPr>
                  <w:rFonts w:ascii="Cambria Math" w:hAnsi="Cambria Math" w:cstheme="minorHAnsi"/>
                </w:rPr>
                <m:t>N</m:t>
              </m:r>
            </m:sup>
          </m:sSubSup>
          <m:r>
            <w:rPr>
              <w:rFonts w:ascii="Cambria Math" w:hAnsi="Cambria Math" w:cstheme="minorHAnsi"/>
            </w:rPr>
            <m:t>=</m:t>
          </m:r>
          <m:f>
            <m:fPr>
              <m:ctrlPr>
                <w:rPr>
                  <w:rFonts w:ascii="Cambria Math" w:hAnsi="Cambria Math" w:cstheme="minorHAnsi"/>
                  <w:i/>
                </w:rPr>
              </m:ctrlPr>
            </m:fPr>
            <m:num>
              <m:r>
                <w:rPr>
                  <w:rFonts w:ascii="Cambria Math" w:hAnsi="Cambria Math" w:cstheme="minorHAnsi"/>
                </w:rPr>
                <m:t xml:space="preserve">Nu. </m:t>
              </m:r>
              <m:sSub>
                <m:sSubPr>
                  <m:ctrlPr>
                    <w:rPr>
                      <w:rFonts w:ascii="Cambria Math" w:hAnsi="Cambria Math" w:cstheme="minorHAnsi"/>
                      <w:i/>
                    </w:rPr>
                  </m:ctrlPr>
                </m:sSubPr>
                <m:e>
                  <m:r>
                    <w:rPr>
                      <w:rFonts w:ascii="Cambria Math" w:hAnsi="Cambria Math" w:cstheme="minorHAnsi"/>
                    </w:rPr>
                    <m:t>λ</m:t>
                  </m:r>
                </m:e>
                <m:sub>
                  <m:r>
                    <w:rPr>
                      <w:rFonts w:ascii="Cambria Math" w:hAnsi="Cambria Math" w:cstheme="minorHAnsi"/>
                    </w:rPr>
                    <m:t>e</m:t>
                  </m:r>
                </m:sub>
              </m:sSub>
            </m:num>
            <m:den>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int</m:t>
                  </m:r>
                </m:sub>
              </m:sSub>
            </m:den>
          </m:f>
          <m:r>
            <w:rPr>
              <w:rFonts w:ascii="Cambria Math" w:hAnsi="Cambria Math" w:cstheme="minorHAnsi"/>
            </w:rPr>
            <m:t>=4762,8W/(</m:t>
          </m:r>
          <m:sSup>
            <m:sSupPr>
              <m:ctrlPr>
                <w:rPr>
                  <w:rFonts w:ascii="Cambria Math" w:hAnsi="Cambria Math" w:cstheme="minorHAnsi"/>
                  <w:i/>
                </w:rPr>
              </m:ctrlPr>
            </m:sSupPr>
            <m:e>
              <m:r>
                <w:rPr>
                  <w:rFonts w:ascii="Cambria Math" w:hAnsi="Cambria Math" w:cstheme="minorHAnsi"/>
                </w:rPr>
                <m:t>m</m:t>
              </m:r>
            </m:e>
            <m:sup>
              <m:r>
                <w:rPr>
                  <w:rFonts w:ascii="Cambria Math" w:hAnsi="Cambria Math" w:cstheme="minorHAnsi"/>
                </w:rPr>
                <m:t>2</m:t>
              </m:r>
            </m:sup>
          </m:sSup>
          <m:r>
            <w:rPr>
              <w:rFonts w:ascii="Cambria Math" w:hAnsi="Cambria Math" w:cstheme="minorHAnsi"/>
            </w:rPr>
            <m:t>.K)</m:t>
          </m:r>
        </m:oMath>
      </m:oMathPara>
    </w:p>
    <w:p w:rsidR="00BB7225" w:rsidRDefault="00BB7225" w:rsidP="00BB7225">
      <w:pPr>
        <w:pStyle w:val="Corpsdetexte"/>
        <w:ind w:left="360"/>
      </w:pPr>
    </w:p>
    <w:p w:rsidR="00BB7225" w:rsidRPr="00CD6C82" w:rsidRDefault="00BB7225" w:rsidP="00BB7225">
      <w:pPr>
        <w:pStyle w:val="Corpsdetexte"/>
        <w:ind w:left="360"/>
        <w:rPr>
          <w:rFonts w:asciiTheme="minorHAnsi" w:hAnsiTheme="minorHAnsi" w:cstheme="minorHAnsi"/>
        </w:rPr>
      </w:pPr>
      <w:r w:rsidRPr="00CD6C82">
        <w:rPr>
          <w:rFonts w:asciiTheme="minorHAnsi" w:hAnsiTheme="minorHAnsi" w:cstheme="minorHAnsi"/>
        </w:rPr>
        <w:t>Sur l’intervalle réduit de température de fonctionnement pour le régi</w:t>
      </w:r>
      <w:r w:rsidR="007F009F">
        <w:rPr>
          <w:rFonts w:asciiTheme="minorHAnsi" w:hAnsiTheme="minorHAnsi" w:cstheme="minorHAnsi"/>
        </w:rPr>
        <w:t>me d’eau (typiquement [7-12 °C]</w:t>
      </w:r>
      <w:r w:rsidRPr="00CD6C82">
        <w:rPr>
          <w:rFonts w:asciiTheme="minorHAnsi" w:hAnsiTheme="minorHAnsi" w:cstheme="minorHAnsi"/>
        </w:rPr>
        <w:t>), les propriétés de l’eau (</w:t>
      </w:r>
      <w:r w:rsidRPr="00CD6C82">
        <w:rPr>
          <w:rFonts w:asciiTheme="minorHAnsi" w:hAnsiTheme="minorHAnsi" w:cstheme="minorHAnsi"/>
        </w:rPr>
        <w:sym w:font="Symbol" w:char="F06D"/>
      </w:r>
      <w:r w:rsidRPr="00CD6C82">
        <w:rPr>
          <w:rFonts w:asciiTheme="minorHAnsi" w:hAnsiTheme="minorHAnsi" w:cstheme="minorHAnsi"/>
        </w:rPr>
        <w:t xml:space="preserve"> viscosité, </w:t>
      </w:r>
      <w:r w:rsidRPr="00CD6C82">
        <w:rPr>
          <w:rFonts w:asciiTheme="minorHAnsi" w:hAnsiTheme="minorHAnsi" w:cstheme="minorHAnsi"/>
        </w:rPr>
        <w:sym w:font="Symbol" w:char="F06C"/>
      </w:r>
      <w:r w:rsidRPr="00CD6C82">
        <w:rPr>
          <w:rFonts w:asciiTheme="minorHAnsi" w:hAnsiTheme="minorHAnsi" w:cstheme="minorHAnsi"/>
        </w:rPr>
        <w:t xml:space="preserve"> conductivité et </w:t>
      </w:r>
      <w:r w:rsidRPr="00CD6C82">
        <w:rPr>
          <w:rFonts w:asciiTheme="minorHAnsi" w:hAnsiTheme="minorHAnsi" w:cstheme="minorHAnsi"/>
        </w:rPr>
        <w:sym w:font="Symbol" w:char="F072"/>
      </w:r>
      <w:r w:rsidRPr="00CD6C82">
        <w:rPr>
          <w:rFonts w:asciiTheme="minorHAnsi" w:hAnsiTheme="minorHAnsi" w:cstheme="minorHAnsi"/>
          <w:vertAlign w:val="subscript"/>
        </w:rPr>
        <w:t>e</w:t>
      </w:r>
      <w:r w:rsidRPr="00CD6C82">
        <w:rPr>
          <w:rFonts w:asciiTheme="minorHAnsi" w:hAnsiTheme="minorHAnsi" w:cstheme="minorHAnsi"/>
        </w:rPr>
        <w:t xml:space="preserve"> masse volumique) peuvent être considérées comme constantes. Ainsi pour une même batterie, c’est-à-dire que le diamètre intérieur des tubes d</w:t>
      </w:r>
      <w:r w:rsidRPr="00CD6C82">
        <w:rPr>
          <w:rFonts w:asciiTheme="minorHAnsi" w:hAnsiTheme="minorHAnsi" w:cstheme="minorHAnsi"/>
          <w:vertAlign w:val="subscript"/>
        </w:rPr>
        <w:t>int</w:t>
      </w:r>
      <w:r w:rsidRPr="00CD6C82">
        <w:rPr>
          <w:rFonts w:asciiTheme="minorHAnsi" w:hAnsiTheme="minorHAnsi" w:cstheme="minorHAnsi"/>
        </w:rPr>
        <w:t xml:space="preserve"> est constant et que la surface d’échange intérieur S</w:t>
      </w:r>
      <w:r w:rsidRPr="00CD6C82">
        <w:rPr>
          <w:rFonts w:asciiTheme="minorHAnsi" w:hAnsiTheme="minorHAnsi" w:cstheme="minorHAnsi"/>
          <w:vertAlign w:val="subscript"/>
        </w:rPr>
        <w:t>int</w:t>
      </w:r>
      <w:r w:rsidRPr="00CD6C82">
        <w:rPr>
          <w:rFonts w:asciiTheme="minorHAnsi" w:hAnsiTheme="minorHAnsi" w:cstheme="minorHAnsi"/>
        </w:rPr>
        <w:t xml:space="preserve"> est constante, la variation du coefficient d’échange intérieur s’exprime en fonction du débit masse. </w:t>
      </w:r>
    </w:p>
    <w:p w:rsidR="00BB7225" w:rsidRDefault="00BB7225" w:rsidP="00BB7225">
      <w:pPr>
        <w:pStyle w:val="Corpsdetexte"/>
        <w:ind w:left="360"/>
      </w:pPr>
    </w:p>
    <w:p w:rsidR="00412DBA" w:rsidRPr="00D4360C" w:rsidRDefault="00BB7225" w:rsidP="00BB7225">
      <w:pPr>
        <w:pStyle w:val="Corpsdetexte"/>
        <w:ind w:left="360"/>
        <w:rPr>
          <w:rFonts w:asciiTheme="minorHAnsi" w:hAnsiTheme="minorHAnsi" w:cstheme="minorHAnsi"/>
          <w:szCs w:val="22"/>
        </w:rPr>
      </w:pPr>
      <w:r w:rsidRPr="00D4360C">
        <w:rPr>
          <w:rFonts w:asciiTheme="minorHAnsi" w:hAnsiTheme="minorHAnsi" w:cstheme="minorHAnsi"/>
          <w:szCs w:val="22"/>
        </w:rPr>
        <w:t xml:space="preserve">D’où </w:t>
      </w:r>
    </w:p>
    <w:p w:rsidR="00412DBA" w:rsidRPr="00D4360C" w:rsidRDefault="006D6182" w:rsidP="00BB7225">
      <w:pPr>
        <w:pStyle w:val="Corpsdetexte"/>
        <w:ind w:left="360"/>
        <w:rPr>
          <w:rFonts w:asciiTheme="minorHAnsi" w:hAnsiTheme="minorHAnsi" w:cstheme="minorHAnsi"/>
          <w:szCs w:val="22"/>
        </w:rPr>
      </w:pPr>
      <m:oMathPara>
        <m:oMath>
          <m:sSubSup>
            <m:sSubSupPr>
              <m:ctrlPr>
                <w:rPr>
                  <w:rFonts w:ascii="Cambria Math" w:hAnsi="Cambria Math" w:cstheme="minorHAnsi"/>
                  <w:i/>
                  <w:szCs w:val="22"/>
                </w:rPr>
              </m:ctrlPr>
            </m:sSubSupPr>
            <m:e>
              <m:r>
                <w:rPr>
                  <w:rFonts w:ascii="Cambria Math" w:hAnsi="Cambria Math" w:cstheme="minorHAnsi"/>
                  <w:szCs w:val="22"/>
                </w:rPr>
                <m:t>KS</m:t>
              </m:r>
            </m:e>
            <m:sub>
              <m:r>
                <w:rPr>
                  <w:rFonts w:ascii="Cambria Math" w:hAnsi="Cambria Math" w:cstheme="minorHAnsi"/>
                  <w:szCs w:val="22"/>
                </w:rPr>
                <m:t>eau</m:t>
              </m:r>
            </m:sub>
            <m:sup/>
          </m:sSubSup>
          <m:r>
            <w:rPr>
              <w:rFonts w:ascii="Cambria Math" w:hAnsi="Cambria Math" w:cstheme="minorHAnsi"/>
              <w:szCs w:val="22"/>
            </w:rPr>
            <m:t>=</m:t>
          </m:r>
          <m:sSubSup>
            <m:sSubSupPr>
              <m:ctrlPr>
                <w:rPr>
                  <w:rFonts w:ascii="Cambria Math" w:hAnsi="Cambria Math" w:cstheme="minorHAnsi"/>
                  <w:i/>
                  <w:szCs w:val="22"/>
                </w:rPr>
              </m:ctrlPr>
            </m:sSubSupPr>
            <m:e>
              <m:r>
                <w:rPr>
                  <w:rFonts w:ascii="Cambria Math" w:hAnsi="Cambria Math" w:cstheme="minorHAnsi"/>
                  <w:szCs w:val="22"/>
                </w:rPr>
                <m:t>h</m:t>
              </m:r>
            </m:e>
            <m:sub>
              <m:r>
                <w:rPr>
                  <w:rFonts w:ascii="Cambria Math" w:hAnsi="Cambria Math" w:cstheme="minorHAnsi"/>
                  <w:szCs w:val="22"/>
                </w:rPr>
                <m:t>eau</m:t>
              </m:r>
            </m:sub>
            <m:sup/>
          </m:sSubSup>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S</m:t>
              </m:r>
            </m:e>
            <m:sub>
              <m:r>
                <w:rPr>
                  <w:rFonts w:ascii="Cambria Math" w:hAnsi="Cambria Math" w:cstheme="minorHAnsi"/>
                  <w:szCs w:val="22"/>
                </w:rPr>
                <m:t>int</m:t>
              </m:r>
            </m:sub>
          </m:sSub>
          <m:r>
            <w:rPr>
              <w:rFonts w:ascii="Cambria Math" w:hAnsi="Cambria Math" w:cstheme="minorHAnsi"/>
              <w:szCs w:val="22"/>
            </w:rPr>
            <m:t>=0,023.</m:t>
          </m:r>
          <m:sSup>
            <m:sSupPr>
              <m:ctrlPr>
                <w:rPr>
                  <w:rFonts w:ascii="Cambria Math" w:eastAsiaTheme="minorHAnsi" w:hAnsi="Cambria Math" w:cstheme="minorHAnsi"/>
                  <w:i/>
                  <w:szCs w:val="22"/>
                  <w:lang w:eastAsia="en-US"/>
                </w:rPr>
              </m:ctrlPr>
            </m:sSupPr>
            <m:e>
              <m:r>
                <w:rPr>
                  <w:rFonts w:ascii="Cambria Math" w:hAnsi="Cambria Math" w:cstheme="minorHAnsi"/>
                  <w:szCs w:val="22"/>
                </w:rPr>
                <m:t>Re</m:t>
              </m:r>
            </m:e>
            <m:sup>
              <m:r>
                <w:rPr>
                  <w:rFonts w:ascii="Cambria Math" w:hAnsi="Cambria Math" w:cstheme="minorHAnsi"/>
                  <w:szCs w:val="22"/>
                </w:rPr>
                <m:t>0,8</m:t>
              </m:r>
            </m:sup>
          </m:sSup>
          <m:r>
            <w:rPr>
              <w:rFonts w:ascii="Cambria Math" w:hAnsi="Cambria Math" w:cstheme="minorHAnsi"/>
              <w:szCs w:val="22"/>
            </w:rPr>
            <m:t>.</m:t>
          </m:r>
          <m:sSup>
            <m:sSupPr>
              <m:ctrlPr>
                <w:rPr>
                  <w:rFonts w:ascii="Cambria Math" w:eastAsiaTheme="minorHAnsi" w:hAnsi="Cambria Math" w:cstheme="minorHAnsi"/>
                  <w:i/>
                  <w:szCs w:val="22"/>
                  <w:lang w:eastAsia="en-US"/>
                </w:rPr>
              </m:ctrlPr>
            </m:sSupPr>
            <m:e>
              <m:r>
                <w:rPr>
                  <w:rFonts w:ascii="Cambria Math" w:hAnsi="Cambria Math" w:cstheme="minorHAnsi"/>
                  <w:szCs w:val="22"/>
                </w:rPr>
                <m:t>Pr</m:t>
              </m:r>
            </m:e>
            <m:sup>
              <m:r>
                <w:rPr>
                  <w:rFonts w:ascii="Cambria Math" w:hAnsi="Cambria Math" w:cstheme="minorHAnsi"/>
                  <w:szCs w:val="22"/>
                </w:rPr>
                <m:t>0,4</m:t>
              </m:r>
            </m:sup>
          </m:sSup>
          <m:f>
            <m:fPr>
              <m:ctrlPr>
                <w:rPr>
                  <w:rFonts w:ascii="Cambria Math" w:hAnsi="Cambria Math" w:cstheme="minorHAnsi"/>
                  <w:i/>
                  <w:szCs w:val="22"/>
                </w:rPr>
              </m:ctrlPr>
            </m:fPr>
            <m:num>
              <m:sSub>
                <m:sSubPr>
                  <m:ctrlPr>
                    <w:rPr>
                      <w:rFonts w:ascii="Cambria Math" w:hAnsi="Cambria Math" w:cstheme="minorHAnsi"/>
                      <w:i/>
                      <w:szCs w:val="22"/>
                    </w:rPr>
                  </m:ctrlPr>
                </m:sSubPr>
                <m:e>
                  <m:r>
                    <w:rPr>
                      <w:rFonts w:ascii="Cambria Math" w:hAnsi="Cambria Math" w:cstheme="minorHAnsi"/>
                      <w:szCs w:val="22"/>
                    </w:rPr>
                    <m:t>λ</m:t>
                  </m:r>
                </m:e>
                <m:sub>
                  <m:r>
                    <w:rPr>
                      <w:rFonts w:ascii="Cambria Math" w:hAnsi="Cambria Math" w:cstheme="minorHAnsi"/>
                      <w:szCs w:val="22"/>
                    </w:rPr>
                    <m:t>e</m:t>
                  </m:r>
                </m:sub>
              </m:sSub>
            </m:num>
            <m:den>
              <m:sSub>
                <m:sSubPr>
                  <m:ctrlPr>
                    <w:rPr>
                      <w:rFonts w:ascii="Cambria Math" w:hAnsi="Cambria Math" w:cstheme="minorHAnsi"/>
                      <w:i/>
                      <w:szCs w:val="22"/>
                    </w:rPr>
                  </m:ctrlPr>
                </m:sSubPr>
                <m:e>
                  <m:r>
                    <w:rPr>
                      <w:rFonts w:ascii="Cambria Math" w:hAnsi="Cambria Math" w:cstheme="minorHAnsi"/>
                      <w:szCs w:val="22"/>
                    </w:rPr>
                    <m:t>d</m:t>
                  </m:r>
                </m:e>
                <m:sub>
                  <m:r>
                    <w:rPr>
                      <w:rFonts w:ascii="Cambria Math" w:hAnsi="Cambria Math" w:cstheme="minorHAnsi"/>
                      <w:szCs w:val="22"/>
                    </w:rPr>
                    <m:t>int</m:t>
                  </m:r>
                </m:sub>
              </m:sSub>
            </m:den>
          </m:f>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S</m:t>
              </m:r>
            </m:e>
            <m:sub>
              <m:r>
                <w:rPr>
                  <w:rFonts w:ascii="Cambria Math" w:hAnsi="Cambria Math" w:cstheme="minorHAnsi"/>
                  <w:szCs w:val="22"/>
                </w:rPr>
                <m:t>int</m:t>
              </m:r>
            </m:sub>
          </m:sSub>
        </m:oMath>
      </m:oMathPara>
    </w:p>
    <w:p w:rsidR="00412DBA" w:rsidRPr="00D4360C" w:rsidRDefault="00412DBA" w:rsidP="00BB7225">
      <w:pPr>
        <w:pStyle w:val="Corpsdetexte"/>
        <w:ind w:left="360"/>
        <w:rPr>
          <w:rFonts w:asciiTheme="minorHAnsi" w:hAnsiTheme="minorHAnsi" w:cstheme="minorHAnsi"/>
          <w:szCs w:val="22"/>
        </w:rPr>
      </w:pPr>
    </w:p>
    <w:p w:rsidR="00412DBA" w:rsidRPr="00D4360C" w:rsidRDefault="006D6182" w:rsidP="00BB7225">
      <w:pPr>
        <w:pStyle w:val="Corpsdetexte"/>
        <w:ind w:left="360"/>
        <w:rPr>
          <w:rFonts w:asciiTheme="minorHAnsi" w:hAnsiTheme="minorHAnsi" w:cstheme="minorHAnsi"/>
          <w:szCs w:val="22"/>
        </w:rPr>
      </w:pPr>
      <m:oMathPara>
        <m:oMath>
          <m:sSubSup>
            <m:sSubSupPr>
              <m:ctrlPr>
                <w:rPr>
                  <w:rFonts w:ascii="Cambria Math" w:hAnsi="Cambria Math" w:cstheme="minorHAnsi"/>
                  <w:i/>
                  <w:szCs w:val="22"/>
                </w:rPr>
              </m:ctrlPr>
            </m:sSubSupPr>
            <m:e>
              <m:r>
                <w:rPr>
                  <w:rFonts w:ascii="Cambria Math" w:hAnsi="Cambria Math" w:cstheme="minorHAnsi"/>
                  <w:szCs w:val="22"/>
                </w:rPr>
                <m:t>KS</m:t>
              </m:r>
            </m:e>
            <m:sub>
              <m:r>
                <w:rPr>
                  <w:rFonts w:ascii="Cambria Math" w:hAnsi="Cambria Math" w:cstheme="minorHAnsi"/>
                  <w:szCs w:val="22"/>
                </w:rPr>
                <m:t>eau</m:t>
              </m:r>
            </m:sub>
            <m:sup/>
          </m:sSubSup>
          <m:r>
            <w:rPr>
              <w:rFonts w:ascii="Cambria Math" w:hAnsi="Cambria Math" w:cstheme="minorHAnsi"/>
              <w:szCs w:val="22"/>
            </w:rPr>
            <m:t>=0,023.</m:t>
          </m:r>
          <m:sSup>
            <m:sSupPr>
              <m:ctrlPr>
                <w:rPr>
                  <w:rFonts w:ascii="Cambria Math" w:eastAsiaTheme="minorHAnsi" w:hAnsi="Cambria Math" w:cstheme="minorHAnsi"/>
                  <w:i/>
                  <w:szCs w:val="22"/>
                  <w:lang w:eastAsia="en-US"/>
                </w:rPr>
              </m:ctrlPr>
            </m:sSupPr>
            <m:e>
              <m:r>
                <w:rPr>
                  <w:rFonts w:ascii="Cambria Math" w:hAnsi="Cambria Math" w:cstheme="minorHAnsi"/>
                  <w:szCs w:val="22"/>
                </w:rPr>
                <m:t>Pr</m:t>
              </m:r>
            </m:e>
            <m:sup>
              <m:r>
                <w:rPr>
                  <w:rFonts w:ascii="Cambria Math" w:hAnsi="Cambria Math" w:cstheme="minorHAnsi"/>
                  <w:szCs w:val="22"/>
                </w:rPr>
                <m:t>0,4</m:t>
              </m:r>
            </m:sup>
          </m:sSup>
          <m:r>
            <w:rPr>
              <w:rFonts w:ascii="Cambria Math" w:eastAsiaTheme="minorHAnsi" w:hAnsi="Cambria Math" w:cstheme="minorHAnsi"/>
              <w:szCs w:val="22"/>
              <w:lang w:eastAsia="en-US"/>
            </w:rPr>
            <m:t>.</m:t>
          </m:r>
          <m:f>
            <m:fPr>
              <m:ctrlPr>
                <w:rPr>
                  <w:rFonts w:ascii="Cambria Math" w:hAnsi="Cambria Math" w:cstheme="minorHAnsi"/>
                  <w:i/>
                  <w:szCs w:val="22"/>
                </w:rPr>
              </m:ctrlPr>
            </m:fPr>
            <m:num>
              <m:sSub>
                <m:sSubPr>
                  <m:ctrlPr>
                    <w:rPr>
                      <w:rFonts w:ascii="Cambria Math" w:hAnsi="Cambria Math" w:cstheme="minorHAnsi"/>
                      <w:i/>
                      <w:szCs w:val="22"/>
                    </w:rPr>
                  </m:ctrlPr>
                </m:sSubPr>
                <m:e>
                  <m:r>
                    <w:rPr>
                      <w:rFonts w:ascii="Cambria Math" w:hAnsi="Cambria Math" w:cstheme="minorHAnsi"/>
                      <w:szCs w:val="22"/>
                    </w:rPr>
                    <m:t>λ</m:t>
                  </m:r>
                </m:e>
                <m:sub>
                  <m:r>
                    <w:rPr>
                      <w:rFonts w:ascii="Cambria Math" w:hAnsi="Cambria Math" w:cstheme="minorHAnsi"/>
                      <w:szCs w:val="22"/>
                    </w:rPr>
                    <m:t>e</m:t>
                  </m:r>
                </m:sub>
              </m:sSub>
              <m:r>
                <w:rPr>
                  <w:rFonts w:ascii="Cambria Math" w:hAnsi="Cambria Math" w:cstheme="minorHAnsi"/>
                  <w:szCs w:val="22"/>
                </w:rPr>
                <m:t xml:space="preserve"> </m:t>
              </m:r>
            </m:num>
            <m:den>
              <m:sSup>
                <m:sSupPr>
                  <m:ctrlPr>
                    <w:rPr>
                      <w:rFonts w:ascii="Cambria Math" w:hAnsi="Cambria Math" w:cstheme="minorHAnsi"/>
                      <w:i/>
                      <w:szCs w:val="22"/>
                    </w:rPr>
                  </m:ctrlPr>
                </m:sSupPr>
                <m:e>
                  <m:d>
                    <m:dPr>
                      <m:ctrlPr>
                        <w:rPr>
                          <w:rFonts w:ascii="Cambria Math" w:hAnsi="Cambria Math" w:cstheme="minorHAnsi"/>
                          <w:i/>
                          <w:szCs w:val="22"/>
                        </w:rPr>
                      </m:ctrlPr>
                    </m:dPr>
                    <m:e>
                      <m:sSub>
                        <m:sSubPr>
                          <m:ctrlPr>
                            <w:rPr>
                              <w:rFonts w:ascii="Cambria Math" w:hAnsi="Cambria Math" w:cstheme="minorHAnsi"/>
                              <w:i/>
                              <w:szCs w:val="22"/>
                            </w:rPr>
                          </m:ctrlPr>
                        </m:sSubPr>
                        <m:e>
                          <m:r>
                            <w:rPr>
                              <w:rFonts w:ascii="Cambria Math" w:hAnsi="Cambria Math" w:cstheme="minorHAnsi"/>
                              <w:szCs w:val="22"/>
                            </w:rPr>
                            <m:t>4.μ</m:t>
                          </m:r>
                        </m:e>
                        <m:sub>
                          <m:r>
                            <w:rPr>
                              <w:rFonts w:ascii="Cambria Math" w:hAnsi="Cambria Math" w:cstheme="minorHAnsi"/>
                              <w:szCs w:val="22"/>
                            </w:rPr>
                            <m:t>e</m:t>
                          </m:r>
                        </m:sub>
                      </m:sSub>
                    </m:e>
                  </m:d>
                </m:e>
                <m:sup>
                  <m:r>
                    <w:rPr>
                      <w:rFonts w:ascii="Cambria Math" w:hAnsi="Cambria Math" w:cstheme="minorHAnsi"/>
                      <w:szCs w:val="22"/>
                    </w:rPr>
                    <m:t>0,8</m:t>
                  </m:r>
                </m:sup>
              </m:sSup>
            </m:den>
          </m:f>
          <m:r>
            <w:rPr>
              <w:rFonts w:ascii="Cambria Math" w:hAnsi="Cambria Math" w:cstheme="minorHAnsi"/>
              <w:szCs w:val="22"/>
            </w:rPr>
            <m:t>.</m:t>
          </m:r>
          <m:sSup>
            <m:sSupPr>
              <m:ctrlPr>
                <w:rPr>
                  <w:rFonts w:ascii="Cambria Math" w:hAnsi="Cambria Math" w:cstheme="minorHAnsi"/>
                  <w:i/>
                  <w:szCs w:val="22"/>
                </w:rPr>
              </m:ctrlPr>
            </m:sSupPr>
            <m:e>
              <m:d>
                <m:dPr>
                  <m:ctrlPr>
                    <w:rPr>
                      <w:rFonts w:ascii="Cambria Math" w:hAnsi="Cambria Math" w:cstheme="minorHAnsi"/>
                      <w:i/>
                      <w:szCs w:val="22"/>
                    </w:rPr>
                  </m:ctrlPr>
                </m:dPr>
                <m:e>
                  <m:f>
                    <m:fPr>
                      <m:ctrlPr>
                        <w:rPr>
                          <w:rFonts w:ascii="Cambria Math" w:hAnsi="Cambria Math" w:cstheme="minorHAnsi"/>
                          <w:i/>
                          <w:szCs w:val="22"/>
                        </w:rPr>
                      </m:ctrlPr>
                    </m:fPr>
                    <m:num>
                      <m:sSub>
                        <m:sSubPr>
                          <m:ctrlPr>
                            <w:rPr>
                              <w:rFonts w:ascii="Cambria Math" w:hAnsi="Cambria Math" w:cstheme="minorHAnsi"/>
                              <w:i/>
                              <w:szCs w:val="22"/>
                            </w:rPr>
                          </m:ctrlPr>
                        </m:sSubPr>
                        <m:e>
                          <m:r>
                            <w:rPr>
                              <w:rFonts w:ascii="Cambria Math" w:hAnsi="Cambria Math" w:cstheme="minorHAnsi"/>
                              <w:szCs w:val="22"/>
                            </w:rPr>
                            <m:t>S</m:t>
                          </m:r>
                        </m:e>
                        <m:sub>
                          <m:r>
                            <w:rPr>
                              <w:rFonts w:ascii="Cambria Math" w:hAnsi="Cambria Math" w:cstheme="minorHAnsi"/>
                              <w:szCs w:val="22"/>
                            </w:rPr>
                            <m:t>int</m:t>
                          </m:r>
                        </m:sub>
                      </m:sSub>
                    </m:num>
                    <m:den>
                      <m:sSub>
                        <m:sSubPr>
                          <m:ctrlPr>
                            <w:rPr>
                              <w:rFonts w:ascii="Cambria Math" w:hAnsi="Cambria Math" w:cstheme="minorHAnsi"/>
                              <w:i/>
                              <w:szCs w:val="22"/>
                            </w:rPr>
                          </m:ctrlPr>
                        </m:sSubPr>
                        <m:e>
                          <m:r>
                            <w:rPr>
                              <w:rFonts w:ascii="Cambria Math" w:hAnsi="Cambria Math" w:cstheme="minorHAnsi"/>
                              <w:szCs w:val="22"/>
                            </w:rPr>
                            <m:t>d</m:t>
                          </m:r>
                        </m:e>
                        <m:sub>
                          <m:r>
                            <w:rPr>
                              <w:rFonts w:ascii="Cambria Math" w:hAnsi="Cambria Math" w:cstheme="minorHAnsi"/>
                              <w:szCs w:val="22"/>
                            </w:rPr>
                            <m:t>int</m:t>
                          </m:r>
                        </m:sub>
                      </m:sSub>
                    </m:den>
                  </m:f>
                </m:e>
              </m:d>
            </m:e>
            <m:sup>
              <m:r>
                <w:rPr>
                  <w:rFonts w:ascii="Cambria Math" w:hAnsi="Cambria Math" w:cstheme="minorHAnsi"/>
                  <w:szCs w:val="22"/>
                </w:rPr>
                <m:t>0,2</m:t>
              </m:r>
            </m:sup>
          </m:sSup>
          <m:sSubSup>
            <m:sSubSupPr>
              <m:ctrlPr>
                <w:rPr>
                  <w:rFonts w:ascii="Cambria Math" w:hAnsi="Cambria Math" w:cstheme="minorHAnsi"/>
                  <w:i/>
                  <w:szCs w:val="22"/>
                </w:rPr>
              </m:ctrlPr>
            </m:sSubSupPr>
            <m:e>
              <m:acc>
                <m:accPr>
                  <m:chr m:val="̇"/>
                  <m:ctrlPr>
                    <w:rPr>
                      <w:rFonts w:ascii="Cambria Math" w:hAnsi="Cambria Math" w:cstheme="minorHAnsi"/>
                      <w:i/>
                      <w:szCs w:val="22"/>
                    </w:rPr>
                  </m:ctrlPr>
                </m:accPr>
                <m:e>
                  <m:r>
                    <w:rPr>
                      <w:rFonts w:ascii="Cambria Math" w:hAnsi="Cambria Math" w:cstheme="minorHAnsi"/>
                      <w:szCs w:val="22"/>
                    </w:rPr>
                    <m:t>m</m:t>
                  </m:r>
                </m:e>
              </m:acc>
            </m:e>
            <m:sub>
              <m:r>
                <w:rPr>
                  <w:rFonts w:ascii="Cambria Math" w:hAnsi="Cambria Math" w:cstheme="minorHAnsi"/>
                  <w:szCs w:val="22"/>
                </w:rPr>
                <m:t>e</m:t>
              </m:r>
            </m:sub>
            <m:sup>
              <m:r>
                <w:rPr>
                  <w:rFonts w:ascii="Cambria Math" w:hAnsi="Cambria Math" w:cstheme="minorHAnsi"/>
                  <w:szCs w:val="22"/>
                </w:rPr>
                <m:t>0,8</m:t>
              </m:r>
            </m:sup>
          </m:sSubSup>
        </m:oMath>
      </m:oMathPara>
    </w:p>
    <w:p w:rsidR="00BB7225" w:rsidRPr="00D4360C" w:rsidRDefault="00BB7225" w:rsidP="00412DBA">
      <w:pPr>
        <w:pStyle w:val="Corpsdetexte"/>
        <w:rPr>
          <w:rFonts w:asciiTheme="minorHAnsi" w:hAnsiTheme="minorHAnsi" w:cstheme="minorHAnsi"/>
          <w:szCs w:val="22"/>
        </w:rPr>
      </w:pPr>
    </w:p>
    <w:p w:rsidR="00BB7225" w:rsidRPr="00D4360C" w:rsidRDefault="006D6182" w:rsidP="00BB7225">
      <w:pPr>
        <w:pStyle w:val="Corpsdetexte"/>
        <w:ind w:left="360"/>
        <w:rPr>
          <w:rFonts w:asciiTheme="minorHAnsi" w:hAnsiTheme="minorHAnsi" w:cstheme="minorHAnsi"/>
          <w:szCs w:val="22"/>
        </w:rPr>
      </w:pPr>
      <m:oMathPara>
        <m:oMath>
          <m:sSubSup>
            <m:sSubSupPr>
              <m:ctrlPr>
                <w:rPr>
                  <w:rFonts w:ascii="Cambria Math" w:hAnsi="Cambria Math" w:cstheme="minorHAnsi"/>
                  <w:i/>
                  <w:szCs w:val="22"/>
                </w:rPr>
              </m:ctrlPr>
            </m:sSubSupPr>
            <m:e>
              <m:r>
                <w:rPr>
                  <w:rFonts w:ascii="Cambria Math" w:hAnsi="Cambria Math" w:cstheme="minorHAnsi"/>
                  <w:szCs w:val="22"/>
                </w:rPr>
                <m:t>KS</m:t>
              </m:r>
            </m:e>
            <m:sub>
              <m:r>
                <w:rPr>
                  <w:rFonts w:ascii="Cambria Math" w:hAnsi="Cambria Math" w:cstheme="minorHAnsi"/>
                  <w:szCs w:val="22"/>
                </w:rPr>
                <m:t>eau</m:t>
              </m:r>
            </m:sub>
            <m:sup/>
          </m:sSubSup>
          <m:r>
            <w:rPr>
              <w:rFonts w:ascii="Cambria Math" w:hAnsi="Cambria Math" w:cstheme="minorHAnsi"/>
              <w:szCs w:val="22"/>
            </w:rPr>
            <m:t xml:space="preserve">=cste. </m:t>
          </m:r>
          <m:sSup>
            <m:sSupPr>
              <m:ctrlPr>
                <w:rPr>
                  <w:rFonts w:ascii="Cambria Math" w:hAnsi="Cambria Math" w:cstheme="minorHAnsi"/>
                  <w:i/>
                  <w:szCs w:val="22"/>
                </w:rPr>
              </m:ctrlPr>
            </m:sSupPr>
            <m:e>
              <m:sSubSup>
                <m:sSubSupPr>
                  <m:ctrlPr>
                    <w:rPr>
                      <w:rFonts w:ascii="Cambria Math" w:hAnsi="Cambria Math" w:cstheme="minorHAnsi"/>
                      <w:i/>
                      <w:szCs w:val="22"/>
                    </w:rPr>
                  </m:ctrlPr>
                </m:sSubSupPr>
                <m:e>
                  <m:acc>
                    <m:accPr>
                      <m:chr m:val="̇"/>
                      <m:ctrlPr>
                        <w:rPr>
                          <w:rFonts w:ascii="Cambria Math" w:hAnsi="Cambria Math" w:cstheme="minorHAnsi"/>
                          <w:i/>
                          <w:szCs w:val="22"/>
                        </w:rPr>
                      </m:ctrlPr>
                    </m:accPr>
                    <m:e>
                      <m:r>
                        <w:rPr>
                          <w:rFonts w:ascii="Cambria Math" w:hAnsi="Cambria Math" w:cstheme="minorHAnsi"/>
                          <w:szCs w:val="22"/>
                        </w:rPr>
                        <m:t>m</m:t>
                      </m:r>
                    </m:e>
                  </m:acc>
                </m:e>
                <m:sub>
                  <m:r>
                    <w:rPr>
                      <w:rFonts w:ascii="Cambria Math" w:hAnsi="Cambria Math" w:cstheme="minorHAnsi"/>
                      <w:szCs w:val="22"/>
                    </w:rPr>
                    <m:t>e</m:t>
                  </m:r>
                </m:sub>
                <m:sup>
                  <m:r>
                    <w:rPr>
                      <w:rFonts w:ascii="Cambria Math" w:hAnsi="Cambria Math" w:cstheme="minorHAnsi"/>
                      <w:szCs w:val="22"/>
                    </w:rPr>
                    <m:t>0,8</m:t>
                  </m:r>
                </m:sup>
              </m:sSubSup>
            </m:e>
            <m:sup/>
          </m:sSup>
        </m:oMath>
      </m:oMathPara>
    </w:p>
    <w:p w:rsidR="00230342" w:rsidRPr="00D4360C" w:rsidRDefault="00BB7225" w:rsidP="00BB7225">
      <w:pPr>
        <w:pStyle w:val="Corpsdetexte"/>
        <w:ind w:left="360"/>
        <w:rPr>
          <w:rFonts w:asciiTheme="minorHAnsi" w:hAnsiTheme="minorHAnsi" w:cstheme="minorHAnsi"/>
          <w:szCs w:val="22"/>
        </w:rPr>
      </w:pPr>
      <w:r w:rsidRPr="00D4360C">
        <w:rPr>
          <w:rFonts w:asciiTheme="minorHAnsi" w:hAnsiTheme="minorHAnsi" w:cstheme="minorHAnsi"/>
          <w:szCs w:val="22"/>
        </w:rPr>
        <w:t xml:space="preserve">D’où </w:t>
      </w:r>
    </w:p>
    <w:p w:rsidR="00BB7225" w:rsidRPr="00D4360C" w:rsidRDefault="006D6182" w:rsidP="00BB7225">
      <w:pPr>
        <w:pStyle w:val="Corpsdetexte"/>
        <w:ind w:left="360"/>
        <w:rPr>
          <w:rFonts w:asciiTheme="minorHAnsi" w:hAnsiTheme="minorHAnsi" w:cstheme="minorHAnsi"/>
          <w:szCs w:val="22"/>
        </w:rPr>
      </w:pPr>
      <m:oMathPara>
        <m:oMath>
          <m:sSubSup>
            <m:sSubSupPr>
              <m:ctrlPr>
                <w:rPr>
                  <w:rFonts w:ascii="Cambria Math" w:hAnsi="Cambria Math" w:cstheme="minorHAnsi"/>
                  <w:i/>
                  <w:szCs w:val="22"/>
                </w:rPr>
              </m:ctrlPr>
            </m:sSubSupPr>
            <m:e>
              <m:r>
                <w:rPr>
                  <w:rFonts w:ascii="Cambria Math" w:hAnsi="Cambria Math" w:cstheme="minorHAnsi"/>
                  <w:szCs w:val="22"/>
                </w:rPr>
                <m:t>KS</m:t>
              </m:r>
            </m:e>
            <m:sub>
              <m:r>
                <w:rPr>
                  <w:rFonts w:ascii="Cambria Math" w:hAnsi="Cambria Math" w:cstheme="minorHAnsi"/>
                  <w:szCs w:val="22"/>
                </w:rPr>
                <m:t>eau</m:t>
              </m:r>
            </m:sub>
            <m:sup/>
          </m:sSubSup>
          <m:r>
            <w:rPr>
              <w:rFonts w:ascii="Cambria Math" w:hAnsi="Cambria Math" w:cstheme="minorHAnsi"/>
              <w:szCs w:val="22"/>
            </w:rPr>
            <m:t>=</m:t>
          </m:r>
          <m:sSubSup>
            <m:sSubSupPr>
              <m:ctrlPr>
                <w:rPr>
                  <w:rFonts w:ascii="Cambria Math" w:hAnsi="Cambria Math" w:cstheme="minorHAnsi"/>
                  <w:i/>
                  <w:szCs w:val="22"/>
                </w:rPr>
              </m:ctrlPr>
            </m:sSubSupPr>
            <m:e>
              <m:r>
                <w:rPr>
                  <w:rFonts w:ascii="Cambria Math" w:hAnsi="Cambria Math" w:cstheme="minorHAnsi"/>
                  <w:szCs w:val="22"/>
                </w:rPr>
                <m:t>KS</m:t>
              </m:r>
            </m:e>
            <m:sub>
              <m:r>
                <w:rPr>
                  <w:rFonts w:ascii="Cambria Math" w:hAnsi="Cambria Math" w:cstheme="minorHAnsi"/>
                  <w:szCs w:val="22"/>
                </w:rPr>
                <m:t>eau</m:t>
              </m:r>
            </m:sub>
            <m:sup>
              <m:r>
                <w:rPr>
                  <w:rFonts w:ascii="Cambria Math" w:hAnsi="Cambria Math" w:cstheme="minorHAnsi"/>
                  <w:szCs w:val="22"/>
                </w:rPr>
                <m:t>N</m:t>
              </m:r>
            </m:sup>
          </m:sSubSup>
          <m:sSup>
            <m:sSupPr>
              <m:ctrlPr>
                <w:rPr>
                  <w:rFonts w:ascii="Cambria Math" w:hAnsi="Cambria Math" w:cstheme="minorHAnsi"/>
                  <w:i/>
                  <w:szCs w:val="22"/>
                </w:rPr>
              </m:ctrlPr>
            </m:sSupPr>
            <m:e>
              <m:d>
                <m:dPr>
                  <m:ctrlPr>
                    <w:rPr>
                      <w:rFonts w:ascii="Cambria Math" w:hAnsi="Cambria Math" w:cstheme="minorHAnsi"/>
                      <w:i/>
                      <w:szCs w:val="22"/>
                    </w:rPr>
                  </m:ctrlPr>
                </m:dPr>
                <m:e>
                  <m:f>
                    <m:fPr>
                      <m:ctrlPr>
                        <w:rPr>
                          <w:rFonts w:ascii="Cambria Math" w:hAnsi="Cambria Math" w:cstheme="minorHAnsi"/>
                          <w:i/>
                          <w:szCs w:val="22"/>
                        </w:rPr>
                      </m:ctrlPr>
                    </m:fPr>
                    <m:num>
                      <m:sSubSup>
                        <m:sSubSupPr>
                          <m:ctrlPr>
                            <w:rPr>
                              <w:rFonts w:ascii="Cambria Math" w:hAnsi="Cambria Math" w:cstheme="minorHAnsi"/>
                              <w:i/>
                              <w:szCs w:val="22"/>
                            </w:rPr>
                          </m:ctrlPr>
                        </m:sSubSupPr>
                        <m:e>
                          <m:acc>
                            <m:accPr>
                              <m:chr m:val="̇"/>
                              <m:ctrlPr>
                                <w:rPr>
                                  <w:rFonts w:ascii="Cambria Math" w:hAnsi="Cambria Math" w:cstheme="minorHAnsi"/>
                                  <w:i/>
                                  <w:szCs w:val="22"/>
                                </w:rPr>
                              </m:ctrlPr>
                            </m:accPr>
                            <m:e>
                              <m:r>
                                <w:rPr>
                                  <w:rFonts w:ascii="Cambria Math" w:hAnsi="Cambria Math" w:cstheme="minorHAnsi"/>
                                  <w:szCs w:val="22"/>
                                </w:rPr>
                                <m:t>m</m:t>
                              </m:r>
                            </m:e>
                          </m:acc>
                        </m:e>
                        <m:sub>
                          <m:r>
                            <w:rPr>
                              <w:rFonts w:ascii="Cambria Math" w:hAnsi="Cambria Math" w:cstheme="minorHAnsi"/>
                              <w:szCs w:val="22"/>
                            </w:rPr>
                            <m:t>e</m:t>
                          </m:r>
                        </m:sub>
                        <m:sup/>
                      </m:sSubSup>
                    </m:num>
                    <m:den>
                      <m:sSubSup>
                        <m:sSubSupPr>
                          <m:ctrlPr>
                            <w:rPr>
                              <w:rFonts w:ascii="Cambria Math" w:hAnsi="Cambria Math" w:cstheme="minorHAnsi"/>
                              <w:i/>
                              <w:szCs w:val="22"/>
                            </w:rPr>
                          </m:ctrlPr>
                        </m:sSubSupPr>
                        <m:e>
                          <m:acc>
                            <m:accPr>
                              <m:chr m:val="̇"/>
                              <m:ctrlPr>
                                <w:rPr>
                                  <w:rFonts w:ascii="Cambria Math" w:hAnsi="Cambria Math" w:cstheme="minorHAnsi"/>
                                  <w:i/>
                                  <w:szCs w:val="22"/>
                                </w:rPr>
                              </m:ctrlPr>
                            </m:accPr>
                            <m:e>
                              <m:r>
                                <w:rPr>
                                  <w:rFonts w:ascii="Cambria Math" w:hAnsi="Cambria Math" w:cstheme="minorHAnsi"/>
                                  <w:szCs w:val="22"/>
                                </w:rPr>
                                <m:t>m</m:t>
                              </m:r>
                            </m:e>
                          </m:acc>
                        </m:e>
                        <m:sub>
                          <m:r>
                            <w:rPr>
                              <w:rFonts w:ascii="Cambria Math" w:hAnsi="Cambria Math" w:cstheme="minorHAnsi"/>
                              <w:szCs w:val="22"/>
                            </w:rPr>
                            <m:t>e</m:t>
                          </m:r>
                        </m:sub>
                        <m:sup>
                          <m:r>
                            <w:rPr>
                              <w:rFonts w:ascii="Cambria Math" w:hAnsi="Cambria Math" w:cstheme="minorHAnsi"/>
                              <w:szCs w:val="22"/>
                            </w:rPr>
                            <m:t>N</m:t>
                          </m:r>
                        </m:sup>
                      </m:sSubSup>
                    </m:den>
                  </m:f>
                </m:e>
              </m:d>
            </m:e>
            <m:sup>
              <m:r>
                <w:rPr>
                  <w:rFonts w:ascii="Cambria Math" w:hAnsi="Cambria Math" w:cstheme="minorHAnsi"/>
                  <w:szCs w:val="22"/>
                </w:rPr>
                <m:t>0,8</m:t>
              </m:r>
            </m:sup>
          </m:sSup>
        </m:oMath>
      </m:oMathPara>
    </w:p>
    <w:p w:rsidR="007F009F" w:rsidRPr="00D4360C" w:rsidRDefault="007F009F" w:rsidP="003040C3">
      <w:pPr>
        <w:rPr>
          <w:rFonts w:cstheme="minorHAnsi"/>
          <w:i/>
        </w:rPr>
      </w:pPr>
    </w:p>
    <w:p w:rsidR="00BB7225" w:rsidRPr="00CD7238" w:rsidRDefault="00CD7238" w:rsidP="003040C3">
      <w:pPr>
        <w:rPr>
          <w:rFonts w:cstheme="minorHAnsi"/>
          <w:b/>
          <w:i/>
        </w:rPr>
      </w:pPr>
      <w:r w:rsidRPr="00CD7238">
        <w:rPr>
          <w:rFonts w:cstheme="minorHAnsi"/>
          <w:b/>
          <w:i/>
        </w:rPr>
        <w:t>1</w:t>
      </w:r>
      <w:r w:rsidR="00BB7225" w:rsidRPr="00CD7238">
        <w:rPr>
          <w:rFonts w:cstheme="minorHAnsi"/>
          <w:b/>
          <w:i/>
        </w:rPr>
        <w:t>.3 - Détermination des conditions de sortie pour un débit non nominal</w:t>
      </w:r>
    </w:p>
    <w:p w:rsidR="007F009F" w:rsidRPr="00D4360C" w:rsidRDefault="009A78AF" w:rsidP="003040C3">
      <w:pPr>
        <w:rPr>
          <w:rFonts w:cstheme="minorHAnsi"/>
        </w:rPr>
      </w:pPr>
      <w:r w:rsidRPr="00D4360C">
        <w:rPr>
          <w:rFonts w:cstheme="minorHAnsi"/>
        </w:rPr>
        <w:t>Le coefficient d’échange varie avec le débit, il faut donc utiliser le résultat précédent pour calculer sa nouvelle valeur :</w:t>
      </w:r>
    </w:p>
    <w:p w:rsidR="009A78AF" w:rsidRPr="00D4360C" w:rsidRDefault="006D6182" w:rsidP="003040C3">
      <w:pPr>
        <w:rPr>
          <w:rFonts w:cstheme="minorHAnsi"/>
          <w:i/>
        </w:rPr>
      </w:pPr>
      <m:oMathPara>
        <m:oMath>
          <m:sSubSup>
            <m:sSubSupPr>
              <m:ctrlPr>
                <w:rPr>
                  <w:rFonts w:ascii="Cambria Math" w:hAnsi="Cambria Math" w:cstheme="minorHAnsi"/>
                  <w:i/>
                </w:rPr>
              </m:ctrlPr>
            </m:sSubSupPr>
            <m:e>
              <m:r>
                <w:rPr>
                  <w:rFonts w:ascii="Cambria Math" w:hAnsi="Cambria Math" w:cstheme="minorHAnsi"/>
                </w:rPr>
                <m:t>KS</m:t>
              </m:r>
            </m:e>
            <m:sub>
              <m:r>
                <w:rPr>
                  <w:rFonts w:ascii="Cambria Math" w:hAnsi="Cambria Math" w:cstheme="minorHAnsi"/>
                </w:rPr>
                <m:t>eau</m:t>
              </m:r>
            </m:sub>
            <m:sup/>
          </m:sSubSup>
          <m:r>
            <w:rPr>
              <w:rFonts w:ascii="Cambria Math" w:hAnsi="Cambria Math" w:cstheme="minorHAnsi"/>
            </w:rPr>
            <m:t>=</m:t>
          </m:r>
          <m:sSubSup>
            <m:sSubSupPr>
              <m:ctrlPr>
                <w:rPr>
                  <w:rFonts w:ascii="Cambria Math" w:hAnsi="Cambria Math" w:cstheme="minorHAnsi"/>
                  <w:i/>
                </w:rPr>
              </m:ctrlPr>
            </m:sSubSupPr>
            <m:e>
              <m:r>
                <w:rPr>
                  <w:rFonts w:ascii="Cambria Math" w:hAnsi="Cambria Math" w:cstheme="minorHAnsi"/>
                </w:rPr>
                <m:t>KS</m:t>
              </m:r>
            </m:e>
            <m:sub>
              <m:r>
                <w:rPr>
                  <w:rFonts w:ascii="Cambria Math" w:hAnsi="Cambria Math" w:cstheme="minorHAnsi"/>
                </w:rPr>
                <m:t>eau</m:t>
              </m:r>
            </m:sub>
            <m:sup>
              <m:r>
                <w:rPr>
                  <w:rFonts w:ascii="Cambria Math" w:hAnsi="Cambria Math" w:cstheme="minorHAnsi"/>
                </w:rPr>
                <m:t>N</m:t>
              </m:r>
            </m:sup>
          </m:sSubSup>
          <m:sSup>
            <m:sSupPr>
              <m:ctrlPr>
                <w:rPr>
                  <w:rFonts w:ascii="Cambria Math" w:hAnsi="Cambria Math" w:cstheme="minorHAnsi"/>
                  <w:i/>
                </w:rPr>
              </m:ctrlPr>
            </m:sSupPr>
            <m:e>
              <m:d>
                <m:dPr>
                  <m:ctrlPr>
                    <w:rPr>
                      <w:rFonts w:ascii="Cambria Math" w:hAnsi="Cambria Math" w:cstheme="minorHAnsi"/>
                      <w:i/>
                    </w:rPr>
                  </m:ctrlPr>
                </m:dPr>
                <m:e>
                  <m:f>
                    <m:fPr>
                      <m:ctrlPr>
                        <w:rPr>
                          <w:rFonts w:ascii="Cambria Math" w:hAnsi="Cambria Math" w:cstheme="minorHAnsi"/>
                          <w:i/>
                        </w:rPr>
                      </m:ctrlPr>
                    </m:fPr>
                    <m:num>
                      <m:sSubSup>
                        <m:sSubSupPr>
                          <m:ctrlPr>
                            <w:rPr>
                              <w:rFonts w:ascii="Cambria Math" w:hAnsi="Cambria Math" w:cstheme="minorHAnsi"/>
                              <w:i/>
                            </w:rPr>
                          </m:ctrlPr>
                        </m:sSubSup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e</m:t>
                          </m:r>
                        </m:sub>
                        <m:sup/>
                      </m:sSubSup>
                    </m:num>
                    <m:den>
                      <m:sSubSup>
                        <m:sSubSupPr>
                          <m:ctrlPr>
                            <w:rPr>
                              <w:rFonts w:ascii="Cambria Math" w:hAnsi="Cambria Math" w:cstheme="minorHAnsi"/>
                              <w:i/>
                            </w:rPr>
                          </m:ctrlPr>
                        </m:sSubSup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e</m:t>
                          </m:r>
                        </m:sub>
                        <m:sup>
                          <m:r>
                            <w:rPr>
                              <w:rFonts w:ascii="Cambria Math" w:hAnsi="Cambria Math" w:cstheme="minorHAnsi"/>
                            </w:rPr>
                            <m:t>N</m:t>
                          </m:r>
                        </m:sup>
                      </m:sSubSup>
                    </m:den>
                  </m:f>
                </m:e>
              </m:d>
            </m:e>
            <m:sup>
              <m:r>
                <w:rPr>
                  <w:rFonts w:ascii="Cambria Math" w:hAnsi="Cambria Math" w:cstheme="minorHAnsi"/>
                </w:rPr>
                <m:t>0,8</m:t>
              </m:r>
            </m:sup>
          </m:sSup>
          <m:r>
            <w:rPr>
              <w:rFonts w:ascii="Cambria Math" w:hAnsi="Cambria Math" w:cstheme="minorHAnsi"/>
            </w:rPr>
            <m:t>=672*</m:t>
          </m:r>
          <m:sSup>
            <m:sSupPr>
              <m:ctrlPr>
                <w:rPr>
                  <w:rFonts w:ascii="Cambria Math" w:hAnsi="Cambria Math" w:cstheme="minorHAnsi"/>
                  <w:i/>
                </w:rPr>
              </m:ctrlPr>
            </m:sSupPr>
            <m:e>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0,15</m:t>
                      </m:r>
                    </m:num>
                    <m:den>
                      <m:r>
                        <w:rPr>
                          <w:rFonts w:ascii="Cambria Math" w:hAnsi="Cambria Math" w:cstheme="minorHAnsi"/>
                        </w:rPr>
                        <m:t>0,222</m:t>
                      </m:r>
                    </m:den>
                  </m:f>
                </m:e>
              </m:d>
            </m:e>
            <m:sup>
              <m:r>
                <w:rPr>
                  <w:rFonts w:ascii="Cambria Math" w:hAnsi="Cambria Math" w:cstheme="minorHAnsi"/>
                </w:rPr>
                <m:t>0,8</m:t>
              </m:r>
            </m:sup>
          </m:sSup>
          <m:r>
            <w:rPr>
              <w:rFonts w:ascii="Cambria Math" w:hAnsi="Cambria Math" w:cstheme="minorHAnsi"/>
            </w:rPr>
            <m:t>=491,6 W/K</m:t>
          </m:r>
        </m:oMath>
      </m:oMathPara>
    </w:p>
    <w:p w:rsidR="009A78AF" w:rsidRPr="00D4360C" w:rsidRDefault="00001B4F" w:rsidP="003040C3">
      <w:pPr>
        <w:rPr>
          <w:rFonts w:cstheme="minorHAnsi"/>
        </w:rPr>
      </w:pPr>
      <w:r w:rsidRPr="00D4360C">
        <w:rPr>
          <w:rFonts w:cstheme="minorHAnsi"/>
        </w:rPr>
        <w:t xml:space="preserve">Le KS côté air est </w:t>
      </w:r>
      <w:r w:rsidR="00CD7238">
        <w:rPr>
          <w:rFonts w:cstheme="minorHAnsi"/>
        </w:rPr>
        <w:t xml:space="preserve">en </w:t>
      </w:r>
      <w:r w:rsidRPr="00D4360C">
        <w:rPr>
          <w:rFonts w:cstheme="minorHAnsi"/>
        </w:rPr>
        <w:t xml:space="preserve">revanche inchangé. </w:t>
      </w:r>
    </w:p>
    <w:p w:rsidR="00001B4F" w:rsidRPr="00D4360C" w:rsidRDefault="00001B4F" w:rsidP="003040C3">
      <w:pPr>
        <w:rPr>
          <w:rFonts w:cstheme="minorHAnsi"/>
        </w:rPr>
      </w:pPr>
      <w:r w:rsidRPr="00D4360C">
        <w:rPr>
          <w:rFonts w:cstheme="minorHAnsi"/>
        </w:rPr>
        <w:t>Le KS global devient :</w:t>
      </w:r>
    </w:p>
    <w:p w:rsidR="00001B4F" w:rsidRPr="00D4360C" w:rsidRDefault="006D6182" w:rsidP="00001B4F">
      <w:pPr>
        <w:rPr>
          <w:rFonts w:cstheme="minorHAnsi"/>
        </w:rPr>
      </w:pPr>
      <m:oMathPara>
        <m:oMath>
          <m:sSup>
            <m:sSupPr>
              <m:ctrlPr>
                <w:rPr>
                  <w:rFonts w:ascii="Cambria Math" w:hAnsi="Cambria Math" w:cstheme="minorHAnsi"/>
                  <w:i/>
                </w:rPr>
              </m:ctrlPr>
            </m:sSupPr>
            <m:e>
              <m:r>
                <w:rPr>
                  <w:rFonts w:ascii="Cambria Math" w:hAnsi="Cambria Math" w:cstheme="minorHAnsi"/>
                </w:rPr>
                <m:t>KS</m:t>
              </m:r>
            </m:e>
            <m:sup>
              <m:r>
                <w:rPr>
                  <w:rFonts w:ascii="Cambria Math" w:hAnsi="Cambria Math" w:cstheme="minorHAnsi"/>
                </w:rPr>
                <m:t>N</m:t>
              </m:r>
            </m:sup>
          </m:sSup>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f>
                <m:fPr>
                  <m:ctrlPr>
                    <w:rPr>
                      <w:rFonts w:ascii="Cambria Math" w:hAnsi="Cambria Math" w:cstheme="minorHAnsi"/>
                      <w:i/>
                    </w:rPr>
                  </m:ctrlPr>
                </m:fPr>
                <m:num>
                  <m:r>
                    <w:rPr>
                      <w:rFonts w:ascii="Cambria Math" w:hAnsi="Cambria Math" w:cstheme="minorHAnsi"/>
                    </w:rPr>
                    <m:t>1</m:t>
                  </m:r>
                </m:num>
                <m:den>
                  <m:sSubSup>
                    <m:sSubSupPr>
                      <m:ctrlPr>
                        <w:rPr>
                          <w:rFonts w:ascii="Cambria Math" w:hAnsi="Cambria Math" w:cstheme="minorHAnsi"/>
                          <w:i/>
                        </w:rPr>
                      </m:ctrlPr>
                    </m:sSubSupPr>
                    <m:e>
                      <m:r>
                        <w:rPr>
                          <w:rFonts w:ascii="Cambria Math" w:hAnsi="Cambria Math" w:cstheme="minorHAnsi"/>
                        </w:rPr>
                        <m:t>KS</m:t>
                      </m:r>
                    </m:e>
                    <m:sub>
                      <m:r>
                        <w:rPr>
                          <w:rFonts w:ascii="Cambria Math" w:hAnsi="Cambria Math" w:cstheme="minorHAnsi"/>
                        </w:rPr>
                        <m:t>air</m:t>
                      </m:r>
                    </m:sub>
                    <m:sup>
                      <m:r>
                        <w:rPr>
                          <w:rFonts w:ascii="Cambria Math" w:hAnsi="Cambria Math" w:cstheme="minorHAnsi"/>
                        </w:rPr>
                        <m:t>N</m:t>
                      </m:r>
                    </m:sup>
                  </m:sSubSup>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sSubSup>
                    <m:sSubSupPr>
                      <m:ctrlPr>
                        <w:rPr>
                          <w:rFonts w:ascii="Cambria Math" w:hAnsi="Cambria Math" w:cstheme="minorHAnsi"/>
                          <w:i/>
                        </w:rPr>
                      </m:ctrlPr>
                    </m:sSubSupPr>
                    <m:e>
                      <m:r>
                        <w:rPr>
                          <w:rFonts w:ascii="Cambria Math" w:hAnsi="Cambria Math" w:cstheme="minorHAnsi"/>
                        </w:rPr>
                        <m:t>KS</m:t>
                      </m:r>
                    </m:e>
                    <m:sub>
                      <m:r>
                        <w:rPr>
                          <w:rFonts w:ascii="Cambria Math" w:hAnsi="Cambria Math" w:cstheme="minorHAnsi"/>
                        </w:rPr>
                        <m:t>eau</m:t>
                      </m:r>
                    </m:sub>
                    <m:sup>
                      <m:r>
                        <w:rPr>
                          <w:rFonts w:ascii="Cambria Math" w:hAnsi="Cambria Math" w:cstheme="minorHAnsi"/>
                        </w:rPr>
                        <m:t>N</m:t>
                      </m:r>
                    </m:sup>
                  </m:sSubSup>
                </m:den>
              </m:f>
            </m:den>
          </m:f>
          <m:r>
            <w:rPr>
              <w:rFonts w:ascii="Cambria Math" w:hAnsi="Cambria Math" w:cstheme="minorHAnsi"/>
            </w:rPr>
            <m:t>=352,7 W/K</m:t>
          </m:r>
        </m:oMath>
      </m:oMathPara>
    </w:p>
    <w:p w:rsidR="00001B4F" w:rsidRPr="00D4360C" w:rsidRDefault="00001B4F" w:rsidP="003040C3">
      <w:pPr>
        <w:rPr>
          <w:rFonts w:cstheme="minorHAnsi"/>
        </w:rPr>
      </w:pPr>
    </w:p>
    <w:p w:rsidR="007F009F" w:rsidRPr="00D4360C" w:rsidRDefault="00CD7238" w:rsidP="003040C3">
      <w:pPr>
        <w:rPr>
          <w:rFonts w:cstheme="minorHAnsi"/>
          <w:i/>
          <w:vertAlign w:val="subscript"/>
        </w:rPr>
      </w:pPr>
      <w:r>
        <w:rPr>
          <w:rFonts w:cstheme="minorHAnsi"/>
          <w:i/>
        </w:rPr>
        <w:t>Méthode KS-</w:t>
      </w:r>
      <w:r>
        <w:rPr>
          <w:rFonts w:cstheme="minorHAnsi"/>
          <w:i/>
        </w:rPr>
        <w:sym w:font="Symbol" w:char="F044"/>
      </w:r>
      <w:r w:rsidR="007F009F" w:rsidRPr="00D4360C">
        <w:rPr>
          <w:rFonts w:cstheme="minorHAnsi"/>
          <w:i/>
        </w:rPr>
        <w:t>T</w:t>
      </w:r>
      <w:r w:rsidR="007F009F" w:rsidRPr="00D4360C">
        <w:rPr>
          <w:rFonts w:cstheme="minorHAnsi"/>
          <w:i/>
          <w:vertAlign w:val="subscript"/>
        </w:rPr>
        <w:t>LM</w:t>
      </w:r>
    </w:p>
    <w:p w:rsidR="007F009F" w:rsidRPr="00D4360C" w:rsidRDefault="007F009F" w:rsidP="003040C3">
      <w:pPr>
        <w:rPr>
          <w:rFonts w:cstheme="minorHAnsi"/>
        </w:rPr>
      </w:pPr>
      <w:r w:rsidRPr="00D4360C">
        <w:rPr>
          <w:rFonts w:cstheme="minorHAnsi"/>
        </w:rPr>
        <w:t>Les équations utilisables sont :</w:t>
      </w:r>
    </w:p>
    <w:p w:rsidR="007F009F" w:rsidRPr="00D4360C" w:rsidRDefault="006D6182" w:rsidP="003040C3">
      <w:pPr>
        <w:rPr>
          <w:rFonts w:eastAsiaTheme="minorEastAsia" w:cstheme="minorHAnsi"/>
        </w:rPr>
      </w:pPr>
      <m:oMathPara>
        <m:oMath>
          <m:acc>
            <m:accPr>
              <m:chr m:val="̇"/>
              <m:ctrlPr>
                <w:rPr>
                  <w:rFonts w:ascii="Cambria Math" w:hAnsi="Cambria Math" w:cstheme="minorHAnsi"/>
                  <w:i/>
                </w:rPr>
              </m:ctrlPr>
            </m:accPr>
            <m:e>
              <m:r>
                <w:rPr>
                  <w:rFonts w:ascii="Cambria Math" w:hAnsi="Cambria Math" w:cstheme="minorHAnsi"/>
                </w:rPr>
                <m:t>Q</m:t>
              </m:r>
            </m:e>
          </m:acc>
          <m:r>
            <w:rPr>
              <w:rFonts w:ascii="Cambria Math" w:hAnsi="Cambria Math" w:cstheme="minorHAnsi"/>
            </w:rPr>
            <m:t>=</m:t>
          </m:r>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pa</m:t>
              </m:r>
            </m:sub>
          </m:sSub>
          <m:r>
            <w:rPr>
              <w:rFonts w:ascii="Cambria Math" w:hAnsi="Cambria Math" w:cstheme="minorHAnsi"/>
            </w:rPr>
            <m:t>.</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as</m:t>
                  </m:r>
                </m:sub>
              </m:sSub>
            </m:e>
          </m:d>
        </m:oMath>
      </m:oMathPara>
    </w:p>
    <w:p w:rsidR="00BB7225" w:rsidRPr="00D4360C" w:rsidRDefault="006D6182" w:rsidP="003040C3">
      <w:pPr>
        <w:rPr>
          <w:rFonts w:cstheme="minorHAnsi"/>
          <w:b/>
        </w:rPr>
      </w:pPr>
      <m:oMathPara>
        <m:oMath>
          <m:acc>
            <m:accPr>
              <m:chr m:val="̇"/>
              <m:ctrlPr>
                <w:rPr>
                  <w:rFonts w:ascii="Cambria Math" w:hAnsi="Cambria Math" w:cstheme="minorHAnsi"/>
                  <w:i/>
                </w:rPr>
              </m:ctrlPr>
            </m:accPr>
            <m:e>
              <m:r>
                <w:rPr>
                  <w:rFonts w:ascii="Cambria Math" w:hAnsi="Cambria Math" w:cstheme="minorHAnsi"/>
                </w:rPr>
                <m:t>Q</m:t>
              </m:r>
            </m:e>
          </m:acc>
          <m:r>
            <w:rPr>
              <w:rFonts w:ascii="Cambria Math" w:hAnsi="Cambria Math" w:cstheme="minorHAnsi"/>
            </w:rPr>
            <m:t>=</m:t>
          </m:r>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pe</m:t>
              </m:r>
            </m:sub>
          </m:sSub>
          <m:r>
            <w:rPr>
              <w:rFonts w:ascii="Cambria Math" w:hAnsi="Cambria Math" w:cstheme="minorHAnsi"/>
            </w:rPr>
            <m:t>.</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es</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ee</m:t>
                  </m:r>
                </m:sub>
              </m:sSub>
            </m:e>
          </m:d>
        </m:oMath>
      </m:oMathPara>
    </w:p>
    <w:p w:rsidR="007F009F" w:rsidRPr="00D4360C" w:rsidRDefault="006D6182" w:rsidP="003040C3">
      <w:pPr>
        <w:rPr>
          <w:rFonts w:cstheme="minorHAnsi"/>
          <w:b/>
        </w:rPr>
      </w:pPr>
      <m:oMathPara>
        <m:oMath>
          <m:acc>
            <m:accPr>
              <m:chr m:val="̇"/>
              <m:ctrlPr>
                <w:rPr>
                  <w:rFonts w:ascii="Cambria Math" w:hAnsi="Cambria Math" w:cstheme="minorHAnsi"/>
                  <w:i/>
                </w:rPr>
              </m:ctrlPr>
            </m:accPr>
            <m:e>
              <m:r>
                <w:rPr>
                  <w:rFonts w:ascii="Cambria Math" w:hAnsi="Cambria Math" w:cstheme="minorHAnsi"/>
                </w:rPr>
                <m:t>Q</m:t>
              </m:r>
            </m:e>
          </m:acc>
          <m:r>
            <w:rPr>
              <w:rFonts w:ascii="Cambria Math" w:hAnsi="Cambria Math" w:cstheme="minorHAnsi"/>
            </w:rPr>
            <m:t>=KS.</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LM</m:t>
              </m:r>
            </m:sub>
          </m:sSub>
        </m:oMath>
      </m:oMathPara>
    </w:p>
    <w:p w:rsidR="00412DBA" w:rsidRPr="00D4360C" w:rsidRDefault="007F009F" w:rsidP="003040C3">
      <w:pPr>
        <w:rPr>
          <w:rFonts w:cstheme="minorHAnsi"/>
        </w:rPr>
      </w:pPr>
      <w:r w:rsidRPr="00D4360C">
        <w:rPr>
          <w:rFonts w:cstheme="minorHAnsi"/>
        </w:rPr>
        <w:t xml:space="preserve">Il y </w:t>
      </w:r>
      <w:r w:rsidR="009A78AF" w:rsidRPr="00D4360C">
        <w:rPr>
          <w:rFonts w:cstheme="minorHAnsi"/>
        </w:rPr>
        <w:t xml:space="preserve">a bien trois équations pour </w:t>
      </w:r>
      <w:r w:rsidR="00E54FDC">
        <w:rPr>
          <w:rFonts w:cstheme="minorHAnsi"/>
        </w:rPr>
        <w:t xml:space="preserve">3 inconnues mais à cause du </w:t>
      </w:r>
      <w:r w:rsidR="00E54FDC">
        <w:rPr>
          <w:rFonts w:cstheme="minorHAnsi"/>
        </w:rPr>
        <w:sym w:font="Symbol" w:char="F044"/>
      </w:r>
      <w:r w:rsidRPr="00D4360C">
        <w:rPr>
          <w:rFonts w:cstheme="minorHAnsi"/>
        </w:rPr>
        <w:t>T</w:t>
      </w:r>
      <w:r w:rsidRPr="00D4360C">
        <w:rPr>
          <w:rFonts w:cstheme="minorHAnsi"/>
          <w:vertAlign w:val="subscript"/>
        </w:rPr>
        <w:t xml:space="preserve">LM </w:t>
      </w:r>
      <w:r w:rsidRPr="00D4360C">
        <w:rPr>
          <w:rFonts w:cstheme="minorHAnsi"/>
        </w:rPr>
        <w:t>dans la 3</w:t>
      </w:r>
      <w:r w:rsidRPr="00D4360C">
        <w:rPr>
          <w:rFonts w:cstheme="minorHAnsi"/>
          <w:vertAlign w:val="superscript"/>
        </w:rPr>
        <w:t>ème</w:t>
      </w:r>
      <w:r w:rsidRPr="00D4360C">
        <w:rPr>
          <w:rFonts w:cstheme="minorHAnsi"/>
        </w:rPr>
        <w:t xml:space="preserve"> équation, le problème n’est pas linéaire.</w:t>
      </w:r>
      <w:r w:rsidRPr="00D4360C">
        <w:rPr>
          <w:rFonts w:cstheme="minorHAnsi"/>
          <w:vertAlign w:val="subscript"/>
        </w:rPr>
        <w:t xml:space="preserve"> </w:t>
      </w:r>
      <w:r w:rsidRPr="00D4360C">
        <w:rPr>
          <w:rFonts w:cstheme="minorHAnsi"/>
        </w:rPr>
        <w:t xml:space="preserve"> </w:t>
      </w:r>
    </w:p>
    <w:p w:rsidR="007F009F" w:rsidRPr="00D4360C" w:rsidRDefault="007F009F" w:rsidP="007F009F">
      <w:pPr>
        <w:rPr>
          <w:rFonts w:cstheme="minorHAnsi"/>
          <w:i/>
          <w:vertAlign w:val="subscript"/>
        </w:rPr>
      </w:pPr>
      <w:r w:rsidRPr="00D4360C">
        <w:rPr>
          <w:rFonts w:cstheme="minorHAnsi"/>
          <w:i/>
        </w:rPr>
        <w:t>Méthode NUT-Efficacité</w:t>
      </w:r>
    </w:p>
    <w:p w:rsidR="00412DBA" w:rsidRPr="00D4360C" w:rsidRDefault="009A78AF" w:rsidP="003040C3">
      <w:pPr>
        <w:rPr>
          <w:rFonts w:cstheme="minorHAnsi"/>
          <w:i/>
        </w:rPr>
      </w:pPr>
      <m:oMathPara>
        <m:oMath>
          <m:r>
            <w:rPr>
              <w:rFonts w:ascii="Cambria Math" w:hAnsi="Cambria Math" w:cstheme="minorHAnsi"/>
            </w:rPr>
            <m:t>R=</m:t>
          </m:r>
          <m:f>
            <m:fPr>
              <m:ctrlPr>
                <w:rPr>
                  <w:rFonts w:ascii="Cambria Math" w:hAnsi="Cambria Math" w:cstheme="minorHAnsi"/>
                  <w:i/>
                </w:rPr>
              </m:ctrlPr>
            </m:fPr>
            <m:num>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C</m:t>
                      </m:r>
                    </m:e>
                  </m:acc>
                </m:e>
                <m:sub>
                  <m:r>
                    <w:rPr>
                      <w:rFonts w:ascii="Cambria Math" w:hAnsi="Cambria Math" w:cstheme="minorHAnsi"/>
                    </w:rPr>
                    <m:t>min</m:t>
                  </m:r>
                </m:sub>
              </m:sSub>
            </m:num>
            <m:den>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C</m:t>
                      </m:r>
                    </m:e>
                  </m:acc>
                </m:e>
                <m:sub>
                  <m:r>
                    <w:rPr>
                      <w:rFonts w:ascii="Cambria Math" w:hAnsi="Cambria Math" w:cstheme="minorHAnsi"/>
                    </w:rPr>
                    <m:t>max</m:t>
                  </m:r>
                </m:sub>
              </m:sSub>
            </m:den>
          </m:f>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pa</m:t>
                  </m:r>
                </m:sub>
              </m:sSub>
            </m:num>
            <m:den>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pe</m:t>
                  </m:r>
                </m:sub>
              </m:sSub>
            </m:den>
          </m:f>
          <m:r>
            <w:rPr>
              <w:rFonts w:ascii="Cambria Math" w:hAnsi="Cambria Math" w:cstheme="minorHAnsi"/>
            </w:rPr>
            <m:t>=0,578≤1</m:t>
          </m:r>
        </m:oMath>
      </m:oMathPara>
    </w:p>
    <w:p w:rsidR="007F009F" w:rsidRPr="00D4360C" w:rsidRDefault="009A78AF" w:rsidP="003040C3">
      <w:pPr>
        <w:rPr>
          <w:rFonts w:eastAsiaTheme="minorEastAsia" w:cstheme="minorHAnsi"/>
          <w:i/>
        </w:rPr>
      </w:pPr>
      <m:oMathPara>
        <m:oMath>
          <m:r>
            <w:rPr>
              <w:rFonts w:ascii="Cambria Math" w:hAnsi="Cambria Math" w:cstheme="minorHAnsi"/>
            </w:rPr>
            <m:t>NUT=</m:t>
          </m:r>
          <m:f>
            <m:fPr>
              <m:ctrlPr>
                <w:rPr>
                  <w:rFonts w:ascii="Cambria Math" w:hAnsi="Cambria Math" w:cstheme="minorHAnsi"/>
                  <w:i/>
                </w:rPr>
              </m:ctrlPr>
            </m:fPr>
            <m:num>
              <m:r>
                <w:rPr>
                  <w:rFonts w:ascii="Cambria Math" w:hAnsi="Cambria Math" w:cstheme="minorHAnsi"/>
                </w:rPr>
                <m:t>KS</m:t>
              </m:r>
            </m:num>
            <m:den>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C</m:t>
                      </m:r>
                    </m:e>
                  </m:acc>
                </m:e>
                <m:sub>
                  <m:r>
                    <w:rPr>
                      <w:rFonts w:ascii="Cambria Math" w:hAnsi="Cambria Math" w:cstheme="minorHAnsi"/>
                    </w:rPr>
                    <m:t>min</m:t>
                  </m:r>
                </m:sub>
              </m:sSub>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KS</m:t>
              </m:r>
            </m:num>
            <m:den>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pa</m:t>
                  </m:r>
                </m:sub>
              </m:sSub>
            </m:den>
          </m:f>
          <m:r>
            <w:rPr>
              <w:rFonts w:ascii="Cambria Math" w:hAnsi="Cambria Math" w:cstheme="minorHAnsi"/>
            </w:rPr>
            <m:t>=</m:t>
          </m:r>
          <m:r>
            <w:rPr>
              <w:rFonts w:ascii="Cambria Math" w:eastAsiaTheme="minorEastAsia" w:hAnsi="Cambria Math" w:cstheme="minorHAnsi"/>
            </w:rPr>
            <m:t>0,970</m:t>
          </m:r>
        </m:oMath>
      </m:oMathPara>
    </w:p>
    <w:p w:rsidR="00001B4F" w:rsidRPr="00D4360C" w:rsidRDefault="00001B4F" w:rsidP="003040C3">
      <w:pPr>
        <w:rPr>
          <w:rFonts w:cstheme="minorHAnsi"/>
        </w:rPr>
      </w:pPr>
      <w:r w:rsidRPr="00D4360C">
        <w:rPr>
          <w:rFonts w:cstheme="minorHAnsi"/>
        </w:rPr>
        <w:t>On utilise l’expression relative aux échangeurs à contre-courant :</w:t>
      </w:r>
    </w:p>
    <w:p w:rsidR="007F009F" w:rsidRPr="00D4360C" w:rsidRDefault="009A78AF" w:rsidP="003040C3">
      <w:pPr>
        <w:rPr>
          <w:rFonts w:cstheme="minorHAnsi"/>
        </w:rPr>
      </w:pPr>
      <m:oMathPara>
        <m:oMath>
          <m:r>
            <w:rPr>
              <w:rFonts w:ascii="Cambria Math" w:hAnsi="Cambria Math" w:cstheme="minorHAnsi"/>
            </w:rPr>
            <m:t>E=</m:t>
          </m:r>
          <m:f>
            <m:fPr>
              <m:ctrlPr>
                <w:rPr>
                  <w:rFonts w:ascii="Cambria Math" w:hAnsi="Cambria Math" w:cstheme="minorHAnsi"/>
                  <w:i/>
                </w:rPr>
              </m:ctrlPr>
            </m:fPr>
            <m:num>
              <m:r>
                <w:rPr>
                  <w:rFonts w:ascii="Cambria Math" w:hAnsi="Cambria Math" w:cstheme="minorHAnsi"/>
                </w:rPr>
                <m:t>1-exp</m:t>
              </m:r>
              <m:d>
                <m:dPr>
                  <m:ctrlPr>
                    <w:rPr>
                      <w:rFonts w:ascii="Cambria Math" w:hAnsi="Cambria Math" w:cstheme="minorHAnsi"/>
                      <w:i/>
                    </w:rPr>
                  </m:ctrlPr>
                </m:dPr>
                <m:e>
                  <m:r>
                    <w:rPr>
                      <w:rFonts w:ascii="Cambria Math" w:hAnsi="Cambria Math" w:cstheme="minorHAnsi"/>
                    </w:rPr>
                    <m:t>-NUT.</m:t>
                  </m:r>
                  <m:d>
                    <m:dPr>
                      <m:ctrlPr>
                        <w:rPr>
                          <w:rFonts w:ascii="Cambria Math" w:hAnsi="Cambria Math" w:cstheme="minorHAnsi"/>
                          <w:i/>
                        </w:rPr>
                      </m:ctrlPr>
                    </m:dPr>
                    <m:e>
                      <m:r>
                        <w:rPr>
                          <w:rFonts w:ascii="Cambria Math" w:hAnsi="Cambria Math" w:cstheme="minorHAnsi"/>
                        </w:rPr>
                        <m:t>1-R</m:t>
                      </m:r>
                    </m:e>
                  </m:d>
                </m:e>
              </m:d>
            </m:num>
            <m:den>
              <m:r>
                <w:rPr>
                  <w:rFonts w:ascii="Cambria Math" w:hAnsi="Cambria Math" w:cstheme="minorHAnsi"/>
                </w:rPr>
                <m:t>1-R.exp</m:t>
              </m:r>
              <m:d>
                <m:dPr>
                  <m:ctrlPr>
                    <w:rPr>
                      <w:rFonts w:ascii="Cambria Math" w:hAnsi="Cambria Math" w:cstheme="minorHAnsi"/>
                      <w:i/>
                    </w:rPr>
                  </m:ctrlPr>
                </m:dPr>
                <m:e>
                  <m:r>
                    <w:rPr>
                      <w:rFonts w:ascii="Cambria Math" w:hAnsi="Cambria Math" w:cstheme="minorHAnsi"/>
                    </w:rPr>
                    <m:t>-NUT.</m:t>
                  </m:r>
                  <m:d>
                    <m:dPr>
                      <m:ctrlPr>
                        <w:rPr>
                          <w:rFonts w:ascii="Cambria Math" w:hAnsi="Cambria Math" w:cstheme="minorHAnsi"/>
                          <w:i/>
                        </w:rPr>
                      </m:ctrlPr>
                    </m:dPr>
                    <m:e>
                      <m:r>
                        <w:rPr>
                          <w:rFonts w:ascii="Cambria Math" w:hAnsi="Cambria Math" w:cstheme="minorHAnsi"/>
                        </w:rPr>
                        <m:t>1-R</m:t>
                      </m:r>
                    </m:e>
                  </m:d>
                </m:e>
              </m:d>
            </m:den>
          </m:f>
          <m:r>
            <w:rPr>
              <w:rFonts w:ascii="Cambria Math" w:hAnsi="Cambria Math" w:cstheme="minorHAnsi"/>
            </w:rPr>
            <m:t>=0,545</m:t>
          </m:r>
        </m:oMath>
      </m:oMathPara>
    </w:p>
    <w:p w:rsidR="007F009F" w:rsidRPr="00D4360C" w:rsidRDefault="00001B4F" w:rsidP="003040C3">
      <w:pPr>
        <w:rPr>
          <w:rFonts w:cstheme="minorHAnsi"/>
        </w:rPr>
      </w:pPr>
      <w:r w:rsidRPr="00D4360C">
        <w:rPr>
          <w:rFonts w:cstheme="minorHAnsi"/>
        </w:rPr>
        <w:lastRenderedPageBreak/>
        <w:t>Et comme on peut écrire l’</w:t>
      </w:r>
      <w:r w:rsidR="004E3387" w:rsidRPr="00D4360C">
        <w:rPr>
          <w:rFonts w:cstheme="minorHAnsi"/>
        </w:rPr>
        <w:t>efficacité comme le rapport entre l’écart</w:t>
      </w:r>
      <w:r w:rsidRPr="00D4360C">
        <w:rPr>
          <w:rFonts w:cstheme="minorHAnsi"/>
        </w:rPr>
        <w:t xml:space="preserve"> de température </w:t>
      </w:r>
      <w:r w:rsidR="004E3387" w:rsidRPr="00D4360C">
        <w:rPr>
          <w:rFonts w:cstheme="minorHAnsi"/>
        </w:rPr>
        <w:t>entrée/sortie du</w:t>
      </w:r>
      <w:r w:rsidRPr="00D4360C">
        <w:rPr>
          <w:rFonts w:cstheme="minorHAnsi"/>
        </w:rPr>
        <w:t xml:space="preserve"> fluide ayant le débit capacitif minimum (ici l’air) et l’é</w:t>
      </w:r>
      <w:r w:rsidR="004E3387" w:rsidRPr="00D4360C">
        <w:rPr>
          <w:rFonts w:cstheme="minorHAnsi"/>
        </w:rPr>
        <w:t xml:space="preserve">cart de température maximal dans l’échangeur, </w:t>
      </w:r>
    </w:p>
    <w:p w:rsidR="007F009F" w:rsidRPr="00D4360C" w:rsidRDefault="00001B4F" w:rsidP="003040C3">
      <w:pPr>
        <w:rPr>
          <w:rFonts w:cstheme="minorHAnsi"/>
        </w:rPr>
      </w:pPr>
      <m:oMathPara>
        <m:oMath>
          <m:r>
            <w:rPr>
              <w:rFonts w:ascii="Cambria Math" w:hAnsi="Cambria Math" w:cstheme="minorHAnsi"/>
            </w:rPr>
            <m:t>E=</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as</m:t>
                  </m:r>
                </m:sub>
              </m:sSub>
            </m:num>
            <m:den>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ee</m:t>
                  </m:r>
                </m:sub>
              </m:sSub>
            </m:den>
          </m:f>
        </m:oMath>
      </m:oMathPara>
    </w:p>
    <w:p w:rsidR="007F009F" w:rsidRPr="00D4360C" w:rsidRDefault="004E3387" w:rsidP="003040C3">
      <w:pPr>
        <w:rPr>
          <w:rFonts w:cstheme="minorHAnsi"/>
        </w:rPr>
      </w:pPr>
      <w:r w:rsidRPr="00D4360C">
        <w:rPr>
          <w:rFonts w:cstheme="minorHAnsi"/>
        </w:rPr>
        <w:t>On en déduit la température en sortie côté air :</w:t>
      </w:r>
    </w:p>
    <w:p w:rsidR="004E3387" w:rsidRPr="00D4360C" w:rsidRDefault="006D6182" w:rsidP="003040C3">
      <w:pPr>
        <w:rPr>
          <w:rFonts w:cstheme="minorHAnsi"/>
        </w:rPr>
      </w:pPr>
      <m:oMathPara>
        <m:oMath>
          <m:sSub>
            <m:sSubPr>
              <m:ctrlPr>
                <w:rPr>
                  <w:rFonts w:ascii="Cambria Math" w:hAnsi="Cambria Math" w:cstheme="minorHAnsi"/>
                  <w:i/>
                </w:rPr>
              </m:ctrlPr>
            </m:sSub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as</m:t>
                  </m:r>
                </m:sub>
              </m:sSub>
              <m:r>
                <w:rPr>
                  <w:rFonts w:ascii="Cambria Math" w:hAnsi="Cambria Math" w:cstheme="minorHAnsi"/>
                </w:rPr>
                <m:t>=T</m:t>
              </m:r>
            </m:e>
            <m:sub>
              <m:r>
                <w:rPr>
                  <w:rFonts w:ascii="Cambria Math" w:hAnsi="Cambria Math" w:cstheme="minorHAnsi"/>
                </w:rPr>
                <m:t>ae</m:t>
              </m:r>
            </m:sub>
          </m:sSub>
          <m:r>
            <w:rPr>
              <w:rFonts w:ascii="Cambria Math" w:hAnsi="Cambria Math" w:cstheme="minorHAnsi"/>
            </w:rPr>
            <m:t>-E.</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ee</m:t>
                  </m:r>
                </m:sub>
              </m:sSub>
            </m:e>
          </m:d>
          <m:r>
            <w:rPr>
              <w:rFonts w:ascii="Cambria Math" w:hAnsi="Cambria Math" w:cstheme="minorHAnsi"/>
            </w:rPr>
            <m:t>=16,1°C</m:t>
          </m:r>
        </m:oMath>
      </m:oMathPara>
    </w:p>
    <w:p w:rsidR="007F009F" w:rsidRPr="00D4360C" w:rsidRDefault="006D6182" w:rsidP="003040C3">
      <w:pPr>
        <w:rPr>
          <w:rFonts w:cstheme="minorHAnsi"/>
          <w:lang w:val="en-US"/>
        </w:rPr>
      </w:pPr>
      <m:oMathPara>
        <m:oMath>
          <m:acc>
            <m:accPr>
              <m:chr m:val="̇"/>
              <m:ctrlPr>
                <w:rPr>
                  <w:rFonts w:ascii="Cambria Math" w:hAnsi="Cambria Math" w:cstheme="minorHAnsi"/>
                  <w:i/>
                </w:rPr>
              </m:ctrlPr>
            </m:accPr>
            <m:e>
              <m:r>
                <w:rPr>
                  <w:rFonts w:ascii="Cambria Math" w:hAnsi="Cambria Math" w:cstheme="minorHAnsi"/>
                </w:rPr>
                <m:t>Q</m:t>
              </m:r>
            </m:e>
          </m:acc>
          <m:r>
            <w:rPr>
              <w:rFonts w:ascii="Cambria Math" w:hAnsi="Cambria Math" w:cstheme="minorHAnsi"/>
              <w:lang w:val="en-US"/>
            </w:rPr>
            <m:t>=</m:t>
          </m:r>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a</m:t>
              </m:r>
            </m:sub>
          </m:sSub>
          <m:r>
            <w:rPr>
              <w:rFonts w:ascii="Cambria Math" w:hAnsi="Cambria Math" w:cstheme="minorHAnsi"/>
              <w:lang w:val="en-US"/>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pa</m:t>
              </m:r>
            </m:sub>
          </m:sSub>
          <m:r>
            <w:rPr>
              <w:rFonts w:ascii="Cambria Math" w:hAnsi="Cambria Math" w:cstheme="minorHAnsi"/>
              <w:lang w:val="en-US"/>
            </w:rPr>
            <m:t>.</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ae</m:t>
                  </m:r>
                </m:sub>
              </m:sSub>
              <m:r>
                <w:rPr>
                  <w:rFonts w:ascii="Cambria Math" w:hAnsi="Cambria Math" w:cstheme="minorHAnsi"/>
                  <w:lang w:val="en-US"/>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as</m:t>
                  </m:r>
                </m:sub>
              </m:sSub>
            </m:e>
          </m:d>
          <m:r>
            <w:rPr>
              <w:rFonts w:ascii="Cambria Math" w:hAnsi="Cambria Math" w:cstheme="minorHAnsi"/>
              <w:lang w:val="en-US"/>
            </w:rPr>
            <m:t>=</m:t>
          </m:r>
          <m:r>
            <w:rPr>
              <w:rFonts w:ascii="Cambria Math" w:eastAsiaTheme="minorEastAsia" w:hAnsi="Cambria Math" w:cstheme="minorHAnsi"/>
              <w:lang w:val="en-US"/>
            </w:rPr>
            <m:t>3964 W</m:t>
          </m:r>
        </m:oMath>
      </m:oMathPara>
    </w:p>
    <w:p w:rsidR="00DB4854" w:rsidRPr="00D4360C" w:rsidRDefault="006D6182" w:rsidP="000C26A8">
      <w:pPr>
        <w:pStyle w:val="Corpsdetexte"/>
        <w:ind w:left="360"/>
        <w:rPr>
          <w:rFonts w:asciiTheme="minorHAnsi" w:hAnsiTheme="minorHAnsi" w:cstheme="minorHAnsi"/>
          <w:szCs w:val="22"/>
        </w:rPr>
      </w:pPr>
      <m:oMathPara>
        <m:oMath>
          <m:sSub>
            <m:sSubPr>
              <m:ctrlPr>
                <w:rPr>
                  <w:rFonts w:ascii="Cambria Math" w:hAnsi="Cambria Math" w:cstheme="minorHAnsi"/>
                  <w:i/>
                  <w:szCs w:val="22"/>
                </w:rPr>
              </m:ctrlPr>
            </m:sSubPr>
            <m:e>
              <m:r>
                <w:rPr>
                  <w:rFonts w:ascii="Cambria Math" w:hAnsi="Cambria Math" w:cstheme="minorHAnsi"/>
                  <w:szCs w:val="22"/>
                </w:rPr>
                <m:t>T</m:t>
              </m:r>
            </m:e>
            <m:sub>
              <m:r>
                <w:rPr>
                  <w:rFonts w:ascii="Cambria Math" w:hAnsi="Cambria Math" w:cstheme="minorHAnsi"/>
                  <w:szCs w:val="22"/>
                </w:rPr>
                <m:t>es</m:t>
              </m:r>
            </m:sub>
          </m:sSub>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T</m:t>
              </m:r>
            </m:e>
            <m:sub>
              <m:r>
                <w:rPr>
                  <w:rFonts w:ascii="Cambria Math" w:hAnsi="Cambria Math" w:cstheme="minorHAnsi"/>
                  <w:szCs w:val="22"/>
                </w:rPr>
                <m:t>ee</m:t>
              </m:r>
            </m:sub>
          </m:sSub>
          <m:r>
            <w:rPr>
              <w:rFonts w:ascii="Cambria Math" w:hAnsi="Cambria Math" w:cstheme="minorHAnsi"/>
              <w:szCs w:val="22"/>
            </w:rPr>
            <m:t>+</m:t>
          </m:r>
          <m:f>
            <m:fPr>
              <m:ctrlPr>
                <w:rPr>
                  <w:rFonts w:ascii="Cambria Math" w:hAnsi="Cambria Math" w:cstheme="minorHAnsi"/>
                  <w:i/>
                  <w:szCs w:val="22"/>
                </w:rPr>
              </m:ctrlPr>
            </m:fPr>
            <m:num>
              <m:acc>
                <m:accPr>
                  <m:chr m:val="̇"/>
                  <m:ctrlPr>
                    <w:rPr>
                      <w:rFonts w:ascii="Cambria Math" w:hAnsi="Cambria Math" w:cstheme="minorHAnsi"/>
                      <w:i/>
                      <w:szCs w:val="22"/>
                    </w:rPr>
                  </m:ctrlPr>
                </m:accPr>
                <m:e>
                  <m:r>
                    <w:rPr>
                      <w:rFonts w:ascii="Cambria Math" w:hAnsi="Cambria Math" w:cstheme="minorHAnsi"/>
                      <w:szCs w:val="22"/>
                    </w:rPr>
                    <m:t>Q</m:t>
                  </m:r>
                </m:e>
              </m:acc>
            </m:num>
            <m:den>
              <m:sSub>
                <m:sSubPr>
                  <m:ctrlPr>
                    <w:rPr>
                      <w:rFonts w:ascii="Cambria Math" w:hAnsi="Cambria Math" w:cstheme="minorHAnsi"/>
                      <w:i/>
                      <w:szCs w:val="22"/>
                    </w:rPr>
                  </m:ctrlPr>
                </m:sSubPr>
                <m:e>
                  <m:acc>
                    <m:accPr>
                      <m:chr m:val="̇"/>
                      <m:ctrlPr>
                        <w:rPr>
                          <w:rFonts w:ascii="Cambria Math" w:hAnsi="Cambria Math" w:cstheme="minorHAnsi"/>
                          <w:i/>
                          <w:szCs w:val="22"/>
                        </w:rPr>
                      </m:ctrlPr>
                    </m:accPr>
                    <m:e>
                      <m:r>
                        <w:rPr>
                          <w:rFonts w:ascii="Cambria Math" w:hAnsi="Cambria Math" w:cstheme="minorHAnsi"/>
                          <w:szCs w:val="22"/>
                        </w:rPr>
                        <m:t>m</m:t>
                      </m:r>
                    </m:e>
                  </m:acc>
                </m:e>
                <m:sub>
                  <m:r>
                    <w:rPr>
                      <w:rFonts w:ascii="Cambria Math" w:hAnsi="Cambria Math" w:cstheme="minorHAnsi"/>
                      <w:szCs w:val="22"/>
                    </w:rPr>
                    <m:t>e</m:t>
                  </m:r>
                </m:sub>
              </m:sSub>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c</m:t>
                  </m:r>
                </m:e>
                <m:sub>
                  <m:r>
                    <w:rPr>
                      <w:rFonts w:ascii="Cambria Math" w:hAnsi="Cambria Math" w:cstheme="minorHAnsi"/>
                      <w:szCs w:val="22"/>
                    </w:rPr>
                    <m:t>pe</m:t>
                  </m:r>
                </m:sub>
              </m:sSub>
            </m:den>
          </m:f>
          <m:r>
            <w:rPr>
              <w:rFonts w:ascii="Cambria Math" w:hAnsi="Cambria Math" w:cstheme="minorHAnsi"/>
              <w:szCs w:val="22"/>
            </w:rPr>
            <m:t>=13, 3°C</m:t>
          </m:r>
        </m:oMath>
      </m:oMathPara>
    </w:p>
    <w:p w:rsidR="00875EC4" w:rsidRPr="00D4360C" w:rsidRDefault="00875EC4" w:rsidP="000C26A8">
      <w:pPr>
        <w:pStyle w:val="Corpsdetexte"/>
        <w:ind w:left="360"/>
        <w:rPr>
          <w:rFonts w:asciiTheme="minorHAnsi" w:hAnsiTheme="minorHAnsi" w:cstheme="minorHAnsi"/>
          <w:szCs w:val="22"/>
          <w:lang w:val="en-US"/>
        </w:rPr>
      </w:pPr>
    </w:p>
    <w:p w:rsidR="00875EC4" w:rsidRPr="00D4360C" w:rsidRDefault="00A16378" w:rsidP="00875EC4">
      <w:pPr>
        <w:pStyle w:val="Corpsdetexte"/>
        <w:ind w:left="360"/>
        <w:jc w:val="center"/>
        <w:rPr>
          <w:rFonts w:asciiTheme="minorHAnsi" w:hAnsiTheme="minorHAnsi" w:cstheme="minorHAnsi"/>
          <w:szCs w:val="22"/>
          <w:lang w:val="en-US"/>
        </w:rPr>
      </w:pPr>
      <w:r w:rsidRPr="00D4360C">
        <w:rPr>
          <w:rFonts w:asciiTheme="minorHAnsi" w:hAnsiTheme="minorHAnsi" w:cstheme="minorHAnsi"/>
          <w:noProof/>
          <w:szCs w:val="22"/>
        </w:rPr>
        <w:drawing>
          <wp:inline distT="0" distB="0" distL="0" distR="0">
            <wp:extent cx="2832100" cy="139890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832100" cy="1398905"/>
                    </a:xfrm>
                    <a:prstGeom prst="rect">
                      <a:avLst/>
                    </a:prstGeom>
                    <a:noFill/>
                    <a:ln>
                      <a:noFill/>
                    </a:ln>
                  </pic:spPr>
                </pic:pic>
              </a:graphicData>
            </a:graphic>
          </wp:inline>
        </w:drawing>
      </w:r>
    </w:p>
    <w:p w:rsidR="00875EC4" w:rsidRPr="00D4360C" w:rsidRDefault="00875EC4" w:rsidP="000C26A8">
      <w:pPr>
        <w:pStyle w:val="Corpsdetexte"/>
        <w:ind w:left="360"/>
        <w:rPr>
          <w:rFonts w:asciiTheme="minorHAnsi" w:hAnsiTheme="minorHAnsi" w:cstheme="minorHAnsi"/>
          <w:szCs w:val="22"/>
          <w:lang w:val="en-US"/>
        </w:rPr>
      </w:pPr>
    </w:p>
    <w:p w:rsidR="00412A38" w:rsidRPr="00D4360C" w:rsidRDefault="00D4360C" w:rsidP="000C26A8">
      <w:pPr>
        <w:pStyle w:val="Corpsdetexte"/>
        <w:ind w:left="360"/>
        <w:rPr>
          <w:rFonts w:asciiTheme="minorHAnsi" w:hAnsiTheme="minorHAnsi" w:cstheme="minorHAnsi"/>
          <w:szCs w:val="22"/>
        </w:rPr>
      </w:pPr>
      <w:r w:rsidRPr="00D4360C">
        <w:rPr>
          <w:rFonts w:asciiTheme="minorHAnsi" w:hAnsiTheme="minorHAnsi" w:cstheme="minorHAnsi"/>
          <w:szCs w:val="22"/>
        </w:rPr>
        <w:t>L’efficacité de l’échangeur a diminuée.</w:t>
      </w:r>
    </w:p>
    <w:p w:rsidR="00D4360C" w:rsidRPr="00412A38" w:rsidRDefault="00CD7238" w:rsidP="00D4360C">
      <w:pPr>
        <w:pStyle w:val="Corpsdetexte"/>
        <w:ind w:left="360"/>
        <w:jc w:val="center"/>
      </w:pPr>
      <w:r w:rsidRPr="00CD7238">
        <w:rPr>
          <w:noProof/>
        </w:rPr>
        <w:drawing>
          <wp:inline distT="0" distB="0" distL="0" distR="0" wp14:anchorId="267AD25E" wp14:editId="3438471D">
            <wp:extent cx="3709638" cy="2426067"/>
            <wp:effectExtent l="0" t="0" r="5715"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717668" cy="2431319"/>
                    </a:xfrm>
                    <a:prstGeom prst="rect">
                      <a:avLst/>
                    </a:prstGeom>
                  </pic:spPr>
                </pic:pic>
              </a:graphicData>
            </a:graphic>
          </wp:inline>
        </w:drawing>
      </w:r>
    </w:p>
    <w:p w:rsidR="00835306" w:rsidRDefault="00835306">
      <w:pPr>
        <w:rPr>
          <w:rFonts w:ascii="Helvetica" w:eastAsia="Times New Roman" w:hAnsi="Helvetica" w:cs="Times New Roman"/>
          <w:i/>
          <w:sz w:val="20"/>
          <w:szCs w:val="20"/>
          <w:lang w:eastAsia="fr-FR"/>
        </w:rPr>
      </w:pPr>
      <w:r>
        <w:rPr>
          <w:rFonts w:ascii="Helvetica" w:hAnsi="Helvetica"/>
          <w:i/>
          <w:sz w:val="20"/>
        </w:rPr>
        <w:br w:type="page"/>
      </w:r>
    </w:p>
    <w:p w:rsidR="003D311C" w:rsidRPr="003D311C" w:rsidRDefault="003D311C" w:rsidP="003D311C">
      <w:pPr>
        <w:pStyle w:val="Paragraphedeliste"/>
        <w:numPr>
          <w:ilvl w:val="0"/>
          <w:numId w:val="14"/>
        </w:numPr>
        <w:spacing w:after="0" w:line="240" w:lineRule="auto"/>
        <w:jc w:val="both"/>
        <w:rPr>
          <w:b/>
        </w:rPr>
      </w:pPr>
      <w:r w:rsidRPr="003D311C">
        <w:rPr>
          <w:b/>
        </w:rPr>
        <w:lastRenderedPageBreak/>
        <w:t>Caractérisation de la batterie froide avec condensation</w:t>
      </w:r>
    </w:p>
    <w:p w:rsidR="009F3BAD" w:rsidRDefault="009F3BAD" w:rsidP="00DB4854">
      <w:pPr>
        <w:pStyle w:val="Corpsdetexte"/>
        <w:ind w:left="284"/>
        <w:rPr>
          <w:rFonts w:ascii="Helvetica" w:hAnsi="Helvetica"/>
          <w:i/>
          <w:sz w:val="20"/>
        </w:rPr>
      </w:pPr>
    </w:p>
    <w:p w:rsidR="009F3BAD" w:rsidRPr="00CD7238" w:rsidRDefault="00836007" w:rsidP="00CD7238">
      <w:pPr>
        <w:pStyle w:val="Corpsdetexte"/>
        <w:numPr>
          <w:ilvl w:val="1"/>
          <w:numId w:val="42"/>
        </w:numPr>
        <w:rPr>
          <w:rFonts w:asciiTheme="minorHAnsi" w:hAnsiTheme="minorHAnsi" w:cstheme="minorHAnsi"/>
          <w:b/>
          <w:i/>
        </w:rPr>
      </w:pPr>
      <w:r w:rsidRPr="00CD7238">
        <w:rPr>
          <w:rFonts w:asciiTheme="minorHAnsi" w:hAnsiTheme="minorHAnsi" w:cstheme="minorHAnsi"/>
          <w:b/>
          <w:i/>
        </w:rPr>
        <w:t xml:space="preserve">Montrer que l’on peut écrire le transfert d’énergie entre l’air et le fil de condensation </w:t>
      </w:r>
      <w:r w:rsidR="003D311C" w:rsidRPr="00CD7238">
        <w:rPr>
          <w:rFonts w:asciiTheme="minorHAnsi" w:hAnsiTheme="minorHAnsi" w:cstheme="minorHAnsi"/>
          <w:b/>
          <w:i/>
        </w:rPr>
        <w:t>comme</w:t>
      </w:r>
    </w:p>
    <w:p w:rsidR="005D7DCA" w:rsidRPr="0035360E" w:rsidRDefault="005D7DCA" w:rsidP="005D7DCA">
      <w:pPr>
        <w:pStyle w:val="Corpsdetexte"/>
        <w:rPr>
          <w:rFonts w:ascii="Helvetica" w:hAnsi="Helvetica"/>
          <w:i/>
          <w:sz w:val="20"/>
          <w:lang w:val="en-US"/>
        </w:rPr>
      </w:pPr>
      <m:oMathPara>
        <m:oMath>
          <m:r>
            <w:rPr>
              <w:rFonts w:ascii="Cambria Math" w:hAnsi="Cambria Math"/>
              <w:sz w:val="20"/>
            </w:rPr>
            <m:t>d</m:t>
          </m:r>
          <m:acc>
            <m:accPr>
              <m:chr m:val="̇"/>
              <m:ctrlPr>
                <w:rPr>
                  <w:rFonts w:ascii="Cambria Math" w:hAnsi="Cambria Math"/>
                  <w:i/>
                  <w:sz w:val="20"/>
                </w:rPr>
              </m:ctrlPr>
            </m:accPr>
            <m:e>
              <m:r>
                <w:rPr>
                  <w:rFonts w:ascii="Cambria Math" w:hAnsi="Cambria Math"/>
                  <w:sz w:val="20"/>
                </w:rPr>
                <m:t>Q</m:t>
              </m:r>
            </m:e>
          </m:acc>
          <m:r>
            <w:rPr>
              <w:rFonts w:ascii="Cambria Math" w:hAnsi="Cambria Math"/>
              <w:sz w:val="20"/>
              <w:lang w:val="en-US"/>
            </w:rPr>
            <m:t>=</m:t>
          </m:r>
          <m:f>
            <m:fPr>
              <m:ctrlPr>
                <w:rPr>
                  <w:rFonts w:ascii="Cambria Math" w:hAnsi="Cambria Math"/>
                  <w:i/>
                  <w:sz w:val="20"/>
                </w:rPr>
              </m:ctrlPr>
            </m:fPr>
            <m:num>
              <m:sSub>
                <m:sSubPr>
                  <m:ctrlPr>
                    <w:rPr>
                      <w:rFonts w:ascii="Cambria Math" w:hAnsi="Cambria Math"/>
                      <w:i/>
                      <w:sz w:val="20"/>
                    </w:rPr>
                  </m:ctrlPr>
                </m:sSubPr>
                <m:e>
                  <m:r>
                    <w:rPr>
                      <w:rFonts w:ascii="Cambria Math" w:hAnsi="Cambria Math"/>
                      <w:sz w:val="20"/>
                      <w:lang w:val="en-US"/>
                    </w:rPr>
                    <m:t>h</m:t>
                  </m:r>
                </m:e>
                <m:sub>
                  <m:r>
                    <w:rPr>
                      <w:rFonts w:ascii="Cambria Math" w:hAnsi="Cambria Math"/>
                      <w:sz w:val="20"/>
                    </w:rPr>
                    <m:t>e</m:t>
                  </m:r>
                </m:sub>
              </m:sSub>
              <m:r>
                <w:rPr>
                  <w:rFonts w:ascii="Cambria Math" w:hAnsi="Cambria Math"/>
                  <w:sz w:val="20"/>
                  <w:lang w:val="en-US"/>
                </w:rPr>
                <m:t>∙</m:t>
              </m:r>
              <m:r>
                <w:rPr>
                  <w:rFonts w:ascii="Cambria Math" w:hAnsi="Cambria Math"/>
                  <w:sz w:val="20"/>
                </w:rPr>
                <m:t>dS</m:t>
              </m:r>
            </m:num>
            <m:den>
              <m:sSub>
                <m:sSubPr>
                  <m:ctrlPr>
                    <w:rPr>
                      <w:rFonts w:ascii="Cambria Math" w:hAnsi="Cambria Math"/>
                      <w:i/>
                      <w:sz w:val="20"/>
                    </w:rPr>
                  </m:ctrlPr>
                </m:sSubPr>
                <m:e>
                  <m:r>
                    <w:rPr>
                      <w:rFonts w:ascii="Cambria Math" w:hAnsi="Cambria Math"/>
                      <w:sz w:val="20"/>
                    </w:rPr>
                    <m:t>cp</m:t>
                  </m:r>
                </m:e>
                <m:sub>
                  <m:r>
                    <w:rPr>
                      <w:rFonts w:ascii="Cambria Math" w:hAnsi="Cambria Math"/>
                      <w:sz w:val="20"/>
                    </w:rPr>
                    <m:t>a</m:t>
                  </m:r>
                </m:sub>
              </m:sSub>
            </m:den>
          </m:f>
          <m:r>
            <w:rPr>
              <w:rFonts w:ascii="Cambria Math" w:hAnsi="Cambria Math"/>
              <w:sz w:val="20"/>
              <w:lang w:val="en-US"/>
            </w:rPr>
            <m:t>.</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lang w:val="en-US"/>
                    </w:rPr>
                    <m:t>h</m:t>
                  </m:r>
                </m:e>
                <m:sub>
                  <m:r>
                    <w:rPr>
                      <w:rFonts w:ascii="Cambria Math" w:hAnsi="Cambria Math"/>
                      <w:sz w:val="20"/>
                    </w:rPr>
                    <m:t>a</m:t>
                  </m:r>
                </m:sub>
              </m:sSub>
              <m:r>
                <w:rPr>
                  <w:rFonts w:ascii="Cambria Math" w:hAnsi="Cambria Math"/>
                  <w:sz w:val="20"/>
                  <w:lang w:val="en-US"/>
                </w:rPr>
                <m:t>-</m:t>
              </m:r>
              <m:sSub>
                <m:sSubPr>
                  <m:ctrlPr>
                    <w:rPr>
                      <w:rFonts w:ascii="Cambria Math" w:hAnsi="Cambria Math"/>
                      <w:i/>
                      <w:sz w:val="20"/>
                    </w:rPr>
                  </m:ctrlPr>
                </m:sSubPr>
                <m:e>
                  <m:r>
                    <w:rPr>
                      <w:rFonts w:ascii="Cambria Math" w:hAnsi="Cambria Math"/>
                      <w:sz w:val="20"/>
                      <w:lang w:val="en-US"/>
                    </w:rPr>
                    <m:t>h</m:t>
                  </m:r>
                </m:e>
                <m:sub>
                  <m:r>
                    <w:rPr>
                      <w:rFonts w:ascii="Cambria Math" w:hAnsi="Cambria Math"/>
                      <w:sz w:val="20"/>
                    </w:rPr>
                    <m:t>sat</m:t>
                  </m:r>
                </m:sub>
              </m:sSub>
            </m:e>
          </m:d>
        </m:oMath>
      </m:oMathPara>
    </w:p>
    <w:p w:rsidR="005D7DCA" w:rsidRPr="0035360E" w:rsidRDefault="0035360E" w:rsidP="0035360E">
      <w:pPr>
        <w:jc w:val="both"/>
      </w:pPr>
      <w:r w:rsidRPr="0035360E">
        <w:t xml:space="preserve">Avec </w:t>
      </w:r>
      <m:oMath>
        <m:sSub>
          <m:sSubPr>
            <m:ctrlPr>
              <w:rPr>
                <w:rFonts w:ascii="Cambria Math" w:hAnsi="Cambria Math"/>
              </w:rPr>
            </m:ctrlPr>
          </m:sSubPr>
          <m:e>
            <m:r>
              <w:rPr>
                <w:rFonts w:ascii="Cambria Math" w:hAnsi="Cambria Math"/>
              </w:rPr>
              <m:t>h</m:t>
            </m:r>
          </m:e>
          <m:sub>
            <m:r>
              <w:rPr>
                <w:rFonts w:ascii="Cambria Math" w:hAnsi="Cambria Math"/>
              </w:rPr>
              <m:t>sat</m:t>
            </m:r>
          </m:sub>
        </m:sSub>
        <m:r>
          <m:rPr>
            <m:sty m:val="p"/>
          </m:rPr>
          <w:rPr>
            <w:rFonts w:ascii="Cambria Math" w:hAnsi="Cambria Math"/>
          </w:rPr>
          <m:t xml:space="preserve"> </m:t>
        </m:r>
      </m:oMath>
      <w:r>
        <w:rPr>
          <w:rFonts w:eastAsiaTheme="minorEastAsia"/>
        </w:rPr>
        <w:t>l’enthalpie de l’air au niveau du film de condensation, saturé en vapeur d’eau.</w:t>
      </w:r>
    </w:p>
    <w:p w:rsidR="0035360E" w:rsidRPr="0035360E" w:rsidRDefault="0035360E" w:rsidP="0035360E">
      <w:pPr>
        <w:jc w:val="both"/>
      </w:pPr>
      <w:r>
        <w:t>On suppose que l’air immédiatement contre la surface du film de condensation est saturé à la température du film de condensation. La vapeur d’eau et l’eau de condensation étant à l’équilibre, la température du film de condensation est la température de l’air saturé T</w:t>
      </w:r>
      <w:r w:rsidRPr="0035360E">
        <w:rPr>
          <w:vertAlign w:val="subscript"/>
        </w:rPr>
        <w:t>sat</w:t>
      </w:r>
      <w:r>
        <w:t>.</w:t>
      </w:r>
    </w:p>
    <w:p w:rsidR="0035360E" w:rsidRPr="00456528" w:rsidRDefault="002636C4" w:rsidP="00456528">
      <w:pPr>
        <w:jc w:val="both"/>
      </w:pPr>
      <w:r w:rsidRPr="00456528">
        <w:t>Le flux de chaleur entre l’air et le film de condensation s’écrit comme la somme d’un flux thermique lié au gradient de température et un flux de chaleur lié au gradient d’humidité tra</w:t>
      </w:r>
      <w:r w:rsidR="00456528" w:rsidRPr="00456528">
        <w:t>duisant la condensation de la vapeur d’eau.</w:t>
      </w:r>
    </w:p>
    <w:p w:rsidR="00860CD0" w:rsidRDefault="003D311C" w:rsidP="002542BA">
      <w:pPr>
        <w:jc w:val="center"/>
      </w:pPr>
      <m:oMath>
        <m:r>
          <w:rPr>
            <w:rFonts w:ascii="Cambria Math" w:hAnsi="Cambria Math"/>
          </w:rPr>
          <m:t>d</m:t>
        </m:r>
        <m:acc>
          <m:accPr>
            <m:chr m:val="̇"/>
            <m:ctrlPr>
              <w:rPr>
                <w:rFonts w:ascii="Cambria Math" w:hAnsi="Cambria Math"/>
              </w:rPr>
            </m:ctrlPr>
          </m:accPr>
          <m:e>
            <m:r>
              <w:rPr>
                <w:rFonts w:ascii="Cambria Math" w:hAnsi="Cambria Math"/>
              </w:rPr>
              <m:t>Q</m:t>
            </m:r>
          </m:e>
        </m:acc>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e</m:t>
            </m:r>
          </m:sub>
        </m:sSub>
        <m:r>
          <m:rPr>
            <m:sty m:val="p"/>
          </m:rPr>
          <w:rPr>
            <w:rFonts w:ascii="Cambria Math" w:hAnsi="Cambria Math"/>
          </w:rPr>
          <m:t>∙</m:t>
        </m:r>
        <m:r>
          <w:rPr>
            <w:rFonts w:ascii="Cambria Math" w:hAnsi="Cambria Math"/>
          </w:rPr>
          <m:t>dS</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sat</m:t>
                </m:r>
              </m:sub>
            </m:sSub>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masse</m:t>
            </m:r>
          </m:sub>
        </m:sSub>
        <m:r>
          <m:rPr>
            <m:sty m:val="p"/>
          </m:rPr>
          <w:rPr>
            <w:rFonts w:ascii="Cambria Math" w:hAnsi="Cambria Math"/>
          </w:rPr>
          <m:t>∙</m:t>
        </m:r>
        <m:r>
          <w:rPr>
            <w:rFonts w:ascii="Cambria Math" w:hAnsi="Cambria Math"/>
          </w:rPr>
          <m:t>dS</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sat</m:t>
                </m:r>
              </m:sub>
            </m:sSub>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fg</m:t>
            </m:r>
          </m:sub>
        </m:sSub>
      </m:oMath>
      <w:r w:rsidR="002542BA" w:rsidRPr="002542BA">
        <w:t xml:space="preserve"> </w:t>
      </w:r>
      <w:r w:rsidR="002542BA">
        <w:tab/>
      </w:r>
      <w:r w:rsidR="002542BA">
        <w:tab/>
      </w:r>
      <w:r w:rsidR="002542BA" w:rsidRPr="002542BA">
        <w:t>(1)</w:t>
      </w:r>
    </w:p>
    <w:p w:rsidR="00860CD0" w:rsidRDefault="00841FBA" w:rsidP="00860CD0">
      <w:pPr>
        <w:jc w:val="both"/>
      </w:pPr>
      <w:r>
        <w:t xml:space="preserve">Le coefficient d’échange </w:t>
      </w:r>
      <w:r w:rsidR="00860CD0" w:rsidRPr="00860CD0">
        <w:t>de masse</w:t>
      </w:r>
      <w:r w:rsidR="00860CD0">
        <w:t>, h</w:t>
      </w:r>
      <w:r w:rsidR="00860CD0" w:rsidRPr="00860CD0">
        <w:rPr>
          <w:vertAlign w:val="subscript"/>
        </w:rPr>
        <w:t>masse</w:t>
      </w:r>
      <w:r w:rsidR="00860CD0">
        <w:t>,</w:t>
      </w:r>
      <w:r w:rsidR="00860CD0" w:rsidRPr="00860CD0">
        <w:t xml:space="preserve"> est donné par des corrélations</w:t>
      </w:r>
      <w:r w:rsidR="00860CD0">
        <w:t xml:space="preserve"> du type :</w:t>
      </w:r>
    </w:p>
    <w:p w:rsidR="00860CD0" w:rsidRPr="00841FBA" w:rsidRDefault="006D6182" w:rsidP="00860CD0">
      <w:pPr>
        <w:jc w:val="both"/>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h</m:t>
              </m:r>
            </m:sub>
          </m:sSub>
          <m:r>
            <w:rPr>
              <w:rFonts w:ascii="Cambria Math" w:hAnsi="Cambria Math"/>
            </w:rPr>
            <m:t>=C∙</m:t>
          </m:r>
          <m:sSup>
            <m:sSupPr>
              <m:ctrlPr>
                <w:rPr>
                  <w:rFonts w:ascii="Cambria Math" w:hAnsi="Cambria Math"/>
                  <w:i/>
                </w:rPr>
              </m:ctrlPr>
            </m:sSupPr>
            <m:e>
              <m:r>
                <w:rPr>
                  <w:rFonts w:ascii="Cambria Math" w:hAnsi="Cambria Math"/>
                </w:rPr>
                <m:t>Re</m:t>
              </m:r>
            </m:e>
            <m:sup>
              <m:r>
                <w:rPr>
                  <w:rFonts w:ascii="Cambria Math" w:hAnsi="Cambria Math"/>
                </w:rPr>
                <m:t>m</m:t>
              </m:r>
            </m:sup>
          </m:sSup>
          <m:r>
            <w:rPr>
              <w:rFonts w:ascii="Cambria Math" w:hAnsi="Cambria Math"/>
            </w:rPr>
            <m:t>∙</m:t>
          </m:r>
          <m:sSup>
            <m:sSupPr>
              <m:ctrlPr>
                <w:rPr>
                  <w:rFonts w:ascii="Cambria Math" w:hAnsi="Cambria Math"/>
                  <w:i/>
                </w:rPr>
              </m:ctrlPr>
            </m:sSupPr>
            <m:e>
              <m:r>
                <w:rPr>
                  <w:rFonts w:ascii="Cambria Math" w:hAnsi="Cambria Math"/>
                </w:rPr>
                <m:t>Sc</m:t>
              </m:r>
            </m:e>
            <m:sup>
              <m:r>
                <w:rPr>
                  <w:rFonts w:ascii="Cambria Math" w:hAnsi="Cambria Math"/>
                </w:rPr>
                <m:t>n</m:t>
              </m:r>
            </m:sup>
          </m:sSup>
        </m:oMath>
      </m:oMathPara>
    </w:p>
    <w:p w:rsidR="00841FBA" w:rsidRDefault="00841FBA" w:rsidP="00860CD0">
      <w:pPr>
        <w:jc w:val="both"/>
        <w:rPr>
          <w:rFonts w:eastAsiaTheme="minorEastAsia"/>
        </w:rPr>
      </w:pPr>
      <w:r>
        <w:rPr>
          <w:rFonts w:eastAsiaTheme="minorEastAsia"/>
        </w:rPr>
        <w:t>De manière similaire au coefficient d’échange thermique, h</w:t>
      </w:r>
      <w:r w:rsidRPr="00841FBA">
        <w:rPr>
          <w:rFonts w:eastAsiaTheme="minorEastAsia"/>
          <w:vertAlign w:val="subscript"/>
        </w:rPr>
        <w:t>e</w:t>
      </w:r>
      <w:r>
        <w:rPr>
          <w:rFonts w:eastAsiaTheme="minorEastAsia"/>
        </w:rPr>
        <w:t>, issu de corrélation</w:t>
      </w:r>
      <w:r w:rsidR="00CD7238">
        <w:rPr>
          <w:rFonts w:eastAsiaTheme="minorEastAsia"/>
        </w:rPr>
        <w:t>s</w:t>
      </w:r>
      <w:r>
        <w:rPr>
          <w:rFonts w:eastAsiaTheme="minorEastAsia"/>
        </w:rPr>
        <w:t xml:space="preserve"> du type : </w:t>
      </w:r>
    </w:p>
    <w:p w:rsidR="00841FBA" w:rsidRDefault="00841FBA" w:rsidP="00860CD0">
      <w:pPr>
        <w:jc w:val="both"/>
      </w:pPr>
      <m:oMathPara>
        <m:oMath>
          <m:r>
            <w:rPr>
              <w:rFonts w:ascii="Cambria Math" w:hAnsi="Cambria Math"/>
            </w:rPr>
            <m:t>Nu=C∙</m:t>
          </m:r>
          <m:sSup>
            <m:sSupPr>
              <m:ctrlPr>
                <w:rPr>
                  <w:rFonts w:ascii="Cambria Math" w:hAnsi="Cambria Math"/>
                  <w:i/>
                </w:rPr>
              </m:ctrlPr>
            </m:sSupPr>
            <m:e>
              <m:r>
                <w:rPr>
                  <w:rFonts w:ascii="Cambria Math" w:hAnsi="Cambria Math"/>
                </w:rPr>
                <m:t>Re</m:t>
              </m:r>
            </m:e>
            <m:sup>
              <m:r>
                <w:rPr>
                  <w:rFonts w:ascii="Cambria Math" w:hAnsi="Cambria Math"/>
                </w:rPr>
                <m:t>m</m:t>
              </m:r>
            </m:sup>
          </m:sSup>
          <m:r>
            <w:rPr>
              <w:rFonts w:ascii="Cambria Math" w:hAnsi="Cambria Math"/>
            </w:rPr>
            <m:t>∙</m:t>
          </m:r>
          <m:sSup>
            <m:sSupPr>
              <m:ctrlPr>
                <w:rPr>
                  <w:rFonts w:ascii="Cambria Math" w:hAnsi="Cambria Math"/>
                  <w:i/>
                </w:rPr>
              </m:ctrlPr>
            </m:sSupPr>
            <m:e>
              <m:r>
                <w:rPr>
                  <w:rFonts w:ascii="Cambria Math" w:hAnsi="Cambria Math"/>
                </w:rPr>
                <m:t>Pr</m:t>
              </m:r>
            </m:e>
            <m:sup>
              <m:r>
                <w:rPr>
                  <w:rFonts w:ascii="Cambria Math" w:hAnsi="Cambria Math"/>
                </w:rPr>
                <m:t>n</m:t>
              </m:r>
            </m:sup>
          </m:sSup>
        </m:oMath>
      </m:oMathPara>
    </w:p>
    <w:p w:rsidR="007D6313" w:rsidRDefault="007D6313" w:rsidP="00860CD0">
      <w:pPr>
        <w:jc w:val="both"/>
        <w:rPr>
          <w:rFonts w:eastAsiaTheme="minorEastAsia"/>
        </w:rPr>
      </w:pPr>
      <w:r>
        <w:t xml:space="preserve">Avec les nombres adimensionnels de Sherwood, </w:t>
      </w:r>
      <m:oMath>
        <m:sSub>
          <m:sSubPr>
            <m:ctrlPr>
              <w:rPr>
                <w:rFonts w:ascii="Cambria Math" w:hAnsi="Cambria Math"/>
                <w:i/>
              </w:rPr>
            </m:ctrlPr>
          </m:sSubPr>
          <m:e>
            <m:r>
              <w:rPr>
                <w:rFonts w:ascii="Cambria Math" w:hAnsi="Cambria Math"/>
              </w:rPr>
              <m:t>S</m:t>
            </m:r>
          </m:e>
          <m:sub>
            <m:r>
              <w:rPr>
                <w:rFonts w:ascii="Cambria Math" w:hAnsi="Cambria Math"/>
              </w:rPr>
              <m:t>h</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masse</m:t>
                </m:r>
              </m:sub>
            </m:sSub>
            <m:r>
              <w:rPr>
                <w:rFonts w:ascii="Cambria Math" w:hAnsi="Cambria Math"/>
              </w:rPr>
              <m:t>∙d</m:t>
            </m:r>
          </m:num>
          <m:den>
            <m:r>
              <w:rPr>
                <w:rFonts w:ascii="Cambria Math" w:hAnsi="Cambria Math"/>
              </w:rPr>
              <m:t>ρ∙D</m:t>
            </m:r>
          </m:den>
        </m:f>
      </m:oMath>
      <w:r>
        <w:rPr>
          <w:rFonts w:eastAsiaTheme="minorEastAsia"/>
        </w:rPr>
        <w:t xml:space="preserve">,de Schmidt </w:t>
      </w:r>
      <m:oMath>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ρ∙D</m:t>
            </m:r>
          </m:den>
        </m:f>
      </m:oMath>
      <w:r>
        <w:rPr>
          <w:rFonts w:eastAsiaTheme="minorEastAsia"/>
        </w:rPr>
        <w:t xml:space="preserve"> et de Reynolds </w:t>
      </w:r>
      <m:oMath>
        <m:r>
          <w:rPr>
            <w:rFonts w:ascii="Cambria Math" w:hAnsi="Cambria Math"/>
          </w:rPr>
          <m:t>Re=</m:t>
        </m:r>
        <m:f>
          <m:fPr>
            <m:ctrlPr>
              <w:rPr>
                <w:rFonts w:ascii="Cambria Math" w:hAnsi="Cambria Math"/>
                <w:i/>
              </w:rPr>
            </m:ctrlPr>
          </m:fPr>
          <m:num>
            <m:r>
              <w:rPr>
                <w:rFonts w:ascii="Cambria Math" w:hAnsi="Cambria Math"/>
              </w:rPr>
              <m:t>ρ.V.d</m:t>
            </m:r>
          </m:num>
          <m:den>
            <m:r>
              <w:rPr>
                <w:rFonts w:ascii="Cambria Math" w:hAnsi="Cambria Math"/>
              </w:rPr>
              <m:t>μ</m:t>
            </m:r>
          </m:den>
        </m:f>
      </m:oMath>
      <w:r>
        <w:rPr>
          <w:rFonts w:eastAsiaTheme="minorEastAsia"/>
        </w:rPr>
        <w:t xml:space="preserve"> . D est le coefficient de diffusion, d la longueur caractéristique. </w:t>
      </w:r>
    </w:p>
    <w:p w:rsidR="007D6313" w:rsidRDefault="007D6313" w:rsidP="00860CD0">
      <w:pPr>
        <w:jc w:val="both"/>
        <w:rPr>
          <w:rFonts w:eastAsiaTheme="minorEastAsia"/>
        </w:rPr>
      </w:pPr>
      <w:r>
        <w:rPr>
          <w:rFonts w:eastAsiaTheme="minorEastAsia"/>
        </w:rPr>
        <w:t xml:space="preserve">Le nombre de Lewis, </w:t>
      </w:r>
      <m:oMath>
        <m:r>
          <w:rPr>
            <w:rFonts w:ascii="Cambria Math" w:hAnsi="Cambria Math"/>
          </w:rPr>
          <m:t>Le=</m:t>
        </m:r>
        <m:f>
          <m:fPr>
            <m:ctrlPr>
              <w:rPr>
                <w:rFonts w:ascii="Cambria Math" w:hAnsi="Cambria Math"/>
                <w:i/>
              </w:rPr>
            </m:ctrlPr>
          </m:fPr>
          <m:num>
            <m:r>
              <w:rPr>
                <w:rFonts w:ascii="Cambria Math" w:hAnsi="Cambria Math"/>
              </w:rPr>
              <m:t>a</m:t>
            </m:r>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ρ∙cp∙D</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c</m:t>
                </m:r>
              </m:sub>
            </m:sSub>
          </m:num>
          <m:den>
            <m:sSub>
              <m:sSubPr>
                <m:ctrlPr>
                  <w:rPr>
                    <w:rFonts w:ascii="Cambria Math" w:hAnsi="Cambria Math"/>
                    <w:i/>
                  </w:rPr>
                </m:ctrlPr>
              </m:sSubPr>
              <m:e>
                <m:r>
                  <w:rPr>
                    <w:rFonts w:ascii="Cambria Math" w:hAnsi="Cambria Math"/>
                  </w:rPr>
                  <m:t>P</m:t>
                </m:r>
              </m:e>
              <m:sub>
                <m:r>
                  <w:rPr>
                    <w:rFonts w:ascii="Cambria Math" w:hAnsi="Cambria Math"/>
                  </w:rPr>
                  <m:t>r</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h</m:t>
                        </m:r>
                      </m:sub>
                    </m:sSub>
                  </m:num>
                  <m:den>
                    <m:r>
                      <w:rPr>
                        <w:rFonts w:ascii="Cambria Math" w:hAnsi="Cambria Math"/>
                      </w:rPr>
                      <m:t>Nu</m:t>
                    </m:r>
                  </m:den>
                </m:f>
              </m:e>
            </m:d>
          </m:e>
          <m:sup>
            <m:r>
              <w:rPr>
                <w:rFonts w:ascii="Cambria Math" w:hAnsi="Cambria Math"/>
              </w:rPr>
              <m:t>1/n</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masse</m:t>
                        </m:r>
                      </m:sub>
                    </m:sSub>
                  </m:num>
                  <m:den>
                    <m:sSub>
                      <m:sSubPr>
                        <m:ctrlPr>
                          <w:rPr>
                            <w:rFonts w:ascii="Cambria Math" w:hAnsi="Cambria Math"/>
                            <w:i/>
                          </w:rPr>
                        </m:ctrlPr>
                      </m:sSubPr>
                      <m:e>
                        <m:r>
                          <w:rPr>
                            <w:rFonts w:ascii="Cambria Math" w:hAnsi="Cambria Math"/>
                          </w:rPr>
                          <m:t>h</m:t>
                        </m:r>
                      </m:e>
                      <m:sub>
                        <m:r>
                          <w:rPr>
                            <w:rFonts w:ascii="Cambria Math" w:hAnsi="Cambria Math"/>
                          </w:rPr>
                          <m:t>e</m:t>
                        </m:r>
                      </m:sub>
                    </m:sSub>
                  </m:den>
                </m:f>
                <m:f>
                  <m:fPr>
                    <m:ctrlPr>
                      <w:rPr>
                        <w:rFonts w:ascii="Cambria Math" w:hAnsi="Cambria Math"/>
                        <w:i/>
                      </w:rPr>
                    </m:ctrlPr>
                  </m:fPr>
                  <m:num>
                    <m:r>
                      <w:rPr>
                        <w:rFonts w:ascii="Cambria Math" w:hAnsi="Cambria Math"/>
                      </w:rPr>
                      <m:t>λ</m:t>
                    </m:r>
                  </m:num>
                  <m:den>
                    <m:r>
                      <w:rPr>
                        <w:rFonts w:ascii="Cambria Math" w:hAnsi="Cambria Math"/>
                      </w:rPr>
                      <m:t>ρ∙D</m:t>
                    </m:r>
                  </m:den>
                </m:f>
              </m:e>
            </m:d>
          </m:e>
          <m:sup>
            <m:r>
              <w:rPr>
                <w:rFonts w:ascii="Cambria Math" w:hAnsi="Cambria Math"/>
              </w:rPr>
              <m:t>1/n</m:t>
            </m:r>
          </m:sup>
        </m:sSup>
      </m:oMath>
    </w:p>
    <w:p w:rsidR="00841FBA" w:rsidRDefault="00841FBA" w:rsidP="00860CD0">
      <w:pPr>
        <w:jc w:val="both"/>
        <w:rPr>
          <w:rFonts w:eastAsiaTheme="minorEastAsia"/>
        </w:rPr>
      </w:pPr>
      <w:r>
        <w:rPr>
          <w:rFonts w:eastAsiaTheme="minorEastAsia"/>
        </w:rPr>
        <w:t xml:space="preserve">D’où </w:t>
      </w:r>
      <m:oMath>
        <m:sSup>
          <m:sSupPr>
            <m:ctrlPr>
              <w:rPr>
                <w:rFonts w:ascii="Cambria Math" w:hAnsi="Cambria Math"/>
                <w:i/>
              </w:rPr>
            </m:ctrlPr>
          </m:sSupPr>
          <m:e>
            <m:r>
              <w:rPr>
                <w:rFonts w:ascii="Cambria Math" w:hAnsi="Cambria Math"/>
              </w:rPr>
              <m:t>Le</m:t>
            </m:r>
          </m:e>
          <m:sup>
            <m:r>
              <w:rPr>
                <w:rFonts w:ascii="Cambria Math" w:hAnsi="Cambria Math"/>
              </w:rPr>
              <m:t>n</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masse</m:t>
                </m:r>
              </m:sub>
            </m:sSub>
            <m:r>
              <w:rPr>
                <w:rFonts w:ascii="Cambria Math" w:hAnsi="Cambria Math"/>
              </w:rPr>
              <m:t>∙cp</m:t>
            </m:r>
          </m:num>
          <m:den>
            <m:sSub>
              <m:sSubPr>
                <m:ctrlPr>
                  <w:rPr>
                    <w:rFonts w:ascii="Cambria Math" w:hAnsi="Cambria Math"/>
                    <w:i/>
                  </w:rPr>
                </m:ctrlPr>
              </m:sSubPr>
              <m:e>
                <m:r>
                  <w:rPr>
                    <w:rFonts w:ascii="Cambria Math" w:hAnsi="Cambria Math"/>
                  </w:rPr>
                  <m:t>h</m:t>
                </m:r>
              </m:e>
              <m:sub>
                <m:r>
                  <w:rPr>
                    <w:rFonts w:ascii="Cambria Math" w:hAnsi="Cambria Math"/>
                  </w:rPr>
                  <m:t>e</m:t>
                </m:r>
              </m:sub>
            </m:sSub>
          </m:den>
        </m:f>
        <m:r>
          <w:rPr>
            <w:rFonts w:ascii="Cambria Math" w:hAnsi="Cambria Math"/>
          </w:rPr>
          <m:t>Le</m:t>
        </m:r>
      </m:oMath>
      <w:r w:rsidR="004B3437">
        <w:rPr>
          <w:rFonts w:eastAsiaTheme="minorEastAsia"/>
        </w:rPr>
        <w:t xml:space="preserve">  </w:t>
      </w:r>
    </w:p>
    <w:p w:rsidR="004B3437" w:rsidRPr="007D6313" w:rsidRDefault="006D6182" w:rsidP="00860CD0">
      <w:pPr>
        <w:jc w:val="both"/>
        <w:rPr>
          <w:rFonts w:eastAsiaTheme="minorEastAsia"/>
        </w:rPr>
      </w:pPr>
      <m:oMathPara>
        <m:oMath>
          <m:sSup>
            <m:sSupPr>
              <m:ctrlPr>
                <w:rPr>
                  <w:rFonts w:ascii="Cambria Math" w:hAnsi="Cambria Math"/>
                  <w:i/>
                </w:rPr>
              </m:ctrlPr>
            </m:sSupPr>
            <m:e>
              <m:r>
                <w:rPr>
                  <w:rFonts w:ascii="Cambria Math" w:hAnsi="Cambria Math"/>
                </w:rPr>
                <m:t>Le</m:t>
              </m:r>
            </m:e>
            <m:sup>
              <m:r>
                <w:rPr>
                  <w:rFonts w:ascii="Cambria Math" w:hAnsi="Cambria Math"/>
                </w:rPr>
                <m:t>1-n</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e</m:t>
                  </m:r>
                </m:sub>
              </m:sSub>
            </m:num>
            <m:den>
              <m:sSub>
                <m:sSubPr>
                  <m:ctrlPr>
                    <w:rPr>
                      <w:rFonts w:ascii="Cambria Math" w:hAnsi="Cambria Math"/>
                      <w:i/>
                    </w:rPr>
                  </m:ctrlPr>
                </m:sSubPr>
                <m:e>
                  <m:r>
                    <w:rPr>
                      <w:rFonts w:ascii="Cambria Math" w:hAnsi="Cambria Math"/>
                    </w:rPr>
                    <m:t>h</m:t>
                  </m:r>
                </m:e>
                <m:sub>
                  <m:r>
                    <w:rPr>
                      <w:rFonts w:ascii="Cambria Math" w:hAnsi="Cambria Math"/>
                    </w:rPr>
                    <m:t>masse</m:t>
                  </m:r>
                </m:sub>
              </m:sSub>
              <m:r>
                <w:rPr>
                  <w:rFonts w:ascii="Cambria Math" w:hAnsi="Cambria Math"/>
                </w:rPr>
                <m:t>∙cp</m:t>
              </m:r>
            </m:den>
          </m:f>
        </m:oMath>
      </m:oMathPara>
    </w:p>
    <w:p w:rsidR="003D311C" w:rsidRPr="00860CD0" w:rsidRDefault="004B3437" w:rsidP="00860CD0">
      <w:pPr>
        <w:jc w:val="both"/>
      </w:pPr>
      <w:r>
        <w:t>Le nombre de Lewis est proche de 1 pour de l’air humide.</w:t>
      </w:r>
    </w:p>
    <w:p w:rsidR="003D311C" w:rsidRPr="00603AAE" w:rsidRDefault="00603AAE" w:rsidP="00603AAE">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Par ailleurs, on simplifie l’expression de l’enthalpie</w:t>
      </w:r>
      <w:r w:rsidR="00835306">
        <w:rPr>
          <w:rFonts w:asciiTheme="minorHAnsi" w:eastAsiaTheme="minorHAnsi" w:hAnsiTheme="minorHAnsi" w:cstheme="minorBidi"/>
          <w:szCs w:val="22"/>
          <w:lang w:eastAsia="en-US"/>
        </w:rPr>
        <w:t xml:space="preserve"> (on notera par la suite, la température, t, si elle est en °C et T si elle est en Kelvin)</w:t>
      </w:r>
    </w:p>
    <w:p w:rsidR="003D311C" w:rsidRPr="00603AAE" w:rsidRDefault="00860CD0" w:rsidP="00603AAE">
      <w:pPr>
        <w:pStyle w:val="Corpsdetexte"/>
        <w:rPr>
          <w:rFonts w:asciiTheme="minorHAnsi" w:eastAsiaTheme="minorHAnsi" w:hAnsiTheme="minorHAnsi" w:cstheme="minorBidi"/>
          <w:szCs w:val="22"/>
          <w:lang w:eastAsia="en-US"/>
        </w:rPr>
      </w:pPr>
      <m:oMathPara>
        <m:oMath>
          <m:r>
            <w:rPr>
              <w:rFonts w:ascii="Cambria Math" w:eastAsiaTheme="minorHAnsi" w:hAnsi="Cambria Math" w:cstheme="minorBidi"/>
              <w:szCs w:val="22"/>
              <w:lang w:eastAsia="en-US"/>
            </w:rPr>
            <m:t>h</m:t>
          </m:r>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cp</m:t>
              </m:r>
            </m:e>
            <m:sub>
              <m:r>
                <w:rPr>
                  <w:rFonts w:ascii="Cambria Math" w:eastAsiaTheme="minorHAnsi" w:hAnsi="Cambria Math" w:cstheme="minorBidi"/>
                  <w:szCs w:val="22"/>
                  <w:lang w:eastAsia="en-US"/>
                </w:rPr>
                <m:t>as</m:t>
              </m:r>
            </m:sub>
          </m:sSub>
          <m:r>
            <m:rPr>
              <m:sty m:val="p"/>
            </m:rPr>
            <w:rPr>
              <w:rFonts w:ascii="Cambria Math" w:eastAsiaTheme="minorHAnsi" w:hAnsi="Cambria Math" w:cstheme="minorBidi"/>
              <w:szCs w:val="22"/>
              <w:lang w:eastAsia="en-US"/>
            </w:rPr>
            <m:t>.</m:t>
          </m:r>
          <m:r>
            <w:rPr>
              <w:rFonts w:ascii="Cambria Math" w:eastAsiaTheme="minorHAnsi" w:hAnsi="Cambria Math" w:cstheme="minorBidi"/>
              <w:szCs w:val="22"/>
              <w:lang w:eastAsia="en-US"/>
            </w:rPr>
            <m:t>t</m:t>
          </m:r>
          <m:r>
            <m:rPr>
              <m:sty m:val="p"/>
            </m:rPr>
            <w:rPr>
              <w:rFonts w:ascii="Cambria Math" w:eastAsiaTheme="minorHAnsi" w:hAnsi="Cambria Math" w:cstheme="minorBidi"/>
              <w:szCs w:val="22"/>
              <w:lang w:eastAsia="en-US"/>
            </w:rPr>
            <m:t>+</m:t>
          </m:r>
          <m:r>
            <w:rPr>
              <w:rFonts w:ascii="Cambria Math" w:eastAsiaTheme="minorHAnsi" w:hAnsi="Cambria Math" w:cstheme="minorBidi"/>
              <w:szCs w:val="22"/>
              <w:lang w:eastAsia="en-US"/>
            </w:rPr>
            <m:t>ω</m:t>
          </m:r>
          <m:r>
            <m:rPr>
              <m:sty m:val="p"/>
            </m:rPr>
            <w:rPr>
              <w:rFonts w:ascii="Cambria Math" w:eastAsiaTheme="minorHAnsi" w:hAnsi="Cambria Math" w:cstheme="minorBidi"/>
              <w:szCs w:val="22"/>
              <w:lang w:eastAsia="en-US"/>
            </w:rPr>
            <m:t>.</m:t>
          </m:r>
          <m:d>
            <m:dPr>
              <m:ctrlPr>
                <w:rPr>
                  <w:rFonts w:ascii="Cambria Math" w:eastAsiaTheme="minorHAnsi" w:hAnsi="Cambria Math" w:cstheme="minorBidi"/>
                  <w:szCs w:val="22"/>
                  <w:lang w:eastAsia="en-US"/>
                </w:rPr>
              </m:ctrlPr>
            </m:dPr>
            <m:e>
              <m:sSub>
                <m:sSubPr>
                  <m:ctrlPr>
                    <w:rPr>
                      <w:rFonts w:ascii="Cambria Math" w:eastAsiaTheme="minorHAnsi" w:hAnsi="Cambria Math" w:cstheme="minorBidi"/>
                      <w:i/>
                      <w:iCs/>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fg</m:t>
                  </m:r>
                </m:sub>
              </m:sSub>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cp</m:t>
                  </m:r>
                </m:e>
                <m:sub>
                  <m:r>
                    <w:rPr>
                      <w:rFonts w:ascii="Cambria Math" w:eastAsiaTheme="minorHAnsi" w:hAnsi="Cambria Math" w:cstheme="minorBidi"/>
                      <w:szCs w:val="22"/>
                      <w:lang w:eastAsia="en-US"/>
                    </w:rPr>
                    <m:t>vap</m:t>
                  </m:r>
                </m:sub>
              </m:sSub>
              <m:r>
                <m:rPr>
                  <m:sty m:val="p"/>
                </m:rPr>
                <w:rPr>
                  <w:rFonts w:ascii="Cambria Math" w:eastAsiaTheme="minorHAnsi" w:hAnsi="Cambria Math" w:cstheme="minorBidi"/>
                  <w:szCs w:val="22"/>
                  <w:lang w:eastAsia="en-US"/>
                </w:rPr>
                <m:t>.</m:t>
              </m:r>
              <m:r>
                <w:rPr>
                  <w:rFonts w:ascii="Cambria Math" w:eastAsiaTheme="minorHAnsi" w:hAnsi="Cambria Math" w:cstheme="minorBidi"/>
                  <w:szCs w:val="22"/>
                  <w:lang w:eastAsia="en-US"/>
                </w:rPr>
                <m:t>t</m:t>
              </m:r>
            </m:e>
          </m:d>
        </m:oMath>
      </m:oMathPara>
    </w:p>
    <w:p w:rsidR="00603AAE" w:rsidRDefault="00603AAE" w:rsidP="00603AAE">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comme</w:t>
      </w:r>
    </w:p>
    <w:p w:rsidR="00603AAE" w:rsidRPr="00603AAE" w:rsidRDefault="00603AAE" w:rsidP="00603AAE">
      <w:pPr>
        <w:pStyle w:val="Corpsdetexte"/>
        <w:rPr>
          <w:rFonts w:asciiTheme="minorHAnsi" w:eastAsiaTheme="minorHAnsi" w:hAnsiTheme="minorHAnsi" w:cstheme="minorBidi"/>
          <w:szCs w:val="22"/>
          <w:lang w:eastAsia="en-US"/>
        </w:rPr>
      </w:pPr>
      <m:oMathPara>
        <m:oMath>
          <m:r>
            <w:rPr>
              <w:rFonts w:ascii="Cambria Math" w:eastAsiaTheme="minorHAnsi" w:hAnsi="Cambria Math" w:cstheme="minorBidi"/>
              <w:szCs w:val="22"/>
              <w:lang w:eastAsia="en-US"/>
            </w:rPr>
            <m:t>h</m:t>
          </m:r>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cp</m:t>
              </m:r>
            </m:e>
            <m:sub>
              <m:r>
                <w:rPr>
                  <w:rFonts w:ascii="Cambria Math" w:eastAsiaTheme="minorHAnsi" w:hAnsi="Cambria Math" w:cstheme="minorBidi"/>
                  <w:szCs w:val="22"/>
                  <w:lang w:eastAsia="en-US"/>
                </w:rPr>
                <m:t>as</m:t>
              </m:r>
            </m:sub>
          </m:sSub>
          <m:r>
            <m:rPr>
              <m:sty m:val="p"/>
            </m:rPr>
            <w:rPr>
              <w:rFonts w:ascii="Cambria Math" w:eastAsiaTheme="minorHAnsi" w:hAnsi="Cambria Math" w:cstheme="minorBidi"/>
              <w:szCs w:val="22"/>
              <w:lang w:eastAsia="en-US"/>
            </w:rPr>
            <m:t>.</m:t>
          </m:r>
          <m:r>
            <w:rPr>
              <w:rFonts w:ascii="Cambria Math" w:eastAsiaTheme="minorHAnsi" w:hAnsi="Cambria Math" w:cstheme="minorBidi"/>
              <w:szCs w:val="22"/>
              <w:lang w:eastAsia="en-US"/>
            </w:rPr>
            <m:t>t</m:t>
          </m:r>
          <m:r>
            <m:rPr>
              <m:sty m:val="p"/>
            </m:rPr>
            <w:rPr>
              <w:rFonts w:ascii="Cambria Math" w:eastAsiaTheme="minorHAnsi" w:hAnsi="Cambria Math" w:cstheme="minorBidi"/>
              <w:szCs w:val="22"/>
              <w:lang w:eastAsia="en-US"/>
            </w:rPr>
            <m:t>+</m:t>
          </m:r>
          <m:r>
            <w:rPr>
              <w:rFonts w:ascii="Cambria Math" w:eastAsiaTheme="minorHAnsi" w:hAnsi="Cambria Math" w:cstheme="minorBidi"/>
              <w:szCs w:val="22"/>
              <w:lang w:eastAsia="en-US"/>
            </w:rPr>
            <m:t>ω</m:t>
          </m:r>
          <m:r>
            <m:rPr>
              <m:sty m:val="p"/>
            </m:rPr>
            <w:rPr>
              <w:rFonts w:ascii="Cambria Math" w:eastAsiaTheme="minorHAnsi" w:hAnsi="Cambria Math" w:cstheme="minorBidi"/>
              <w:szCs w:val="22"/>
              <w:lang w:eastAsia="en-US"/>
            </w:rPr>
            <m:t>.</m:t>
          </m:r>
          <m:r>
            <w:rPr>
              <w:rFonts w:ascii="Cambria Math" w:eastAsiaTheme="minorHAnsi" w:hAnsi="Cambria Math" w:cstheme="minorBidi"/>
              <w:szCs w:val="22"/>
              <w:lang w:eastAsia="en-US"/>
            </w:rPr>
            <m:t xml:space="preserve"> </m:t>
          </m:r>
          <m:sSub>
            <m:sSubPr>
              <m:ctrlPr>
                <w:rPr>
                  <w:rFonts w:ascii="Cambria Math" w:eastAsiaTheme="minorHAnsi" w:hAnsi="Cambria Math" w:cstheme="minorBidi"/>
                  <w:i/>
                  <w:iCs/>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fg</m:t>
              </m:r>
            </m:sub>
          </m:sSub>
        </m:oMath>
      </m:oMathPara>
    </w:p>
    <w:p w:rsidR="00603AAE" w:rsidRPr="00603AAE" w:rsidRDefault="002542BA" w:rsidP="00603AAE">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On peut donc réécrire l’équation (1) sous la forme</w:t>
      </w:r>
    </w:p>
    <w:p w:rsidR="003D311C" w:rsidRPr="00603AAE" w:rsidRDefault="00603AAE" w:rsidP="00603AAE">
      <w:pPr>
        <w:pStyle w:val="Corpsdetexte"/>
        <w:rPr>
          <w:rFonts w:asciiTheme="minorHAnsi" w:eastAsiaTheme="minorHAnsi" w:hAnsiTheme="minorHAnsi" w:cstheme="minorBidi"/>
          <w:szCs w:val="22"/>
          <w:lang w:eastAsia="en-US"/>
        </w:rPr>
      </w:pPr>
      <m:oMathPara>
        <m:oMath>
          <m:r>
            <w:rPr>
              <w:rFonts w:ascii="Cambria Math" w:eastAsiaTheme="minorHAnsi" w:hAnsi="Cambria Math" w:cstheme="minorBidi"/>
              <w:szCs w:val="22"/>
              <w:lang w:eastAsia="en-US"/>
            </w:rPr>
            <m:t>d</m:t>
          </m:r>
          <m:acc>
            <m:accPr>
              <m:chr m:val="̇"/>
              <m:ctrlPr>
                <w:rPr>
                  <w:rFonts w:ascii="Cambria Math" w:eastAsiaTheme="minorHAnsi" w:hAnsi="Cambria Math" w:cstheme="minorBidi"/>
                  <w:szCs w:val="22"/>
                  <w:lang w:eastAsia="en-US"/>
                </w:rPr>
              </m:ctrlPr>
            </m:accPr>
            <m:e>
              <m:r>
                <w:rPr>
                  <w:rFonts w:ascii="Cambria Math" w:eastAsiaTheme="minorHAnsi" w:hAnsi="Cambria Math" w:cstheme="minorBidi"/>
                  <w:szCs w:val="22"/>
                  <w:lang w:eastAsia="en-US"/>
                </w:rPr>
                <m:t>Q</m:t>
              </m:r>
            </m:e>
          </m:acc>
          <m:r>
            <m:rPr>
              <m:sty m:val="p"/>
            </m:rPr>
            <w:rPr>
              <w:rFonts w:ascii="Cambria Math" w:eastAsiaTheme="minorHAnsi" w:hAnsi="Cambria Math" w:cstheme="minorBidi"/>
              <w:szCs w:val="22"/>
              <w:lang w:eastAsia="en-US"/>
            </w:rPr>
            <m:t>=</m:t>
          </m:r>
          <m:f>
            <m:fPr>
              <m:ctrlPr>
                <w:rPr>
                  <w:rFonts w:ascii="Cambria Math" w:eastAsiaTheme="minorHAnsi" w:hAnsi="Cambria Math" w:cstheme="minorBidi"/>
                  <w:szCs w:val="22"/>
                  <w:lang w:eastAsia="en-US"/>
                </w:rPr>
              </m:ctrlPr>
            </m:fPr>
            <m:num>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e</m:t>
                  </m:r>
                </m:sub>
              </m:sSub>
              <m:r>
                <m:rPr>
                  <m:sty m:val="p"/>
                </m:rPr>
                <w:rPr>
                  <w:rFonts w:ascii="Cambria Math" w:eastAsiaTheme="minorHAnsi" w:hAnsi="Cambria Math" w:cstheme="minorBidi"/>
                  <w:szCs w:val="22"/>
                  <w:lang w:eastAsia="en-US"/>
                </w:rPr>
                <m:t>∙</m:t>
              </m:r>
              <m:r>
                <w:rPr>
                  <w:rFonts w:ascii="Cambria Math" w:eastAsiaTheme="minorHAnsi" w:hAnsi="Cambria Math" w:cstheme="minorBidi"/>
                  <w:szCs w:val="22"/>
                  <w:lang w:eastAsia="en-US"/>
                </w:rPr>
                <m:t>dS</m:t>
              </m:r>
            </m:num>
            <m:den>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cp</m:t>
                  </m:r>
                </m:e>
                <m:sub>
                  <m:r>
                    <w:rPr>
                      <w:rFonts w:ascii="Cambria Math" w:eastAsiaTheme="minorHAnsi" w:hAnsi="Cambria Math" w:cstheme="minorBidi"/>
                      <w:szCs w:val="22"/>
                      <w:lang w:eastAsia="en-US"/>
                    </w:rPr>
                    <m:t>as</m:t>
                  </m:r>
                </m:sub>
              </m:sSub>
            </m:den>
          </m:f>
          <m:r>
            <m:rPr>
              <m:sty m:val="p"/>
            </m:rPr>
            <w:rPr>
              <w:rFonts w:ascii="Cambria Math" w:eastAsiaTheme="minorHAnsi" w:hAnsi="Cambria Math" w:cstheme="minorBidi"/>
              <w:szCs w:val="22"/>
              <w:lang w:eastAsia="en-US"/>
            </w:rPr>
            <m:t>.</m:t>
          </m:r>
          <m:d>
            <m:dPr>
              <m:ctrlPr>
                <w:rPr>
                  <w:rFonts w:ascii="Cambria Math" w:eastAsiaTheme="minorHAnsi" w:hAnsi="Cambria Math" w:cstheme="minorBidi"/>
                  <w:szCs w:val="22"/>
                  <w:lang w:eastAsia="en-US"/>
                </w:rPr>
              </m:ctrlPr>
            </m:dPr>
            <m:e>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a</m:t>
                  </m:r>
                </m:sub>
              </m:sSub>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sat</m:t>
                  </m:r>
                </m:sub>
              </m:sSub>
              <m:r>
                <w:rPr>
                  <w:rFonts w:ascii="Cambria Math" w:eastAsiaTheme="minorHAnsi" w:hAnsi="Cambria Math" w:cstheme="minorBidi"/>
                  <w:szCs w:val="22"/>
                  <w:lang w:eastAsia="en-US"/>
                </w:rPr>
                <m:t>-</m:t>
              </m:r>
              <m:d>
                <m:dPr>
                  <m:ctrlPr>
                    <w:rPr>
                      <w:rFonts w:ascii="Cambria Math" w:eastAsiaTheme="minorHAnsi" w:hAnsi="Cambria Math" w:cstheme="minorBidi"/>
                      <w:szCs w:val="22"/>
                      <w:lang w:eastAsia="en-US"/>
                    </w:rPr>
                  </m:ctrlPr>
                </m:dPr>
                <m:e>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w</m:t>
                      </m:r>
                    </m:e>
                    <m:sub>
                      <m:r>
                        <w:rPr>
                          <w:rFonts w:ascii="Cambria Math" w:eastAsiaTheme="minorHAnsi" w:hAnsi="Cambria Math" w:cstheme="minorBidi"/>
                          <w:szCs w:val="22"/>
                          <w:lang w:eastAsia="en-US"/>
                        </w:rPr>
                        <m:t>a</m:t>
                      </m:r>
                    </m:sub>
                  </m:sSub>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w</m:t>
                      </m:r>
                    </m:e>
                    <m:sub>
                      <m:r>
                        <w:rPr>
                          <w:rFonts w:ascii="Cambria Math" w:eastAsiaTheme="minorHAnsi" w:hAnsi="Cambria Math" w:cstheme="minorBidi"/>
                          <w:szCs w:val="22"/>
                          <w:lang w:eastAsia="en-US"/>
                        </w:rPr>
                        <m:t>sat</m:t>
                      </m:r>
                    </m:sub>
                  </m:sSub>
                </m:e>
              </m:d>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fg</m:t>
                  </m:r>
                </m:sub>
              </m:sSub>
            </m:e>
          </m:d>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masse</m:t>
              </m:r>
            </m:sub>
          </m:sSub>
          <m:r>
            <m:rPr>
              <m:sty m:val="p"/>
            </m:rPr>
            <w:rPr>
              <w:rFonts w:ascii="Cambria Math" w:eastAsiaTheme="minorHAnsi" w:hAnsi="Cambria Math" w:cstheme="minorBidi"/>
              <w:szCs w:val="22"/>
              <w:lang w:eastAsia="en-US"/>
            </w:rPr>
            <m:t>∙</m:t>
          </m:r>
          <m:r>
            <w:rPr>
              <w:rFonts w:ascii="Cambria Math" w:eastAsiaTheme="minorHAnsi" w:hAnsi="Cambria Math" w:cstheme="minorBidi"/>
              <w:szCs w:val="22"/>
              <w:lang w:eastAsia="en-US"/>
            </w:rPr>
            <m:t>dS</m:t>
          </m:r>
          <m:r>
            <m:rPr>
              <m:sty m:val="p"/>
            </m:rPr>
            <w:rPr>
              <w:rFonts w:ascii="Cambria Math" w:eastAsiaTheme="minorHAnsi" w:hAnsi="Cambria Math" w:cstheme="minorBidi"/>
              <w:szCs w:val="22"/>
              <w:lang w:eastAsia="en-US"/>
            </w:rPr>
            <m:t>.</m:t>
          </m:r>
          <m:d>
            <m:dPr>
              <m:ctrlPr>
                <w:rPr>
                  <w:rFonts w:ascii="Cambria Math" w:eastAsiaTheme="minorHAnsi" w:hAnsi="Cambria Math" w:cstheme="minorBidi"/>
                  <w:szCs w:val="22"/>
                  <w:lang w:eastAsia="en-US"/>
                </w:rPr>
              </m:ctrlPr>
            </m:dPr>
            <m:e>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w</m:t>
                  </m:r>
                </m:e>
                <m:sub>
                  <m:r>
                    <w:rPr>
                      <w:rFonts w:ascii="Cambria Math" w:eastAsiaTheme="minorHAnsi" w:hAnsi="Cambria Math" w:cstheme="minorBidi"/>
                      <w:szCs w:val="22"/>
                      <w:lang w:eastAsia="en-US"/>
                    </w:rPr>
                    <m:t>a</m:t>
                  </m:r>
                </m:sub>
              </m:sSub>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w</m:t>
                  </m:r>
                </m:e>
                <m:sub>
                  <m:r>
                    <w:rPr>
                      <w:rFonts w:ascii="Cambria Math" w:eastAsiaTheme="minorHAnsi" w:hAnsi="Cambria Math" w:cstheme="minorBidi"/>
                      <w:szCs w:val="22"/>
                      <w:lang w:eastAsia="en-US"/>
                    </w:rPr>
                    <m:t>sat</m:t>
                  </m:r>
                </m:sub>
              </m:sSub>
            </m:e>
          </m:d>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fg</m:t>
              </m:r>
            </m:sub>
          </m:sSub>
        </m:oMath>
      </m:oMathPara>
    </w:p>
    <w:p w:rsidR="009F3BAD" w:rsidRPr="00603AAE" w:rsidRDefault="002542BA" w:rsidP="00603AAE">
      <w:pPr>
        <w:pStyle w:val="Corpsdetexte"/>
        <w:rPr>
          <w:rFonts w:asciiTheme="minorHAnsi" w:eastAsiaTheme="minorHAnsi" w:hAnsiTheme="minorHAnsi" w:cstheme="minorBidi"/>
          <w:szCs w:val="22"/>
          <w:lang w:eastAsia="en-US"/>
        </w:rPr>
      </w:pPr>
      <m:oMathPara>
        <m:oMath>
          <m:r>
            <w:rPr>
              <w:rFonts w:ascii="Cambria Math" w:eastAsiaTheme="minorHAnsi" w:hAnsi="Cambria Math" w:cstheme="minorBidi"/>
              <w:szCs w:val="22"/>
              <w:lang w:eastAsia="en-US"/>
            </w:rPr>
            <m:t>d</m:t>
          </m:r>
          <m:acc>
            <m:accPr>
              <m:chr m:val="̇"/>
              <m:ctrlPr>
                <w:rPr>
                  <w:rFonts w:ascii="Cambria Math" w:eastAsiaTheme="minorHAnsi" w:hAnsi="Cambria Math" w:cstheme="minorBidi"/>
                  <w:szCs w:val="22"/>
                  <w:lang w:eastAsia="en-US"/>
                </w:rPr>
              </m:ctrlPr>
            </m:accPr>
            <m:e>
              <m:r>
                <w:rPr>
                  <w:rFonts w:ascii="Cambria Math" w:eastAsiaTheme="minorHAnsi" w:hAnsi="Cambria Math" w:cstheme="minorBidi"/>
                  <w:szCs w:val="22"/>
                  <w:lang w:eastAsia="en-US"/>
                </w:rPr>
                <m:t>Q</m:t>
              </m:r>
            </m:e>
          </m:acc>
          <m:r>
            <m:rPr>
              <m:sty m:val="p"/>
            </m:rPr>
            <w:rPr>
              <w:rFonts w:ascii="Cambria Math" w:eastAsiaTheme="minorHAnsi" w:hAnsi="Cambria Math" w:cstheme="minorBidi"/>
              <w:szCs w:val="22"/>
              <w:lang w:eastAsia="en-US"/>
            </w:rPr>
            <m:t>=</m:t>
          </m:r>
          <m:f>
            <m:fPr>
              <m:ctrlPr>
                <w:rPr>
                  <w:rFonts w:ascii="Cambria Math" w:eastAsiaTheme="minorHAnsi" w:hAnsi="Cambria Math" w:cstheme="minorBidi"/>
                  <w:szCs w:val="22"/>
                  <w:lang w:eastAsia="en-US"/>
                </w:rPr>
              </m:ctrlPr>
            </m:fPr>
            <m:num>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e</m:t>
                  </m:r>
                </m:sub>
              </m:sSub>
              <m:r>
                <m:rPr>
                  <m:sty m:val="p"/>
                </m:rPr>
                <w:rPr>
                  <w:rFonts w:ascii="Cambria Math" w:eastAsiaTheme="minorHAnsi" w:hAnsi="Cambria Math" w:cstheme="minorBidi"/>
                  <w:szCs w:val="22"/>
                  <w:lang w:eastAsia="en-US"/>
                </w:rPr>
                <m:t>∙</m:t>
              </m:r>
              <m:r>
                <w:rPr>
                  <w:rFonts w:ascii="Cambria Math" w:eastAsiaTheme="minorHAnsi" w:hAnsi="Cambria Math" w:cstheme="minorBidi"/>
                  <w:szCs w:val="22"/>
                  <w:lang w:eastAsia="en-US"/>
                </w:rPr>
                <m:t>dS</m:t>
              </m:r>
            </m:num>
            <m:den>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cp</m:t>
                  </m:r>
                </m:e>
                <m:sub>
                  <m:r>
                    <w:rPr>
                      <w:rFonts w:ascii="Cambria Math" w:eastAsiaTheme="minorHAnsi" w:hAnsi="Cambria Math" w:cstheme="minorBidi"/>
                      <w:szCs w:val="22"/>
                      <w:lang w:eastAsia="en-US"/>
                    </w:rPr>
                    <m:t>as</m:t>
                  </m:r>
                </m:sub>
              </m:sSub>
            </m:den>
          </m:f>
          <m:r>
            <m:rPr>
              <m:sty m:val="p"/>
            </m:rPr>
            <w:rPr>
              <w:rFonts w:ascii="Cambria Math" w:eastAsiaTheme="minorHAnsi" w:hAnsi="Cambria Math" w:cstheme="minorBidi"/>
              <w:szCs w:val="22"/>
              <w:lang w:eastAsia="en-US"/>
            </w:rPr>
            <m:t>.</m:t>
          </m:r>
          <m:d>
            <m:dPr>
              <m:ctrlPr>
                <w:rPr>
                  <w:rFonts w:ascii="Cambria Math" w:eastAsiaTheme="minorHAnsi" w:hAnsi="Cambria Math" w:cstheme="minorBidi"/>
                  <w:szCs w:val="22"/>
                  <w:lang w:eastAsia="en-US"/>
                </w:rPr>
              </m:ctrlPr>
            </m:dPr>
            <m:e>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a</m:t>
                  </m:r>
                </m:sub>
              </m:sSub>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sat</m:t>
                  </m:r>
                </m:sub>
              </m:sSub>
            </m:e>
          </m:d>
          <m:r>
            <m:rPr>
              <m:sty m:val="p"/>
            </m:rPr>
            <w:rPr>
              <w:rFonts w:ascii="Cambria Math" w:eastAsiaTheme="minorHAnsi" w:hAnsi="Cambria Math" w:cstheme="minorBidi"/>
              <w:szCs w:val="22"/>
              <w:lang w:eastAsia="en-US"/>
            </w:rPr>
            <m:t>+</m:t>
          </m:r>
          <m:d>
            <m:dPr>
              <m:ctrlPr>
                <w:rPr>
                  <w:rFonts w:ascii="Cambria Math" w:eastAsiaTheme="minorHAnsi" w:hAnsi="Cambria Math" w:cstheme="minorBidi"/>
                  <w:szCs w:val="22"/>
                  <w:lang w:eastAsia="en-US"/>
                </w:rPr>
              </m:ctrlPr>
            </m:dPr>
            <m:e>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masse</m:t>
                  </m:r>
                </m:sub>
              </m:sSub>
              <m:r>
                <w:rPr>
                  <w:rFonts w:ascii="Cambria Math" w:eastAsiaTheme="minorHAnsi" w:hAnsi="Cambria Math" w:cstheme="minorBidi"/>
                  <w:szCs w:val="22"/>
                  <w:lang w:eastAsia="en-US"/>
                </w:rPr>
                <m:t>-</m:t>
              </m:r>
              <m:f>
                <m:fPr>
                  <m:ctrlPr>
                    <w:rPr>
                      <w:rFonts w:ascii="Cambria Math" w:eastAsiaTheme="minorHAnsi" w:hAnsi="Cambria Math" w:cstheme="minorBidi"/>
                      <w:szCs w:val="22"/>
                      <w:lang w:eastAsia="en-US"/>
                    </w:rPr>
                  </m:ctrlPr>
                </m:fPr>
                <m:num>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e</m:t>
                      </m:r>
                    </m:sub>
                  </m:sSub>
                </m:num>
                <m:den>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cp</m:t>
                      </m:r>
                    </m:e>
                    <m:sub>
                      <m:r>
                        <w:rPr>
                          <w:rFonts w:ascii="Cambria Math" w:eastAsiaTheme="minorHAnsi" w:hAnsi="Cambria Math" w:cstheme="minorBidi"/>
                          <w:szCs w:val="22"/>
                          <w:lang w:eastAsia="en-US"/>
                        </w:rPr>
                        <m:t>as</m:t>
                      </m:r>
                    </m:sub>
                  </m:sSub>
                </m:den>
              </m:f>
            </m:e>
          </m:d>
          <m:r>
            <m:rPr>
              <m:sty m:val="p"/>
            </m:rPr>
            <w:rPr>
              <w:rFonts w:ascii="Cambria Math" w:eastAsiaTheme="minorHAnsi" w:hAnsi="Cambria Math" w:cstheme="minorBidi"/>
              <w:szCs w:val="22"/>
              <w:lang w:eastAsia="en-US"/>
            </w:rPr>
            <m:t>∙</m:t>
          </m:r>
          <m:r>
            <w:rPr>
              <w:rFonts w:ascii="Cambria Math" w:eastAsiaTheme="minorHAnsi" w:hAnsi="Cambria Math" w:cstheme="minorBidi"/>
              <w:szCs w:val="22"/>
              <w:lang w:eastAsia="en-US"/>
            </w:rPr>
            <m:t>dS</m:t>
          </m:r>
          <m:r>
            <m:rPr>
              <m:sty m:val="p"/>
            </m:rPr>
            <w:rPr>
              <w:rFonts w:ascii="Cambria Math" w:eastAsiaTheme="minorHAnsi" w:hAnsi="Cambria Math" w:cstheme="minorBidi"/>
              <w:szCs w:val="22"/>
              <w:lang w:eastAsia="en-US"/>
            </w:rPr>
            <m:t>.</m:t>
          </m:r>
          <m:d>
            <m:dPr>
              <m:ctrlPr>
                <w:rPr>
                  <w:rFonts w:ascii="Cambria Math" w:eastAsiaTheme="minorHAnsi" w:hAnsi="Cambria Math" w:cstheme="minorBidi"/>
                  <w:szCs w:val="22"/>
                  <w:lang w:eastAsia="en-US"/>
                </w:rPr>
              </m:ctrlPr>
            </m:dPr>
            <m:e>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w</m:t>
                  </m:r>
                </m:e>
                <m:sub>
                  <m:r>
                    <w:rPr>
                      <w:rFonts w:ascii="Cambria Math" w:eastAsiaTheme="minorHAnsi" w:hAnsi="Cambria Math" w:cstheme="minorBidi"/>
                      <w:szCs w:val="22"/>
                      <w:lang w:eastAsia="en-US"/>
                    </w:rPr>
                    <m:t>a</m:t>
                  </m:r>
                </m:sub>
              </m:sSub>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w</m:t>
                  </m:r>
                </m:e>
                <m:sub>
                  <m:r>
                    <w:rPr>
                      <w:rFonts w:ascii="Cambria Math" w:eastAsiaTheme="minorHAnsi" w:hAnsi="Cambria Math" w:cstheme="minorBidi"/>
                      <w:szCs w:val="22"/>
                      <w:lang w:eastAsia="en-US"/>
                    </w:rPr>
                    <m:t>sat</m:t>
                  </m:r>
                </m:sub>
              </m:sSub>
            </m:e>
          </m:d>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fg</m:t>
              </m:r>
            </m:sub>
          </m:sSub>
        </m:oMath>
      </m:oMathPara>
    </w:p>
    <w:p w:rsidR="00603AAE" w:rsidRDefault="002542BA" w:rsidP="00603AAE">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 xml:space="preserve">Avec l’hypothèse d’un nombre de Lewis égal à </w:t>
      </w:r>
      <w:r w:rsidR="00736F8F">
        <w:rPr>
          <w:rFonts w:asciiTheme="minorHAnsi" w:eastAsiaTheme="minorHAnsi" w:hAnsiTheme="minorHAnsi" w:cstheme="minorBidi"/>
          <w:szCs w:val="22"/>
          <w:lang w:eastAsia="en-US"/>
        </w:rPr>
        <w:t>1</w:t>
      </w:r>
      <w:r>
        <w:rPr>
          <w:rFonts w:asciiTheme="minorHAnsi" w:eastAsiaTheme="minorHAnsi" w:hAnsiTheme="minorHAnsi" w:cstheme="minorBidi"/>
          <w:szCs w:val="22"/>
          <w:lang w:eastAsia="en-US"/>
        </w:rPr>
        <w:t xml:space="preserve">, le deuxième terme peut </w:t>
      </w:r>
      <w:r w:rsidR="00736F8F">
        <w:rPr>
          <w:rFonts w:asciiTheme="minorHAnsi" w:eastAsiaTheme="minorHAnsi" w:hAnsiTheme="minorHAnsi" w:cstheme="minorBidi"/>
          <w:szCs w:val="22"/>
          <w:lang w:eastAsia="en-US"/>
        </w:rPr>
        <w:t>être supprimé, d’où</w:t>
      </w:r>
    </w:p>
    <w:p w:rsidR="002542BA" w:rsidRDefault="00736F8F" w:rsidP="00603AAE">
      <w:pPr>
        <w:pStyle w:val="Corpsdetexte"/>
        <w:rPr>
          <w:rFonts w:asciiTheme="minorHAnsi" w:eastAsiaTheme="minorHAnsi" w:hAnsiTheme="minorHAnsi" w:cstheme="minorBidi"/>
          <w:szCs w:val="22"/>
          <w:lang w:eastAsia="en-US"/>
        </w:rPr>
      </w:pPr>
      <m:oMathPara>
        <m:oMath>
          <m:r>
            <w:rPr>
              <w:rFonts w:ascii="Cambria Math" w:eastAsiaTheme="minorHAnsi" w:hAnsi="Cambria Math" w:cstheme="minorBidi"/>
              <w:szCs w:val="22"/>
              <w:lang w:eastAsia="en-US"/>
            </w:rPr>
            <m:t>d</m:t>
          </m:r>
          <m:acc>
            <m:accPr>
              <m:chr m:val="̇"/>
              <m:ctrlPr>
                <w:rPr>
                  <w:rFonts w:ascii="Cambria Math" w:eastAsiaTheme="minorHAnsi" w:hAnsi="Cambria Math" w:cstheme="minorBidi"/>
                  <w:szCs w:val="22"/>
                  <w:lang w:eastAsia="en-US"/>
                </w:rPr>
              </m:ctrlPr>
            </m:accPr>
            <m:e>
              <m:r>
                <w:rPr>
                  <w:rFonts w:ascii="Cambria Math" w:eastAsiaTheme="minorHAnsi" w:hAnsi="Cambria Math" w:cstheme="minorBidi"/>
                  <w:szCs w:val="22"/>
                  <w:lang w:eastAsia="en-US"/>
                </w:rPr>
                <m:t>Q</m:t>
              </m:r>
            </m:e>
          </m:acc>
          <m:r>
            <m:rPr>
              <m:sty m:val="p"/>
            </m:rPr>
            <w:rPr>
              <w:rFonts w:ascii="Cambria Math" w:eastAsiaTheme="minorHAnsi" w:hAnsi="Cambria Math" w:cstheme="minorBidi"/>
              <w:szCs w:val="22"/>
              <w:lang w:eastAsia="en-US"/>
            </w:rPr>
            <m:t>≈</m:t>
          </m:r>
          <m:f>
            <m:fPr>
              <m:ctrlPr>
                <w:rPr>
                  <w:rFonts w:ascii="Cambria Math" w:eastAsiaTheme="minorHAnsi" w:hAnsi="Cambria Math" w:cstheme="minorBidi"/>
                  <w:szCs w:val="22"/>
                  <w:lang w:eastAsia="en-US"/>
                </w:rPr>
              </m:ctrlPr>
            </m:fPr>
            <m:num>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e</m:t>
                  </m:r>
                </m:sub>
              </m:sSub>
              <m:r>
                <m:rPr>
                  <m:sty m:val="p"/>
                </m:rPr>
                <w:rPr>
                  <w:rFonts w:ascii="Cambria Math" w:eastAsiaTheme="minorHAnsi" w:hAnsi="Cambria Math" w:cstheme="minorBidi"/>
                  <w:szCs w:val="22"/>
                  <w:lang w:eastAsia="en-US"/>
                </w:rPr>
                <m:t>∙</m:t>
              </m:r>
              <m:r>
                <w:rPr>
                  <w:rFonts w:ascii="Cambria Math" w:eastAsiaTheme="minorHAnsi" w:hAnsi="Cambria Math" w:cstheme="minorBidi"/>
                  <w:szCs w:val="22"/>
                  <w:lang w:eastAsia="en-US"/>
                </w:rPr>
                <m:t>dS</m:t>
              </m:r>
            </m:num>
            <m:den>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cp</m:t>
                  </m:r>
                </m:e>
                <m:sub>
                  <m:r>
                    <w:rPr>
                      <w:rFonts w:ascii="Cambria Math" w:eastAsiaTheme="minorHAnsi" w:hAnsi="Cambria Math" w:cstheme="minorBidi"/>
                      <w:szCs w:val="22"/>
                      <w:lang w:eastAsia="en-US"/>
                    </w:rPr>
                    <m:t>as</m:t>
                  </m:r>
                </m:sub>
              </m:sSub>
            </m:den>
          </m:f>
          <m:r>
            <m:rPr>
              <m:sty m:val="p"/>
            </m:rPr>
            <w:rPr>
              <w:rFonts w:ascii="Cambria Math" w:eastAsiaTheme="minorHAnsi" w:hAnsi="Cambria Math" w:cstheme="minorBidi"/>
              <w:szCs w:val="22"/>
              <w:lang w:eastAsia="en-US"/>
            </w:rPr>
            <m:t>.</m:t>
          </m:r>
          <m:d>
            <m:dPr>
              <m:ctrlPr>
                <w:rPr>
                  <w:rFonts w:ascii="Cambria Math" w:eastAsiaTheme="minorHAnsi" w:hAnsi="Cambria Math" w:cstheme="minorBidi"/>
                  <w:szCs w:val="22"/>
                  <w:lang w:eastAsia="en-US"/>
                </w:rPr>
              </m:ctrlPr>
            </m:dPr>
            <m:e>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a</m:t>
                  </m:r>
                </m:sub>
              </m:sSub>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sat</m:t>
                  </m:r>
                </m:sub>
              </m:sSub>
            </m:e>
          </m:d>
        </m:oMath>
      </m:oMathPara>
    </w:p>
    <w:p w:rsidR="00836007" w:rsidRDefault="00836007" w:rsidP="00603AAE">
      <w:pPr>
        <w:pStyle w:val="Corpsdetexte"/>
        <w:rPr>
          <w:rFonts w:asciiTheme="minorHAnsi" w:hAnsiTheme="minorHAnsi" w:cstheme="minorHAnsi"/>
          <w:i/>
        </w:rPr>
      </w:pPr>
    </w:p>
    <w:p w:rsidR="00736F8F" w:rsidRPr="00337263" w:rsidRDefault="00836007" w:rsidP="00337263">
      <w:pPr>
        <w:pStyle w:val="Corpsdetexte"/>
        <w:numPr>
          <w:ilvl w:val="1"/>
          <w:numId w:val="43"/>
        </w:numPr>
        <w:rPr>
          <w:rFonts w:asciiTheme="minorHAnsi" w:eastAsiaTheme="minorHAnsi" w:hAnsiTheme="minorHAnsi" w:cstheme="minorBidi"/>
          <w:b/>
          <w:szCs w:val="22"/>
          <w:lang w:eastAsia="en-US"/>
        </w:rPr>
      </w:pPr>
      <w:r w:rsidRPr="00337263">
        <w:rPr>
          <w:rFonts w:asciiTheme="minorHAnsi" w:hAnsiTheme="minorHAnsi" w:cstheme="minorHAnsi"/>
          <w:b/>
          <w:i/>
        </w:rPr>
        <w:t>Montrer que l’on peut écrire le transfert d’énergie entre le film de condensation et l’eau comme</w:t>
      </w:r>
    </w:p>
    <w:p w:rsidR="00736F8F" w:rsidRDefault="007E2B9F" w:rsidP="00603AAE">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Pour faire l’</w:t>
      </w:r>
      <w:r w:rsidR="00C83B5F">
        <w:rPr>
          <w:rFonts w:asciiTheme="minorHAnsi" w:eastAsiaTheme="minorHAnsi" w:hAnsiTheme="minorHAnsi" w:cstheme="minorBidi"/>
          <w:szCs w:val="22"/>
          <w:lang w:eastAsia="en-US"/>
        </w:rPr>
        <w:t>analogie avec un échangeur</w:t>
      </w:r>
      <w:r>
        <w:rPr>
          <w:rFonts w:asciiTheme="minorHAnsi" w:eastAsiaTheme="minorHAnsi" w:hAnsiTheme="minorHAnsi" w:cstheme="minorBidi"/>
          <w:szCs w:val="22"/>
          <w:lang w:eastAsia="en-US"/>
        </w:rPr>
        <w:t xml:space="preserve">, il faut se ramener à une expression homogène avec celle de l’échange entre l’air et le film de condensation. </w:t>
      </w:r>
    </w:p>
    <w:p w:rsidR="007E2B9F" w:rsidRDefault="007E2B9F" w:rsidP="00603AAE">
      <w:pPr>
        <w:pStyle w:val="Corpsdetexte"/>
        <w:rPr>
          <w:rFonts w:asciiTheme="minorHAnsi" w:eastAsiaTheme="minorHAnsi" w:hAnsiTheme="minorHAnsi" w:cstheme="minorBidi"/>
          <w:szCs w:val="22"/>
          <w:lang w:eastAsia="en-US"/>
        </w:rPr>
      </w:pPr>
    </w:p>
    <w:p w:rsidR="00736F8F" w:rsidRDefault="00C83B5F" w:rsidP="00603AAE">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 xml:space="preserve">Si on néglige la conduction dans le tube et dans le film de condensation du fait de leur conductivité élevée et des faibles épaisseurs mises en jeu, l’échange de chaleur entre le film de condensation et l’eau s’exprime comme </w:t>
      </w:r>
    </w:p>
    <w:p w:rsidR="00736F8F" w:rsidRDefault="00C83B5F" w:rsidP="00603AAE">
      <w:pPr>
        <w:pStyle w:val="Corpsdetexte"/>
        <w:rPr>
          <w:rFonts w:asciiTheme="minorHAnsi" w:eastAsiaTheme="minorHAnsi" w:hAnsiTheme="minorHAnsi" w:cstheme="minorBidi"/>
          <w:szCs w:val="22"/>
          <w:lang w:eastAsia="en-US"/>
        </w:rPr>
      </w:pPr>
      <m:oMathPara>
        <m:oMath>
          <m:r>
            <w:rPr>
              <w:rFonts w:ascii="Cambria Math" w:eastAsiaTheme="minorHAnsi" w:hAnsi="Cambria Math" w:cstheme="minorBidi"/>
              <w:szCs w:val="22"/>
              <w:lang w:eastAsia="en-US"/>
            </w:rPr>
            <m:t>d</m:t>
          </m:r>
          <m:acc>
            <m:accPr>
              <m:chr m:val="̇"/>
              <m:ctrlPr>
                <w:rPr>
                  <w:rFonts w:ascii="Cambria Math" w:eastAsiaTheme="minorHAnsi" w:hAnsi="Cambria Math" w:cstheme="minorBidi"/>
                  <w:szCs w:val="22"/>
                  <w:lang w:eastAsia="en-US"/>
                </w:rPr>
              </m:ctrlPr>
            </m:accPr>
            <m:e>
              <m:r>
                <w:rPr>
                  <w:rFonts w:ascii="Cambria Math" w:eastAsiaTheme="minorHAnsi" w:hAnsi="Cambria Math" w:cstheme="minorBidi"/>
                  <w:szCs w:val="22"/>
                  <w:lang w:eastAsia="en-US"/>
                </w:rPr>
                <m:t>Q</m:t>
              </m:r>
            </m:e>
          </m:acc>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i</m:t>
              </m:r>
            </m:sub>
          </m:sSub>
          <m:r>
            <m:rPr>
              <m:sty m:val="p"/>
            </m:rPr>
            <w:rPr>
              <w:rFonts w:ascii="Cambria Math" w:eastAsiaTheme="minorHAnsi" w:hAnsi="Cambria Math" w:cstheme="minorBidi"/>
              <w:szCs w:val="22"/>
              <w:lang w:eastAsia="en-US"/>
            </w:rPr>
            <m:t>∙</m:t>
          </m:r>
          <m:r>
            <w:rPr>
              <w:rFonts w:ascii="Cambria Math" w:eastAsiaTheme="minorHAnsi" w:hAnsi="Cambria Math" w:cstheme="minorBidi"/>
              <w:szCs w:val="22"/>
              <w:lang w:eastAsia="en-US"/>
            </w:rPr>
            <m:t>dS</m:t>
          </m:r>
          <m:r>
            <m:rPr>
              <m:sty m:val="p"/>
            </m:rPr>
            <w:rPr>
              <w:rFonts w:ascii="Cambria Math" w:eastAsiaTheme="minorHAnsi" w:hAnsi="Cambria Math" w:cstheme="minorBidi"/>
              <w:szCs w:val="22"/>
              <w:lang w:eastAsia="en-US"/>
            </w:rPr>
            <m:t>.</m:t>
          </m:r>
          <m:d>
            <m:dPr>
              <m:ctrlPr>
                <w:rPr>
                  <w:rFonts w:ascii="Cambria Math" w:eastAsiaTheme="minorHAnsi" w:hAnsi="Cambria Math" w:cstheme="minorBidi"/>
                  <w:szCs w:val="22"/>
                  <w:lang w:eastAsia="en-US"/>
                </w:rPr>
              </m:ctrlPr>
            </m:dPr>
            <m:e>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T</m:t>
                  </m:r>
                </m:e>
                <m:sub>
                  <m:r>
                    <w:rPr>
                      <w:rFonts w:ascii="Cambria Math" w:eastAsiaTheme="minorHAnsi" w:hAnsi="Cambria Math" w:cstheme="minorBidi"/>
                      <w:szCs w:val="22"/>
                      <w:lang w:eastAsia="en-US"/>
                    </w:rPr>
                    <m:t>sat</m:t>
                  </m:r>
                </m:sub>
              </m:sSub>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T</m:t>
                  </m:r>
                </m:e>
                <m:sub>
                  <m:r>
                    <w:rPr>
                      <w:rFonts w:ascii="Cambria Math" w:eastAsiaTheme="minorHAnsi" w:hAnsi="Cambria Math" w:cstheme="minorBidi"/>
                      <w:szCs w:val="22"/>
                      <w:lang w:eastAsia="en-US"/>
                    </w:rPr>
                    <m:t>eau</m:t>
                  </m:r>
                </m:sub>
              </m:sSub>
            </m:e>
          </m:d>
        </m:oMath>
      </m:oMathPara>
    </w:p>
    <w:p w:rsidR="005F58B9" w:rsidRDefault="005F58B9" w:rsidP="00603AAE">
      <w:pPr>
        <w:pStyle w:val="Corpsdetexte"/>
        <w:rPr>
          <w:rFonts w:asciiTheme="minorHAnsi" w:eastAsiaTheme="minorHAnsi" w:hAnsiTheme="minorHAnsi" w:cstheme="minorBidi"/>
          <w:szCs w:val="22"/>
          <w:lang w:eastAsia="en-US"/>
        </w:rPr>
      </w:pPr>
    </w:p>
    <w:p w:rsidR="00736F8F" w:rsidRDefault="00E14F1B" w:rsidP="00603AAE">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 xml:space="preserve">Il en découle </w:t>
      </w:r>
    </w:p>
    <w:p w:rsidR="00E14F1B" w:rsidRDefault="00E14F1B" w:rsidP="00603AAE">
      <w:pPr>
        <w:pStyle w:val="Corpsdetexte"/>
        <w:rPr>
          <w:rFonts w:asciiTheme="minorHAnsi" w:eastAsiaTheme="minorHAnsi" w:hAnsiTheme="minorHAnsi" w:cstheme="minorBidi"/>
          <w:szCs w:val="22"/>
          <w:lang w:eastAsia="en-US"/>
        </w:rPr>
      </w:pPr>
      <m:oMathPara>
        <m:oMath>
          <m:r>
            <w:rPr>
              <w:rFonts w:ascii="Cambria Math" w:eastAsiaTheme="minorHAnsi" w:hAnsi="Cambria Math" w:cstheme="minorBidi"/>
              <w:szCs w:val="22"/>
              <w:lang w:eastAsia="en-US"/>
            </w:rPr>
            <m:t>d</m:t>
          </m:r>
          <m:acc>
            <m:accPr>
              <m:chr m:val="̇"/>
              <m:ctrlPr>
                <w:rPr>
                  <w:rFonts w:ascii="Cambria Math" w:eastAsiaTheme="minorHAnsi" w:hAnsi="Cambria Math" w:cstheme="minorBidi"/>
                  <w:szCs w:val="22"/>
                  <w:lang w:eastAsia="en-US"/>
                </w:rPr>
              </m:ctrlPr>
            </m:accPr>
            <m:e>
              <m:r>
                <w:rPr>
                  <w:rFonts w:ascii="Cambria Math" w:eastAsiaTheme="minorHAnsi" w:hAnsi="Cambria Math" w:cstheme="minorBidi"/>
                  <w:szCs w:val="22"/>
                  <w:lang w:eastAsia="en-US"/>
                </w:rPr>
                <m:t>Q</m:t>
              </m:r>
            </m:e>
          </m:acc>
          <m:r>
            <m:rPr>
              <m:sty m:val="p"/>
            </m:rPr>
            <w:rPr>
              <w:rFonts w:ascii="Cambria Math" w:eastAsiaTheme="minorHAnsi" w:hAnsi="Cambria Math" w:cstheme="minorBidi"/>
              <w:szCs w:val="22"/>
              <w:lang w:eastAsia="en-US"/>
            </w:rPr>
            <m:t>≈</m:t>
          </m:r>
          <m:f>
            <m:fPr>
              <m:ctrlPr>
                <w:rPr>
                  <w:rFonts w:ascii="Cambria Math" w:eastAsiaTheme="minorHAnsi" w:hAnsi="Cambria Math" w:cstheme="minorBidi"/>
                  <w:szCs w:val="22"/>
                  <w:lang w:eastAsia="en-US"/>
                </w:rPr>
              </m:ctrlPr>
            </m:fPr>
            <m:num>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i</m:t>
                  </m:r>
                </m:sub>
              </m:sSub>
              <m:r>
                <m:rPr>
                  <m:sty m:val="p"/>
                </m:rPr>
                <w:rPr>
                  <w:rFonts w:ascii="Cambria Math" w:eastAsiaTheme="minorHAnsi" w:hAnsi="Cambria Math" w:cstheme="minorBidi"/>
                  <w:szCs w:val="22"/>
                  <w:lang w:eastAsia="en-US"/>
                </w:rPr>
                <m:t>∙</m:t>
              </m:r>
              <m:r>
                <w:rPr>
                  <w:rFonts w:ascii="Cambria Math" w:eastAsiaTheme="minorHAnsi" w:hAnsi="Cambria Math" w:cstheme="minorBidi"/>
                  <w:szCs w:val="22"/>
                  <w:lang w:eastAsia="en-US"/>
                </w:rPr>
                <m:t>dS</m:t>
              </m:r>
            </m:num>
            <m:den>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cp</m:t>
                  </m:r>
                </m:e>
                <m:sub>
                  <m:r>
                    <w:rPr>
                      <w:rFonts w:ascii="Cambria Math" w:eastAsiaTheme="minorHAnsi" w:hAnsi="Cambria Math" w:cstheme="minorBidi"/>
                      <w:szCs w:val="22"/>
                      <w:lang w:eastAsia="en-US"/>
                    </w:rPr>
                    <m:t>sat</m:t>
                  </m:r>
                </m:sub>
              </m:sSub>
            </m:den>
          </m:f>
          <m:r>
            <m:rPr>
              <m:sty m:val="p"/>
            </m:rPr>
            <w:rPr>
              <w:rFonts w:ascii="Cambria Math" w:eastAsiaTheme="minorHAnsi" w:hAnsi="Cambria Math" w:cstheme="minorBidi"/>
              <w:szCs w:val="22"/>
              <w:lang w:eastAsia="en-US"/>
            </w:rPr>
            <m:t>.</m:t>
          </m:r>
          <m:d>
            <m:dPr>
              <m:ctrlPr>
                <w:rPr>
                  <w:rFonts w:ascii="Cambria Math" w:eastAsiaTheme="minorHAnsi" w:hAnsi="Cambria Math" w:cstheme="minorBidi"/>
                  <w:szCs w:val="22"/>
                  <w:lang w:eastAsia="en-US"/>
                </w:rPr>
              </m:ctrlPr>
            </m:dPr>
            <m:e>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sat</m:t>
                  </m:r>
                </m:sub>
              </m:sSub>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esat</m:t>
                  </m:r>
                </m:sub>
              </m:sSub>
            </m:e>
          </m:d>
        </m:oMath>
      </m:oMathPara>
    </w:p>
    <w:p w:rsidR="005F58B9" w:rsidRDefault="005F58B9" w:rsidP="005F58B9">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 xml:space="preserve">Avec </w:t>
      </w:r>
      <w:r w:rsidR="00337263">
        <w:rPr>
          <w:rFonts w:asciiTheme="minorHAnsi" w:eastAsiaTheme="minorHAnsi" w:hAnsiTheme="minorHAnsi" w:cstheme="minorBidi"/>
          <w:szCs w:val="22"/>
          <w:lang w:eastAsia="en-US"/>
        </w:rPr>
        <w:t>h</w:t>
      </w:r>
      <w:r w:rsidR="00337263" w:rsidRPr="005F58B9">
        <w:rPr>
          <w:rFonts w:asciiTheme="minorHAnsi" w:eastAsiaTheme="minorHAnsi" w:hAnsiTheme="minorHAnsi" w:cstheme="minorBidi"/>
          <w:szCs w:val="22"/>
          <w:vertAlign w:val="subscript"/>
          <w:lang w:eastAsia="en-US"/>
        </w:rPr>
        <w:t>i</w:t>
      </w:r>
      <w:r w:rsidR="00337263">
        <w:rPr>
          <w:rFonts w:asciiTheme="minorHAnsi" w:eastAsiaTheme="minorHAnsi" w:hAnsiTheme="minorHAnsi" w:cstheme="minorBidi"/>
          <w:szCs w:val="22"/>
          <w:lang w:eastAsia="en-US"/>
        </w:rPr>
        <w:t xml:space="preserve"> l</w:t>
      </w:r>
      <w:r>
        <w:rPr>
          <w:rFonts w:asciiTheme="minorHAnsi" w:eastAsiaTheme="minorHAnsi" w:hAnsiTheme="minorHAnsi" w:cstheme="minorBidi"/>
          <w:szCs w:val="22"/>
          <w:lang w:eastAsia="en-US"/>
        </w:rPr>
        <w:t>e coefficien</w:t>
      </w:r>
      <w:r w:rsidR="00337263">
        <w:rPr>
          <w:rFonts w:asciiTheme="minorHAnsi" w:eastAsiaTheme="minorHAnsi" w:hAnsiTheme="minorHAnsi" w:cstheme="minorBidi"/>
          <w:szCs w:val="22"/>
          <w:lang w:eastAsia="en-US"/>
        </w:rPr>
        <w:t>t d’échange convectif intérieur</w:t>
      </w:r>
      <w:r>
        <w:rPr>
          <w:rFonts w:asciiTheme="minorHAnsi" w:eastAsiaTheme="minorHAnsi" w:hAnsiTheme="minorHAnsi" w:cstheme="minorBidi"/>
          <w:szCs w:val="22"/>
          <w:lang w:eastAsia="en-US"/>
        </w:rPr>
        <w:t xml:space="preserve">. </w:t>
      </w:r>
    </w:p>
    <w:p w:rsidR="00E14F1B" w:rsidRDefault="00E14F1B" w:rsidP="00603AAE">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 xml:space="preserve">On a représenté ici l’eau par une enthalpie </w:t>
      </w:r>
      <w:r w:rsidR="005F58B9">
        <w:rPr>
          <w:rFonts w:asciiTheme="minorHAnsi" w:eastAsiaTheme="minorHAnsi" w:hAnsiTheme="minorHAnsi" w:cstheme="minorBidi"/>
          <w:szCs w:val="22"/>
          <w:lang w:eastAsia="en-US"/>
        </w:rPr>
        <w:t>fictive</w:t>
      </w:r>
      <w:r>
        <w:rPr>
          <w:rFonts w:asciiTheme="minorHAnsi" w:eastAsiaTheme="minorHAnsi" w:hAnsiTheme="minorHAnsi" w:cstheme="minorBidi"/>
          <w:szCs w:val="22"/>
          <w:lang w:eastAsia="en-US"/>
        </w:rPr>
        <w:t xml:space="preserve"> correspondant à l’enthalpie qu’aurait l’air saturé à la température de l’eau. </w:t>
      </w:r>
    </w:p>
    <w:p w:rsidR="00E14F1B" w:rsidRDefault="00E14F1B" w:rsidP="00603AAE">
      <w:pPr>
        <w:pStyle w:val="Corpsdetexte"/>
        <w:rPr>
          <w:rFonts w:asciiTheme="minorHAnsi" w:eastAsiaTheme="minorHAnsi" w:hAnsiTheme="minorHAnsi" w:cstheme="minorBidi"/>
          <w:szCs w:val="22"/>
          <w:lang w:eastAsia="en-US"/>
        </w:rPr>
      </w:pPr>
    </w:p>
    <w:p w:rsidR="005F58B9" w:rsidRPr="00337263" w:rsidRDefault="005F58B9" w:rsidP="00337263">
      <w:pPr>
        <w:pStyle w:val="Corpsdetexte"/>
        <w:numPr>
          <w:ilvl w:val="1"/>
          <w:numId w:val="44"/>
        </w:numPr>
        <w:rPr>
          <w:rFonts w:asciiTheme="minorHAnsi" w:eastAsiaTheme="minorHAnsi" w:hAnsiTheme="minorHAnsi" w:cstheme="minorBidi"/>
          <w:b/>
          <w:szCs w:val="22"/>
          <w:lang w:eastAsia="en-US"/>
        </w:rPr>
      </w:pPr>
      <w:r w:rsidRPr="00337263">
        <w:rPr>
          <w:rFonts w:asciiTheme="minorHAnsi" w:hAnsiTheme="minorHAnsi" w:cstheme="minorHAnsi"/>
          <w:b/>
          <w:i/>
        </w:rPr>
        <w:t xml:space="preserve">En déduire une expression du flux échangé localement entre l’air et l’eau </w:t>
      </w:r>
      <w:r w:rsidR="00337263">
        <w:rPr>
          <w:rFonts w:asciiTheme="minorHAnsi" w:hAnsiTheme="minorHAnsi" w:cstheme="minorHAnsi"/>
          <w:b/>
          <w:i/>
        </w:rPr>
        <w:t xml:space="preserve">et </w:t>
      </w:r>
      <w:r w:rsidRPr="00337263">
        <w:rPr>
          <w:rFonts w:asciiTheme="minorHAnsi" w:hAnsiTheme="minorHAnsi" w:cstheme="minorHAnsi"/>
          <w:b/>
          <w:i/>
        </w:rPr>
        <w:t xml:space="preserve">un coefficient d’échange </w:t>
      </w:r>
      <w:r w:rsidR="00337263">
        <w:rPr>
          <w:rFonts w:asciiTheme="minorHAnsi" w:hAnsiTheme="minorHAnsi" w:cstheme="minorHAnsi"/>
          <w:b/>
          <w:i/>
        </w:rPr>
        <w:t xml:space="preserve">global </w:t>
      </w:r>
      <w:r w:rsidRPr="00337263">
        <w:rPr>
          <w:rFonts w:asciiTheme="minorHAnsi" w:hAnsiTheme="minorHAnsi" w:cstheme="minorHAnsi"/>
          <w:b/>
          <w:i/>
        </w:rPr>
        <w:t>local</w:t>
      </w:r>
    </w:p>
    <w:p w:rsidR="005F58B9" w:rsidRDefault="005F58B9" w:rsidP="00603AAE">
      <w:pPr>
        <w:pStyle w:val="Corpsdetexte"/>
        <w:rPr>
          <w:rFonts w:asciiTheme="minorHAnsi" w:eastAsiaTheme="minorHAnsi" w:hAnsiTheme="minorHAnsi" w:cstheme="minorBidi"/>
          <w:szCs w:val="22"/>
          <w:lang w:eastAsia="en-US"/>
        </w:rPr>
      </w:pPr>
      <m:oMathPara>
        <m:oMath>
          <m:r>
            <w:rPr>
              <w:rFonts w:ascii="Cambria Math" w:eastAsiaTheme="minorHAnsi" w:hAnsi="Cambria Math" w:cstheme="minorBidi"/>
              <w:szCs w:val="22"/>
              <w:lang w:eastAsia="en-US"/>
            </w:rPr>
            <m:t>d</m:t>
          </m:r>
          <m:acc>
            <m:accPr>
              <m:chr m:val="̇"/>
              <m:ctrlPr>
                <w:rPr>
                  <w:rFonts w:ascii="Cambria Math" w:eastAsiaTheme="minorHAnsi" w:hAnsi="Cambria Math" w:cstheme="minorBidi"/>
                  <w:szCs w:val="22"/>
                  <w:lang w:eastAsia="en-US"/>
                </w:rPr>
              </m:ctrlPr>
            </m:accPr>
            <m:e>
              <m:r>
                <w:rPr>
                  <w:rFonts w:ascii="Cambria Math" w:eastAsiaTheme="minorHAnsi" w:hAnsi="Cambria Math" w:cstheme="minorBidi"/>
                  <w:szCs w:val="22"/>
                  <w:lang w:eastAsia="en-US"/>
                </w:rPr>
                <m:t>Q</m:t>
              </m:r>
            </m:e>
          </m:acc>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K</m:t>
              </m:r>
            </m:e>
            <m:sub>
              <m:r>
                <w:rPr>
                  <w:rFonts w:ascii="Cambria Math" w:eastAsiaTheme="minorHAnsi" w:hAnsi="Cambria Math" w:cstheme="minorBidi"/>
                  <w:szCs w:val="22"/>
                  <w:lang w:eastAsia="en-US"/>
                </w:rPr>
                <m:t>global</m:t>
              </m:r>
            </m:sub>
          </m:sSub>
          <m:r>
            <m:rPr>
              <m:sty m:val="p"/>
            </m:rPr>
            <w:rPr>
              <w:rFonts w:ascii="Cambria Math" w:eastAsiaTheme="minorHAnsi" w:hAnsi="Cambria Math" w:cstheme="minorBidi"/>
              <w:szCs w:val="22"/>
              <w:lang w:eastAsia="en-US"/>
            </w:rPr>
            <m:t>∙</m:t>
          </m:r>
          <m:r>
            <w:rPr>
              <w:rFonts w:ascii="Cambria Math" w:eastAsiaTheme="minorHAnsi" w:hAnsi="Cambria Math" w:cstheme="minorBidi"/>
              <w:szCs w:val="22"/>
              <w:lang w:eastAsia="en-US"/>
            </w:rPr>
            <m:t>dS</m:t>
          </m:r>
          <m:r>
            <m:rPr>
              <m:sty m:val="p"/>
            </m:rPr>
            <w:rPr>
              <w:rFonts w:ascii="Cambria Math" w:eastAsiaTheme="minorHAnsi" w:hAnsi="Cambria Math" w:cstheme="minorBidi"/>
              <w:szCs w:val="22"/>
              <w:lang w:eastAsia="en-US"/>
            </w:rPr>
            <m:t>.</m:t>
          </m:r>
          <m:d>
            <m:dPr>
              <m:ctrlPr>
                <w:rPr>
                  <w:rFonts w:ascii="Cambria Math" w:eastAsiaTheme="minorHAnsi" w:hAnsi="Cambria Math" w:cstheme="minorBidi"/>
                  <w:szCs w:val="22"/>
                  <w:lang w:eastAsia="en-US"/>
                </w:rPr>
              </m:ctrlPr>
            </m:dPr>
            <m:e>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a</m:t>
                  </m:r>
                </m:sub>
              </m:sSub>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esat</m:t>
                  </m:r>
                </m:sub>
              </m:sSub>
            </m:e>
          </m:d>
        </m:oMath>
      </m:oMathPara>
    </w:p>
    <w:p w:rsidR="005F58B9" w:rsidRDefault="005F58B9" w:rsidP="00603AAE">
      <w:pPr>
        <w:pStyle w:val="Corpsdetexte"/>
        <w:rPr>
          <w:rFonts w:asciiTheme="minorHAnsi" w:eastAsiaTheme="minorHAnsi" w:hAnsiTheme="minorHAnsi" w:cstheme="minorBidi"/>
          <w:szCs w:val="22"/>
          <w:lang w:eastAsia="en-US"/>
        </w:rPr>
      </w:pPr>
    </w:p>
    <w:p w:rsidR="005F58B9" w:rsidRDefault="005F58B9" w:rsidP="00603AAE">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 xml:space="preserve">Avec </w:t>
      </w:r>
      <m:oMath>
        <m:f>
          <m:fPr>
            <m:ctrlPr>
              <w:rPr>
                <w:rFonts w:ascii="Cambria Math" w:eastAsiaTheme="minorHAnsi" w:hAnsi="Cambria Math" w:cstheme="minorBidi"/>
                <w:i/>
                <w:szCs w:val="22"/>
                <w:lang w:eastAsia="en-US"/>
              </w:rPr>
            </m:ctrlPr>
          </m:fPr>
          <m:num>
            <m:r>
              <w:rPr>
                <w:rFonts w:ascii="Cambria Math" w:eastAsiaTheme="minorHAnsi" w:hAnsi="Cambria Math" w:cstheme="minorBidi"/>
                <w:szCs w:val="22"/>
                <w:lang w:eastAsia="en-US"/>
              </w:rPr>
              <m:t>1</m:t>
            </m:r>
          </m:num>
          <m:den>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K</m:t>
                </m:r>
              </m:e>
              <m:sub>
                <m:r>
                  <w:rPr>
                    <w:rFonts w:ascii="Cambria Math" w:eastAsiaTheme="minorHAnsi" w:hAnsi="Cambria Math" w:cstheme="minorBidi"/>
                    <w:szCs w:val="22"/>
                    <w:lang w:eastAsia="en-US"/>
                  </w:rPr>
                  <m:t>global</m:t>
                </m:r>
              </m:sub>
            </m:sSub>
            <m:r>
              <m:rPr>
                <m:sty m:val="p"/>
              </m:rPr>
              <w:rPr>
                <w:rFonts w:ascii="Cambria Math" w:eastAsiaTheme="minorHAnsi" w:hAnsi="Cambria Math" w:cstheme="minorBidi"/>
                <w:szCs w:val="22"/>
                <w:lang w:eastAsia="en-US"/>
              </w:rPr>
              <m:t>∙</m:t>
            </m:r>
            <m:r>
              <w:rPr>
                <w:rFonts w:ascii="Cambria Math" w:eastAsiaTheme="minorHAnsi" w:hAnsi="Cambria Math" w:cstheme="minorBidi"/>
                <w:szCs w:val="22"/>
                <w:lang w:eastAsia="en-US"/>
              </w:rPr>
              <m:t>dS</m:t>
            </m:r>
          </m:den>
        </m:f>
        <m:r>
          <w:rPr>
            <w:rFonts w:ascii="Cambria Math" w:eastAsiaTheme="minorHAnsi" w:hAnsi="Cambria Math" w:cstheme="minorBidi"/>
            <w:szCs w:val="22"/>
            <w:lang w:eastAsia="en-US"/>
          </w:rPr>
          <m:t>=</m:t>
        </m:r>
        <m:f>
          <m:fPr>
            <m:ctrlPr>
              <w:rPr>
                <w:rFonts w:ascii="Cambria Math" w:eastAsiaTheme="minorHAnsi" w:hAnsi="Cambria Math" w:cstheme="minorBidi"/>
                <w:i/>
                <w:szCs w:val="22"/>
                <w:lang w:eastAsia="en-US"/>
              </w:rPr>
            </m:ctrlPr>
          </m:fPr>
          <m:num>
            <m:sSub>
              <m:sSubPr>
                <m:ctrlPr>
                  <w:rPr>
                    <w:rFonts w:ascii="Cambria Math" w:eastAsiaTheme="minorHAnsi" w:hAnsi="Cambria Math" w:cstheme="minorBidi"/>
                    <w:i/>
                    <w:szCs w:val="22"/>
                    <w:lang w:eastAsia="en-US"/>
                  </w:rPr>
                </m:ctrlPr>
              </m:sSubPr>
              <m:e>
                <m:r>
                  <w:rPr>
                    <w:rFonts w:ascii="Cambria Math" w:eastAsiaTheme="minorHAnsi" w:hAnsi="Cambria Math" w:cstheme="minorBidi"/>
                    <w:szCs w:val="22"/>
                    <w:lang w:eastAsia="en-US"/>
                  </w:rPr>
                  <m:t>cp</m:t>
                </m:r>
              </m:e>
              <m:sub>
                <m:r>
                  <w:rPr>
                    <w:rFonts w:ascii="Cambria Math" w:eastAsiaTheme="minorHAnsi" w:hAnsi="Cambria Math" w:cstheme="minorBidi"/>
                    <w:szCs w:val="22"/>
                    <w:lang w:eastAsia="en-US"/>
                  </w:rPr>
                  <m:t>a</m:t>
                </m:r>
              </m:sub>
            </m:sSub>
          </m:num>
          <m:den>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e</m:t>
                </m:r>
              </m:sub>
            </m:sSub>
            <m:r>
              <m:rPr>
                <m:sty m:val="p"/>
              </m:rPr>
              <w:rPr>
                <w:rFonts w:ascii="Cambria Math" w:eastAsiaTheme="minorHAnsi" w:hAnsi="Cambria Math" w:cstheme="minorBidi"/>
                <w:szCs w:val="22"/>
                <w:lang w:eastAsia="en-US"/>
              </w:rPr>
              <m:t>∙</m:t>
            </m:r>
            <m:r>
              <w:rPr>
                <w:rFonts w:ascii="Cambria Math" w:eastAsiaTheme="minorHAnsi" w:hAnsi="Cambria Math" w:cstheme="minorBidi"/>
                <w:szCs w:val="22"/>
                <w:lang w:eastAsia="en-US"/>
              </w:rPr>
              <m:t>dS</m:t>
            </m:r>
          </m:den>
        </m:f>
        <m:r>
          <w:rPr>
            <w:rFonts w:ascii="Cambria Math" w:eastAsiaTheme="minorHAnsi" w:hAnsi="Cambria Math" w:cstheme="minorBidi"/>
            <w:szCs w:val="22"/>
            <w:lang w:eastAsia="en-US"/>
          </w:rPr>
          <m:t>+</m:t>
        </m:r>
        <m:f>
          <m:fPr>
            <m:ctrlPr>
              <w:rPr>
                <w:rFonts w:ascii="Cambria Math" w:eastAsiaTheme="minorHAnsi" w:hAnsi="Cambria Math" w:cstheme="minorBidi"/>
                <w:i/>
                <w:szCs w:val="22"/>
                <w:lang w:eastAsia="en-US"/>
              </w:rPr>
            </m:ctrlPr>
          </m:fPr>
          <m:num>
            <m:sSub>
              <m:sSubPr>
                <m:ctrlPr>
                  <w:rPr>
                    <w:rFonts w:ascii="Cambria Math" w:eastAsiaTheme="minorHAnsi" w:hAnsi="Cambria Math" w:cstheme="minorBidi"/>
                    <w:i/>
                    <w:szCs w:val="22"/>
                    <w:lang w:eastAsia="en-US"/>
                  </w:rPr>
                </m:ctrlPr>
              </m:sSubPr>
              <m:e>
                <m:r>
                  <w:rPr>
                    <w:rFonts w:ascii="Cambria Math" w:eastAsiaTheme="minorHAnsi" w:hAnsi="Cambria Math" w:cstheme="minorBidi"/>
                    <w:szCs w:val="22"/>
                    <w:lang w:eastAsia="en-US"/>
                  </w:rPr>
                  <m:t>cp</m:t>
                </m:r>
              </m:e>
              <m:sub>
                <m:r>
                  <w:rPr>
                    <w:rFonts w:ascii="Cambria Math" w:eastAsiaTheme="minorHAnsi" w:hAnsi="Cambria Math" w:cstheme="minorBidi"/>
                    <w:szCs w:val="22"/>
                    <w:lang w:eastAsia="en-US"/>
                  </w:rPr>
                  <m:t>sat</m:t>
                </m:r>
              </m:sub>
            </m:sSub>
          </m:num>
          <m:den>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i</m:t>
                </m:r>
              </m:sub>
            </m:sSub>
            <m:r>
              <m:rPr>
                <m:sty m:val="p"/>
              </m:rPr>
              <w:rPr>
                <w:rFonts w:ascii="Cambria Math" w:eastAsiaTheme="minorHAnsi" w:hAnsi="Cambria Math" w:cstheme="minorBidi"/>
                <w:szCs w:val="22"/>
                <w:lang w:eastAsia="en-US"/>
              </w:rPr>
              <m:t>∙</m:t>
            </m:r>
            <m:r>
              <w:rPr>
                <w:rFonts w:ascii="Cambria Math" w:eastAsiaTheme="minorHAnsi" w:hAnsi="Cambria Math" w:cstheme="minorBidi"/>
                <w:szCs w:val="22"/>
                <w:lang w:eastAsia="en-US"/>
              </w:rPr>
              <m:t>dS</m:t>
            </m:r>
          </m:den>
        </m:f>
      </m:oMath>
    </w:p>
    <w:p w:rsidR="004C00D8" w:rsidRPr="00337263" w:rsidRDefault="004C00D8" w:rsidP="00337263">
      <w:pPr>
        <w:pStyle w:val="Corpsdetexte"/>
        <w:numPr>
          <w:ilvl w:val="1"/>
          <w:numId w:val="44"/>
        </w:numPr>
        <w:rPr>
          <w:rFonts w:asciiTheme="minorHAnsi" w:eastAsiaTheme="minorHAnsi" w:hAnsiTheme="minorHAnsi" w:cstheme="minorBidi"/>
          <w:b/>
          <w:szCs w:val="22"/>
          <w:lang w:eastAsia="en-US"/>
        </w:rPr>
      </w:pPr>
      <w:r w:rsidRPr="00337263">
        <w:rPr>
          <w:rFonts w:asciiTheme="minorHAnsi" w:hAnsiTheme="minorHAnsi" w:cstheme="minorHAnsi"/>
          <w:b/>
          <w:i/>
        </w:rPr>
        <w:t>Montrer que les formules KS-</w:t>
      </w:r>
      <w:r w:rsidRPr="00337263">
        <w:rPr>
          <w:rFonts w:asciiTheme="minorHAnsi" w:hAnsiTheme="minorHAnsi" w:cstheme="minorHAnsi"/>
          <w:b/>
          <w:i/>
        </w:rPr>
        <w:sym w:font="Symbol" w:char="F044"/>
      </w:r>
      <w:r w:rsidRPr="00337263">
        <w:rPr>
          <w:rFonts w:asciiTheme="minorHAnsi" w:hAnsiTheme="minorHAnsi" w:cstheme="minorHAnsi"/>
          <w:b/>
          <w:i/>
        </w:rPr>
        <w:t xml:space="preserve">TLM et NUT-Epsilon sont applicables pour </w:t>
      </w:r>
      <w:r w:rsidR="00337263">
        <w:rPr>
          <w:rFonts w:asciiTheme="minorHAnsi" w:hAnsiTheme="minorHAnsi" w:cstheme="minorHAnsi"/>
          <w:b/>
          <w:i/>
        </w:rPr>
        <w:t>la</w:t>
      </w:r>
      <w:r w:rsidRPr="00337263">
        <w:rPr>
          <w:rFonts w:asciiTheme="minorHAnsi" w:hAnsiTheme="minorHAnsi" w:cstheme="minorHAnsi"/>
          <w:b/>
          <w:i/>
        </w:rPr>
        <w:t xml:space="preserve"> batterie froide avec condensation, en remplaçant les températures par des enthalpies</w:t>
      </w:r>
    </w:p>
    <w:p w:rsidR="005F58B9" w:rsidRDefault="004C00D8" w:rsidP="00603AAE">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En faisant un bilan sur une tranche d’air et sur une tranche d’eau</w:t>
      </w:r>
      <w:r w:rsidR="00557FBF">
        <w:rPr>
          <w:rFonts w:asciiTheme="minorHAnsi" w:eastAsiaTheme="minorHAnsi" w:hAnsiTheme="minorHAnsi" w:cstheme="minorBidi"/>
          <w:szCs w:val="22"/>
          <w:lang w:eastAsia="en-US"/>
        </w:rPr>
        <w:t xml:space="preserve"> (voir schéma pour un échange à contre-courant)</w:t>
      </w:r>
      <w:r>
        <w:rPr>
          <w:rFonts w:asciiTheme="minorHAnsi" w:eastAsiaTheme="minorHAnsi" w:hAnsiTheme="minorHAnsi" w:cstheme="minorBidi"/>
          <w:szCs w:val="22"/>
          <w:lang w:eastAsia="en-US"/>
        </w:rPr>
        <w:t>, il vient les deux relations suivantes :</w:t>
      </w:r>
    </w:p>
    <w:p w:rsidR="004C00D8" w:rsidRDefault="004C00D8" w:rsidP="00603AAE">
      <w:pPr>
        <w:pStyle w:val="Corpsdetexte"/>
        <w:rPr>
          <w:rFonts w:asciiTheme="minorHAnsi" w:eastAsiaTheme="minorHAnsi" w:hAnsiTheme="minorHAnsi" w:cstheme="minorBidi"/>
          <w:szCs w:val="22"/>
          <w:lang w:eastAsia="en-US"/>
        </w:rPr>
      </w:pPr>
      <m:oMathPara>
        <m:oMath>
          <m:r>
            <w:rPr>
              <w:rFonts w:ascii="Cambria Math" w:eastAsiaTheme="minorHAnsi" w:hAnsi="Cambria Math" w:cstheme="minorBidi"/>
              <w:szCs w:val="22"/>
              <w:lang w:eastAsia="en-US"/>
            </w:rPr>
            <m:t>d</m:t>
          </m:r>
          <m:acc>
            <m:accPr>
              <m:chr m:val="̇"/>
              <m:ctrlPr>
                <w:rPr>
                  <w:rFonts w:ascii="Cambria Math" w:eastAsiaTheme="minorHAnsi" w:hAnsi="Cambria Math" w:cstheme="minorBidi"/>
                  <w:szCs w:val="22"/>
                  <w:lang w:eastAsia="en-US"/>
                </w:rPr>
              </m:ctrlPr>
            </m:accPr>
            <m:e>
              <m:r>
                <w:rPr>
                  <w:rFonts w:ascii="Cambria Math" w:eastAsiaTheme="minorHAnsi" w:hAnsi="Cambria Math" w:cstheme="minorBidi"/>
                  <w:szCs w:val="22"/>
                  <w:lang w:eastAsia="en-US"/>
                </w:rPr>
                <m:t>Q</m:t>
              </m:r>
            </m:e>
          </m:acc>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i/>
                  <w:szCs w:val="22"/>
                  <w:lang w:eastAsia="en-US"/>
                </w:rPr>
              </m:ctrlPr>
            </m:sSubPr>
            <m:e>
              <m:r>
                <w:rPr>
                  <w:rFonts w:ascii="Cambria Math" w:eastAsiaTheme="minorHAnsi" w:hAnsi="Cambria Math" w:cstheme="minorBidi"/>
                  <w:szCs w:val="22"/>
                  <w:lang w:eastAsia="en-US"/>
                </w:rPr>
                <m:t>-</m:t>
              </m:r>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m</m:t>
                  </m:r>
                </m:e>
              </m:acc>
            </m:e>
            <m:sub>
              <m:r>
                <w:rPr>
                  <w:rFonts w:ascii="Cambria Math" w:eastAsiaTheme="minorHAnsi" w:hAnsi="Cambria Math" w:cstheme="minorBidi"/>
                  <w:szCs w:val="22"/>
                  <w:lang w:eastAsia="en-US"/>
                </w:rPr>
                <m:t>a</m:t>
              </m:r>
            </m:sub>
          </m:sSub>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dh</m:t>
              </m:r>
            </m:e>
            <m:sub>
              <m:r>
                <w:rPr>
                  <w:rFonts w:ascii="Cambria Math" w:eastAsiaTheme="minorHAnsi" w:hAnsi="Cambria Math" w:cstheme="minorBidi"/>
                  <w:szCs w:val="22"/>
                  <w:lang w:eastAsia="en-US"/>
                </w:rPr>
                <m:t>a</m:t>
              </m:r>
            </m:sub>
          </m:sSub>
        </m:oMath>
      </m:oMathPara>
    </w:p>
    <w:p w:rsidR="004C00D8" w:rsidRDefault="004C00D8" w:rsidP="00603AAE">
      <w:pPr>
        <w:pStyle w:val="Corpsdetexte"/>
        <w:rPr>
          <w:rFonts w:asciiTheme="minorHAnsi" w:eastAsiaTheme="minorHAnsi" w:hAnsiTheme="minorHAnsi" w:cstheme="minorBidi"/>
          <w:szCs w:val="22"/>
          <w:lang w:eastAsia="en-US"/>
        </w:rPr>
      </w:pPr>
      <m:oMathPara>
        <m:oMath>
          <m:r>
            <w:rPr>
              <w:rFonts w:ascii="Cambria Math" w:eastAsiaTheme="minorHAnsi" w:hAnsi="Cambria Math" w:cstheme="minorBidi"/>
              <w:szCs w:val="22"/>
              <w:lang w:eastAsia="en-US"/>
            </w:rPr>
            <m:t>d</m:t>
          </m:r>
          <m:acc>
            <m:accPr>
              <m:chr m:val="̇"/>
              <m:ctrlPr>
                <w:rPr>
                  <w:rFonts w:ascii="Cambria Math" w:eastAsiaTheme="minorHAnsi" w:hAnsi="Cambria Math" w:cstheme="minorBidi"/>
                  <w:szCs w:val="22"/>
                  <w:lang w:eastAsia="en-US"/>
                </w:rPr>
              </m:ctrlPr>
            </m:accPr>
            <m:e>
              <m:r>
                <w:rPr>
                  <w:rFonts w:ascii="Cambria Math" w:eastAsiaTheme="minorHAnsi" w:hAnsi="Cambria Math" w:cstheme="minorBidi"/>
                  <w:szCs w:val="22"/>
                  <w:lang w:eastAsia="en-US"/>
                </w:rPr>
                <m:t>Q</m:t>
              </m:r>
            </m:e>
          </m:acc>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i/>
                  <w:szCs w:val="22"/>
                  <w:lang w:eastAsia="en-US"/>
                </w:rPr>
              </m:ctrlPr>
            </m:sSubPr>
            <m:e>
              <m:r>
                <w:rPr>
                  <w:rFonts w:ascii="Cambria Math" w:eastAsiaTheme="minorHAnsi" w:hAnsi="Cambria Math" w:cstheme="minorBidi"/>
                  <w:szCs w:val="22"/>
                  <w:lang w:eastAsia="en-US"/>
                </w:rPr>
                <m:t>-</m:t>
              </m:r>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m</m:t>
                  </m:r>
                </m:e>
              </m:acc>
            </m:e>
            <m:sub>
              <m:r>
                <w:rPr>
                  <w:rFonts w:ascii="Cambria Math" w:eastAsiaTheme="minorHAnsi" w:hAnsi="Cambria Math" w:cstheme="minorBidi"/>
                  <w:szCs w:val="22"/>
                  <w:lang w:eastAsia="en-US"/>
                </w:rPr>
                <m:t>e</m:t>
              </m:r>
            </m:sub>
          </m:sSub>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dh</m:t>
              </m:r>
            </m:e>
            <m:sub>
              <m:r>
                <w:rPr>
                  <w:rFonts w:ascii="Cambria Math" w:eastAsiaTheme="minorHAnsi" w:hAnsi="Cambria Math" w:cstheme="minorBidi"/>
                  <w:szCs w:val="22"/>
                  <w:lang w:eastAsia="en-US"/>
                </w:rPr>
                <m:t>e</m:t>
              </m:r>
            </m:sub>
          </m:sSub>
          <m:r>
            <w:rPr>
              <w:rFonts w:ascii="Cambria Math" w:eastAsiaTheme="minorHAnsi" w:hAnsi="Cambria Math" w:cstheme="minorBidi"/>
              <w:szCs w:val="22"/>
              <w:lang w:eastAsia="en-US"/>
            </w:rPr>
            <m:t>=</m:t>
          </m:r>
          <m:sSub>
            <m:sSubPr>
              <m:ctrlPr>
                <w:rPr>
                  <w:rFonts w:ascii="Cambria Math" w:eastAsiaTheme="minorHAnsi" w:hAnsi="Cambria Math" w:cstheme="minorBidi"/>
                  <w:i/>
                  <w:szCs w:val="22"/>
                  <w:lang w:eastAsia="en-US"/>
                </w:rPr>
              </m:ctrlPr>
            </m:sSubPr>
            <m:e>
              <m:r>
                <w:rPr>
                  <w:rFonts w:ascii="Cambria Math" w:eastAsiaTheme="minorHAnsi" w:hAnsi="Cambria Math" w:cstheme="minorBidi"/>
                  <w:szCs w:val="22"/>
                  <w:lang w:eastAsia="en-US"/>
                </w:rPr>
                <m:t>-</m:t>
              </m:r>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m</m:t>
                  </m:r>
                </m:e>
              </m:acc>
            </m:e>
            <m:sub>
              <m:r>
                <w:rPr>
                  <w:rFonts w:ascii="Cambria Math" w:eastAsiaTheme="minorHAnsi" w:hAnsi="Cambria Math" w:cstheme="minorBidi"/>
                  <w:szCs w:val="22"/>
                  <w:lang w:eastAsia="en-US"/>
                </w:rPr>
                <m:t>e</m:t>
              </m:r>
            </m:sub>
          </m:sSub>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cp</m:t>
              </m:r>
            </m:e>
            <m:sub>
              <m:r>
                <w:rPr>
                  <w:rFonts w:ascii="Cambria Math" w:eastAsiaTheme="minorHAnsi" w:hAnsi="Cambria Math" w:cstheme="minorBidi"/>
                  <w:szCs w:val="22"/>
                  <w:lang w:eastAsia="en-US"/>
                </w:rPr>
                <m:t>e</m:t>
              </m:r>
            </m:sub>
          </m:sSub>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dT</m:t>
              </m:r>
            </m:e>
            <m:sub>
              <m:r>
                <w:rPr>
                  <w:rFonts w:ascii="Cambria Math" w:eastAsiaTheme="minorHAnsi" w:hAnsi="Cambria Math" w:cstheme="minorBidi"/>
                  <w:szCs w:val="22"/>
                  <w:lang w:eastAsia="en-US"/>
                </w:rPr>
                <m:t>e</m:t>
              </m:r>
            </m:sub>
          </m:sSub>
        </m:oMath>
      </m:oMathPara>
    </w:p>
    <w:p w:rsidR="004C00D8" w:rsidRDefault="004C00D8" w:rsidP="00603AAE">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En utilisant l’enthalpie fictive de l’air à saturation pour représenter l’eau</w:t>
      </w:r>
      <w:r w:rsidR="00F1318D">
        <w:rPr>
          <w:rFonts w:asciiTheme="minorHAnsi" w:eastAsiaTheme="minorHAnsi" w:hAnsiTheme="minorHAnsi" w:cstheme="minorBidi"/>
          <w:szCs w:val="22"/>
          <w:lang w:eastAsia="en-US"/>
        </w:rPr>
        <w:t>, il vient</w:t>
      </w:r>
      <w:r>
        <w:rPr>
          <w:rFonts w:asciiTheme="minorHAnsi" w:eastAsiaTheme="minorHAnsi" w:hAnsiTheme="minorHAnsi" w:cstheme="minorBidi"/>
          <w:szCs w:val="22"/>
          <w:lang w:eastAsia="en-US"/>
        </w:rPr>
        <w:t xml:space="preserve"> : </w:t>
      </w:r>
    </w:p>
    <w:p w:rsidR="004C00D8" w:rsidRDefault="006D6182" w:rsidP="00603AAE">
      <w:pPr>
        <w:pStyle w:val="Corpsdetexte"/>
        <w:rPr>
          <w:rFonts w:asciiTheme="minorHAnsi" w:eastAsiaTheme="minorHAnsi" w:hAnsiTheme="minorHAnsi" w:cstheme="minorBidi"/>
          <w:szCs w:val="22"/>
          <w:lang w:eastAsia="en-US"/>
        </w:rPr>
      </w:pPr>
      <m:oMathPara>
        <m:oMath>
          <m:sSub>
            <m:sSubPr>
              <m:ctrlPr>
                <w:rPr>
                  <w:rFonts w:ascii="Cambria Math" w:hAnsi="Cambria Math"/>
                  <w:i/>
                  <w:sz w:val="20"/>
                </w:rPr>
              </m:ctrlPr>
            </m:sSubPr>
            <m:e>
              <m:r>
                <w:rPr>
                  <w:rFonts w:ascii="Cambria Math" w:hAnsi="Cambria Math"/>
                  <w:sz w:val="20"/>
                  <w:lang w:val="en-US"/>
                </w:rPr>
                <m:t>dh</m:t>
              </m:r>
            </m:e>
            <m:sub>
              <m:r>
                <w:rPr>
                  <w:rFonts w:ascii="Cambria Math" w:hAnsi="Cambria Math"/>
                  <w:sz w:val="20"/>
                </w:rPr>
                <m:t>esat</m:t>
              </m:r>
            </m:sub>
          </m:sSub>
          <m:r>
            <w:rPr>
              <w:rFonts w:ascii="Cambria Math" w:hAnsi="Cambria Math"/>
              <w:sz w:val="20"/>
            </w:rPr>
            <m:t>=</m:t>
          </m:r>
          <m:sSub>
            <m:sSubPr>
              <m:ctrlPr>
                <w:rPr>
                  <w:rFonts w:ascii="Cambria Math" w:hAnsi="Cambria Math"/>
                  <w:i/>
                  <w:sz w:val="20"/>
                </w:rPr>
              </m:ctrlPr>
            </m:sSubPr>
            <m:e>
              <m:r>
                <w:rPr>
                  <w:rFonts w:ascii="Cambria Math" w:hAnsi="Cambria Math"/>
                  <w:sz w:val="20"/>
                </w:rPr>
                <m:t>cp</m:t>
              </m:r>
            </m:e>
            <m:sub>
              <m:r>
                <w:rPr>
                  <w:rFonts w:ascii="Cambria Math" w:hAnsi="Cambria Math"/>
                  <w:sz w:val="20"/>
                </w:rPr>
                <m:t>sat</m:t>
              </m:r>
            </m:sub>
          </m:sSub>
          <m:r>
            <w:rPr>
              <w:rFonts w:ascii="Cambria Math" w:hAnsi="Cambria Math"/>
              <w:sz w:val="20"/>
            </w:rPr>
            <m:t>∙</m:t>
          </m:r>
          <m:sSub>
            <m:sSubPr>
              <m:ctrlPr>
                <w:rPr>
                  <w:rFonts w:ascii="Cambria Math" w:hAnsi="Cambria Math"/>
                  <w:i/>
                  <w:sz w:val="20"/>
                </w:rPr>
              </m:ctrlPr>
            </m:sSubPr>
            <m:e>
              <m:r>
                <w:rPr>
                  <w:rFonts w:ascii="Cambria Math" w:hAnsi="Cambria Math"/>
                  <w:sz w:val="20"/>
                </w:rPr>
                <m:t>dT</m:t>
              </m:r>
            </m:e>
            <m:sub>
              <m:r>
                <w:rPr>
                  <w:rFonts w:ascii="Cambria Math" w:hAnsi="Cambria Math"/>
                  <w:sz w:val="20"/>
                </w:rPr>
                <m:t>e</m:t>
              </m:r>
            </m:sub>
          </m:sSub>
        </m:oMath>
      </m:oMathPara>
    </w:p>
    <w:p w:rsidR="004C00D8" w:rsidRDefault="004C00D8" w:rsidP="00603AAE">
      <w:pPr>
        <w:pStyle w:val="Corpsdetexte"/>
        <w:rPr>
          <w:rFonts w:asciiTheme="minorHAnsi" w:eastAsiaTheme="minorEastAsia" w:hAnsiTheme="minorHAnsi" w:cstheme="minorBidi"/>
          <w:sz w:val="20"/>
        </w:rPr>
      </w:pPr>
    </w:p>
    <w:p w:rsidR="004C00D8" w:rsidRDefault="004C00D8" w:rsidP="00603AAE">
      <w:pPr>
        <w:pStyle w:val="Corpsdetexte"/>
        <w:rPr>
          <w:rFonts w:asciiTheme="minorHAnsi" w:eastAsiaTheme="minorEastAsia" w:hAnsiTheme="minorHAnsi" w:cstheme="minorBidi"/>
          <w:sz w:val="20"/>
        </w:rPr>
      </w:pPr>
      <m:oMathPara>
        <m:oMath>
          <m:r>
            <w:rPr>
              <w:rFonts w:ascii="Cambria Math" w:eastAsiaTheme="minorHAnsi" w:hAnsi="Cambria Math" w:cstheme="minorBidi"/>
              <w:szCs w:val="22"/>
              <w:lang w:eastAsia="en-US"/>
            </w:rPr>
            <m:t>d</m:t>
          </m:r>
          <m:acc>
            <m:accPr>
              <m:chr m:val="̇"/>
              <m:ctrlPr>
                <w:rPr>
                  <w:rFonts w:ascii="Cambria Math" w:eastAsiaTheme="minorHAnsi" w:hAnsi="Cambria Math" w:cstheme="minorBidi"/>
                  <w:szCs w:val="22"/>
                  <w:lang w:eastAsia="en-US"/>
                </w:rPr>
              </m:ctrlPr>
            </m:accPr>
            <m:e>
              <m:r>
                <w:rPr>
                  <w:rFonts w:ascii="Cambria Math" w:eastAsiaTheme="minorHAnsi" w:hAnsi="Cambria Math" w:cstheme="minorBidi"/>
                  <w:szCs w:val="22"/>
                  <w:lang w:eastAsia="en-US"/>
                </w:rPr>
                <m:t>Q</m:t>
              </m:r>
            </m:e>
          </m:acc>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i/>
                  <w:szCs w:val="22"/>
                  <w:lang w:eastAsia="en-US"/>
                </w:rPr>
              </m:ctrlPr>
            </m:sSubPr>
            <m:e>
              <m:r>
                <w:rPr>
                  <w:rFonts w:ascii="Cambria Math" w:eastAsiaTheme="minorHAnsi" w:hAnsi="Cambria Math" w:cstheme="minorBidi"/>
                  <w:szCs w:val="22"/>
                  <w:lang w:eastAsia="en-US"/>
                </w:rPr>
                <m:t>-</m:t>
              </m:r>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m</m:t>
                  </m:r>
                </m:e>
              </m:acc>
            </m:e>
            <m:sub>
              <m:r>
                <w:rPr>
                  <w:rFonts w:ascii="Cambria Math" w:eastAsiaTheme="minorHAnsi" w:hAnsi="Cambria Math" w:cstheme="minorBidi"/>
                  <w:szCs w:val="22"/>
                  <w:lang w:eastAsia="en-US"/>
                </w:rPr>
                <m:t>e</m:t>
              </m:r>
            </m:sub>
          </m:sSub>
          <m:r>
            <m:rPr>
              <m:sty m:val="p"/>
            </m:rPr>
            <w:rPr>
              <w:rFonts w:ascii="Cambria Math" w:eastAsiaTheme="minorHAnsi" w:hAnsi="Cambria Math" w:cstheme="minorBidi"/>
              <w:szCs w:val="22"/>
              <w:lang w:eastAsia="en-US"/>
            </w:rPr>
            <m:t>∙</m:t>
          </m:r>
          <m:f>
            <m:fPr>
              <m:ctrlPr>
                <w:rPr>
                  <w:rFonts w:ascii="Cambria Math" w:eastAsiaTheme="minorHAnsi" w:hAnsi="Cambria Math" w:cstheme="minorBidi"/>
                  <w:szCs w:val="22"/>
                  <w:lang w:eastAsia="en-US"/>
                </w:rPr>
              </m:ctrlPr>
            </m:fPr>
            <m:num>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cp</m:t>
                  </m:r>
                </m:e>
                <m:sub>
                  <m:r>
                    <w:rPr>
                      <w:rFonts w:ascii="Cambria Math" w:eastAsiaTheme="minorHAnsi" w:hAnsi="Cambria Math" w:cstheme="minorBidi"/>
                      <w:szCs w:val="22"/>
                      <w:lang w:eastAsia="en-US"/>
                    </w:rPr>
                    <m:t>e</m:t>
                  </m:r>
                </m:sub>
              </m:sSub>
            </m:num>
            <m:den>
              <m:sSub>
                <m:sSubPr>
                  <m:ctrlPr>
                    <w:rPr>
                      <w:rFonts w:ascii="Cambria Math" w:hAnsi="Cambria Math"/>
                      <w:i/>
                      <w:sz w:val="20"/>
                    </w:rPr>
                  </m:ctrlPr>
                </m:sSubPr>
                <m:e>
                  <m:r>
                    <w:rPr>
                      <w:rFonts w:ascii="Cambria Math" w:hAnsi="Cambria Math"/>
                      <w:sz w:val="20"/>
                    </w:rPr>
                    <m:t>cp</m:t>
                  </m:r>
                </m:e>
                <m:sub>
                  <m:r>
                    <w:rPr>
                      <w:rFonts w:ascii="Cambria Math" w:hAnsi="Cambria Math"/>
                      <w:sz w:val="20"/>
                    </w:rPr>
                    <m:t>sat</m:t>
                  </m:r>
                </m:sub>
              </m:sSub>
            </m:den>
          </m:f>
          <m:r>
            <m:rPr>
              <m:sty m:val="p"/>
            </m:rPr>
            <w:rPr>
              <w:rFonts w:ascii="Cambria Math" w:eastAsiaTheme="minorHAnsi" w:hAnsi="Cambria Math" w:cstheme="minorBidi"/>
              <w:szCs w:val="22"/>
              <w:lang w:eastAsia="en-US"/>
            </w:rPr>
            <m:t>∙</m:t>
          </m:r>
          <m:sSub>
            <m:sSubPr>
              <m:ctrlPr>
                <w:rPr>
                  <w:rFonts w:ascii="Cambria Math" w:hAnsi="Cambria Math"/>
                  <w:i/>
                  <w:sz w:val="20"/>
                </w:rPr>
              </m:ctrlPr>
            </m:sSubPr>
            <m:e>
              <m:r>
                <w:rPr>
                  <w:rFonts w:ascii="Cambria Math" w:hAnsi="Cambria Math"/>
                  <w:sz w:val="20"/>
                  <w:lang w:val="en-US"/>
                </w:rPr>
                <m:t>dh</m:t>
              </m:r>
            </m:e>
            <m:sub>
              <m:r>
                <w:rPr>
                  <w:rFonts w:ascii="Cambria Math" w:hAnsi="Cambria Math"/>
                  <w:sz w:val="20"/>
                </w:rPr>
                <m:t>esat</m:t>
              </m:r>
            </m:sub>
          </m:sSub>
        </m:oMath>
      </m:oMathPara>
    </w:p>
    <w:p w:rsidR="004C00D8" w:rsidRDefault="00557FBF" w:rsidP="00603AAE">
      <w:pPr>
        <w:pStyle w:val="Corpsdetexte"/>
        <w:rPr>
          <w:rFonts w:asciiTheme="minorHAnsi" w:eastAsiaTheme="minorEastAsia" w:hAnsiTheme="minorHAnsi" w:cstheme="minorBidi"/>
          <w:sz w:val="20"/>
        </w:rPr>
      </w:pPr>
      <w:r>
        <w:rPr>
          <w:rFonts w:asciiTheme="minorHAnsi" w:eastAsiaTheme="minorEastAsia" w:hAnsiTheme="minorHAnsi" w:cstheme="minorBidi"/>
          <w:sz w:val="20"/>
        </w:rPr>
        <w:t>Au final, nous avons trois équations analogues à l’échangeur class</w:t>
      </w:r>
      <w:r w:rsidR="00835306">
        <w:rPr>
          <w:rFonts w:asciiTheme="minorHAnsi" w:eastAsiaTheme="minorEastAsia" w:hAnsiTheme="minorHAnsi" w:cstheme="minorBidi"/>
          <w:sz w:val="20"/>
        </w:rPr>
        <w:t xml:space="preserve">ique « sensible » avec la force température, remplacée ici par </w:t>
      </w:r>
      <w:r>
        <w:rPr>
          <w:rFonts w:asciiTheme="minorHAnsi" w:eastAsiaTheme="minorEastAsia" w:hAnsiTheme="minorHAnsi" w:cstheme="minorBidi"/>
          <w:sz w:val="20"/>
        </w:rPr>
        <w:t>l’enthalpie.</w:t>
      </w:r>
    </w:p>
    <w:p w:rsidR="00E14F1B" w:rsidRDefault="00557FBF" w:rsidP="00603AAE">
      <w:pPr>
        <w:pStyle w:val="Corpsdetexte"/>
        <w:rPr>
          <w:rFonts w:asciiTheme="minorHAnsi" w:eastAsiaTheme="minorHAnsi" w:hAnsiTheme="minorHAnsi" w:cstheme="minorBidi"/>
          <w:szCs w:val="22"/>
          <w:lang w:eastAsia="en-US"/>
        </w:rPr>
      </w:pPr>
      <m:oMathPara>
        <m:oMath>
          <m:r>
            <w:rPr>
              <w:rFonts w:ascii="Cambria Math" w:eastAsiaTheme="minorHAnsi" w:hAnsi="Cambria Math" w:cstheme="minorBidi"/>
              <w:szCs w:val="22"/>
              <w:lang w:eastAsia="en-US"/>
            </w:rPr>
            <m:t>d</m:t>
          </m:r>
          <m:acc>
            <m:accPr>
              <m:chr m:val="̇"/>
              <m:ctrlPr>
                <w:rPr>
                  <w:rFonts w:ascii="Cambria Math" w:eastAsiaTheme="minorHAnsi" w:hAnsi="Cambria Math" w:cstheme="minorBidi"/>
                  <w:szCs w:val="22"/>
                  <w:lang w:eastAsia="en-US"/>
                </w:rPr>
              </m:ctrlPr>
            </m:accPr>
            <m:e>
              <m:r>
                <w:rPr>
                  <w:rFonts w:ascii="Cambria Math" w:eastAsiaTheme="minorHAnsi" w:hAnsi="Cambria Math" w:cstheme="minorBidi"/>
                  <w:szCs w:val="22"/>
                  <w:lang w:eastAsia="en-US"/>
                </w:rPr>
                <m:t>Q</m:t>
              </m:r>
            </m:e>
          </m:acc>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K</m:t>
              </m:r>
            </m:e>
            <m:sub>
              <m:r>
                <w:rPr>
                  <w:rFonts w:ascii="Cambria Math" w:eastAsiaTheme="minorHAnsi" w:hAnsi="Cambria Math" w:cstheme="minorBidi"/>
                  <w:szCs w:val="22"/>
                  <w:lang w:eastAsia="en-US"/>
                </w:rPr>
                <m:t>global</m:t>
              </m:r>
            </m:sub>
          </m:sSub>
          <m:r>
            <m:rPr>
              <m:sty m:val="p"/>
            </m:rPr>
            <w:rPr>
              <w:rFonts w:ascii="Cambria Math" w:eastAsiaTheme="minorHAnsi" w:hAnsi="Cambria Math" w:cstheme="minorBidi"/>
              <w:szCs w:val="22"/>
              <w:lang w:eastAsia="en-US"/>
            </w:rPr>
            <m:t>∙</m:t>
          </m:r>
          <m:r>
            <w:rPr>
              <w:rFonts w:ascii="Cambria Math" w:eastAsiaTheme="minorHAnsi" w:hAnsi="Cambria Math" w:cstheme="minorBidi"/>
              <w:szCs w:val="22"/>
              <w:lang w:eastAsia="en-US"/>
            </w:rPr>
            <m:t>dS</m:t>
          </m:r>
          <m:r>
            <m:rPr>
              <m:sty m:val="p"/>
            </m:rPr>
            <w:rPr>
              <w:rFonts w:ascii="Cambria Math" w:eastAsiaTheme="minorHAnsi" w:hAnsi="Cambria Math" w:cstheme="minorBidi"/>
              <w:szCs w:val="22"/>
              <w:lang w:eastAsia="en-US"/>
            </w:rPr>
            <m:t>.</m:t>
          </m:r>
          <m:d>
            <m:dPr>
              <m:ctrlPr>
                <w:rPr>
                  <w:rFonts w:ascii="Cambria Math" w:eastAsiaTheme="minorHAnsi" w:hAnsi="Cambria Math" w:cstheme="minorBidi"/>
                  <w:szCs w:val="22"/>
                  <w:lang w:eastAsia="en-US"/>
                </w:rPr>
              </m:ctrlPr>
            </m:dPr>
            <m:e>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a</m:t>
                  </m:r>
                </m:sub>
              </m:sSub>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esat</m:t>
                  </m:r>
                </m:sub>
              </m:sSub>
            </m:e>
          </m:d>
        </m:oMath>
      </m:oMathPara>
    </w:p>
    <w:p w:rsidR="00557FBF" w:rsidRPr="00557FBF" w:rsidRDefault="00557FBF" w:rsidP="00603AAE">
      <w:pPr>
        <w:pStyle w:val="Corpsdetexte"/>
        <w:rPr>
          <w:rFonts w:asciiTheme="minorHAnsi" w:eastAsiaTheme="minorEastAsia" w:hAnsiTheme="minorHAnsi" w:cstheme="minorBidi"/>
          <w:szCs w:val="22"/>
          <w:lang w:eastAsia="en-US"/>
        </w:rPr>
      </w:pPr>
      <m:oMathPara>
        <m:oMath>
          <m:r>
            <w:rPr>
              <w:rFonts w:ascii="Cambria Math" w:eastAsiaTheme="minorHAnsi" w:hAnsi="Cambria Math" w:cstheme="minorBidi"/>
              <w:szCs w:val="22"/>
              <w:lang w:eastAsia="en-US"/>
            </w:rPr>
            <m:t>d</m:t>
          </m:r>
          <m:acc>
            <m:accPr>
              <m:chr m:val="̇"/>
              <m:ctrlPr>
                <w:rPr>
                  <w:rFonts w:ascii="Cambria Math" w:eastAsiaTheme="minorHAnsi" w:hAnsi="Cambria Math" w:cstheme="minorBidi"/>
                  <w:szCs w:val="22"/>
                  <w:lang w:eastAsia="en-US"/>
                </w:rPr>
              </m:ctrlPr>
            </m:accPr>
            <m:e>
              <m:r>
                <w:rPr>
                  <w:rFonts w:ascii="Cambria Math" w:eastAsiaTheme="minorHAnsi" w:hAnsi="Cambria Math" w:cstheme="minorBidi"/>
                  <w:szCs w:val="22"/>
                  <w:lang w:eastAsia="en-US"/>
                </w:rPr>
                <m:t>Q</m:t>
              </m:r>
            </m:e>
          </m:acc>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i/>
                  <w:szCs w:val="22"/>
                  <w:lang w:eastAsia="en-US"/>
                </w:rPr>
              </m:ctrlPr>
            </m:sSubPr>
            <m:e>
              <m:r>
                <w:rPr>
                  <w:rFonts w:ascii="Cambria Math" w:eastAsiaTheme="minorHAnsi" w:hAnsi="Cambria Math" w:cstheme="minorBidi"/>
                  <w:szCs w:val="22"/>
                  <w:lang w:eastAsia="en-US"/>
                </w:rPr>
                <m:t>-</m:t>
              </m:r>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m</m:t>
                  </m:r>
                </m:e>
              </m:acc>
            </m:e>
            <m:sub>
              <m:r>
                <w:rPr>
                  <w:rFonts w:ascii="Cambria Math" w:eastAsiaTheme="minorHAnsi" w:hAnsi="Cambria Math" w:cstheme="minorBidi"/>
                  <w:szCs w:val="22"/>
                  <w:lang w:eastAsia="en-US"/>
                </w:rPr>
                <m:t>a</m:t>
              </m:r>
            </m:sub>
          </m:sSub>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dh</m:t>
              </m:r>
            </m:e>
            <m:sub>
              <m:r>
                <w:rPr>
                  <w:rFonts w:ascii="Cambria Math" w:eastAsiaTheme="minorHAnsi" w:hAnsi="Cambria Math" w:cstheme="minorBidi"/>
                  <w:szCs w:val="22"/>
                  <w:lang w:eastAsia="en-US"/>
                </w:rPr>
                <m:t>a</m:t>
              </m:r>
            </m:sub>
          </m:sSub>
        </m:oMath>
      </m:oMathPara>
    </w:p>
    <w:p w:rsidR="00557FBF" w:rsidRPr="00557FBF" w:rsidRDefault="00557FBF" w:rsidP="00603AAE">
      <w:pPr>
        <w:pStyle w:val="Corpsdetexte"/>
        <w:rPr>
          <w:rFonts w:asciiTheme="minorHAnsi" w:eastAsiaTheme="minorEastAsia" w:hAnsiTheme="minorHAnsi" w:cstheme="minorBidi"/>
          <w:sz w:val="20"/>
        </w:rPr>
      </w:pPr>
      <m:oMathPara>
        <m:oMath>
          <m:r>
            <w:rPr>
              <w:rFonts w:ascii="Cambria Math" w:eastAsiaTheme="minorHAnsi" w:hAnsi="Cambria Math" w:cstheme="minorBidi"/>
              <w:szCs w:val="22"/>
              <w:lang w:eastAsia="en-US"/>
            </w:rPr>
            <m:t>d</m:t>
          </m:r>
          <m:acc>
            <m:accPr>
              <m:chr m:val="̇"/>
              <m:ctrlPr>
                <w:rPr>
                  <w:rFonts w:ascii="Cambria Math" w:eastAsiaTheme="minorHAnsi" w:hAnsi="Cambria Math" w:cstheme="minorBidi"/>
                  <w:szCs w:val="22"/>
                  <w:lang w:eastAsia="en-US"/>
                </w:rPr>
              </m:ctrlPr>
            </m:accPr>
            <m:e>
              <m:r>
                <w:rPr>
                  <w:rFonts w:ascii="Cambria Math" w:eastAsiaTheme="minorHAnsi" w:hAnsi="Cambria Math" w:cstheme="minorBidi"/>
                  <w:szCs w:val="22"/>
                  <w:lang w:eastAsia="en-US"/>
                </w:rPr>
                <m:t>Q</m:t>
              </m:r>
            </m:e>
          </m:acc>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i/>
                  <w:szCs w:val="22"/>
                  <w:lang w:eastAsia="en-US"/>
                </w:rPr>
              </m:ctrlPr>
            </m:sSubPr>
            <m:e>
              <m:r>
                <w:rPr>
                  <w:rFonts w:ascii="Cambria Math" w:eastAsiaTheme="minorHAnsi" w:hAnsi="Cambria Math" w:cstheme="minorBidi"/>
                  <w:szCs w:val="22"/>
                  <w:lang w:eastAsia="en-US"/>
                </w:rPr>
                <m:t>-</m:t>
              </m:r>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m</m:t>
                  </m:r>
                </m:e>
              </m:acc>
            </m:e>
            <m:sub>
              <m:r>
                <w:rPr>
                  <w:rFonts w:ascii="Cambria Math" w:eastAsiaTheme="minorHAnsi" w:hAnsi="Cambria Math" w:cstheme="minorBidi"/>
                  <w:szCs w:val="22"/>
                  <w:lang w:eastAsia="en-US"/>
                </w:rPr>
                <m:t>e</m:t>
              </m:r>
            </m:sub>
          </m:sSub>
          <m:r>
            <m:rPr>
              <m:sty m:val="p"/>
            </m:rPr>
            <w:rPr>
              <w:rFonts w:ascii="Cambria Math" w:eastAsiaTheme="minorHAnsi" w:hAnsi="Cambria Math" w:cstheme="minorBidi"/>
              <w:szCs w:val="22"/>
              <w:lang w:eastAsia="en-US"/>
            </w:rPr>
            <m:t>∙</m:t>
          </m:r>
          <m:f>
            <m:fPr>
              <m:ctrlPr>
                <w:rPr>
                  <w:rFonts w:ascii="Cambria Math" w:eastAsiaTheme="minorHAnsi" w:hAnsi="Cambria Math" w:cstheme="minorBidi"/>
                  <w:szCs w:val="22"/>
                  <w:lang w:eastAsia="en-US"/>
                </w:rPr>
              </m:ctrlPr>
            </m:fPr>
            <m:num>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cp</m:t>
                  </m:r>
                </m:e>
                <m:sub>
                  <m:r>
                    <w:rPr>
                      <w:rFonts w:ascii="Cambria Math" w:eastAsiaTheme="minorHAnsi" w:hAnsi="Cambria Math" w:cstheme="minorBidi"/>
                      <w:szCs w:val="22"/>
                      <w:lang w:eastAsia="en-US"/>
                    </w:rPr>
                    <m:t>e</m:t>
                  </m:r>
                </m:sub>
              </m:sSub>
            </m:num>
            <m:den>
              <m:sSub>
                <m:sSubPr>
                  <m:ctrlPr>
                    <w:rPr>
                      <w:rFonts w:ascii="Cambria Math" w:hAnsi="Cambria Math"/>
                      <w:i/>
                      <w:sz w:val="20"/>
                    </w:rPr>
                  </m:ctrlPr>
                </m:sSubPr>
                <m:e>
                  <m:r>
                    <w:rPr>
                      <w:rFonts w:ascii="Cambria Math" w:hAnsi="Cambria Math"/>
                      <w:sz w:val="20"/>
                    </w:rPr>
                    <m:t>cp</m:t>
                  </m:r>
                </m:e>
                <m:sub>
                  <m:r>
                    <w:rPr>
                      <w:rFonts w:ascii="Cambria Math" w:hAnsi="Cambria Math"/>
                      <w:sz w:val="20"/>
                    </w:rPr>
                    <m:t>sat</m:t>
                  </m:r>
                </m:sub>
              </m:sSub>
            </m:den>
          </m:f>
          <m:r>
            <m:rPr>
              <m:sty m:val="p"/>
            </m:rPr>
            <w:rPr>
              <w:rFonts w:ascii="Cambria Math" w:eastAsiaTheme="minorHAnsi" w:hAnsi="Cambria Math" w:cstheme="minorBidi"/>
              <w:szCs w:val="22"/>
              <w:lang w:eastAsia="en-US"/>
            </w:rPr>
            <m:t>∙</m:t>
          </m:r>
          <m:sSub>
            <m:sSubPr>
              <m:ctrlPr>
                <w:rPr>
                  <w:rFonts w:ascii="Cambria Math" w:hAnsi="Cambria Math"/>
                  <w:i/>
                  <w:sz w:val="20"/>
                </w:rPr>
              </m:ctrlPr>
            </m:sSubPr>
            <m:e>
              <m:r>
                <w:rPr>
                  <w:rFonts w:ascii="Cambria Math" w:hAnsi="Cambria Math"/>
                  <w:sz w:val="20"/>
                  <w:lang w:val="en-US"/>
                </w:rPr>
                <m:t>dh</m:t>
              </m:r>
            </m:e>
            <m:sub>
              <m:r>
                <w:rPr>
                  <w:rFonts w:ascii="Cambria Math" w:hAnsi="Cambria Math"/>
                  <w:sz w:val="20"/>
                </w:rPr>
                <m:t>esat</m:t>
              </m:r>
            </m:sub>
          </m:sSub>
        </m:oMath>
      </m:oMathPara>
    </w:p>
    <w:p w:rsidR="00557FBF" w:rsidRDefault="00557FBF" w:rsidP="00603AAE">
      <w:pPr>
        <w:pStyle w:val="Corpsdetexte"/>
        <w:rPr>
          <w:rFonts w:asciiTheme="minorHAnsi" w:eastAsiaTheme="minorEastAsia" w:hAnsiTheme="minorHAnsi" w:cstheme="minorBidi"/>
          <w:sz w:val="20"/>
        </w:rPr>
      </w:pPr>
      <w:r>
        <w:rPr>
          <w:rFonts w:asciiTheme="minorHAnsi" w:eastAsiaTheme="minorEastAsia" w:hAnsiTheme="minorHAnsi" w:cstheme="minorBidi"/>
          <w:sz w:val="20"/>
        </w:rPr>
        <w:t>Sur tou</w:t>
      </w:r>
      <w:r w:rsidR="00F04E2D">
        <w:rPr>
          <w:rFonts w:asciiTheme="minorHAnsi" w:eastAsiaTheme="minorEastAsia" w:hAnsiTheme="minorHAnsi" w:cstheme="minorBidi"/>
          <w:sz w:val="20"/>
        </w:rPr>
        <w:t xml:space="preserve">te la longueur de l’échangeur, </w:t>
      </w:r>
      <w:r>
        <w:rPr>
          <w:rFonts w:asciiTheme="minorHAnsi" w:eastAsiaTheme="minorEastAsia" w:hAnsiTheme="minorHAnsi" w:cstheme="minorBidi"/>
          <w:sz w:val="20"/>
        </w:rPr>
        <w:t>on a donc</w:t>
      </w:r>
    </w:p>
    <w:p w:rsidR="00F04E2D" w:rsidRDefault="006D6182" w:rsidP="00603AAE">
      <w:pPr>
        <w:pStyle w:val="Corpsdetexte"/>
        <w:rPr>
          <w:rFonts w:asciiTheme="minorHAnsi" w:eastAsiaTheme="minorEastAsia" w:hAnsiTheme="minorHAnsi" w:cstheme="minorBidi"/>
          <w:sz w:val="20"/>
        </w:rPr>
      </w:pPr>
      <m:oMathPara>
        <m:oMath>
          <m:sSub>
            <m:sSubPr>
              <m:ctrlPr>
                <w:rPr>
                  <w:rFonts w:ascii="Cambria Math" w:eastAsiaTheme="minorHAnsi" w:hAnsi="Cambria Math" w:cstheme="minorBidi"/>
                  <w:i/>
                  <w:szCs w:val="22"/>
                  <w:lang w:eastAsia="en-US"/>
                </w:rPr>
              </m:ctrlPr>
            </m:sSubPr>
            <m:e>
              <m:acc>
                <m:accPr>
                  <m:chr m:val="̇"/>
                  <m:ctrlPr>
                    <w:rPr>
                      <w:rFonts w:ascii="Cambria Math" w:eastAsiaTheme="minorHAnsi" w:hAnsi="Cambria Math" w:cstheme="minorBidi"/>
                      <w:szCs w:val="22"/>
                      <w:lang w:eastAsia="en-US"/>
                    </w:rPr>
                  </m:ctrlPr>
                </m:accPr>
                <m:e>
                  <m:r>
                    <w:rPr>
                      <w:rFonts w:ascii="Cambria Math" w:eastAsiaTheme="minorHAnsi" w:hAnsi="Cambria Math" w:cstheme="minorBidi"/>
                      <w:szCs w:val="22"/>
                      <w:lang w:eastAsia="en-US"/>
                    </w:rPr>
                    <m:t>Q</m:t>
                  </m:r>
                </m:e>
              </m:acc>
            </m:e>
            <m:sub>
              <m:r>
                <w:rPr>
                  <w:rFonts w:ascii="Cambria Math" w:eastAsiaTheme="minorHAnsi" w:hAnsi="Cambria Math" w:cstheme="minorBidi"/>
                  <w:szCs w:val="22"/>
                  <w:lang w:eastAsia="en-US"/>
                </w:rPr>
                <m:t>total</m:t>
              </m:r>
            </m:sub>
          </m:sSub>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i/>
                  <w:szCs w:val="22"/>
                  <w:lang w:eastAsia="en-US"/>
                </w:rPr>
              </m:ctrlPr>
            </m:sSubPr>
            <m:e>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m</m:t>
                  </m:r>
                </m:e>
              </m:acc>
            </m:e>
            <m:sub>
              <m:r>
                <w:rPr>
                  <w:rFonts w:ascii="Cambria Math" w:eastAsiaTheme="minorHAnsi" w:hAnsi="Cambria Math" w:cstheme="minorBidi"/>
                  <w:szCs w:val="22"/>
                  <w:lang w:eastAsia="en-US"/>
                </w:rPr>
                <m:t>e</m:t>
              </m:r>
            </m:sub>
          </m:sSub>
          <m:r>
            <m:rPr>
              <m:sty m:val="p"/>
            </m:rPr>
            <w:rPr>
              <w:rFonts w:ascii="Cambria Math" w:eastAsiaTheme="minorHAnsi" w:hAnsi="Cambria Math" w:cstheme="minorBidi"/>
              <w:szCs w:val="22"/>
              <w:lang w:eastAsia="en-US"/>
            </w:rPr>
            <m:t>∙</m:t>
          </m:r>
          <m:f>
            <m:fPr>
              <m:ctrlPr>
                <w:rPr>
                  <w:rFonts w:ascii="Cambria Math" w:eastAsiaTheme="minorHAnsi" w:hAnsi="Cambria Math" w:cstheme="minorBidi"/>
                  <w:szCs w:val="22"/>
                  <w:lang w:eastAsia="en-US"/>
                </w:rPr>
              </m:ctrlPr>
            </m:fPr>
            <m:num>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cp</m:t>
                  </m:r>
                </m:e>
                <m:sub>
                  <m:r>
                    <w:rPr>
                      <w:rFonts w:ascii="Cambria Math" w:eastAsiaTheme="minorHAnsi" w:hAnsi="Cambria Math" w:cstheme="minorBidi"/>
                      <w:szCs w:val="22"/>
                      <w:lang w:eastAsia="en-US"/>
                    </w:rPr>
                    <m:t>e</m:t>
                  </m:r>
                </m:sub>
              </m:sSub>
            </m:num>
            <m:den>
              <m:sSub>
                <m:sSubPr>
                  <m:ctrlPr>
                    <w:rPr>
                      <w:rFonts w:ascii="Cambria Math" w:hAnsi="Cambria Math"/>
                      <w:i/>
                      <w:sz w:val="20"/>
                    </w:rPr>
                  </m:ctrlPr>
                </m:sSubPr>
                <m:e>
                  <m:r>
                    <w:rPr>
                      <w:rFonts w:ascii="Cambria Math" w:hAnsi="Cambria Math"/>
                      <w:sz w:val="20"/>
                    </w:rPr>
                    <m:t>cp</m:t>
                  </m:r>
                </m:e>
                <m:sub>
                  <m:r>
                    <w:rPr>
                      <w:rFonts w:ascii="Cambria Math" w:hAnsi="Cambria Math"/>
                      <w:sz w:val="20"/>
                    </w:rPr>
                    <m:t>sat</m:t>
                  </m:r>
                </m:sub>
              </m:sSub>
            </m:den>
          </m:f>
          <m:r>
            <m:rPr>
              <m:sty m:val="p"/>
            </m:rPr>
            <w:rPr>
              <w:rFonts w:ascii="Cambria Math" w:eastAsiaTheme="minorHAnsi" w:hAnsi="Cambria Math" w:cstheme="minorBidi"/>
              <w:szCs w:val="22"/>
              <w:lang w:eastAsia="en-US"/>
            </w:rPr>
            <m:t>∙</m:t>
          </m:r>
          <m:d>
            <m:dPr>
              <m:ctrlPr>
                <w:rPr>
                  <w:rFonts w:ascii="Cambria Math" w:eastAsiaTheme="minorHAnsi" w:hAnsi="Cambria Math" w:cstheme="minorBidi"/>
                  <w:szCs w:val="22"/>
                  <w:lang w:eastAsia="en-US"/>
                </w:rPr>
              </m:ctrlPr>
            </m:dPr>
            <m:e>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essat</m:t>
                  </m:r>
                </m:sub>
              </m:sSub>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eesat</m:t>
                  </m:r>
                </m:sub>
              </m:sSub>
            </m:e>
          </m:d>
          <m:r>
            <w:rPr>
              <w:rFonts w:ascii="Cambria Math" w:eastAsiaTheme="minorHAnsi" w:hAnsi="Cambria Math" w:cstheme="minorBidi"/>
              <w:szCs w:val="22"/>
              <w:lang w:eastAsia="en-US"/>
            </w:rPr>
            <m:t>=</m:t>
          </m:r>
          <m:sSub>
            <m:sSubPr>
              <m:ctrlPr>
                <w:rPr>
                  <w:rFonts w:ascii="Cambria Math" w:eastAsiaTheme="minorHAnsi" w:hAnsi="Cambria Math" w:cstheme="minorBidi"/>
                  <w:i/>
                  <w:szCs w:val="22"/>
                  <w:lang w:eastAsia="en-US"/>
                </w:rPr>
              </m:ctrlPr>
            </m:sSubPr>
            <m:e>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C</m:t>
                  </m:r>
                </m:e>
              </m:acc>
            </m:e>
            <m:sub>
              <m:r>
                <w:rPr>
                  <w:rFonts w:ascii="Cambria Math" w:eastAsiaTheme="minorHAnsi" w:hAnsi="Cambria Math" w:cstheme="minorBidi"/>
                  <w:szCs w:val="22"/>
                  <w:lang w:eastAsia="en-US"/>
                </w:rPr>
                <m:t>e</m:t>
              </m:r>
            </m:sub>
          </m:sSub>
          <m:r>
            <m:rPr>
              <m:sty m:val="p"/>
            </m:rPr>
            <w:rPr>
              <w:rFonts w:ascii="Cambria Math" w:eastAsiaTheme="minorHAnsi" w:hAnsi="Cambria Math" w:cstheme="minorBidi"/>
              <w:szCs w:val="22"/>
              <w:lang w:eastAsia="en-US"/>
            </w:rPr>
            <m:t>∙</m:t>
          </m:r>
          <m:d>
            <m:dPr>
              <m:ctrlPr>
                <w:rPr>
                  <w:rFonts w:ascii="Cambria Math" w:eastAsiaTheme="minorHAnsi" w:hAnsi="Cambria Math" w:cstheme="minorBidi"/>
                  <w:szCs w:val="22"/>
                  <w:lang w:eastAsia="en-US"/>
                </w:rPr>
              </m:ctrlPr>
            </m:dPr>
            <m:e>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essat</m:t>
                  </m:r>
                </m:sub>
              </m:sSub>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eesat</m:t>
                  </m:r>
                </m:sub>
              </m:sSub>
            </m:e>
          </m:d>
        </m:oMath>
      </m:oMathPara>
    </w:p>
    <w:p w:rsidR="00F04E2D" w:rsidRDefault="00F04E2D" w:rsidP="00603AAE">
      <w:pPr>
        <w:pStyle w:val="Corpsdetexte"/>
        <w:rPr>
          <w:rFonts w:asciiTheme="minorHAnsi" w:eastAsiaTheme="minorEastAsia" w:hAnsiTheme="minorHAnsi" w:cstheme="minorBidi"/>
          <w:sz w:val="20"/>
        </w:rPr>
      </w:pPr>
    </w:p>
    <w:p w:rsidR="00F04E2D" w:rsidRDefault="006D6182" w:rsidP="00603AAE">
      <w:pPr>
        <w:pStyle w:val="Corpsdetexte"/>
        <w:rPr>
          <w:rFonts w:asciiTheme="minorHAnsi" w:eastAsiaTheme="minorEastAsia" w:hAnsiTheme="minorHAnsi" w:cstheme="minorBidi"/>
          <w:sz w:val="20"/>
        </w:rPr>
      </w:pPr>
      <m:oMathPara>
        <m:oMath>
          <m:sSub>
            <m:sSubPr>
              <m:ctrlPr>
                <w:rPr>
                  <w:rFonts w:ascii="Cambria Math" w:eastAsiaTheme="minorHAnsi" w:hAnsi="Cambria Math" w:cstheme="minorBidi"/>
                  <w:szCs w:val="22"/>
                  <w:lang w:eastAsia="en-US"/>
                </w:rPr>
              </m:ctrlPr>
            </m:sSubPr>
            <m:e>
              <m:acc>
                <m:accPr>
                  <m:chr m:val="̇"/>
                  <m:ctrlPr>
                    <w:rPr>
                      <w:rFonts w:ascii="Cambria Math" w:eastAsiaTheme="minorHAnsi" w:hAnsi="Cambria Math" w:cstheme="minorBidi"/>
                      <w:szCs w:val="22"/>
                      <w:lang w:eastAsia="en-US"/>
                    </w:rPr>
                  </m:ctrlPr>
                </m:accPr>
                <m:e>
                  <m:r>
                    <w:rPr>
                      <w:rFonts w:ascii="Cambria Math" w:eastAsiaTheme="minorHAnsi" w:hAnsi="Cambria Math" w:cstheme="minorBidi"/>
                      <w:szCs w:val="22"/>
                      <w:lang w:eastAsia="en-US"/>
                    </w:rPr>
                    <m:t>Q</m:t>
                  </m:r>
                </m:e>
              </m:acc>
            </m:e>
            <m:sub>
              <m:r>
                <w:rPr>
                  <w:rFonts w:ascii="Cambria Math" w:eastAsiaTheme="minorHAnsi" w:hAnsi="Cambria Math" w:cstheme="minorBidi"/>
                  <w:szCs w:val="22"/>
                  <w:lang w:eastAsia="en-US"/>
                </w:rPr>
                <m:t>total</m:t>
              </m:r>
            </m:sub>
          </m:sSub>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i/>
                  <w:szCs w:val="22"/>
                  <w:lang w:eastAsia="en-US"/>
                </w:rPr>
              </m:ctrlPr>
            </m:sSubPr>
            <m:e>
              <m:r>
                <w:rPr>
                  <w:rFonts w:ascii="Cambria Math" w:eastAsiaTheme="minorHAnsi" w:hAnsi="Cambria Math" w:cstheme="minorBidi"/>
                  <w:szCs w:val="22"/>
                  <w:lang w:eastAsia="en-US"/>
                </w:rPr>
                <m:t>-</m:t>
              </m:r>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m</m:t>
                  </m:r>
                </m:e>
              </m:acc>
            </m:e>
            <m:sub>
              <m:r>
                <w:rPr>
                  <w:rFonts w:ascii="Cambria Math" w:eastAsiaTheme="minorHAnsi" w:hAnsi="Cambria Math" w:cstheme="minorBidi"/>
                  <w:szCs w:val="22"/>
                  <w:lang w:eastAsia="en-US"/>
                </w:rPr>
                <m:t>a</m:t>
              </m:r>
            </m:sub>
          </m:sSub>
          <m:r>
            <m:rPr>
              <m:sty m:val="p"/>
            </m:rPr>
            <w:rPr>
              <w:rFonts w:ascii="Cambria Math" w:eastAsiaTheme="minorHAnsi" w:hAnsi="Cambria Math" w:cstheme="minorBidi"/>
              <w:szCs w:val="22"/>
              <w:lang w:eastAsia="en-US"/>
            </w:rPr>
            <m:t>∙</m:t>
          </m:r>
          <m:d>
            <m:dPr>
              <m:ctrlPr>
                <w:rPr>
                  <w:rFonts w:ascii="Cambria Math" w:eastAsiaTheme="minorHAnsi" w:hAnsi="Cambria Math" w:cstheme="minorBidi"/>
                  <w:szCs w:val="22"/>
                  <w:lang w:eastAsia="en-US"/>
                </w:rPr>
              </m:ctrlPr>
            </m:dPr>
            <m:e>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as</m:t>
                  </m:r>
                </m:sub>
              </m:sSub>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ae</m:t>
                  </m:r>
                </m:sub>
              </m:sSub>
            </m:e>
          </m:d>
          <m:r>
            <w:rPr>
              <w:rFonts w:ascii="Cambria Math" w:eastAsiaTheme="minorHAnsi" w:hAnsi="Cambria Math" w:cstheme="minorBidi"/>
              <w:szCs w:val="22"/>
              <w:lang w:eastAsia="en-US"/>
            </w:rPr>
            <m:t>=</m:t>
          </m:r>
          <m:sSub>
            <m:sSubPr>
              <m:ctrlPr>
                <w:rPr>
                  <w:rFonts w:ascii="Cambria Math" w:eastAsiaTheme="minorHAnsi" w:hAnsi="Cambria Math" w:cstheme="minorBidi"/>
                  <w:i/>
                  <w:szCs w:val="22"/>
                  <w:lang w:eastAsia="en-US"/>
                </w:rPr>
              </m:ctrlPr>
            </m:sSubPr>
            <m:e>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C</m:t>
                  </m:r>
                </m:e>
              </m:acc>
            </m:e>
            <m:sub>
              <m:r>
                <w:rPr>
                  <w:rFonts w:ascii="Cambria Math" w:eastAsiaTheme="minorHAnsi" w:hAnsi="Cambria Math" w:cstheme="minorBidi"/>
                  <w:szCs w:val="22"/>
                  <w:lang w:eastAsia="en-US"/>
                </w:rPr>
                <m:t>a</m:t>
              </m:r>
            </m:sub>
          </m:sSub>
          <m:r>
            <m:rPr>
              <m:sty m:val="p"/>
            </m:rPr>
            <w:rPr>
              <w:rFonts w:ascii="Cambria Math" w:eastAsiaTheme="minorHAnsi" w:hAnsi="Cambria Math" w:cstheme="minorBidi"/>
              <w:szCs w:val="22"/>
              <w:lang w:eastAsia="en-US"/>
            </w:rPr>
            <m:t>∙</m:t>
          </m:r>
          <m:d>
            <m:dPr>
              <m:ctrlPr>
                <w:rPr>
                  <w:rFonts w:ascii="Cambria Math" w:eastAsiaTheme="minorHAnsi" w:hAnsi="Cambria Math" w:cstheme="minorBidi"/>
                  <w:szCs w:val="22"/>
                  <w:lang w:eastAsia="en-US"/>
                </w:rPr>
              </m:ctrlPr>
            </m:dPr>
            <m:e>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as</m:t>
                  </m:r>
                </m:sub>
              </m:sSub>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ae</m:t>
                  </m:r>
                </m:sub>
              </m:sSub>
            </m:e>
          </m:d>
        </m:oMath>
      </m:oMathPara>
    </w:p>
    <w:p w:rsidR="00F04E2D" w:rsidRDefault="00F04E2D" w:rsidP="00603AAE">
      <w:pPr>
        <w:pStyle w:val="Corpsdetexte"/>
        <w:rPr>
          <w:rFonts w:asciiTheme="minorHAnsi" w:eastAsiaTheme="minorEastAsia" w:hAnsiTheme="minorHAnsi" w:cstheme="minorBidi"/>
          <w:sz w:val="20"/>
        </w:rPr>
      </w:pPr>
    </w:p>
    <w:p w:rsidR="00557FBF" w:rsidRDefault="00A3340D" w:rsidP="00F04E2D">
      <w:pPr>
        <w:pStyle w:val="Corpsdetexte"/>
        <w:jc w:val="center"/>
        <w:rPr>
          <w:rFonts w:asciiTheme="minorHAnsi" w:eastAsiaTheme="minorEastAsia" w:hAnsiTheme="minorHAnsi" w:cstheme="minorBidi"/>
          <w:sz w:val="20"/>
        </w:rPr>
      </w:pPr>
      <w:r w:rsidRPr="00A3340D">
        <w:rPr>
          <w:rFonts w:eastAsiaTheme="minorEastAsia"/>
          <w:noProof/>
        </w:rPr>
        <w:lastRenderedPageBreak/>
        <w:drawing>
          <wp:inline distT="0" distB="0" distL="0" distR="0">
            <wp:extent cx="3607405" cy="124739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613502" cy="1249498"/>
                    </a:xfrm>
                    <a:prstGeom prst="rect">
                      <a:avLst/>
                    </a:prstGeom>
                    <a:noFill/>
                    <a:ln>
                      <a:noFill/>
                    </a:ln>
                  </pic:spPr>
                </pic:pic>
              </a:graphicData>
            </a:graphic>
          </wp:inline>
        </w:drawing>
      </w:r>
    </w:p>
    <w:p w:rsidR="00F04E2D" w:rsidRDefault="00F04E2D" w:rsidP="00603AAE">
      <w:pPr>
        <w:pStyle w:val="Corpsdetexte"/>
        <w:rPr>
          <w:rFonts w:asciiTheme="minorHAnsi" w:eastAsiaTheme="minorEastAsia" w:hAnsiTheme="minorHAnsi" w:cstheme="minorBidi"/>
          <w:sz w:val="20"/>
        </w:rPr>
      </w:pPr>
    </w:p>
    <w:p w:rsidR="00557FBF" w:rsidRDefault="00557FBF" w:rsidP="00603AAE">
      <w:pPr>
        <w:pStyle w:val="Corpsdetexte"/>
        <w:rPr>
          <w:rFonts w:asciiTheme="minorHAnsi" w:eastAsiaTheme="minorEastAsia" w:hAnsiTheme="minorHAnsi" w:cstheme="minorBidi"/>
          <w:sz w:val="20"/>
        </w:rPr>
      </w:pPr>
      <w:r>
        <w:rPr>
          <w:rFonts w:asciiTheme="minorHAnsi" w:eastAsiaTheme="minorEastAsia" w:hAnsiTheme="minorHAnsi" w:cstheme="minorBidi"/>
          <w:sz w:val="20"/>
        </w:rPr>
        <w:t xml:space="preserve">De l’analogie, il vient </w:t>
      </w:r>
    </w:p>
    <w:p w:rsidR="00557FBF" w:rsidRDefault="006D6182" w:rsidP="00603AAE">
      <w:pPr>
        <w:pStyle w:val="Corpsdetexte"/>
        <w:rPr>
          <w:rFonts w:asciiTheme="minorHAnsi" w:eastAsiaTheme="minorEastAsia" w:hAnsiTheme="minorHAnsi" w:cstheme="minorBidi"/>
          <w:sz w:val="20"/>
        </w:rPr>
      </w:pPr>
      <m:oMathPara>
        <m:oMath>
          <m:sSub>
            <m:sSubPr>
              <m:ctrlPr>
                <w:rPr>
                  <w:rFonts w:ascii="Cambria Math" w:eastAsiaTheme="minorHAnsi" w:hAnsi="Cambria Math" w:cstheme="minorBidi"/>
                  <w:szCs w:val="22"/>
                  <w:lang w:eastAsia="en-US"/>
                </w:rPr>
              </m:ctrlPr>
            </m:sSubPr>
            <m:e>
              <m:acc>
                <m:accPr>
                  <m:chr m:val="̇"/>
                  <m:ctrlPr>
                    <w:rPr>
                      <w:rFonts w:ascii="Cambria Math" w:eastAsiaTheme="minorHAnsi" w:hAnsi="Cambria Math" w:cstheme="minorBidi"/>
                      <w:szCs w:val="22"/>
                      <w:lang w:eastAsia="en-US"/>
                    </w:rPr>
                  </m:ctrlPr>
                </m:accPr>
                <m:e>
                  <m:r>
                    <w:rPr>
                      <w:rFonts w:ascii="Cambria Math" w:eastAsiaTheme="minorHAnsi" w:hAnsi="Cambria Math" w:cstheme="minorBidi"/>
                      <w:szCs w:val="22"/>
                      <w:lang w:eastAsia="en-US"/>
                    </w:rPr>
                    <m:t>Q</m:t>
                  </m:r>
                </m:e>
              </m:acc>
            </m:e>
            <m:sub>
              <m:r>
                <w:rPr>
                  <w:rFonts w:ascii="Cambria Math" w:eastAsiaTheme="minorHAnsi" w:hAnsi="Cambria Math" w:cstheme="minorBidi"/>
                  <w:szCs w:val="22"/>
                  <w:lang w:eastAsia="en-US"/>
                </w:rPr>
                <m:t>total</m:t>
              </m:r>
            </m:sub>
          </m:sSub>
          <m:r>
            <m:rPr>
              <m:sty m:val="p"/>
            </m:rPr>
            <w:rPr>
              <w:rFonts w:ascii="Cambria Math" w:eastAsiaTheme="minorHAnsi" w:hAnsi="Cambria Math" w:cstheme="minorBidi"/>
              <w:szCs w:val="22"/>
              <w:lang w:eastAsia="en-US"/>
            </w:rPr>
            <m:t>=KS∙</m:t>
          </m:r>
          <m:sSub>
            <m:sSubPr>
              <m:ctrlPr>
                <w:rPr>
                  <w:rFonts w:ascii="Cambria Math" w:eastAsiaTheme="minorHAnsi" w:hAnsi="Cambria Math" w:cstheme="minorBidi"/>
                  <w:szCs w:val="22"/>
                  <w:lang w:eastAsia="en-US"/>
                </w:rPr>
              </m:ctrlPr>
            </m:sSubPr>
            <m:e>
              <m:r>
                <m:rPr>
                  <m:sty m:val="p"/>
                </m:rP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LM</m:t>
              </m:r>
            </m:sub>
          </m:sSub>
        </m:oMath>
      </m:oMathPara>
    </w:p>
    <w:p w:rsidR="00F04E2D" w:rsidRDefault="00F04E2D" w:rsidP="00603AAE">
      <w:pPr>
        <w:pStyle w:val="Corpsdetexte"/>
        <w:rPr>
          <w:rFonts w:asciiTheme="minorHAnsi" w:eastAsiaTheme="minorEastAsia" w:hAnsiTheme="minorHAnsi" w:cstheme="minorBidi"/>
          <w:sz w:val="20"/>
        </w:rPr>
      </w:pPr>
      <w:r>
        <w:rPr>
          <w:rFonts w:asciiTheme="minorHAnsi" w:eastAsiaTheme="minorEastAsia" w:hAnsiTheme="minorHAnsi" w:cstheme="minorBidi"/>
          <w:sz w:val="20"/>
        </w:rPr>
        <w:t xml:space="preserve">Avec </w:t>
      </w:r>
    </w:p>
    <w:p w:rsidR="00F04E2D" w:rsidRDefault="006D6182" w:rsidP="00603AAE">
      <w:pPr>
        <w:pStyle w:val="Corpsdetexte"/>
        <w:rPr>
          <w:rFonts w:asciiTheme="minorHAnsi" w:eastAsiaTheme="minorEastAsia" w:hAnsiTheme="minorHAnsi" w:cstheme="minorBidi"/>
          <w:sz w:val="20"/>
        </w:rPr>
      </w:pPr>
      <m:oMathPara>
        <m:oMath>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LM</m:t>
              </m:r>
            </m:sub>
          </m:sSub>
          <m:r>
            <w:rPr>
              <w:rFonts w:ascii="Cambria Math" w:hAnsi="Cambria Math" w:cstheme="minorHAnsi"/>
            </w:rPr>
            <m:t>=</m:t>
          </m:r>
          <m:f>
            <m:fPr>
              <m:ctrlPr>
                <w:rPr>
                  <w:rFonts w:ascii="Cambria Math" w:hAnsi="Cambria Math" w:cstheme="minorHAnsi"/>
                  <w:i/>
                </w:rPr>
              </m:ctrlPr>
            </m:fPr>
            <m:num>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essat</m:t>
                      </m:r>
                    </m:sub>
                  </m:sSub>
                </m:e>
              </m:d>
              <m:r>
                <w:rPr>
                  <w:rFonts w:ascii="Cambria Math" w:hAnsi="Cambria Math" w:cstheme="minorHAnsi"/>
                </w:rPr>
                <m:t>-</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as</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eesat</m:t>
                      </m:r>
                    </m:sub>
                  </m:sSub>
                </m:e>
              </m:d>
            </m:num>
            <m:den>
              <m:r>
                <w:rPr>
                  <w:rFonts w:ascii="Cambria Math" w:hAnsi="Cambria Math" w:cstheme="minorHAnsi"/>
                </w:rPr>
                <m:t>ln</m:t>
              </m:r>
              <m:d>
                <m:dPr>
                  <m:ctrlPr>
                    <w:rPr>
                      <w:rFonts w:ascii="Cambria Math" w:hAnsi="Cambria Math" w:cstheme="minorHAnsi"/>
                      <w:i/>
                    </w:rPr>
                  </m:ctrlPr>
                </m:dPr>
                <m:e>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essat</m:t>
                          </m:r>
                        </m:sub>
                      </m:sSub>
                    </m:num>
                    <m:den>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as</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eesat</m:t>
                          </m:r>
                        </m:sub>
                      </m:sSub>
                    </m:den>
                  </m:f>
                </m:e>
              </m:d>
            </m:den>
          </m:f>
        </m:oMath>
      </m:oMathPara>
    </w:p>
    <w:p w:rsidR="00557FBF" w:rsidRDefault="00557FBF" w:rsidP="00603AAE">
      <w:pPr>
        <w:pStyle w:val="Corpsdetexte"/>
        <w:rPr>
          <w:rFonts w:asciiTheme="minorHAnsi" w:eastAsiaTheme="minorEastAsia" w:hAnsiTheme="minorHAnsi" w:cstheme="minorBidi"/>
          <w:sz w:val="20"/>
        </w:rPr>
      </w:pPr>
      <w:r>
        <w:rPr>
          <w:rFonts w:asciiTheme="minorHAnsi" w:eastAsiaTheme="minorEastAsia" w:hAnsiTheme="minorHAnsi" w:cstheme="minorBidi"/>
          <w:sz w:val="20"/>
        </w:rPr>
        <w:t xml:space="preserve">Et </w:t>
      </w:r>
    </w:p>
    <w:p w:rsidR="00557FBF" w:rsidRPr="00042148" w:rsidRDefault="00557FBF" w:rsidP="00603AAE">
      <w:pPr>
        <w:pStyle w:val="Corpsdetexte"/>
        <w:rPr>
          <w:rFonts w:asciiTheme="minorHAnsi" w:eastAsiaTheme="minorEastAsia" w:hAnsiTheme="minorHAnsi" w:cstheme="minorBidi"/>
        </w:rPr>
      </w:pPr>
      <m:oMathPara>
        <m:oMath>
          <m:r>
            <w:rPr>
              <w:rFonts w:ascii="Cambria Math" w:hAnsi="Cambria Math" w:cstheme="minorHAnsi"/>
            </w:rPr>
            <m:t>E=</m:t>
          </m:r>
          <m:f>
            <m:fPr>
              <m:ctrlPr>
                <w:rPr>
                  <w:rFonts w:ascii="Cambria Math" w:hAnsi="Cambria Math" w:cstheme="minorHAnsi"/>
                  <w:i/>
                </w:rPr>
              </m:ctrlPr>
            </m:fPr>
            <m:num>
              <m:sSub>
                <m:sSubPr>
                  <m:ctrlPr>
                    <w:rPr>
                      <w:rFonts w:ascii="Cambria Math" w:eastAsiaTheme="minorHAnsi" w:hAnsi="Cambria Math" w:cstheme="minorBidi"/>
                      <w:i/>
                      <w:szCs w:val="22"/>
                      <w:lang w:eastAsia="en-US"/>
                    </w:rPr>
                  </m:ctrlPr>
                </m:sSubPr>
                <m:e>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C</m:t>
                      </m:r>
                    </m:e>
                  </m:acc>
                </m:e>
                <m:sub>
                  <m:r>
                    <w:rPr>
                      <w:rFonts w:ascii="Cambria Math" w:eastAsiaTheme="minorHAnsi" w:hAnsi="Cambria Math" w:cstheme="minorBidi"/>
                      <w:szCs w:val="22"/>
                      <w:lang w:eastAsia="en-US"/>
                    </w:rPr>
                    <m:t>a</m:t>
                  </m:r>
                </m:sub>
              </m:sSub>
            </m:num>
            <m:den>
              <m:sSub>
                <m:sSubPr>
                  <m:ctrlPr>
                    <w:rPr>
                      <w:rFonts w:ascii="Cambria Math" w:eastAsiaTheme="minorHAnsi" w:hAnsi="Cambria Math" w:cstheme="minorBidi"/>
                      <w:i/>
                      <w:szCs w:val="22"/>
                      <w:lang w:eastAsia="en-US"/>
                    </w:rPr>
                  </m:ctrlPr>
                </m:sSubPr>
                <m:e>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C</m:t>
                      </m:r>
                    </m:e>
                  </m:acc>
                </m:e>
                <m:sub>
                  <m:r>
                    <w:rPr>
                      <w:rFonts w:ascii="Cambria Math" w:eastAsiaTheme="minorHAnsi" w:hAnsi="Cambria Math" w:cstheme="minorBidi"/>
                      <w:szCs w:val="22"/>
                      <w:lang w:eastAsia="en-US"/>
                    </w:rPr>
                    <m:t>min</m:t>
                  </m:r>
                </m:sub>
              </m:sSub>
            </m:den>
          </m:f>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as</m:t>
                  </m:r>
                </m:sub>
              </m:sSub>
            </m:num>
            <m:den>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eesat</m:t>
                  </m:r>
                </m:sub>
              </m:sSub>
            </m:den>
          </m:f>
        </m:oMath>
      </m:oMathPara>
    </w:p>
    <w:p w:rsidR="00042148" w:rsidRDefault="00042148" w:rsidP="00603AAE">
      <w:pPr>
        <w:pStyle w:val="Corpsdetexte"/>
        <w:rPr>
          <w:rFonts w:asciiTheme="minorHAnsi" w:eastAsiaTheme="minorEastAsia" w:hAnsiTheme="minorHAnsi" w:cstheme="minorBidi"/>
        </w:rPr>
      </w:pPr>
    </w:p>
    <w:p w:rsidR="00042148" w:rsidRDefault="00042148" w:rsidP="00337263">
      <w:pPr>
        <w:pStyle w:val="Corpsdetexte"/>
        <w:numPr>
          <w:ilvl w:val="1"/>
          <w:numId w:val="44"/>
        </w:numPr>
        <w:rPr>
          <w:rFonts w:asciiTheme="minorHAnsi" w:eastAsiaTheme="minorHAnsi" w:hAnsiTheme="minorHAnsi" w:cstheme="minorBidi"/>
          <w:szCs w:val="22"/>
          <w:lang w:eastAsia="en-US"/>
        </w:rPr>
      </w:pPr>
      <w:r>
        <w:rPr>
          <w:rFonts w:asciiTheme="minorHAnsi" w:hAnsiTheme="minorHAnsi" w:cstheme="minorHAnsi"/>
          <w:i/>
        </w:rPr>
        <w:t>Déterminer le coefficient KS global de la batterie froide</w:t>
      </w:r>
    </w:p>
    <w:p w:rsidR="00F04E2D" w:rsidRDefault="00F04E2D" w:rsidP="00603AAE">
      <w:pPr>
        <w:pStyle w:val="Corpsdetexte"/>
        <w:rPr>
          <w:rFonts w:asciiTheme="minorHAnsi" w:eastAsiaTheme="minorHAnsi" w:hAnsiTheme="minorHAnsi" w:cstheme="minorBidi"/>
          <w:szCs w:val="22"/>
          <w:lang w:eastAsia="en-US"/>
        </w:rPr>
      </w:pPr>
    </w:p>
    <w:p w:rsidR="00032F7B" w:rsidRDefault="00032F7B" w:rsidP="00603AAE">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On va utiliser la méthode KS.</w:t>
      </w:r>
      <w:r>
        <w:rPr>
          <w:rFonts w:asciiTheme="minorHAnsi" w:eastAsiaTheme="minorHAnsi" w:hAnsiTheme="minorHAnsi" w:cstheme="minorBidi"/>
          <w:szCs w:val="22"/>
          <w:lang w:eastAsia="en-US"/>
        </w:rPr>
        <w:sym w:font="Symbol" w:char="F044"/>
      </w:r>
      <w:r>
        <w:rPr>
          <w:rFonts w:asciiTheme="minorHAnsi" w:eastAsiaTheme="minorHAnsi" w:hAnsiTheme="minorHAnsi" w:cstheme="minorBidi"/>
          <w:szCs w:val="22"/>
          <w:lang w:eastAsia="en-US"/>
        </w:rPr>
        <w:t>h</w:t>
      </w:r>
      <w:r w:rsidRPr="00032F7B">
        <w:rPr>
          <w:rFonts w:asciiTheme="minorHAnsi" w:eastAsiaTheme="minorHAnsi" w:hAnsiTheme="minorHAnsi" w:cstheme="minorBidi"/>
          <w:szCs w:val="22"/>
          <w:vertAlign w:val="subscript"/>
          <w:lang w:eastAsia="en-US"/>
        </w:rPr>
        <w:t>LM</w:t>
      </w:r>
      <w:r w:rsidRPr="00032F7B">
        <w:rPr>
          <w:rFonts w:asciiTheme="minorHAnsi" w:eastAsiaTheme="minorHAnsi" w:hAnsiTheme="minorHAnsi" w:cstheme="minorBidi"/>
          <w:szCs w:val="22"/>
          <w:lang w:eastAsia="en-US"/>
        </w:rPr>
        <w:t xml:space="preserve">. </w:t>
      </w:r>
      <w:r>
        <w:rPr>
          <w:rFonts w:asciiTheme="minorHAnsi" w:eastAsiaTheme="minorHAnsi" w:hAnsiTheme="minorHAnsi" w:cstheme="minorBidi"/>
          <w:szCs w:val="22"/>
          <w:lang w:eastAsia="en-US"/>
        </w:rPr>
        <w:t xml:space="preserve">Pour cela, il nous faut calculer les enthalpies en entrée et sortie côté eau et côté air. </w:t>
      </w:r>
    </w:p>
    <w:p w:rsidR="00032F7B" w:rsidRDefault="00032F7B" w:rsidP="00603AAE">
      <w:pPr>
        <w:pStyle w:val="Corpsdetexte"/>
        <w:rPr>
          <w:rFonts w:asciiTheme="minorHAnsi" w:eastAsiaTheme="minorHAnsi" w:hAnsiTheme="minorHAnsi" w:cstheme="minorBidi"/>
          <w:szCs w:val="22"/>
          <w:lang w:eastAsia="en-US"/>
        </w:rPr>
      </w:pPr>
    </w:p>
    <w:p w:rsidR="00032F7B" w:rsidRPr="00032F7B" w:rsidRDefault="00032F7B" w:rsidP="00603AAE">
      <w:pPr>
        <w:pStyle w:val="Corpsdetexte"/>
        <w:rPr>
          <w:rFonts w:asciiTheme="minorHAnsi" w:eastAsiaTheme="minorHAnsi" w:hAnsiTheme="minorHAnsi" w:cstheme="minorBidi"/>
          <w:szCs w:val="22"/>
          <w:u w:val="single"/>
          <w:lang w:eastAsia="en-US"/>
        </w:rPr>
      </w:pPr>
      <w:r w:rsidRPr="00032F7B">
        <w:rPr>
          <w:rFonts w:asciiTheme="minorHAnsi" w:eastAsiaTheme="minorHAnsi" w:hAnsiTheme="minorHAnsi" w:cstheme="minorBidi"/>
          <w:szCs w:val="22"/>
          <w:u w:val="single"/>
          <w:lang w:eastAsia="en-US"/>
        </w:rPr>
        <w:t>Coté air</w:t>
      </w:r>
    </w:p>
    <w:p w:rsidR="006E5254" w:rsidRPr="006E5254" w:rsidRDefault="006D6182" w:rsidP="00835306">
      <w:pPr>
        <w:pStyle w:val="Corpsdetexte"/>
        <w:spacing w:after="120"/>
        <w:jc w:val="center"/>
        <w:rPr>
          <w:rFonts w:asciiTheme="minorHAnsi" w:eastAsiaTheme="minorHAnsi" w:hAnsiTheme="minorHAnsi" w:cstheme="minorBidi"/>
          <w:szCs w:val="22"/>
          <w:lang w:val="en-US" w:eastAsia="en-US"/>
        </w:rPr>
      </w:pPr>
      <m:oMathPara>
        <m:oMath>
          <m:sSub>
            <m:sSubPr>
              <m:ctrlPr>
                <w:rPr>
                  <w:rFonts w:ascii="Cambria Math" w:eastAsiaTheme="minorHAnsi" w:hAnsi="Cambria Math" w:cstheme="minorHAnsi"/>
                  <w:i/>
                  <w:sz w:val="20"/>
                  <w:lang w:eastAsia="en-US"/>
                </w:rPr>
              </m:ctrlPr>
            </m:sSubPr>
            <m:e>
              <m:r>
                <w:rPr>
                  <w:rFonts w:ascii="Cambria Math" w:hAnsi="Cambria Math" w:cstheme="minorHAnsi"/>
                  <w:sz w:val="20"/>
                </w:rPr>
                <m:t>w</m:t>
              </m:r>
            </m:e>
            <m:sub>
              <m:r>
                <w:rPr>
                  <w:rFonts w:ascii="Cambria Math" w:hAnsi="Cambria Math" w:cstheme="minorHAnsi"/>
                  <w:sz w:val="20"/>
                </w:rPr>
                <m:t>ae</m:t>
              </m:r>
            </m:sub>
          </m:sSub>
          <m:r>
            <w:rPr>
              <w:rFonts w:ascii="Cambria Math" w:hAnsi="Cambria Math" w:cstheme="minorHAnsi"/>
              <w:sz w:val="20"/>
              <w:lang w:val="en-US"/>
            </w:rPr>
            <m:t>=</m:t>
          </m:r>
          <m:r>
            <w:rPr>
              <w:rFonts w:ascii="Cambria Math" w:hAnsi="Cambria Math" w:cstheme="minorHAnsi"/>
              <w:sz w:val="20"/>
            </w:rPr>
            <m:t>f</m:t>
          </m:r>
          <m:d>
            <m:dPr>
              <m:ctrlPr>
                <w:rPr>
                  <w:rFonts w:ascii="Cambria Math" w:hAnsi="Cambria Math" w:cstheme="minorHAnsi"/>
                  <w:i/>
                  <w:sz w:val="20"/>
                </w:rPr>
              </m:ctrlPr>
            </m:dPr>
            <m:e>
              <m:sSub>
                <m:sSubPr>
                  <m:ctrlPr>
                    <w:rPr>
                      <w:rFonts w:ascii="Cambria Math" w:eastAsiaTheme="minorHAnsi" w:hAnsi="Cambria Math" w:cstheme="minorHAnsi"/>
                      <w:i/>
                      <w:sz w:val="20"/>
                      <w:lang w:eastAsia="en-US"/>
                    </w:rPr>
                  </m:ctrlPr>
                </m:sSubPr>
                <m:e>
                  <m:r>
                    <w:rPr>
                      <w:rFonts w:ascii="Cambria Math" w:hAnsi="Cambria Math" w:cstheme="minorHAnsi"/>
                      <w:sz w:val="20"/>
                    </w:rPr>
                    <m:t>t</m:t>
                  </m:r>
                </m:e>
                <m:sub>
                  <m:r>
                    <w:rPr>
                      <w:rFonts w:ascii="Cambria Math" w:hAnsi="Cambria Math" w:cstheme="minorHAnsi"/>
                      <w:sz w:val="20"/>
                    </w:rPr>
                    <m:t>ae</m:t>
                  </m:r>
                </m:sub>
              </m:sSub>
              <m:r>
                <w:rPr>
                  <w:rFonts w:ascii="Cambria Math" w:eastAsiaTheme="minorHAnsi" w:hAnsi="Cambria Math" w:cstheme="minorHAnsi"/>
                  <w:sz w:val="20"/>
                  <w:lang w:val="en-US" w:eastAsia="en-US"/>
                </w:rPr>
                <m:t>,</m:t>
              </m:r>
              <m:sSub>
                <m:sSubPr>
                  <m:ctrlPr>
                    <w:rPr>
                      <w:rFonts w:ascii="Cambria Math" w:eastAsiaTheme="minorHAnsi" w:hAnsi="Cambria Math" w:cstheme="minorHAnsi"/>
                      <w:i/>
                      <w:sz w:val="20"/>
                      <w:lang w:eastAsia="en-US"/>
                    </w:rPr>
                  </m:ctrlPr>
                </m:sSubPr>
                <m:e>
                  <m:r>
                    <w:rPr>
                      <w:rFonts w:ascii="Cambria Math" w:hAnsi="Cambria Math" w:cstheme="minorHAnsi"/>
                      <w:sz w:val="20"/>
                    </w:rPr>
                    <m:t>t</m:t>
                  </m:r>
                  <m:r>
                    <w:rPr>
                      <w:rFonts w:ascii="Cambria Math" w:hAnsi="Cambria Math" w:cstheme="minorHAnsi"/>
                      <w:sz w:val="20"/>
                      <w:lang w:val="en-US"/>
                    </w:rPr>
                    <m:t>h</m:t>
                  </m:r>
                </m:e>
                <m:sub>
                  <m:r>
                    <w:rPr>
                      <w:rFonts w:ascii="Cambria Math" w:hAnsi="Cambria Math" w:cstheme="minorHAnsi"/>
                      <w:sz w:val="20"/>
                    </w:rPr>
                    <m:t>ae</m:t>
                  </m:r>
                </m:sub>
              </m:sSub>
              <m:ctrlPr>
                <w:rPr>
                  <w:rFonts w:ascii="Cambria Math" w:eastAsiaTheme="minorHAnsi" w:hAnsi="Cambria Math" w:cstheme="minorHAnsi"/>
                  <w:i/>
                  <w:sz w:val="20"/>
                  <w:lang w:eastAsia="en-US"/>
                </w:rPr>
              </m:ctrlPr>
            </m:e>
          </m:d>
          <m:r>
            <w:rPr>
              <w:rFonts w:ascii="Cambria Math" w:eastAsiaTheme="minorHAnsi" w:hAnsi="Cambria Math" w:cstheme="minorHAnsi"/>
              <w:sz w:val="20"/>
              <w:lang w:val="en-US" w:eastAsia="en-US"/>
            </w:rPr>
            <m:t>=0,0105 kg/</m:t>
          </m:r>
          <m:sSub>
            <m:sSubPr>
              <m:ctrlPr>
                <w:rPr>
                  <w:rFonts w:ascii="Cambria Math" w:eastAsiaTheme="minorHAnsi" w:hAnsi="Cambria Math" w:cstheme="minorHAnsi"/>
                  <w:i/>
                  <w:sz w:val="20"/>
                  <w:lang w:val="en-US" w:eastAsia="en-US"/>
                </w:rPr>
              </m:ctrlPr>
            </m:sSubPr>
            <m:e>
              <m:r>
                <w:rPr>
                  <w:rFonts w:ascii="Cambria Math" w:eastAsiaTheme="minorHAnsi" w:hAnsi="Cambria Math" w:cstheme="minorHAnsi"/>
                  <w:sz w:val="20"/>
                  <w:lang w:val="en-US" w:eastAsia="en-US"/>
                </w:rPr>
                <m:t>kg</m:t>
              </m:r>
            </m:e>
            <m:sub>
              <m:r>
                <w:rPr>
                  <w:rFonts w:ascii="Cambria Math" w:eastAsiaTheme="minorHAnsi" w:hAnsi="Cambria Math" w:cstheme="minorHAnsi"/>
                  <w:sz w:val="20"/>
                  <w:lang w:val="en-US" w:eastAsia="en-US"/>
                </w:rPr>
                <m:t>as</m:t>
              </m:r>
            </m:sub>
          </m:sSub>
        </m:oMath>
      </m:oMathPara>
    </w:p>
    <w:p w:rsidR="006E5254" w:rsidRDefault="006D6182" w:rsidP="00835306">
      <w:pPr>
        <w:autoSpaceDE w:val="0"/>
        <w:autoSpaceDN w:val="0"/>
        <w:adjustRightInd w:val="0"/>
        <w:spacing w:after="120" w:line="240" w:lineRule="auto"/>
        <w:jc w:val="both"/>
        <w:rPr>
          <w:rFonts w:cstheme="minorHAnsi"/>
          <w:sz w:val="20"/>
          <w:szCs w:val="20"/>
        </w:rPr>
      </w:pPr>
      <m:oMathPara>
        <m:oMath>
          <m:sSub>
            <m:sSubPr>
              <m:ctrlPr>
                <w:rPr>
                  <w:rFonts w:ascii="Cambria Math" w:hAnsi="Cambria Math" w:cstheme="minorHAnsi"/>
                  <w:i/>
                  <w:sz w:val="20"/>
                  <w:szCs w:val="20"/>
                </w:rPr>
              </m:ctrlPr>
            </m:sSubPr>
            <m:e>
              <m:r>
                <w:rPr>
                  <w:rFonts w:ascii="Cambria Math" w:hAnsi="Cambria Math" w:cstheme="minorHAnsi"/>
                  <w:sz w:val="20"/>
                  <w:szCs w:val="20"/>
                </w:rPr>
                <m:t>v</m:t>
              </m:r>
            </m:e>
            <m:sub>
              <m:r>
                <w:rPr>
                  <w:rFonts w:ascii="Cambria Math" w:hAnsi="Cambria Math" w:cstheme="minorHAnsi"/>
                  <w:sz w:val="20"/>
                  <w:szCs w:val="20"/>
                </w:rPr>
                <m:t>a</m:t>
              </m:r>
            </m:sub>
          </m:sSub>
          <m:r>
            <w:rPr>
              <w:rFonts w:ascii="Cambria Math" w:hAnsi="Cambria Math" w:cstheme="minorHAnsi"/>
              <w:sz w:val="20"/>
              <w:szCs w:val="20"/>
            </w:rPr>
            <m:t>=</m:t>
          </m:r>
          <m:f>
            <m:fPr>
              <m:ctrlPr>
                <w:rPr>
                  <w:rFonts w:ascii="Cambria Math" w:hAnsi="Cambria Math" w:cstheme="minorHAnsi"/>
                  <w:i/>
                  <w:sz w:val="20"/>
                  <w:szCs w:val="20"/>
                </w:rPr>
              </m:ctrlPr>
            </m:fPr>
            <m:num>
              <m:d>
                <m:dPr>
                  <m:ctrlPr>
                    <w:rPr>
                      <w:rFonts w:ascii="Cambria Math" w:hAnsi="Cambria Math" w:cstheme="minorHAnsi"/>
                      <w:i/>
                      <w:sz w:val="20"/>
                      <w:szCs w:val="20"/>
                    </w:rPr>
                  </m:ctrlPr>
                </m:dPr>
                <m:e>
                  <m:r>
                    <w:rPr>
                      <w:rFonts w:ascii="Cambria Math" w:hAnsi="Cambria Math" w:cstheme="minorHAnsi"/>
                      <w:sz w:val="20"/>
                      <w:szCs w:val="20"/>
                    </w:rPr>
                    <m:t>0,622+</m:t>
                  </m:r>
                  <m:sSub>
                    <m:sSubPr>
                      <m:ctrlPr>
                        <w:rPr>
                          <w:rFonts w:ascii="Cambria Math" w:hAnsi="Cambria Math" w:cstheme="minorHAnsi"/>
                          <w:i/>
                          <w:sz w:val="20"/>
                          <w:szCs w:val="20"/>
                        </w:rPr>
                      </m:ctrlPr>
                    </m:sSubPr>
                    <m:e>
                      <m:r>
                        <w:rPr>
                          <w:rFonts w:ascii="Cambria Math" w:hAnsi="Cambria Math" w:cstheme="minorHAnsi"/>
                          <w:sz w:val="20"/>
                          <w:szCs w:val="20"/>
                        </w:rPr>
                        <m:t>w</m:t>
                      </m:r>
                    </m:e>
                    <m:sub>
                      <m:r>
                        <w:rPr>
                          <w:rFonts w:ascii="Cambria Math" w:hAnsi="Cambria Math" w:cstheme="minorHAnsi"/>
                          <w:sz w:val="20"/>
                          <w:szCs w:val="20"/>
                        </w:rPr>
                        <m:t>ae</m:t>
                      </m:r>
                    </m:sub>
                  </m:sSub>
                </m:e>
              </m:d>
              <m:r>
                <w:rPr>
                  <w:rFonts w:ascii="Cambria Math" w:hAnsi="Cambria Math" w:cstheme="minorHAnsi"/>
                  <w:sz w:val="20"/>
                  <w:szCs w:val="20"/>
                </w:rPr>
                <m:t>∙462.2∙(</m:t>
              </m:r>
              <m:sSub>
                <m:sSubPr>
                  <m:ctrlPr>
                    <w:rPr>
                      <w:rFonts w:ascii="Cambria Math" w:hAnsi="Cambria Math" w:cstheme="minorHAnsi"/>
                      <w:i/>
                      <w:sz w:val="20"/>
                      <w:szCs w:val="20"/>
                    </w:rPr>
                  </m:ctrlPr>
                </m:sSubPr>
                <m:e>
                  <m:r>
                    <w:rPr>
                      <w:rFonts w:ascii="Cambria Math" w:hAnsi="Cambria Math" w:cstheme="minorHAnsi"/>
                      <w:sz w:val="20"/>
                      <w:szCs w:val="20"/>
                    </w:rPr>
                    <m:t>t</m:t>
                  </m:r>
                </m:e>
                <m:sub>
                  <m:r>
                    <w:rPr>
                      <w:rFonts w:ascii="Cambria Math" w:hAnsi="Cambria Math" w:cstheme="minorHAnsi"/>
                      <w:sz w:val="20"/>
                      <w:szCs w:val="20"/>
                    </w:rPr>
                    <m:t>ae</m:t>
                  </m:r>
                </m:sub>
              </m:sSub>
              <m:r>
                <w:rPr>
                  <w:rFonts w:ascii="Cambria Math" w:hAnsi="Cambria Math" w:cstheme="minorHAnsi"/>
                  <w:sz w:val="20"/>
                  <w:szCs w:val="20"/>
                </w:rPr>
                <m:t>+273,15)</m:t>
              </m:r>
            </m:num>
            <m:den>
              <m:sSub>
                <m:sSubPr>
                  <m:ctrlPr>
                    <w:rPr>
                      <w:rFonts w:ascii="Cambria Math" w:hAnsi="Cambria Math" w:cstheme="minorHAnsi"/>
                      <w:i/>
                      <w:sz w:val="20"/>
                      <w:szCs w:val="20"/>
                    </w:rPr>
                  </m:ctrlPr>
                </m:sSubPr>
                <m:e>
                  <m:r>
                    <w:rPr>
                      <w:rFonts w:ascii="Cambria Math" w:hAnsi="Cambria Math" w:cstheme="minorHAnsi"/>
                      <w:sz w:val="20"/>
                      <w:szCs w:val="20"/>
                    </w:rPr>
                    <m:t xml:space="preserve"> P</m:t>
                  </m:r>
                </m:e>
                <m:sub>
                  <m:r>
                    <w:rPr>
                      <w:rFonts w:ascii="Cambria Math" w:hAnsi="Cambria Math" w:cstheme="minorHAnsi"/>
                      <w:sz w:val="20"/>
                      <w:szCs w:val="20"/>
                    </w:rPr>
                    <m:t>atm</m:t>
                  </m:r>
                </m:sub>
              </m:sSub>
            </m:den>
          </m:f>
          <m:r>
            <w:rPr>
              <w:rFonts w:ascii="Cambria Math" w:eastAsiaTheme="minorEastAsia" w:hAnsi="Cambria Math" w:cstheme="minorHAnsi"/>
              <w:sz w:val="20"/>
              <w:szCs w:val="20"/>
            </w:rPr>
            <m:t xml:space="preserve">=0,864 </m:t>
          </m:r>
          <m:sSup>
            <m:sSupPr>
              <m:ctrlPr>
                <w:rPr>
                  <w:rFonts w:ascii="Cambria Math" w:eastAsiaTheme="minorEastAsia" w:hAnsi="Cambria Math" w:cstheme="minorHAnsi"/>
                  <w:i/>
                  <w:sz w:val="20"/>
                  <w:szCs w:val="20"/>
                </w:rPr>
              </m:ctrlPr>
            </m:sSupPr>
            <m:e>
              <m:r>
                <w:rPr>
                  <w:rFonts w:ascii="Cambria Math" w:eastAsiaTheme="minorEastAsia" w:hAnsi="Cambria Math" w:cstheme="minorHAnsi"/>
                  <w:sz w:val="20"/>
                  <w:szCs w:val="20"/>
                </w:rPr>
                <m:t>m</m:t>
              </m:r>
            </m:e>
            <m:sup>
              <m:r>
                <w:rPr>
                  <w:rFonts w:ascii="Cambria Math" w:eastAsiaTheme="minorEastAsia" w:hAnsi="Cambria Math" w:cstheme="minorHAnsi"/>
                  <w:sz w:val="20"/>
                  <w:szCs w:val="20"/>
                </w:rPr>
                <m:t>3</m:t>
              </m:r>
            </m:sup>
          </m:sSup>
          <m:r>
            <w:rPr>
              <w:rFonts w:ascii="Cambria Math" w:eastAsiaTheme="minorEastAsia" w:hAnsi="Cambria Math" w:cstheme="minorHAnsi"/>
              <w:sz w:val="20"/>
              <w:szCs w:val="20"/>
            </w:rPr>
            <m:t>/</m:t>
          </m:r>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kg</m:t>
              </m:r>
            </m:e>
            <m:sub>
              <m:r>
                <w:rPr>
                  <w:rFonts w:ascii="Cambria Math" w:eastAsiaTheme="minorEastAsia" w:hAnsi="Cambria Math" w:cstheme="minorHAnsi"/>
                  <w:sz w:val="20"/>
                  <w:szCs w:val="20"/>
                </w:rPr>
                <m:t>as</m:t>
              </m:r>
            </m:sub>
          </m:sSub>
        </m:oMath>
      </m:oMathPara>
    </w:p>
    <w:p w:rsidR="00032F7B" w:rsidRDefault="006D6182" w:rsidP="00603AAE">
      <w:pPr>
        <w:pStyle w:val="Corpsdetexte"/>
        <w:rPr>
          <w:rFonts w:asciiTheme="minorHAnsi" w:eastAsiaTheme="minorHAnsi" w:hAnsiTheme="minorHAnsi" w:cstheme="minorBidi"/>
          <w:szCs w:val="22"/>
          <w:lang w:eastAsia="en-US"/>
        </w:rPr>
      </w:pPr>
      <m:oMathPara>
        <m:oMath>
          <m:sSub>
            <m:sSubPr>
              <m:ctrlPr>
                <w:rPr>
                  <w:rFonts w:ascii="Cambria Math" w:hAnsi="Cambria Math" w:cstheme="minorHAnsi"/>
                  <w:i/>
                  <w:sz w:val="20"/>
                </w:rPr>
              </m:ctrlPr>
            </m:sSubPr>
            <m:e>
              <m:r>
                <w:rPr>
                  <w:rFonts w:ascii="Cambria Math" w:hAnsi="Cambria Math" w:cstheme="minorHAnsi"/>
                  <w:sz w:val="20"/>
                </w:rPr>
                <m:t>h</m:t>
              </m:r>
            </m:e>
            <m:sub>
              <m:r>
                <w:rPr>
                  <w:rFonts w:ascii="Cambria Math" w:hAnsi="Cambria Math" w:cstheme="minorHAnsi"/>
                  <w:sz w:val="20"/>
                </w:rPr>
                <m:t>ae</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cp</m:t>
              </m:r>
            </m:e>
            <m:sub>
              <m:r>
                <w:rPr>
                  <w:rFonts w:ascii="Cambria Math" w:hAnsi="Cambria Math" w:cstheme="minorHAnsi"/>
                  <w:sz w:val="20"/>
                </w:rPr>
                <m:t>a</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ae</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ω</m:t>
              </m:r>
            </m:e>
            <m:sub>
              <m:r>
                <w:rPr>
                  <w:rFonts w:ascii="Cambria Math" w:hAnsi="Cambria Math" w:cstheme="minorHAnsi"/>
                  <w:sz w:val="20"/>
                </w:rPr>
                <m:t>ae</m:t>
              </m:r>
            </m:sub>
          </m:sSub>
          <m:r>
            <w:rPr>
              <w:rFonts w:ascii="Cambria Math" w:hAnsi="Cambria Math" w:cstheme="minorHAnsi"/>
              <w:sz w:val="20"/>
            </w:rPr>
            <m:t>.</m:t>
          </m:r>
          <m:d>
            <m:dPr>
              <m:ctrlPr>
                <w:rPr>
                  <w:rFonts w:ascii="Cambria Math" w:hAnsi="Cambria Math" w:cstheme="minorHAnsi"/>
                  <w:i/>
                  <w:sz w:val="20"/>
                </w:rPr>
              </m:ctrlPr>
            </m:dPr>
            <m:e>
              <m:sSub>
                <m:sSubPr>
                  <m:ctrlPr>
                    <w:rPr>
                      <w:rFonts w:ascii="Cambria Math" w:hAnsi="Cambria Math"/>
                      <w:i/>
                      <w:iCs/>
                    </w:rPr>
                  </m:ctrlPr>
                </m:sSubPr>
                <m:e>
                  <m:r>
                    <w:rPr>
                      <w:rFonts w:ascii="Cambria Math" w:hAnsi="Cambria Math"/>
                    </w:rPr>
                    <m:t>h</m:t>
                  </m:r>
                </m:e>
                <m:sub>
                  <m:r>
                    <w:rPr>
                      <w:rFonts w:ascii="Cambria Math" w:hAnsi="Cambria Math"/>
                    </w:rPr>
                    <m:t>fg</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cp</m:t>
                  </m:r>
                </m:e>
                <m:sub>
                  <m:r>
                    <w:rPr>
                      <w:rFonts w:ascii="Cambria Math" w:hAnsi="Cambria Math" w:cstheme="minorHAnsi"/>
                      <w:sz w:val="20"/>
                    </w:rPr>
                    <m:t>vap</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ae</m:t>
                  </m:r>
                </m:sub>
              </m:sSub>
            </m:e>
          </m:d>
          <m:r>
            <w:rPr>
              <w:rFonts w:ascii="Cambria Math" w:hAnsi="Cambria Math" w:cstheme="minorHAnsi"/>
              <w:sz w:val="20"/>
            </w:rPr>
            <m:t>=54 059 J/</m:t>
          </m:r>
          <m:sSub>
            <m:sSubPr>
              <m:ctrlPr>
                <w:rPr>
                  <w:rFonts w:ascii="Cambria Math" w:hAnsi="Cambria Math" w:cstheme="minorHAnsi"/>
                  <w:i/>
                </w:rPr>
              </m:ctrlPr>
            </m:sSubPr>
            <m:e>
              <m:r>
                <w:rPr>
                  <w:rFonts w:ascii="Cambria Math" w:hAnsi="Cambria Math" w:cstheme="minorHAnsi"/>
                </w:rPr>
                <m:t>kg</m:t>
              </m:r>
            </m:e>
            <m:sub>
              <m:r>
                <w:rPr>
                  <w:rFonts w:ascii="Cambria Math" w:hAnsi="Cambria Math" w:cstheme="minorHAnsi"/>
                </w:rPr>
                <m:t>as</m:t>
              </m:r>
            </m:sub>
          </m:sSub>
        </m:oMath>
      </m:oMathPara>
    </w:p>
    <w:p w:rsidR="00042148" w:rsidRPr="00835306" w:rsidRDefault="006D6182" w:rsidP="00603AAE">
      <w:pPr>
        <w:pStyle w:val="Corpsdetexte"/>
        <w:rPr>
          <w:rFonts w:asciiTheme="minorHAnsi" w:eastAsiaTheme="minorEastAsia" w:hAnsiTheme="minorHAnsi" w:cstheme="minorBidi"/>
        </w:rPr>
      </w:pPr>
      <m:oMathPara>
        <m:oMath>
          <m:sSub>
            <m:sSubPr>
              <m:ctrlPr>
                <w:rPr>
                  <w:rFonts w:ascii="Cambria Math" w:hAnsi="Cambria Math" w:cstheme="minorHAnsi"/>
                  <w:i/>
                  <w:sz w:val="20"/>
                </w:rPr>
              </m:ctrlPr>
            </m:sSubPr>
            <m:e>
              <m:r>
                <w:rPr>
                  <w:rFonts w:ascii="Cambria Math" w:hAnsi="Cambria Math" w:cstheme="minorHAnsi"/>
                  <w:sz w:val="20"/>
                </w:rPr>
                <m:t>h</m:t>
              </m:r>
            </m:e>
            <m:sub>
              <m:r>
                <w:rPr>
                  <w:rFonts w:ascii="Cambria Math" w:hAnsi="Cambria Math" w:cstheme="minorHAnsi"/>
                  <w:sz w:val="20"/>
                </w:rPr>
                <m:t>as</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h</m:t>
              </m:r>
            </m:e>
            <m:sub>
              <m:r>
                <w:rPr>
                  <w:rFonts w:ascii="Cambria Math" w:hAnsi="Cambria Math" w:cstheme="minorHAnsi"/>
                  <w:sz w:val="20"/>
                </w:rPr>
                <m:t>ae</m:t>
              </m:r>
            </m:sub>
          </m:sSub>
          <m:r>
            <w:rPr>
              <w:rFonts w:ascii="Cambria Math" w:hAnsi="Cambria Math" w:cstheme="minorHAnsi"/>
              <w:sz w:val="20"/>
            </w:rPr>
            <m:t>-</m:t>
          </m:r>
          <m:f>
            <m:fPr>
              <m:ctrlPr>
                <w:rPr>
                  <w:rFonts w:ascii="Cambria Math" w:hAnsi="Cambria Math" w:cstheme="minorHAnsi"/>
                  <w:i/>
                  <w:sz w:val="20"/>
                </w:rPr>
              </m:ctrlPr>
            </m:fPr>
            <m:num>
              <m:sSub>
                <m:sSubPr>
                  <m:ctrlPr>
                    <w:rPr>
                      <w:rFonts w:ascii="Cambria Math" w:hAnsi="Cambria Math" w:cstheme="minorHAnsi"/>
                      <w:i/>
                      <w:sz w:val="20"/>
                    </w:rPr>
                  </m:ctrlPr>
                </m:sSubPr>
                <m:e>
                  <m:acc>
                    <m:accPr>
                      <m:chr m:val="̇"/>
                      <m:ctrlPr>
                        <w:rPr>
                          <w:rFonts w:ascii="Cambria Math" w:hAnsi="Cambria Math" w:cstheme="minorHAnsi"/>
                          <w:i/>
                          <w:sz w:val="20"/>
                        </w:rPr>
                      </m:ctrlPr>
                    </m:accPr>
                    <m:e>
                      <m:r>
                        <w:rPr>
                          <w:rFonts w:ascii="Cambria Math" w:hAnsi="Cambria Math" w:cstheme="minorHAnsi"/>
                          <w:sz w:val="20"/>
                        </w:rPr>
                        <m:t>Q</m:t>
                      </m:r>
                    </m:e>
                  </m:acc>
                </m:e>
                <m:sub>
                  <m:r>
                    <w:rPr>
                      <w:rFonts w:ascii="Cambria Math" w:hAnsi="Cambria Math" w:cstheme="minorHAnsi"/>
                      <w:sz w:val="20"/>
                    </w:rPr>
                    <m:t>total</m:t>
                  </m:r>
                </m:sub>
              </m:sSub>
            </m:num>
            <m:den>
              <m:sSub>
                <m:sSubPr>
                  <m:ctrlPr>
                    <w:rPr>
                      <w:rFonts w:ascii="Cambria Math" w:hAnsi="Cambria Math" w:cstheme="minorHAnsi"/>
                      <w:i/>
                      <w:sz w:val="20"/>
                    </w:rPr>
                  </m:ctrlPr>
                </m:sSubPr>
                <m:e>
                  <m:acc>
                    <m:accPr>
                      <m:chr m:val="̇"/>
                      <m:ctrlPr>
                        <w:rPr>
                          <w:rFonts w:ascii="Cambria Math" w:hAnsi="Cambria Math" w:cstheme="minorHAnsi"/>
                          <w:i/>
                          <w:sz w:val="20"/>
                        </w:rPr>
                      </m:ctrlPr>
                    </m:accPr>
                    <m:e>
                      <m:r>
                        <w:rPr>
                          <w:rFonts w:ascii="Cambria Math" w:hAnsi="Cambria Math" w:cstheme="minorHAnsi"/>
                          <w:sz w:val="20"/>
                        </w:rPr>
                        <m:t>m</m:t>
                      </m:r>
                    </m:e>
                  </m:acc>
                </m:e>
                <m:sub>
                  <m:r>
                    <w:rPr>
                      <w:rFonts w:ascii="Cambria Math" w:hAnsi="Cambria Math" w:cstheme="minorHAnsi"/>
                      <w:sz w:val="20"/>
                    </w:rPr>
                    <m:t>a</m:t>
                  </m:r>
                </m:sub>
              </m:sSub>
            </m:den>
          </m:f>
          <m:r>
            <w:rPr>
              <w:rFonts w:ascii="Cambria Math" w:hAnsi="Cambria Math" w:cstheme="minorHAnsi"/>
              <w:sz w:val="20"/>
            </w:rPr>
            <m:t>=38 492 J/</m:t>
          </m:r>
          <m:sSub>
            <m:sSubPr>
              <m:ctrlPr>
                <w:rPr>
                  <w:rFonts w:ascii="Cambria Math" w:hAnsi="Cambria Math" w:cstheme="minorHAnsi"/>
                  <w:i/>
                </w:rPr>
              </m:ctrlPr>
            </m:sSubPr>
            <m:e>
              <m:r>
                <w:rPr>
                  <w:rFonts w:ascii="Cambria Math" w:hAnsi="Cambria Math" w:cstheme="minorHAnsi"/>
                </w:rPr>
                <m:t>kg</m:t>
              </m:r>
            </m:e>
            <m:sub>
              <m:r>
                <w:rPr>
                  <w:rFonts w:ascii="Cambria Math" w:hAnsi="Cambria Math" w:cstheme="minorHAnsi"/>
                </w:rPr>
                <m:t>as</m:t>
              </m:r>
            </m:sub>
          </m:sSub>
        </m:oMath>
      </m:oMathPara>
    </w:p>
    <w:p w:rsidR="00835306" w:rsidRDefault="00835306" w:rsidP="00603AAE">
      <w:pPr>
        <w:pStyle w:val="Corpsdetexte"/>
        <w:rPr>
          <w:rFonts w:asciiTheme="minorHAnsi" w:eastAsiaTheme="minorHAnsi" w:hAnsiTheme="minorHAnsi" w:cstheme="minorBidi"/>
          <w:szCs w:val="22"/>
          <w:lang w:eastAsia="en-US"/>
        </w:rPr>
      </w:pPr>
      <w:r>
        <w:rPr>
          <w:rFonts w:asciiTheme="minorHAnsi" w:eastAsiaTheme="minorEastAsia" w:hAnsiTheme="minorHAnsi" w:cstheme="minorBidi"/>
        </w:rPr>
        <w:t>Il faut prendre ici ,</w:t>
      </w:r>
      <m:oMath>
        <m:sSub>
          <m:sSubPr>
            <m:ctrlPr>
              <w:rPr>
                <w:rFonts w:ascii="Cambria Math" w:hAnsi="Cambria Math" w:cstheme="minorHAnsi"/>
                <w:i/>
                <w:sz w:val="20"/>
              </w:rPr>
            </m:ctrlPr>
          </m:sSubPr>
          <m:e>
            <m:acc>
              <m:accPr>
                <m:chr m:val="̇"/>
                <m:ctrlPr>
                  <w:rPr>
                    <w:rFonts w:ascii="Cambria Math" w:hAnsi="Cambria Math" w:cstheme="minorHAnsi"/>
                    <w:i/>
                    <w:sz w:val="20"/>
                  </w:rPr>
                </m:ctrlPr>
              </m:accPr>
              <m:e>
                <m:r>
                  <w:rPr>
                    <w:rFonts w:ascii="Cambria Math" w:hAnsi="Cambria Math" w:cstheme="minorHAnsi"/>
                    <w:sz w:val="20"/>
                  </w:rPr>
                  <m:t>Q</m:t>
                </m:r>
              </m:e>
            </m:acc>
          </m:e>
          <m:sub>
            <m:r>
              <w:rPr>
                <w:rFonts w:ascii="Cambria Math" w:hAnsi="Cambria Math" w:cstheme="minorHAnsi"/>
                <w:sz w:val="20"/>
              </w:rPr>
              <m:t>total</m:t>
            </m:r>
          </m:sub>
        </m:sSub>
      </m:oMath>
      <w:r>
        <w:rPr>
          <w:rFonts w:asciiTheme="minorHAnsi" w:eastAsiaTheme="minorEastAsia" w:hAnsiTheme="minorHAnsi" w:cstheme="minorBidi"/>
        </w:rPr>
        <w:t xml:space="preserve"> , la puissance totale échangée. </w:t>
      </w:r>
      <m:oMath>
        <m:r>
          <w:rPr>
            <w:rFonts w:ascii="Cambria Math" w:hAnsi="Cambria Math" w:cstheme="minorHAnsi"/>
            <w:sz w:val="20"/>
          </w:rPr>
          <m:t xml:space="preserve"> </m:t>
        </m:r>
      </m:oMath>
    </w:p>
    <w:p w:rsidR="00032F7B" w:rsidRDefault="00032F7B" w:rsidP="00603AAE">
      <w:pPr>
        <w:pStyle w:val="Corpsdetexte"/>
        <w:rPr>
          <w:rFonts w:asciiTheme="minorHAnsi" w:eastAsiaTheme="minorHAnsi" w:hAnsiTheme="minorHAnsi" w:cstheme="minorBidi"/>
          <w:szCs w:val="22"/>
          <w:lang w:eastAsia="en-US"/>
        </w:rPr>
      </w:pPr>
    </w:p>
    <w:p w:rsidR="00CF17EF" w:rsidRPr="00032F7B" w:rsidRDefault="00CF17EF" w:rsidP="00835306">
      <w:pPr>
        <w:pStyle w:val="Corpsdetexte"/>
        <w:spacing w:after="120"/>
        <w:rPr>
          <w:rFonts w:asciiTheme="minorHAnsi" w:eastAsiaTheme="minorHAnsi" w:hAnsiTheme="minorHAnsi" w:cstheme="minorBidi"/>
          <w:szCs w:val="22"/>
          <w:u w:val="single"/>
          <w:lang w:eastAsia="en-US"/>
        </w:rPr>
      </w:pPr>
      <w:r w:rsidRPr="00032F7B">
        <w:rPr>
          <w:rFonts w:asciiTheme="minorHAnsi" w:eastAsiaTheme="minorHAnsi" w:hAnsiTheme="minorHAnsi" w:cstheme="minorBidi"/>
          <w:szCs w:val="22"/>
          <w:u w:val="single"/>
          <w:lang w:eastAsia="en-US"/>
        </w:rPr>
        <w:t xml:space="preserve">Coté </w:t>
      </w:r>
      <w:r>
        <w:rPr>
          <w:rFonts w:asciiTheme="minorHAnsi" w:eastAsiaTheme="minorHAnsi" w:hAnsiTheme="minorHAnsi" w:cstheme="minorBidi"/>
          <w:szCs w:val="22"/>
          <w:u w:val="single"/>
          <w:lang w:eastAsia="en-US"/>
        </w:rPr>
        <w:t>eau</w:t>
      </w:r>
    </w:p>
    <w:p w:rsidR="00D504C1" w:rsidRDefault="006D6182" w:rsidP="00835306">
      <w:pPr>
        <w:pStyle w:val="Corpsdetexte"/>
        <w:spacing w:after="120"/>
        <w:rPr>
          <w:rFonts w:asciiTheme="minorHAnsi" w:eastAsiaTheme="minorHAnsi" w:hAnsiTheme="minorHAnsi" w:cstheme="minorBidi"/>
          <w:szCs w:val="22"/>
          <w:lang w:eastAsia="en-US"/>
        </w:rPr>
      </w:pPr>
      <m:oMathPara>
        <m:oMath>
          <m:sSub>
            <m:sSubPr>
              <m:ctrlPr>
                <w:rPr>
                  <w:rFonts w:ascii="Cambria Math" w:hAnsi="Cambria Math" w:cstheme="minorHAnsi"/>
                  <w:i/>
                  <w:sz w:val="20"/>
                </w:rPr>
              </m:ctrlPr>
            </m:sSubPr>
            <m:e>
              <m:r>
                <w:rPr>
                  <w:rFonts w:ascii="Cambria Math" w:hAnsi="Cambria Math" w:cstheme="minorHAnsi"/>
                  <w:sz w:val="20"/>
                </w:rPr>
                <m:t>P</m:t>
              </m:r>
            </m:e>
            <m:sub>
              <m:r>
                <w:rPr>
                  <w:rFonts w:ascii="Cambria Math" w:hAnsi="Cambria Math" w:cstheme="minorHAnsi"/>
                  <w:sz w:val="20"/>
                </w:rPr>
                <m:t>eesat</m:t>
              </m:r>
            </m:sub>
          </m:sSub>
          <m:r>
            <w:rPr>
              <w:rFonts w:ascii="Cambria Math" w:hAnsi="Cambria Math" w:cstheme="minorHAnsi"/>
              <w:sz w:val="20"/>
            </w:rPr>
            <m:t>=</m:t>
          </m:r>
          <m:sSup>
            <m:sSupPr>
              <m:ctrlPr>
                <w:rPr>
                  <w:rFonts w:ascii="Cambria Math" w:hAnsi="Cambria Math" w:cstheme="minorHAnsi"/>
                  <w:i/>
                  <w:sz w:val="20"/>
                </w:rPr>
              </m:ctrlPr>
            </m:sSupPr>
            <m:e>
              <m:r>
                <w:rPr>
                  <w:rFonts w:ascii="Cambria Math" w:hAnsi="Cambria Math" w:cstheme="minorHAnsi"/>
                  <w:sz w:val="20"/>
                </w:rPr>
                <m:t>10</m:t>
              </m:r>
            </m:e>
            <m:sup>
              <m:f>
                <m:fPr>
                  <m:ctrlPr>
                    <w:rPr>
                      <w:rFonts w:ascii="Cambria Math" w:hAnsi="Cambria Math" w:cstheme="minorHAnsi"/>
                      <w:i/>
                      <w:sz w:val="20"/>
                    </w:rPr>
                  </m:ctrlPr>
                </m:fPr>
                <m:num>
                  <m:r>
                    <w:rPr>
                      <w:rFonts w:ascii="Cambria Math" w:hAnsi="Cambria Math" w:cstheme="minorHAnsi"/>
                      <w:sz w:val="20"/>
                    </w:rPr>
                    <m:t>7,625.</m:t>
                  </m:r>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ee</m:t>
                      </m:r>
                    </m:sub>
                  </m:sSub>
                </m:num>
                <m:den>
                  <m:r>
                    <w:rPr>
                      <w:rFonts w:ascii="Cambria Math" w:hAnsi="Cambria Math" w:cstheme="minorHAnsi"/>
                      <w:sz w:val="20"/>
                    </w:rPr>
                    <m:t>241+</m:t>
                  </m:r>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ee</m:t>
                      </m:r>
                    </m:sub>
                  </m:sSub>
                </m:den>
              </m:f>
              <m:r>
                <w:rPr>
                  <w:rFonts w:ascii="Cambria Math" w:hAnsi="Cambria Math" w:cstheme="minorHAnsi"/>
                  <w:sz w:val="20"/>
                </w:rPr>
                <m:t>+2,7877</m:t>
              </m:r>
            </m:sup>
          </m:sSup>
          <m:r>
            <w:rPr>
              <w:rFonts w:ascii="Cambria Math" w:eastAsiaTheme="minorEastAsia" w:hAnsi="Cambria Math" w:cstheme="minorBidi"/>
              <w:sz w:val="20"/>
            </w:rPr>
            <m:t>=1006 Pa</m:t>
          </m:r>
        </m:oMath>
      </m:oMathPara>
    </w:p>
    <w:p w:rsidR="00237672" w:rsidRDefault="006D6182" w:rsidP="00835306">
      <w:pPr>
        <w:pStyle w:val="Corpsdetexte"/>
        <w:spacing w:after="120"/>
        <w:rPr>
          <w:rFonts w:asciiTheme="minorHAnsi" w:eastAsiaTheme="minorHAnsi" w:hAnsiTheme="minorHAnsi" w:cstheme="minorBidi"/>
          <w:szCs w:val="22"/>
          <w:lang w:eastAsia="en-US"/>
        </w:rPr>
      </w:pPr>
      <m:oMathPara>
        <m:oMath>
          <m:sSub>
            <m:sSubPr>
              <m:ctrlPr>
                <w:rPr>
                  <w:rFonts w:ascii="Cambria Math" w:hAnsi="Cambria Math" w:cstheme="minorHAnsi"/>
                  <w:i/>
                  <w:sz w:val="20"/>
                </w:rPr>
              </m:ctrlPr>
            </m:sSubPr>
            <m:e>
              <m:r>
                <w:rPr>
                  <w:rFonts w:ascii="Cambria Math" w:hAnsi="Cambria Math" w:cstheme="minorHAnsi"/>
                  <w:sz w:val="20"/>
                </w:rPr>
                <m:t>ω</m:t>
              </m:r>
            </m:e>
            <m:sub>
              <m:r>
                <w:rPr>
                  <w:rFonts w:ascii="Cambria Math" w:hAnsi="Cambria Math" w:cstheme="minorHAnsi"/>
                  <w:sz w:val="20"/>
                </w:rPr>
                <m:t>eesat</m:t>
              </m:r>
            </m:sub>
          </m:sSub>
          <m:r>
            <w:rPr>
              <w:rFonts w:ascii="Cambria Math" w:hAnsi="Cambria Math" w:cstheme="minorHAnsi"/>
              <w:sz w:val="20"/>
            </w:rPr>
            <m:t>=0,622</m:t>
          </m:r>
          <m:f>
            <m:fPr>
              <m:ctrlPr>
                <w:rPr>
                  <w:rFonts w:ascii="Cambria Math" w:hAnsi="Cambria Math" w:cstheme="minorHAnsi"/>
                  <w:i/>
                  <w:sz w:val="20"/>
                </w:rPr>
              </m:ctrlPr>
            </m:fPr>
            <m:num>
              <m:sSub>
                <m:sSubPr>
                  <m:ctrlPr>
                    <w:rPr>
                      <w:rFonts w:ascii="Cambria Math" w:hAnsi="Cambria Math" w:cstheme="minorHAnsi"/>
                      <w:i/>
                      <w:sz w:val="20"/>
                    </w:rPr>
                  </m:ctrlPr>
                </m:sSubPr>
                <m:e>
                  <m:r>
                    <w:rPr>
                      <w:rFonts w:ascii="Cambria Math" w:hAnsi="Cambria Math" w:cstheme="minorHAnsi"/>
                      <w:sz w:val="20"/>
                    </w:rPr>
                    <m:t>P</m:t>
                  </m:r>
                </m:e>
                <m:sub>
                  <m:r>
                    <w:rPr>
                      <w:rFonts w:ascii="Cambria Math" w:hAnsi="Cambria Math" w:cstheme="minorHAnsi"/>
                      <w:sz w:val="20"/>
                    </w:rPr>
                    <m:t>eesat</m:t>
                  </m:r>
                </m:sub>
              </m:sSub>
            </m:num>
            <m:den>
              <m:sSub>
                <m:sSubPr>
                  <m:ctrlPr>
                    <w:rPr>
                      <w:rFonts w:ascii="Cambria Math" w:hAnsi="Cambria Math" w:cstheme="minorHAnsi"/>
                      <w:i/>
                      <w:sz w:val="20"/>
                    </w:rPr>
                  </m:ctrlPr>
                </m:sSubPr>
                <m:e>
                  <m:r>
                    <w:rPr>
                      <w:rFonts w:ascii="Cambria Math" w:hAnsi="Cambria Math" w:cstheme="minorHAnsi"/>
                      <w:sz w:val="20"/>
                    </w:rPr>
                    <m:t>P</m:t>
                  </m:r>
                </m:e>
                <m:sub>
                  <m:r>
                    <w:rPr>
                      <w:rFonts w:ascii="Cambria Math" w:hAnsi="Cambria Math" w:cstheme="minorHAnsi"/>
                      <w:sz w:val="20"/>
                    </w:rPr>
                    <m:t>atm</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P</m:t>
                  </m:r>
                </m:e>
                <m:sub>
                  <m:r>
                    <w:rPr>
                      <w:rFonts w:ascii="Cambria Math" w:hAnsi="Cambria Math" w:cstheme="minorHAnsi"/>
                      <w:sz w:val="20"/>
                    </w:rPr>
                    <m:t>eesat</m:t>
                  </m:r>
                </m:sub>
              </m:sSub>
            </m:den>
          </m:f>
          <m:r>
            <w:rPr>
              <w:rFonts w:ascii="Cambria Math" w:eastAsiaTheme="minorEastAsia" w:hAnsi="Cambria Math" w:cstheme="minorBidi"/>
              <w:sz w:val="20"/>
            </w:rPr>
            <m:t>=0,0062 kg/</m:t>
          </m:r>
          <m:sSub>
            <m:sSubPr>
              <m:ctrlPr>
                <w:rPr>
                  <w:rFonts w:ascii="Cambria Math" w:eastAsiaTheme="minorEastAsia" w:hAnsi="Cambria Math" w:cstheme="minorBidi"/>
                  <w:i/>
                  <w:sz w:val="20"/>
                </w:rPr>
              </m:ctrlPr>
            </m:sSubPr>
            <m:e>
              <m:r>
                <w:rPr>
                  <w:rFonts w:ascii="Cambria Math" w:eastAsiaTheme="minorEastAsia" w:hAnsi="Cambria Math" w:cstheme="minorBidi"/>
                  <w:sz w:val="20"/>
                </w:rPr>
                <m:t>kg</m:t>
              </m:r>
            </m:e>
            <m:sub>
              <m:r>
                <w:rPr>
                  <w:rFonts w:ascii="Cambria Math" w:eastAsiaTheme="minorEastAsia" w:hAnsi="Cambria Math" w:cstheme="minorBidi"/>
                  <w:sz w:val="20"/>
                </w:rPr>
                <m:t>as</m:t>
              </m:r>
            </m:sub>
          </m:sSub>
        </m:oMath>
      </m:oMathPara>
    </w:p>
    <w:p w:rsidR="00CF17EF" w:rsidRDefault="006D6182" w:rsidP="00835306">
      <w:pPr>
        <w:pStyle w:val="Corpsdetexte"/>
        <w:spacing w:after="120"/>
        <w:rPr>
          <w:rFonts w:asciiTheme="minorHAnsi" w:eastAsiaTheme="minorHAnsi" w:hAnsiTheme="minorHAnsi" w:cstheme="minorBidi"/>
          <w:szCs w:val="22"/>
          <w:lang w:eastAsia="en-US"/>
        </w:rPr>
      </w:pPr>
      <m:oMathPara>
        <m:oMath>
          <m:sSub>
            <m:sSubPr>
              <m:ctrlPr>
                <w:rPr>
                  <w:rFonts w:ascii="Cambria Math" w:hAnsi="Cambria Math" w:cstheme="minorHAnsi"/>
                  <w:i/>
                  <w:sz w:val="20"/>
                </w:rPr>
              </m:ctrlPr>
            </m:sSubPr>
            <m:e>
              <m:r>
                <w:rPr>
                  <w:rFonts w:ascii="Cambria Math" w:hAnsi="Cambria Math" w:cstheme="minorHAnsi"/>
                  <w:sz w:val="20"/>
                </w:rPr>
                <m:t>h</m:t>
              </m:r>
            </m:e>
            <m:sub>
              <m:r>
                <w:rPr>
                  <w:rFonts w:ascii="Cambria Math" w:hAnsi="Cambria Math" w:cstheme="minorHAnsi"/>
                  <w:sz w:val="20"/>
                </w:rPr>
                <m:t>eesat</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cp</m:t>
              </m:r>
            </m:e>
            <m:sub>
              <m:r>
                <w:rPr>
                  <w:rFonts w:ascii="Cambria Math" w:hAnsi="Cambria Math" w:cstheme="minorHAnsi"/>
                  <w:sz w:val="20"/>
                </w:rPr>
                <m:t>a</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ee</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ω</m:t>
              </m:r>
            </m:e>
            <m:sub>
              <m:r>
                <w:rPr>
                  <w:rFonts w:ascii="Cambria Math" w:hAnsi="Cambria Math" w:cstheme="minorHAnsi"/>
                  <w:sz w:val="20"/>
                </w:rPr>
                <m:t>eesat</m:t>
              </m:r>
            </m:sub>
          </m:sSub>
          <m:r>
            <w:rPr>
              <w:rFonts w:ascii="Cambria Math" w:hAnsi="Cambria Math" w:cstheme="minorHAnsi"/>
              <w:sz w:val="20"/>
            </w:rPr>
            <m:t>.</m:t>
          </m:r>
          <m:d>
            <m:dPr>
              <m:ctrlPr>
                <w:rPr>
                  <w:rFonts w:ascii="Cambria Math" w:hAnsi="Cambria Math" w:cstheme="minorHAnsi"/>
                  <w:i/>
                  <w:sz w:val="20"/>
                </w:rPr>
              </m:ctrlPr>
            </m:dPr>
            <m:e>
              <m:sSub>
                <m:sSubPr>
                  <m:ctrlPr>
                    <w:rPr>
                      <w:rFonts w:ascii="Cambria Math" w:hAnsi="Cambria Math"/>
                      <w:i/>
                      <w:iCs/>
                    </w:rPr>
                  </m:ctrlPr>
                </m:sSubPr>
                <m:e>
                  <m:r>
                    <w:rPr>
                      <w:rFonts w:ascii="Cambria Math" w:hAnsi="Cambria Math"/>
                    </w:rPr>
                    <m:t>h</m:t>
                  </m:r>
                </m:e>
                <m:sub>
                  <m:r>
                    <w:rPr>
                      <w:rFonts w:ascii="Cambria Math" w:hAnsi="Cambria Math"/>
                    </w:rPr>
                    <m:t>fg</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cp</m:t>
                  </m:r>
                </m:e>
                <m:sub>
                  <m:r>
                    <w:rPr>
                      <w:rFonts w:ascii="Cambria Math" w:hAnsi="Cambria Math" w:cstheme="minorHAnsi"/>
                      <w:sz w:val="20"/>
                    </w:rPr>
                    <m:t>vap</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ee</m:t>
                  </m:r>
                </m:sub>
              </m:sSub>
            </m:e>
          </m:d>
          <m:r>
            <w:rPr>
              <w:rFonts w:ascii="Cambria Math" w:hAnsi="Cambria Math" w:cstheme="minorHAnsi"/>
              <w:sz w:val="20"/>
            </w:rPr>
            <m:t>=22 733 J/</m:t>
          </m:r>
          <m:sSub>
            <m:sSubPr>
              <m:ctrlPr>
                <w:rPr>
                  <w:rFonts w:ascii="Cambria Math" w:hAnsi="Cambria Math" w:cstheme="minorHAnsi"/>
                  <w:i/>
                </w:rPr>
              </m:ctrlPr>
            </m:sSubPr>
            <m:e>
              <m:r>
                <w:rPr>
                  <w:rFonts w:ascii="Cambria Math" w:hAnsi="Cambria Math" w:cstheme="minorHAnsi"/>
                </w:rPr>
                <m:t>kg</m:t>
              </m:r>
            </m:e>
            <m:sub>
              <m:r>
                <w:rPr>
                  <w:rFonts w:ascii="Cambria Math" w:hAnsi="Cambria Math" w:cstheme="minorHAnsi"/>
                </w:rPr>
                <m:t>as</m:t>
              </m:r>
            </m:sub>
          </m:sSub>
        </m:oMath>
      </m:oMathPara>
    </w:p>
    <w:p w:rsidR="00743FCF" w:rsidRDefault="006D6182" w:rsidP="00835306">
      <w:pPr>
        <w:pStyle w:val="Corpsdetexte"/>
        <w:spacing w:after="120"/>
        <w:rPr>
          <w:rFonts w:asciiTheme="minorHAnsi" w:eastAsiaTheme="minorHAnsi" w:hAnsiTheme="minorHAnsi" w:cstheme="minorBidi"/>
          <w:szCs w:val="22"/>
          <w:lang w:eastAsia="en-US"/>
        </w:rPr>
      </w:pPr>
      <m:oMathPara>
        <m:oMath>
          <m:sSub>
            <m:sSubPr>
              <m:ctrlPr>
                <w:rPr>
                  <w:rFonts w:ascii="Cambria Math" w:hAnsi="Cambria Math" w:cstheme="minorHAnsi"/>
                  <w:i/>
                  <w:sz w:val="20"/>
                </w:rPr>
              </m:ctrlPr>
            </m:sSubPr>
            <m:e>
              <m:r>
                <w:rPr>
                  <w:rFonts w:ascii="Cambria Math" w:hAnsi="Cambria Math" w:cstheme="minorHAnsi"/>
                  <w:sz w:val="20"/>
                </w:rPr>
                <m:t>P</m:t>
              </m:r>
            </m:e>
            <m:sub>
              <m:r>
                <w:rPr>
                  <w:rFonts w:ascii="Cambria Math" w:hAnsi="Cambria Math" w:cstheme="minorHAnsi"/>
                  <w:sz w:val="20"/>
                </w:rPr>
                <m:t>essat</m:t>
              </m:r>
            </m:sub>
          </m:sSub>
          <m:r>
            <w:rPr>
              <w:rFonts w:ascii="Cambria Math" w:hAnsi="Cambria Math" w:cstheme="minorHAnsi"/>
              <w:sz w:val="20"/>
            </w:rPr>
            <m:t>=</m:t>
          </m:r>
          <m:sSup>
            <m:sSupPr>
              <m:ctrlPr>
                <w:rPr>
                  <w:rFonts w:ascii="Cambria Math" w:hAnsi="Cambria Math" w:cstheme="minorHAnsi"/>
                  <w:i/>
                  <w:sz w:val="20"/>
                </w:rPr>
              </m:ctrlPr>
            </m:sSupPr>
            <m:e>
              <m:r>
                <w:rPr>
                  <w:rFonts w:ascii="Cambria Math" w:hAnsi="Cambria Math" w:cstheme="minorHAnsi"/>
                  <w:sz w:val="20"/>
                </w:rPr>
                <m:t>10</m:t>
              </m:r>
            </m:e>
            <m:sup>
              <m:f>
                <m:fPr>
                  <m:ctrlPr>
                    <w:rPr>
                      <w:rFonts w:ascii="Cambria Math" w:hAnsi="Cambria Math" w:cstheme="minorHAnsi"/>
                      <w:i/>
                      <w:sz w:val="20"/>
                    </w:rPr>
                  </m:ctrlPr>
                </m:fPr>
                <m:num>
                  <m:r>
                    <w:rPr>
                      <w:rFonts w:ascii="Cambria Math" w:hAnsi="Cambria Math" w:cstheme="minorHAnsi"/>
                      <w:sz w:val="20"/>
                    </w:rPr>
                    <m:t>7,625.</m:t>
                  </m:r>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es</m:t>
                      </m:r>
                    </m:sub>
                  </m:sSub>
                </m:num>
                <m:den>
                  <m:r>
                    <w:rPr>
                      <w:rFonts w:ascii="Cambria Math" w:hAnsi="Cambria Math" w:cstheme="minorHAnsi"/>
                      <w:sz w:val="20"/>
                    </w:rPr>
                    <m:t>241+</m:t>
                  </m:r>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es</m:t>
                      </m:r>
                    </m:sub>
                  </m:sSub>
                </m:den>
              </m:f>
              <m:r>
                <w:rPr>
                  <w:rFonts w:ascii="Cambria Math" w:hAnsi="Cambria Math" w:cstheme="minorHAnsi"/>
                  <w:sz w:val="20"/>
                </w:rPr>
                <m:t>+2,7877</m:t>
              </m:r>
            </m:sup>
          </m:sSup>
          <m:r>
            <w:rPr>
              <w:rFonts w:ascii="Cambria Math" w:eastAsiaTheme="minorEastAsia" w:hAnsi="Cambria Math" w:cstheme="minorBidi"/>
              <w:sz w:val="20"/>
            </w:rPr>
            <m:t>=1410 Pa</m:t>
          </m:r>
        </m:oMath>
      </m:oMathPara>
    </w:p>
    <w:p w:rsidR="00743FCF" w:rsidRDefault="006D6182" w:rsidP="00835306">
      <w:pPr>
        <w:pStyle w:val="Corpsdetexte"/>
        <w:spacing w:after="120"/>
        <w:rPr>
          <w:rFonts w:asciiTheme="minorHAnsi" w:eastAsiaTheme="minorHAnsi" w:hAnsiTheme="minorHAnsi" w:cstheme="minorBidi"/>
          <w:szCs w:val="22"/>
          <w:lang w:eastAsia="en-US"/>
        </w:rPr>
      </w:pPr>
      <m:oMathPara>
        <m:oMath>
          <m:sSub>
            <m:sSubPr>
              <m:ctrlPr>
                <w:rPr>
                  <w:rFonts w:ascii="Cambria Math" w:hAnsi="Cambria Math" w:cstheme="minorHAnsi"/>
                  <w:i/>
                  <w:sz w:val="20"/>
                </w:rPr>
              </m:ctrlPr>
            </m:sSubPr>
            <m:e>
              <m:r>
                <w:rPr>
                  <w:rFonts w:ascii="Cambria Math" w:hAnsi="Cambria Math" w:cstheme="minorHAnsi"/>
                  <w:sz w:val="20"/>
                </w:rPr>
                <m:t>ω</m:t>
              </m:r>
            </m:e>
            <m:sub>
              <m:r>
                <w:rPr>
                  <w:rFonts w:ascii="Cambria Math" w:hAnsi="Cambria Math" w:cstheme="minorHAnsi"/>
                  <w:sz w:val="20"/>
                </w:rPr>
                <m:t>essat</m:t>
              </m:r>
            </m:sub>
          </m:sSub>
          <m:r>
            <w:rPr>
              <w:rFonts w:ascii="Cambria Math" w:hAnsi="Cambria Math" w:cstheme="minorHAnsi"/>
              <w:sz w:val="20"/>
            </w:rPr>
            <m:t>=0,622</m:t>
          </m:r>
          <m:f>
            <m:fPr>
              <m:ctrlPr>
                <w:rPr>
                  <w:rFonts w:ascii="Cambria Math" w:hAnsi="Cambria Math" w:cstheme="minorHAnsi"/>
                  <w:i/>
                  <w:sz w:val="20"/>
                </w:rPr>
              </m:ctrlPr>
            </m:fPr>
            <m:num>
              <m:sSub>
                <m:sSubPr>
                  <m:ctrlPr>
                    <w:rPr>
                      <w:rFonts w:ascii="Cambria Math" w:hAnsi="Cambria Math" w:cstheme="minorHAnsi"/>
                      <w:i/>
                      <w:sz w:val="20"/>
                    </w:rPr>
                  </m:ctrlPr>
                </m:sSubPr>
                <m:e>
                  <m:r>
                    <w:rPr>
                      <w:rFonts w:ascii="Cambria Math" w:hAnsi="Cambria Math" w:cstheme="minorHAnsi"/>
                      <w:sz w:val="20"/>
                    </w:rPr>
                    <m:t>P</m:t>
                  </m:r>
                </m:e>
                <m:sub>
                  <m:r>
                    <w:rPr>
                      <w:rFonts w:ascii="Cambria Math" w:hAnsi="Cambria Math" w:cstheme="minorHAnsi"/>
                      <w:sz w:val="20"/>
                    </w:rPr>
                    <m:t>essat</m:t>
                  </m:r>
                </m:sub>
              </m:sSub>
            </m:num>
            <m:den>
              <m:sSub>
                <m:sSubPr>
                  <m:ctrlPr>
                    <w:rPr>
                      <w:rFonts w:ascii="Cambria Math" w:hAnsi="Cambria Math" w:cstheme="minorHAnsi"/>
                      <w:i/>
                      <w:sz w:val="20"/>
                    </w:rPr>
                  </m:ctrlPr>
                </m:sSubPr>
                <m:e>
                  <m:r>
                    <w:rPr>
                      <w:rFonts w:ascii="Cambria Math" w:hAnsi="Cambria Math" w:cstheme="minorHAnsi"/>
                      <w:sz w:val="20"/>
                    </w:rPr>
                    <m:t>P</m:t>
                  </m:r>
                </m:e>
                <m:sub>
                  <m:r>
                    <w:rPr>
                      <w:rFonts w:ascii="Cambria Math" w:hAnsi="Cambria Math" w:cstheme="minorHAnsi"/>
                      <w:sz w:val="20"/>
                    </w:rPr>
                    <m:t>atm</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P</m:t>
                  </m:r>
                </m:e>
                <m:sub>
                  <m:r>
                    <w:rPr>
                      <w:rFonts w:ascii="Cambria Math" w:hAnsi="Cambria Math" w:cstheme="minorHAnsi"/>
                      <w:sz w:val="20"/>
                    </w:rPr>
                    <m:t>essat</m:t>
                  </m:r>
                </m:sub>
              </m:sSub>
            </m:den>
          </m:f>
          <m:r>
            <w:rPr>
              <w:rFonts w:ascii="Cambria Math" w:eastAsiaTheme="minorEastAsia" w:hAnsi="Cambria Math" w:cstheme="minorBidi"/>
              <w:sz w:val="20"/>
            </w:rPr>
            <m:t>=0,0087 kg/</m:t>
          </m:r>
          <m:sSub>
            <m:sSubPr>
              <m:ctrlPr>
                <w:rPr>
                  <w:rFonts w:ascii="Cambria Math" w:eastAsiaTheme="minorEastAsia" w:hAnsi="Cambria Math" w:cstheme="minorBidi"/>
                  <w:i/>
                  <w:sz w:val="20"/>
                </w:rPr>
              </m:ctrlPr>
            </m:sSubPr>
            <m:e>
              <m:r>
                <w:rPr>
                  <w:rFonts w:ascii="Cambria Math" w:eastAsiaTheme="minorEastAsia" w:hAnsi="Cambria Math" w:cstheme="minorBidi"/>
                  <w:sz w:val="20"/>
                </w:rPr>
                <m:t>kg</m:t>
              </m:r>
            </m:e>
            <m:sub>
              <m:r>
                <w:rPr>
                  <w:rFonts w:ascii="Cambria Math" w:eastAsiaTheme="minorEastAsia" w:hAnsi="Cambria Math" w:cstheme="minorBidi"/>
                  <w:sz w:val="20"/>
                </w:rPr>
                <m:t>as</m:t>
              </m:r>
            </m:sub>
          </m:sSub>
        </m:oMath>
      </m:oMathPara>
    </w:p>
    <w:p w:rsidR="00743FCF" w:rsidRDefault="006D6182" w:rsidP="00835306">
      <w:pPr>
        <w:pStyle w:val="Corpsdetexte"/>
        <w:spacing w:after="120"/>
        <w:rPr>
          <w:rFonts w:asciiTheme="minorHAnsi" w:eastAsiaTheme="minorHAnsi" w:hAnsiTheme="minorHAnsi" w:cstheme="minorBidi"/>
          <w:szCs w:val="22"/>
          <w:lang w:eastAsia="en-US"/>
        </w:rPr>
      </w:pPr>
      <m:oMathPara>
        <m:oMath>
          <m:sSub>
            <m:sSubPr>
              <m:ctrlPr>
                <w:rPr>
                  <w:rFonts w:ascii="Cambria Math" w:hAnsi="Cambria Math" w:cstheme="minorHAnsi"/>
                  <w:i/>
                  <w:sz w:val="20"/>
                </w:rPr>
              </m:ctrlPr>
            </m:sSubPr>
            <m:e>
              <m:r>
                <w:rPr>
                  <w:rFonts w:ascii="Cambria Math" w:hAnsi="Cambria Math" w:cstheme="minorHAnsi"/>
                  <w:sz w:val="20"/>
                </w:rPr>
                <m:t>h</m:t>
              </m:r>
            </m:e>
            <m:sub>
              <m:r>
                <w:rPr>
                  <w:rFonts w:ascii="Cambria Math" w:hAnsi="Cambria Math" w:cstheme="minorHAnsi"/>
                  <w:sz w:val="20"/>
                </w:rPr>
                <m:t>essat</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cp</m:t>
              </m:r>
            </m:e>
            <m:sub>
              <m:r>
                <w:rPr>
                  <w:rFonts w:ascii="Cambria Math" w:hAnsi="Cambria Math" w:cstheme="minorHAnsi"/>
                  <w:sz w:val="20"/>
                </w:rPr>
                <m:t>a</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es</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ω</m:t>
              </m:r>
            </m:e>
            <m:sub>
              <m:r>
                <w:rPr>
                  <w:rFonts w:ascii="Cambria Math" w:hAnsi="Cambria Math" w:cstheme="minorHAnsi"/>
                  <w:sz w:val="20"/>
                </w:rPr>
                <m:t>essat</m:t>
              </m:r>
            </m:sub>
          </m:sSub>
          <m:r>
            <w:rPr>
              <w:rFonts w:ascii="Cambria Math" w:hAnsi="Cambria Math" w:cstheme="minorHAnsi"/>
              <w:sz w:val="20"/>
            </w:rPr>
            <m:t>.</m:t>
          </m:r>
          <m:d>
            <m:dPr>
              <m:ctrlPr>
                <w:rPr>
                  <w:rFonts w:ascii="Cambria Math" w:hAnsi="Cambria Math" w:cstheme="minorHAnsi"/>
                  <w:i/>
                  <w:sz w:val="20"/>
                </w:rPr>
              </m:ctrlPr>
            </m:dPr>
            <m:e>
              <m:sSub>
                <m:sSubPr>
                  <m:ctrlPr>
                    <w:rPr>
                      <w:rFonts w:ascii="Cambria Math" w:hAnsi="Cambria Math"/>
                      <w:i/>
                      <w:iCs/>
                    </w:rPr>
                  </m:ctrlPr>
                </m:sSubPr>
                <m:e>
                  <m:r>
                    <w:rPr>
                      <w:rFonts w:ascii="Cambria Math" w:hAnsi="Cambria Math"/>
                    </w:rPr>
                    <m:t>h</m:t>
                  </m:r>
                </m:e>
                <m:sub>
                  <m:r>
                    <w:rPr>
                      <w:rFonts w:ascii="Cambria Math" w:hAnsi="Cambria Math"/>
                    </w:rPr>
                    <m:t>fg</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cp</m:t>
                  </m:r>
                </m:e>
                <m:sub>
                  <m:r>
                    <w:rPr>
                      <w:rFonts w:ascii="Cambria Math" w:hAnsi="Cambria Math" w:cstheme="minorHAnsi"/>
                      <w:sz w:val="20"/>
                    </w:rPr>
                    <m:t>vap</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es</m:t>
                  </m:r>
                </m:sub>
              </m:sSub>
            </m:e>
          </m:d>
          <m:r>
            <w:rPr>
              <w:rFonts w:ascii="Cambria Math" w:hAnsi="Cambria Math" w:cstheme="minorHAnsi"/>
              <w:sz w:val="20"/>
            </w:rPr>
            <m:t>=34 225 J/</m:t>
          </m:r>
          <m:sSub>
            <m:sSubPr>
              <m:ctrlPr>
                <w:rPr>
                  <w:rFonts w:ascii="Cambria Math" w:hAnsi="Cambria Math" w:cstheme="minorHAnsi"/>
                  <w:i/>
                </w:rPr>
              </m:ctrlPr>
            </m:sSubPr>
            <m:e>
              <m:r>
                <w:rPr>
                  <w:rFonts w:ascii="Cambria Math" w:hAnsi="Cambria Math" w:cstheme="minorHAnsi"/>
                </w:rPr>
                <m:t>kg</m:t>
              </m:r>
            </m:e>
            <m:sub>
              <m:r>
                <w:rPr>
                  <w:rFonts w:ascii="Cambria Math" w:hAnsi="Cambria Math" w:cstheme="minorHAnsi"/>
                </w:rPr>
                <m:t>as</m:t>
              </m:r>
            </m:sub>
          </m:sSub>
        </m:oMath>
      </m:oMathPara>
    </w:p>
    <w:p w:rsidR="00CF17EF" w:rsidRDefault="00743FCF" w:rsidP="00603AAE">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Par ailleurs, on a</w:t>
      </w:r>
    </w:p>
    <w:p w:rsidR="00122A60" w:rsidRDefault="006D6182" w:rsidP="00603AAE">
      <w:pPr>
        <w:pStyle w:val="Corpsdetexte"/>
        <w:rPr>
          <w:rFonts w:asciiTheme="minorHAnsi" w:eastAsiaTheme="minorHAnsi" w:hAnsiTheme="minorHAnsi" w:cstheme="minorBidi"/>
          <w:szCs w:val="22"/>
          <w:lang w:eastAsia="en-US"/>
        </w:rPr>
      </w:pPr>
      <m:oMathPara>
        <m:oMath>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LM</m:t>
              </m:r>
            </m:sub>
          </m:sSub>
          <m:r>
            <w:rPr>
              <w:rFonts w:ascii="Cambria Math" w:hAnsi="Cambria Math" w:cstheme="minorHAnsi"/>
            </w:rPr>
            <m:t>=</m:t>
          </m:r>
          <m:f>
            <m:fPr>
              <m:ctrlPr>
                <w:rPr>
                  <w:rFonts w:ascii="Cambria Math" w:hAnsi="Cambria Math" w:cstheme="minorHAnsi"/>
                  <w:i/>
                </w:rPr>
              </m:ctrlPr>
            </m:fPr>
            <m:num>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essat</m:t>
                      </m:r>
                    </m:sub>
                  </m:sSub>
                </m:e>
              </m:d>
              <m:r>
                <w:rPr>
                  <w:rFonts w:ascii="Cambria Math" w:hAnsi="Cambria Math" w:cstheme="minorHAnsi"/>
                </w:rPr>
                <m:t>-</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as</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eesat</m:t>
                      </m:r>
                    </m:sub>
                  </m:sSub>
                </m:e>
              </m:d>
            </m:num>
            <m:den>
              <m:r>
                <w:rPr>
                  <w:rFonts w:ascii="Cambria Math" w:hAnsi="Cambria Math" w:cstheme="minorHAnsi"/>
                </w:rPr>
                <m:t>ln</m:t>
              </m:r>
              <m:d>
                <m:dPr>
                  <m:ctrlPr>
                    <w:rPr>
                      <w:rFonts w:ascii="Cambria Math" w:hAnsi="Cambria Math" w:cstheme="minorHAnsi"/>
                      <w:i/>
                    </w:rPr>
                  </m:ctrlPr>
                </m:dPr>
                <m:e>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essat</m:t>
                          </m:r>
                        </m:sub>
                      </m:sSub>
                    </m:num>
                    <m:den>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as</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eesat</m:t>
                          </m:r>
                        </m:sub>
                      </m:sSub>
                    </m:den>
                  </m:f>
                </m:e>
              </m:d>
            </m:den>
          </m:f>
          <m:r>
            <w:rPr>
              <w:rFonts w:ascii="Cambria Math" w:hAnsi="Cambria Math" w:cstheme="minorHAnsi"/>
            </w:rPr>
            <m:t>=17 718 J/</m:t>
          </m:r>
          <m:sSub>
            <m:sSubPr>
              <m:ctrlPr>
                <w:rPr>
                  <w:rFonts w:ascii="Cambria Math" w:hAnsi="Cambria Math" w:cstheme="minorHAnsi"/>
                  <w:i/>
                </w:rPr>
              </m:ctrlPr>
            </m:sSubPr>
            <m:e>
              <m:r>
                <w:rPr>
                  <w:rFonts w:ascii="Cambria Math" w:hAnsi="Cambria Math" w:cstheme="minorHAnsi"/>
                </w:rPr>
                <m:t>kg</m:t>
              </m:r>
            </m:e>
            <m:sub>
              <m:r>
                <w:rPr>
                  <w:rFonts w:ascii="Cambria Math" w:hAnsi="Cambria Math" w:cstheme="minorHAnsi"/>
                </w:rPr>
                <m:t>as</m:t>
              </m:r>
            </m:sub>
          </m:sSub>
        </m:oMath>
      </m:oMathPara>
    </w:p>
    <w:p w:rsidR="00122A60" w:rsidRDefault="00122A60" w:rsidP="00603AAE">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 xml:space="preserve">D’où </w:t>
      </w:r>
    </w:p>
    <w:p w:rsidR="00743FCF" w:rsidRDefault="00122A60" w:rsidP="00603AAE">
      <w:pPr>
        <w:pStyle w:val="Corpsdetexte"/>
        <w:rPr>
          <w:rFonts w:asciiTheme="minorHAnsi" w:eastAsiaTheme="minorHAnsi" w:hAnsiTheme="minorHAnsi" w:cstheme="minorBidi"/>
          <w:szCs w:val="22"/>
          <w:lang w:eastAsia="en-US"/>
        </w:rPr>
      </w:pPr>
      <m:oMathPara>
        <m:oMath>
          <m:r>
            <m:rPr>
              <m:sty m:val="p"/>
            </m:rPr>
            <w:rPr>
              <w:rFonts w:ascii="Cambria Math" w:eastAsiaTheme="minorHAnsi" w:hAnsi="Cambria Math" w:cstheme="minorBidi"/>
              <w:szCs w:val="22"/>
              <w:lang w:eastAsia="en-US"/>
            </w:rPr>
            <m:t>KS=</m:t>
          </m:r>
          <m:f>
            <m:fPr>
              <m:ctrlPr>
                <w:rPr>
                  <w:rFonts w:ascii="Cambria Math" w:eastAsiaTheme="minorHAnsi" w:hAnsi="Cambria Math" w:cstheme="minorBidi"/>
                  <w:szCs w:val="22"/>
                  <w:lang w:eastAsia="en-US"/>
                </w:rPr>
              </m:ctrlPr>
            </m:fPr>
            <m:num>
              <m:sSub>
                <m:sSubPr>
                  <m:ctrlPr>
                    <w:rPr>
                      <w:rFonts w:ascii="Cambria Math" w:eastAsiaTheme="minorHAnsi" w:hAnsi="Cambria Math" w:cstheme="minorBidi"/>
                      <w:szCs w:val="22"/>
                      <w:lang w:eastAsia="en-US"/>
                    </w:rPr>
                  </m:ctrlPr>
                </m:sSubPr>
                <m:e>
                  <m:acc>
                    <m:accPr>
                      <m:chr m:val="̇"/>
                      <m:ctrlPr>
                        <w:rPr>
                          <w:rFonts w:ascii="Cambria Math" w:eastAsiaTheme="minorHAnsi" w:hAnsi="Cambria Math" w:cstheme="minorBidi"/>
                          <w:szCs w:val="22"/>
                          <w:lang w:eastAsia="en-US"/>
                        </w:rPr>
                      </m:ctrlPr>
                    </m:accPr>
                    <m:e>
                      <m:r>
                        <w:rPr>
                          <w:rFonts w:ascii="Cambria Math" w:eastAsiaTheme="minorHAnsi" w:hAnsi="Cambria Math" w:cstheme="minorBidi"/>
                          <w:szCs w:val="22"/>
                          <w:lang w:eastAsia="en-US"/>
                        </w:rPr>
                        <m:t>Q</m:t>
                      </m:r>
                    </m:e>
                  </m:acc>
                </m:e>
                <m:sub>
                  <m:r>
                    <w:rPr>
                      <w:rFonts w:ascii="Cambria Math" w:eastAsiaTheme="minorHAnsi" w:hAnsi="Cambria Math" w:cstheme="minorBidi"/>
                      <w:szCs w:val="22"/>
                      <w:lang w:eastAsia="en-US"/>
                    </w:rPr>
                    <m:t>total</m:t>
                  </m:r>
                </m:sub>
              </m:sSub>
            </m:num>
            <m:den>
              <m:sSub>
                <m:sSubPr>
                  <m:ctrlPr>
                    <w:rPr>
                      <w:rFonts w:ascii="Cambria Math" w:eastAsiaTheme="minorHAnsi" w:hAnsi="Cambria Math" w:cstheme="minorBidi"/>
                      <w:szCs w:val="22"/>
                      <w:lang w:eastAsia="en-US"/>
                    </w:rPr>
                  </m:ctrlPr>
                </m:sSubPr>
                <m:e>
                  <m:r>
                    <m:rPr>
                      <m:sty m:val="p"/>
                    </m:rP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LM</m:t>
                  </m:r>
                </m:sub>
              </m:sSub>
            </m:den>
          </m:f>
          <m:r>
            <w:rPr>
              <w:rFonts w:ascii="Cambria Math" w:eastAsiaTheme="minorHAnsi" w:hAnsi="Cambria Math" w:cstheme="minorBidi"/>
              <w:szCs w:val="22"/>
              <w:lang w:eastAsia="en-US"/>
            </w:rPr>
            <m:t>=0,312 kg/s</m:t>
          </m:r>
        </m:oMath>
      </m:oMathPara>
    </w:p>
    <w:p w:rsidR="00743FCF" w:rsidRDefault="00743FCF" w:rsidP="00603AAE">
      <w:pPr>
        <w:pStyle w:val="Corpsdetexte"/>
        <w:rPr>
          <w:rFonts w:asciiTheme="minorHAnsi" w:eastAsiaTheme="minorHAnsi" w:hAnsiTheme="minorHAnsi" w:cstheme="minorBidi"/>
          <w:szCs w:val="22"/>
          <w:lang w:eastAsia="en-US"/>
        </w:rPr>
      </w:pPr>
    </w:p>
    <w:p w:rsidR="00032F7B" w:rsidRPr="00A3340D" w:rsidRDefault="00032F7B" w:rsidP="00337263">
      <w:pPr>
        <w:pStyle w:val="Corpsdetexte"/>
        <w:numPr>
          <w:ilvl w:val="1"/>
          <w:numId w:val="44"/>
        </w:numPr>
        <w:rPr>
          <w:rFonts w:asciiTheme="minorHAnsi" w:eastAsiaTheme="minorHAnsi" w:hAnsiTheme="minorHAnsi" w:cstheme="minorBidi"/>
          <w:b/>
          <w:szCs w:val="22"/>
          <w:lang w:eastAsia="en-US"/>
        </w:rPr>
      </w:pPr>
      <w:r w:rsidRPr="00A3340D">
        <w:rPr>
          <w:rFonts w:asciiTheme="minorHAnsi" w:hAnsiTheme="minorHAnsi" w:cstheme="minorHAnsi"/>
          <w:b/>
          <w:i/>
        </w:rPr>
        <w:t>En déduire les co</w:t>
      </w:r>
      <w:r w:rsidR="00743FCF" w:rsidRPr="00A3340D">
        <w:rPr>
          <w:rFonts w:asciiTheme="minorHAnsi" w:hAnsiTheme="minorHAnsi" w:cstheme="minorHAnsi"/>
          <w:b/>
          <w:i/>
        </w:rPr>
        <w:t>nditions de fonctionnement dans deux cas</w:t>
      </w:r>
    </w:p>
    <w:p w:rsidR="00743FCF" w:rsidRPr="00A3340D" w:rsidRDefault="00743FCF" w:rsidP="00743FCF">
      <w:pPr>
        <w:pStyle w:val="Corpsdetexte"/>
        <w:ind w:left="2124"/>
        <w:rPr>
          <w:rFonts w:asciiTheme="minorHAnsi" w:hAnsiTheme="minorHAnsi" w:cstheme="minorHAnsi"/>
          <w:b/>
          <w:i/>
        </w:rPr>
      </w:pPr>
      <w:r w:rsidRPr="00A3340D">
        <w:rPr>
          <w:rFonts w:asciiTheme="minorHAnsi" w:hAnsiTheme="minorHAnsi" w:cstheme="minorHAnsi"/>
          <w:b/>
          <w:i/>
        </w:rPr>
        <w:t>T</w:t>
      </w:r>
      <w:r w:rsidRPr="00A3340D">
        <w:rPr>
          <w:rFonts w:asciiTheme="minorHAnsi" w:hAnsiTheme="minorHAnsi" w:cstheme="minorHAnsi"/>
          <w:b/>
          <w:i/>
          <w:vertAlign w:val="subscript"/>
        </w:rPr>
        <w:t>ae</w:t>
      </w:r>
      <w:r w:rsidR="009C2167" w:rsidRPr="00A3340D">
        <w:rPr>
          <w:rFonts w:asciiTheme="minorHAnsi" w:hAnsiTheme="minorHAnsi" w:cstheme="minorHAnsi"/>
          <w:b/>
          <w:i/>
        </w:rPr>
        <w:t xml:space="preserve"> </w:t>
      </w:r>
      <w:r w:rsidRPr="00A3340D">
        <w:rPr>
          <w:rFonts w:asciiTheme="minorHAnsi" w:hAnsiTheme="minorHAnsi" w:cstheme="minorHAnsi"/>
          <w:b/>
          <w:i/>
        </w:rPr>
        <w:t>=</w:t>
      </w:r>
      <w:r w:rsidR="009C2167" w:rsidRPr="00A3340D">
        <w:rPr>
          <w:rFonts w:asciiTheme="minorHAnsi" w:hAnsiTheme="minorHAnsi" w:cstheme="minorHAnsi"/>
          <w:b/>
          <w:i/>
        </w:rPr>
        <w:t xml:space="preserve"> </w:t>
      </w:r>
      <w:r w:rsidRPr="00A3340D">
        <w:rPr>
          <w:rFonts w:asciiTheme="minorHAnsi" w:hAnsiTheme="minorHAnsi" w:cstheme="minorHAnsi"/>
          <w:b/>
          <w:i/>
        </w:rPr>
        <w:t>26°C, 50% d’humidité et température T</w:t>
      </w:r>
      <w:r w:rsidRPr="00A3340D">
        <w:rPr>
          <w:rFonts w:asciiTheme="minorHAnsi" w:hAnsiTheme="minorHAnsi" w:cstheme="minorHAnsi"/>
          <w:b/>
          <w:i/>
          <w:vertAlign w:val="subscript"/>
        </w:rPr>
        <w:t>ee</w:t>
      </w:r>
      <w:r w:rsidR="009C2167" w:rsidRPr="00A3340D">
        <w:rPr>
          <w:rFonts w:asciiTheme="minorHAnsi" w:hAnsiTheme="minorHAnsi" w:cstheme="minorHAnsi"/>
          <w:b/>
          <w:i/>
          <w:vertAlign w:val="subscript"/>
        </w:rPr>
        <w:t xml:space="preserve"> </w:t>
      </w:r>
      <w:r w:rsidRPr="00A3340D">
        <w:rPr>
          <w:rFonts w:asciiTheme="minorHAnsi" w:hAnsiTheme="minorHAnsi" w:cstheme="minorHAnsi"/>
          <w:b/>
          <w:i/>
        </w:rPr>
        <w:t>= 7°C</w:t>
      </w:r>
    </w:p>
    <w:p w:rsidR="00743FCF" w:rsidRPr="00A3340D" w:rsidRDefault="00743FCF" w:rsidP="00743FCF">
      <w:pPr>
        <w:pStyle w:val="Corpsdetexte"/>
        <w:ind w:left="2124"/>
        <w:rPr>
          <w:rFonts w:asciiTheme="minorHAnsi" w:hAnsiTheme="minorHAnsi" w:cstheme="minorHAnsi"/>
          <w:b/>
          <w:i/>
        </w:rPr>
      </w:pPr>
      <w:r w:rsidRPr="00A3340D">
        <w:rPr>
          <w:rFonts w:asciiTheme="minorHAnsi" w:hAnsiTheme="minorHAnsi" w:cstheme="minorHAnsi"/>
          <w:b/>
          <w:i/>
        </w:rPr>
        <w:t>T</w:t>
      </w:r>
      <w:r w:rsidRPr="00A3340D">
        <w:rPr>
          <w:rFonts w:asciiTheme="minorHAnsi" w:hAnsiTheme="minorHAnsi" w:cstheme="minorHAnsi"/>
          <w:b/>
          <w:i/>
          <w:vertAlign w:val="subscript"/>
        </w:rPr>
        <w:t>ae</w:t>
      </w:r>
      <w:r w:rsidRPr="00A3340D">
        <w:rPr>
          <w:rFonts w:asciiTheme="minorHAnsi" w:hAnsiTheme="minorHAnsi" w:cstheme="minorHAnsi"/>
          <w:b/>
          <w:i/>
        </w:rPr>
        <w:t>=26°C, 50% d’humidité et température T</w:t>
      </w:r>
      <w:r w:rsidRPr="00A3340D">
        <w:rPr>
          <w:rFonts w:asciiTheme="minorHAnsi" w:hAnsiTheme="minorHAnsi" w:cstheme="minorHAnsi"/>
          <w:b/>
          <w:i/>
          <w:vertAlign w:val="subscript"/>
        </w:rPr>
        <w:t>ee</w:t>
      </w:r>
      <w:r w:rsidR="009C2167" w:rsidRPr="00A3340D">
        <w:rPr>
          <w:rFonts w:asciiTheme="minorHAnsi" w:hAnsiTheme="minorHAnsi" w:cstheme="minorHAnsi"/>
          <w:b/>
          <w:i/>
          <w:vertAlign w:val="subscript"/>
        </w:rPr>
        <w:t xml:space="preserve"> </w:t>
      </w:r>
      <w:r w:rsidRPr="00A3340D">
        <w:rPr>
          <w:rFonts w:asciiTheme="minorHAnsi" w:hAnsiTheme="minorHAnsi" w:cstheme="minorHAnsi"/>
          <w:b/>
          <w:i/>
        </w:rPr>
        <w:t>= 10°C</w:t>
      </w:r>
    </w:p>
    <w:p w:rsidR="00743FCF" w:rsidRPr="00A3340D" w:rsidRDefault="00743FCF" w:rsidP="00743FCF">
      <w:pPr>
        <w:pStyle w:val="Corpsdetexte"/>
        <w:rPr>
          <w:rFonts w:asciiTheme="minorHAnsi" w:eastAsiaTheme="minorHAnsi" w:hAnsiTheme="minorHAnsi" w:cstheme="minorBidi"/>
          <w:b/>
          <w:i/>
          <w:szCs w:val="22"/>
          <w:lang w:eastAsia="en-US"/>
        </w:rPr>
      </w:pPr>
      <w:r w:rsidRPr="00A3340D">
        <w:rPr>
          <w:rFonts w:asciiTheme="minorHAnsi" w:eastAsiaTheme="minorHAnsi" w:hAnsiTheme="minorHAnsi" w:cstheme="minorBidi"/>
          <w:b/>
          <w:i/>
          <w:szCs w:val="22"/>
          <w:lang w:eastAsia="en-US"/>
        </w:rPr>
        <w:t>On calculera la quantité d’eau condensée dans les deux cas.</w:t>
      </w:r>
      <w:r w:rsidR="00574A88" w:rsidRPr="00A3340D">
        <w:rPr>
          <w:rFonts w:asciiTheme="minorHAnsi" w:eastAsiaTheme="minorHAnsi" w:hAnsiTheme="minorHAnsi" w:cstheme="minorBidi"/>
          <w:b/>
          <w:i/>
          <w:szCs w:val="22"/>
          <w:lang w:eastAsia="en-US"/>
        </w:rPr>
        <w:t xml:space="preserve"> On fera l’hypothèse que l’air en sortie est à la saturation. </w:t>
      </w:r>
    </w:p>
    <w:p w:rsidR="00743FCF" w:rsidRPr="00A3340D" w:rsidRDefault="00743FCF" w:rsidP="00743FCF">
      <w:pPr>
        <w:pStyle w:val="Corpsdetexte"/>
        <w:rPr>
          <w:rFonts w:asciiTheme="minorHAnsi" w:eastAsiaTheme="minorHAnsi" w:hAnsiTheme="minorHAnsi" w:cstheme="minorBidi"/>
          <w:b/>
          <w:i/>
          <w:szCs w:val="22"/>
          <w:lang w:eastAsia="en-US"/>
        </w:rPr>
      </w:pPr>
      <w:r w:rsidRPr="00A3340D">
        <w:rPr>
          <w:rFonts w:asciiTheme="minorHAnsi" w:eastAsiaTheme="minorHAnsi" w:hAnsiTheme="minorHAnsi" w:cstheme="minorBidi"/>
          <w:b/>
          <w:i/>
          <w:szCs w:val="22"/>
          <w:lang w:eastAsia="en-US"/>
        </w:rPr>
        <w:t>Que peut-on en conclure ?</w:t>
      </w:r>
    </w:p>
    <w:p w:rsidR="00042148" w:rsidRDefault="00042148" w:rsidP="00603AAE">
      <w:pPr>
        <w:pStyle w:val="Corpsdetexte"/>
        <w:rPr>
          <w:rFonts w:asciiTheme="minorHAnsi" w:eastAsiaTheme="minorHAnsi" w:hAnsiTheme="minorHAnsi" w:cstheme="minorBidi"/>
          <w:szCs w:val="22"/>
          <w:lang w:eastAsia="en-US"/>
        </w:rPr>
      </w:pPr>
    </w:p>
    <w:p w:rsidR="00D504C1" w:rsidRDefault="006D6182" w:rsidP="00603AAE">
      <w:pPr>
        <w:pStyle w:val="Corpsdetexte"/>
        <w:rPr>
          <w:rFonts w:asciiTheme="minorHAnsi" w:eastAsiaTheme="minorHAnsi" w:hAnsiTheme="minorHAnsi" w:cstheme="minorBidi"/>
          <w:szCs w:val="22"/>
          <w:lang w:eastAsia="en-US"/>
        </w:rPr>
      </w:pPr>
      <m:oMathPara>
        <m:oMath>
          <m:sSub>
            <m:sSubPr>
              <m:ctrlPr>
                <w:rPr>
                  <w:rFonts w:ascii="Cambria Math" w:eastAsiaTheme="minorHAnsi" w:hAnsi="Cambria Math" w:cstheme="minorHAnsi"/>
                  <w:i/>
                  <w:sz w:val="20"/>
                  <w:lang w:eastAsia="en-US"/>
                </w:rPr>
              </m:ctrlPr>
            </m:sSubPr>
            <m:e>
              <m:r>
                <w:rPr>
                  <w:rFonts w:ascii="Cambria Math" w:hAnsi="Cambria Math" w:cstheme="minorHAnsi"/>
                  <w:sz w:val="20"/>
                </w:rPr>
                <m:t>w</m:t>
              </m:r>
            </m:e>
            <m:sub>
              <m:r>
                <w:rPr>
                  <w:rFonts w:ascii="Cambria Math" w:hAnsi="Cambria Math" w:cstheme="minorHAnsi"/>
                  <w:sz w:val="20"/>
                </w:rPr>
                <m:t>ae</m:t>
              </m:r>
            </m:sub>
          </m:sSub>
          <m:r>
            <w:rPr>
              <w:rFonts w:ascii="Cambria Math" w:hAnsi="Cambria Math" w:cstheme="minorHAnsi"/>
              <w:sz w:val="20"/>
              <w:lang w:val="en-US"/>
            </w:rPr>
            <m:t>=</m:t>
          </m:r>
          <m:r>
            <w:rPr>
              <w:rFonts w:ascii="Cambria Math" w:hAnsi="Cambria Math" w:cstheme="minorHAnsi"/>
              <w:sz w:val="20"/>
            </w:rPr>
            <m:t>f</m:t>
          </m:r>
          <m:d>
            <m:dPr>
              <m:ctrlPr>
                <w:rPr>
                  <w:rFonts w:ascii="Cambria Math" w:hAnsi="Cambria Math" w:cstheme="minorHAnsi"/>
                  <w:i/>
                  <w:sz w:val="20"/>
                </w:rPr>
              </m:ctrlPr>
            </m:dPr>
            <m:e>
              <m:sSub>
                <m:sSubPr>
                  <m:ctrlPr>
                    <w:rPr>
                      <w:rFonts w:ascii="Cambria Math" w:eastAsiaTheme="minorHAnsi" w:hAnsi="Cambria Math" w:cstheme="minorHAnsi"/>
                      <w:i/>
                      <w:sz w:val="20"/>
                      <w:lang w:eastAsia="en-US"/>
                    </w:rPr>
                  </m:ctrlPr>
                </m:sSubPr>
                <m:e>
                  <m:r>
                    <w:rPr>
                      <w:rFonts w:ascii="Cambria Math" w:hAnsi="Cambria Math" w:cstheme="minorHAnsi"/>
                      <w:sz w:val="20"/>
                    </w:rPr>
                    <m:t>t</m:t>
                  </m:r>
                </m:e>
                <m:sub>
                  <m:r>
                    <w:rPr>
                      <w:rFonts w:ascii="Cambria Math" w:hAnsi="Cambria Math" w:cstheme="minorHAnsi"/>
                      <w:sz w:val="20"/>
                    </w:rPr>
                    <m:t>ae</m:t>
                  </m:r>
                </m:sub>
              </m:sSub>
              <m:r>
                <w:rPr>
                  <w:rFonts w:ascii="Cambria Math" w:eastAsiaTheme="minorHAnsi" w:hAnsi="Cambria Math" w:cstheme="minorHAnsi"/>
                  <w:sz w:val="20"/>
                  <w:lang w:val="en-US" w:eastAsia="en-US"/>
                </w:rPr>
                <m:t>,</m:t>
              </m:r>
              <m:sSub>
                <m:sSubPr>
                  <m:ctrlPr>
                    <w:rPr>
                      <w:rFonts w:ascii="Cambria Math" w:eastAsiaTheme="minorHAnsi" w:hAnsi="Cambria Math" w:cstheme="minorHAnsi"/>
                      <w:i/>
                      <w:sz w:val="20"/>
                      <w:lang w:eastAsia="en-US"/>
                    </w:rPr>
                  </m:ctrlPr>
                </m:sSubPr>
                <m:e>
                  <m:r>
                    <w:rPr>
                      <w:rFonts w:ascii="Cambria Math" w:hAnsi="Cambria Math" w:cstheme="minorHAnsi"/>
                      <w:sz w:val="20"/>
                    </w:rPr>
                    <m:t>HR</m:t>
                  </m:r>
                </m:e>
                <m:sub>
                  <m:r>
                    <w:rPr>
                      <w:rFonts w:ascii="Cambria Math" w:hAnsi="Cambria Math" w:cstheme="minorHAnsi"/>
                      <w:sz w:val="20"/>
                    </w:rPr>
                    <m:t>ae</m:t>
                  </m:r>
                </m:sub>
              </m:sSub>
              <m:ctrlPr>
                <w:rPr>
                  <w:rFonts w:ascii="Cambria Math" w:eastAsiaTheme="minorHAnsi" w:hAnsi="Cambria Math" w:cstheme="minorHAnsi"/>
                  <w:i/>
                  <w:sz w:val="20"/>
                  <w:lang w:eastAsia="en-US"/>
                </w:rPr>
              </m:ctrlPr>
            </m:e>
          </m:d>
          <m:r>
            <w:rPr>
              <w:rFonts w:ascii="Cambria Math" w:eastAsiaTheme="minorHAnsi" w:hAnsi="Cambria Math" w:cstheme="minorHAnsi"/>
              <w:sz w:val="20"/>
              <w:lang w:val="en-US" w:eastAsia="en-US"/>
            </w:rPr>
            <m:t>=0,0105 kg/</m:t>
          </m:r>
          <m:sSub>
            <m:sSubPr>
              <m:ctrlPr>
                <w:rPr>
                  <w:rFonts w:ascii="Cambria Math" w:eastAsiaTheme="minorHAnsi" w:hAnsi="Cambria Math" w:cstheme="minorHAnsi"/>
                  <w:i/>
                  <w:sz w:val="20"/>
                  <w:lang w:val="en-US" w:eastAsia="en-US"/>
                </w:rPr>
              </m:ctrlPr>
            </m:sSubPr>
            <m:e>
              <m:r>
                <w:rPr>
                  <w:rFonts w:ascii="Cambria Math" w:eastAsiaTheme="minorHAnsi" w:hAnsi="Cambria Math" w:cstheme="minorHAnsi"/>
                  <w:sz w:val="20"/>
                  <w:lang w:val="en-US" w:eastAsia="en-US"/>
                </w:rPr>
                <m:t>kg</m:t>
              </m:r>
            </m:e>
            <m:sub>
              <m:r>
                <w:rPr>
                  <w:rFonts w:ascii="Cambria Math" w:eastAsiaTheme="minorHAnsi" w:hAnsi="Cambria Math" w:cstheme="minorHAnsi"/>
                  <w:sz w:val="20"/>
                  <w:lang w:val="en-US" w:eastAsia="en-US"/>
                </w:rPr>
                <m:t>as</m:t>
              </m:r>
            </m:sub>
          </m:sSub>
        </m:oMath>
      </m:oMathPara>
    </w:p>
    <w:p w:rsidR="00CF1C3E" w:rsidRDefault="006D6182" w:rsidP="00603AAE">
      <w:pPr>
        <w:pStyle w:val="Corpsdetexte"/>
        <w:rPr>
          <w:rFonts w:asciiTheme="minorHAnsi" w:eastAsiaTheme="minorHAnsi" w:hAnsiTheme="minorHAnsi" w:cstheme="minorBidi"/>
          <w:szCs w:val="22"/>
          <w:lang w:eastAsia="en-US"/>
        </w:rPr>
      </w:pPr>
      <m:oMathPara>
        <m:oMath>
          <m:sSub>
            <m:sSubPr>
              <m:ctrlPr>
                <w:rPr>
                  <w:rFonts w:ascii="Cambria Math" w:hAnsi="Cambria Math" w:cstheme="minorHAnsi"/>
                  <w:i/>
                  <w:sz w:val="20"/>
                </w:rPr>
              </m:ctrlPr>
            </m:sSubPr>
            <m:e>
              <m:r>
                <w:rPr>
                  <w:rFonts w:ascii="Cambria Math" w:hAnsi="Cambria Math" w:cstheme="minorHAnsi"/>
                  <w:sz w:val="20"/>
                </w:rPr>
                <m:t>h</m:t>
              </m:r>
            </m:e>
            <m:sub>
              <m:r>
                <w:rPr>
                  <w:rFonts w:ascii="Cambria Math" w:hAnsi="Cambria Math" w:cstheme="minorHAnsi"/>
                  <w:sz w:val="20"/>
                </w:rPr>
                <m:t>ae</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cp</m:t>
              </m:r>
            </m:e>
            <m:sub>
              <m:r>
                <w:rPr>
                  <w:rFonts w:ascii="Cambria Math" w:hAnsi="Cambria Math" w:cstheme="minorHAnsi"/>
                  <w:sz w:val="20"/>
                </w:rPr>
                <m:t>a</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ae</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ω</m:t>
              </m:r>
            </m:e>
            <m:sub>
              <m:r>
                <w:rPr>
                  <w:rFonts w:ascii="Cambria Math" w:hAnsi="Cambria Math" w:cstheme="minorHAnsi"/>
                  <w:sz w:val="20"/>
                </w:rPr>
                <m:t>ae</m:t>
              </m:r>
            </m:sub>
          </m:sSub>
          <m:r>
            <w:rPr>
              <w:rFonts w:ascii="Cambria Math" w:hAnsi="Cambria Math" w:cstheme="minorHAnsi"/>
              <w:sz w:val="20"/>
            </w:rPr>
            <m:t>.</m:t>
          </m:r>
          <m:d>
            <m:dPr>
              <m:ctrlPr>
                <w:rPr>
                  <w:rFonts w:ascii="Cambria Math" w:hAnsi="Cambria Math" w:cstheme="minorHAnsi"/>
                  <w:i/>
                  <w:sz w:val="20"/>
                </w:rPr>
              </m:ctrlPr>
            </m:dPr>
            <m:e>
              <m:sSub>
                <m:sSubPr>
                  <m:ctrlPr>
                    <w:rPr>
                      <w:rFonts w:ascii="Cambria Math" w:hAnsi="Cambria Math"/>
                      <w:i/>
                      <w:iCs/>
                    </w:rPr>
                  </m:ctrlPr>
                </m:sSubPr>
                <m:e>
                  <m:r>
                    <w:rPr>
                      <w:rFonts w:ascii="Cambria Math" w:hAnsi="Cambria Math"/>
                    </w:rPr>
                    <m:t>h</m:t>
                  </m:r>
                </m:e>
                <m:sub>
                  <m:r>
                    <w:rPr>
                      <w:rFonts w:ascii="Cambria Math" w:hAnsi="Cambria Math"/>
                    </w:rPr>
                    <m:t>fg</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cp</m:t>
                  </m:r>
                </m:e>
                <m:sub>
                  <m:r>
                    <w:rPr>
                      <w:rFonts w:ascii="Cambria Math" w:hAnsi="Cambria Math" w:cstheme="minorHAnsi"/>
                      <w:sz w:val="20"/>
                    </w:rPr>
                    <m:t>vap</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ae</m:t>
                  </m:r>
                </m:sub>
              </m:sSub>
            </m:e>
          </m:d>
          <m:r>
            <w:rPr>
              <w:rFonts w:ascii="Cambria Math" w:hAnsi="Cambria Math" w:cstheme="minorHAnsi"/>
              <w:sz w:val="20"/>
            </w:rPr>
            <m:t>=53 126 J/</m:t>
          </m:r>
          <m:sSub>
            <m:sSubPr>
              <m:ctrlPr>
                <w:rPr>
                  <w:rFonts w:ascii="Cambria Math" w:hAnsi="Cambria Math" w:cstheme="minorHAnsi"/>
                  <w:i/>
                </w:rPr>
              </m:ctrlPr>
            </m:sSubPr>
            <m:e>
              <m:r>
                <w:rPr>
                  <w:rFonts w:ascii="Cambria Math" w:hAnsi="Cambria Math" w:cstheme="minorHAnsi"/>
                </w:rPr>
                <m:t>kg</m:t>
              </m:r>
            </m:e>
            <m:sub>
              <m:r>
                <w:rPr>
                  <w:rFonts w:ascii="Cambria Math" w:hAnsi="Cambria Math" w:cstheme="minorHAnsi"/>
                </w:rPr>
                <m:t>as</m:t>
              </m:r>
            </m:sub>
          </m:sSub>
        </m:oMath>
      </m:oMathPara>
    </w:p>
    <w:p w:rsidR="00CF1C3E" w:rsidRDefault="00CF1C3E" w:rsidP="00603AAE">
      <w:pPr>
        <w:pStyle w:val="Corpsdetexte"/>
        <w:rPr>
          <w:rFonts w:asciiTheme="minorHAnsi" w:eastAsiaTheme="minorHAnsi" w:hAnsiTheme="minorHAnsi" w:cstheme="minorBidi"/>
          <w:szCs w:val="22"/>
          <w:lang w:eastAsia="en-US"/>
        </w:rPr>
      </w:pPr>
    </w:p>
    <w:p w:rsidR="009C2167" w:rsidRDefault="009C2167" w:rsidP="00603AAE">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Pour le 1</w:t>
      </w:r>
      <w:r w:rsidRPr="009C2167">
        <w:rPr>
          <w:rFonts w:asciiTheme="minorHAnsi" w:eastAsiaTheme="minorHAnsi" w:hAnsiTheme="minorHAnsi" w:cstheme="minorBidi"/>
          <w:szCs w:val="22"/>
          <w:vertAlign w:val="superscript"/>
          <w:lang w:eastAsia="en-US"/>
        </w:rPr>
        <w:t>er</w:t>
      </w:r>
      <w:r>
        <w:rPr>
          <w:rFonts w:asciiTheme="minorHAnsi" w:eastAsiaTheme="minorHAnsi" w:hAnsiTheme="minorHAnsi" w:cstheme="minorBidi"/>
          <w:szCs w:val="22"/>
          <w:lang w:eastAsia="en-US"/>
        </w:rPr>
        <w:t xml:space="preserve"> cas, Tee=7°C</w:t>
      </w:r>
    </w:p>
    <w:p w:rsidR="009C2167" w:rsidRDefault="006D6182" w:rsidP="00603AAE">
      <w:pPr>
        <w:pStyle w:val="Corpsdetexte"/>
        <w:rPr>
          <w:rFonts w:asciiTheme="minorHAnsi" w:eastAsiaTheme="minorHAnsi" w:hAnsiTheme="minorHAnsi" w:cstheme="minorBidi"/>
          <w:szCs w:val="22"/>
          <w:lang w:eastAsia="en-US"/>
        </w:rPr>
      </w:pPr>
      <m:oMathPara>
        <m:oMath>
          <m:sSub>
            <m:sSubPr>
              <m:ctrlPr>
                <w:rPr>
                  <w:rFonts w:ascii="Cambria Math" w:hAnsi="Cambria Math" w:cstheme="minorHAnsi"/>
                  <w:i/>
                  <w:sz w:val="20"/>
                </w:rPr>
              </m:ctrlPr>
            </m:sSubPr>
            <m:e>
              <m:r>
                <w:rPr>
                  <w:rFonts w:ascii="Cambria Math" w:hAnsi="Cambria Math" w:cstheme="minorHAnsi"/>
                  <w:sz w:val="20"/>
                </w:rPr>
                <m:t>h</m:t>
              </m:r>
            </m:e>
            <m:sub>
              <m:r>
                <w:rPr>
                  <w:rFonts w:ascii="Cambria Math" w:hAnsi="Cambria Math" w:cstheme="minorHAnsi"/>
                  <w:sz w:val="20"/>
                </w:rPr>
                <m:t>eesat</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cp</m:t>
              </m:r>
            </m:e>
            <m:sub>
              <m:r>
                <w:rPr>
                  <w:rFonts w:ascii="Cambria Math" w:hAnsi="Cambria Math" w:cstheme="minorHAnsi"/>
                  <w:sz w:val="20"/>
                </w:rPr>
                <m:t>a</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ee</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ω</m:t>
              </m:r>
            </m:e>
            <m:sub>
              <m:r>
                <w:rPr>
                  <w:rFonts w:ascii="Cambria Math" w:hAnsi="Cambria Math" w:cstheme="minorHAnsi"/>
                  <w:sz w:val="20"/>
                </w:rPr>
                <m:t>eesat</m:t>
              </m:r>
            </m:sub>
          </m:sSub>
          <m:r>
            <w:rPr>
              <w:rFonts w:ascii="Cambria Math" w:hAnsi="Cambria Math" w:cstheme="minorHAnsi"/>
              <w:sz w:val="20"/>
            </w:rPr>
            <m:t>.</m:t>
          </m:r>
          <m:d>
            <m:dPr>
              <m:ctrlPr>
                <w:rPr>
                  <w:rFonts w:ascii="Cambria Math" w:hAnsi="Cambria Math" w:cstheme="minorHAnsi"/>
                  <w:i/>
                  <w:sz w:val="20"/>
                </w:rPr>
              </m:ctrlPr>
            </m:dPr>
            <m:e>
              <m:sSub>
                <m:sSubPr>
                  <m:ctrlPr>
                    <w:rPr>
                      <w:rFonts w:ascii="Cambria Math" w:hAnsi="Cambria Math"/>
                      <w:i/>
                      <w:iCs/>
                    </w:rPr>
                  </m:ctrlPr>
                </m:sSubPr>
                <m:e>
                  <m:r>
                    <w:rPr>
                      <w:rFonts w:ascii="Cambria Math" w:hAnsi="Cambria Math"/>
                    </w:rPr>
                    <m:t>h</m:t>
                  </m:r>
                </m:e>
                <m:sub>
                  <m:r>
                    <w:rPr>
                      <w:rFonts w:ascii="Cambria Math" w:hAnsi="Cambria Math"/>
                    </w:rPr>
                    <m:t>fg</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cp</m:t>
                  </m:r>
                </m:e>
                <m:sub>
                  <m:r>
                    <w:rPr>
                      <w:rFonts w:ascii="Cambria Math" w:hAnsi="Cambria Math" w:cstheme="minorHAnsi"/>
                      <w:sz w:val="20"/>
                    </w:rPr>
                    <m:t>vap</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ee</m:t>
                  </m:r>
                </m:sub>
              </m:sSub>
            </m:e>
          </m:d>
          <m:r>
            <w:rPr>
              <w:rFonts w:ascii="Cambria Math" w:hAnsi="Cambria Math" w:cstheme="minorHAnsi"/>
              <w:sz w:val="20"/>
            </w:rPr>
            <m:t>=22 733 J/</m:t>
          </m:r>
          <m:sSub>
            <m:sSubPr>
              <m:ctrlPr>
                <w:rPr>
                  <w:rFonts w:ascii="Cambria Math" w:hAnsi="Cambria Math" w:cstheme="minorHAnsi"/>
                  <w:i/>
                </w:rPr>
              </m:ctrlPr>
            </m:sSubPr>
            <m:e>
              <m:r>
                <w:rPr>
                  <w:rFonts w:ascii="Cambria Math" w:hAnsi="Cambria Math" w:cstheme="minorHAnsi"/>
                </w:rPr>
                <m:t>kg</m:t>
              </m:r>
            </m:e>
            <m:sub>
              <m:r>
                <w:rPr>
                  <w:rFonts w:ascii="Cambria Math" w:hAnsi="Cambria Math" w:cstheme="minorHAnsi"/>
                </w:rPr>
                <m:t>as</m:t>
              </m:r>
            </m:sub>
          </m:sSub>
        </m:oMath>
      </m:oMathPara>
    </w:p>
    <w:p w:rsidR="009C2167" w:rsidRDefault="009C2167" w:rsidP="009C2167">
      <w:pPr>
        <w:pStyle w:val="Corpsdetexte"/>
        <w:rPr>
          <w:rFonts w:asciiTheme="minorHAnsi" w:eastAsiaTheme="minorHAnsi" w:hAnsiTheme="minorHAnsi" w:cstheme="minorBidi"/>
          <w:szCs w:val="22"/>
          <w:lang w:eastAsia="en-US"/>
        </w:rPr>
      </w:pPr>
    </w:p>
    <w:p w:rsidR="009C2167" w:rsidRDefault="009C2167" w:rsidP="009C2167">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Pour le 2</w:t>
      </w:r>
      <w:r>
        <w:rPr>
          <w:rFonts w:asciiTheme="minorHAnsi" w:eastAsiaTheme="minorHAnsi" w:hAnsiTheme="minorHAnsi" w:cstheme="minorBidi"/>
          <w:szCs w:val="22"/>
          <w:vertAlign w:val="superscript"/>
          <w:lang w:eastAsia="en-US"/>
        </w:rPr>
        <w:t>nd</w:t>
      </w:r>
      <w:r>
        <w:rPr>
          <w:rFonts w:asciiTheme="minorHAnsi" w:eastAsiaTheme="minorHAnsi" w:hAnsiTheme="minorHAnsi" w:cstheme="minorBidi"/>
          <w:szCs w:val="22"/>
          <w:lang w:eastAsia="en-US"/>
        </w:rPr>
        <w:t xml:space="preserve"> cas, Tee=10°C</w:t>
      </w:r>
    </w:p>
    <w:p w:rsidR="009C2167" w:rsidRDefault="006D6182" w:rsidP="00603AAE">
      <w:pPr>
        <w:pStyle w:val="Corpsdetexte"/>
        <w:rPr>
          <w:rFonts w:asciiTheme="minorHAnsi" w:eastAsiaTheme="minorHAnsi" w:hAnsiTheme="minorHAnsi" w:cstheme="minorBidi"/>
          <w:szCs w:val="22"/>
          <w:lang w:eastAsia="en-US"/>
        </w:rPr>
      </w:pPr>
      <m:oMathPara>
        <m:oMath>
          <m:sSub>
            <m:sSubPr>
              <m:ctrlPr>
                <w:rPr>
                  <w:rFonts w:ascii="Cambria Math" w:hAnsi="Cambria Math" w:cstheme="minorHAnsi"/>
                  <w:i/>
                  <w:sz w:val="20"/>
                </w:rPr>
              </m:ctrlPr>
            </m:sSubPr>
            <m:e>
              <m:r>
                <w:rPr>
                  <w:rFonts w:ascii="Cambria Math" w:hAnsi="Cambria Math" w:cstheme="minorHAnsi"/>
                  <w:sz w:val="20"/>
                </w:rPr>
                <m:t>h</m:t>
              </m:r>
            </m:e>
            <m:sub>
              <m:r>
                <w:rPr>
                  <w:rFonts w:ascii="Cambria Math" w:hAnsi="Cambria Math" w:cstheme="minorHAnsi"/>
                  <w:sz w:val="20"/>
                </w:rPr>
                <m:t>eesat</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cp</m:t>
              </m:r>
            </m:e>
            <m:sub>
              <m:r>
                <w:rPr>
                  <w:rFonts w:ascii="Cambria Math" w:hAnsi="Cambria Math" w:cstheme="minorHAnsi"/>
                  <w:sz w:val="20"/>
                </w:rPr>
                <m:t>a</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ee</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ω</m:t>
              </m:r>
            </m:e>
            <m:sub>
              <m:r>
                <w:rPr>
                  <w:rFonts w:ascii="Cambria Math" w:hAnsi="Cambria Math" w:cstheme="minorHAnsi"/>
                  <w:sz w:val="20"/>
                </w:rPr>
                <m:t>eesat</m:t>
              </m:r>
            </m:sub>
          </m:sSub>
          <m:r>
            <w:rPr>
              <w:rFonts w:ascii="Cambria Math" w:hAnsi="Cambria Math" w:cstheme="minorHAnsi"/>
              <w:sz w:val="20"/>
            </w:rPr>
            <m:t>.</m:t>
          </m:r>
          <m:d>
            <m:dPr>
              <m:ctrlPr>
                <w:rPr>
                  <w:rFonts w:ascii="Cambria Math" w:hAnsi="Cambria Math" w:cstheme="minorHAnsi"/>
                  <w:i/>
                  <w:sz w:val="20"/>
                </w:rPr>
              </m:ctrlPr>
            </m:dPr>
            <m:e>
              <m:sSub>
                <m:sSubPr>
                  <m:ctrlPr>
                    <w:rPr>
                      <w:rFonts w:ascii="Cambria Math" w:hAnsi="Cambria Math"/>
                      <w:i/>
                      <w:iCs/>
                    </w:rPr>
                  </m:ctrlPr>
                </m:sSubPr>
                <m:e>
                  <m:r>
                    <w:rPr>
                      <w:rFonts w:ascii="Cambria Math" w:hAnsi="Cambria Math"/>
                    </w:rPr>
                    <m:t>h</m:t>
                  </m:r>
                </m:e>
                <m:sub>
                  <m:r>
                    <w:rPr>
                      <w:rFonts w:ascii="Cambria Math" w:hAnsi="Cambria Math"/>
                    </w:rPr>
                    <m:t>fg</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cp</m:t>
                  </m:r>
                </m:e>
                <m:sub>
                  <m:r>
                    <w:rPr>
                      <w:rFonts w:ascii="Cambria Math" w:hAnsi="Cambria Math" w:cstheme="minorHAnsi"/>
                      <w:sz w:val="20"/>
                    </w:rPr>
                    <m:t>vap</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ee</m:t>
                  </m:r>
                </m:sub>
              </m:sSub>
            </m:e>
          </m:d>
          <m:r>
            <w:rPr>
              <w:rFonts w:ascii="Cambria Math" w:hAnsi="Cambria Math" w:cstheme="minorHAnsi"/>
              <w:sz w:val="20"/>
            </w:rPr>
            <m:t>=26 327 J/</m:t>
          </m:r>
          <m:sSub>
            <m:sSubPr>
              <m:ctrlPr>
                <w:rPr>
                  <w:rFonts w:ascii="Cambria Math" w:hAnsi="Cambria Math" w:cstheme="minorHAnsi"/>
                  <w:i/>
                </w:rPr>
              </m:ctrlPr>
            </m:sSubPr>
            <m:e>
              <m:r>
                <w:rPr>
                  <w:rFonts w:ascii="Cambria Math" w:hAnsi="Cambria Math" w:cstheme="minorHAnsi"/>
                </w:rPr>
                <m:t>kg</m:t>
              </m:r>
            </m:e>
            <m:sub>
              <m:r>
                <w:rPr>
                  <w:rFonts w:ascii="Cambria Math" w:hAnsi="Cambria Math" w:cstheme="minorHAnsi"/>
                </w:rPr>
                <m:t>as</m:t>
              </m:r>
            </m:sub>
          </m:sSub>
        </m:oMath>
      </m:oMathPara>
    </w:p>
    <w:p w:rsidR="009C2167" w:rsidRDefault="009C2167" w:rsidP="00603AAE">
      <w:pPr>
        <w:pStyle w:val="Corpsdetexte"/>
        <w:rPr>
          <w:rFonts w:asciiTheme="minorHAnsi" w:eastAsiaTheme="minorHAnsi" w:hAnsiTheme="minorHAnsi" w:cstheme="minorBidi"/>
          <w:szCs w:val="22"/>
          <w:lang w:eastAsia="en-US"/>
        </w:rPr>
      </w:pPr>
    </w:p>
    <w:p w:rsidR="009C2167" w:rsidRDefault="009C2167" w:rsidP="00603AAE">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Il faut déterminer le cp</w:t>
      </w:r>
      <w:r w:rsidRPr="009C2167">
        <w:rPr>
          <w:rFonts w:asciiTheme="minorHAnsi" w:eastAsiaTheme="minorHAnsi" w:hAnsiTheme="minorHAnsi" w:cstheme="minorBidi"/>
          <w:szCs w:val="22"/>
          <w:vertAlign w:val="subscript"/>
          <w:lang w:eastAsia="en-US"/>
        </w:rPr>
        <w:t>sat</w:t>
      </w:r>
      <w:r>
        <w:rPr>
          <w:rFonts w:asciiTheme="minorHAnsi" w:eastAsiaTheme="minorHAnsi" w:hAnsiTheme="minorHAnsi" w:cstheme="minorBidi"/>
          <w:szCs w:val="22"/>
          <w:lang w:eastAsia="en-US"/>
        </w:rPr>
        <w:t xml:space="preserve"> pour identifier le </w:t>
      </w:r>
      <m:oMath>
        <m:sSub>
          <m:sSubPr>
            <m:ctrlPr>
              <w:rPr>
                <w:rFonts w:ascii="Cambria Math" w:eastAsiaTheme="minorHAnsi" w:hAnsi="Cambria Math" w:cstheme="minorBidi"/>
                <w:i/>
                <w:szCs w:val="22"/>
                <w:lang w:eastAsia="en-US"/>
              </w:rPr>
            </m:ctrlPr>
          </m:sSubPr>
          <m:e>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C</m:t>
                </m:r>
              </m:e>
            </m:acc>
          </m:e>
          <m:sub>
            <m:r>
              <w:rPr>
                <w:rFonts w:ascii="Cambria Math" w:eastAsiaTheme="minorHAnsi" w:hAnsi="Cambria Math" w:cstheme="minorBidi"/>
                <w:szCs w:val="22"/>
                <w:lang w:eastAsia="en-US"/>
              </w:rPr>
              <m:t>min</m:t>
            </m:r>
          </m:sub>
        </m:sSub>
      </m:oMath>
    </w:p>
    <w:p w:rsidR="00CF1C3E" w:rsidRDefault="00CF1C3E" w:rsidP="00603AAE">
      <w:pPr>
        <w:pStyle w:val="Corpsdetexte"/>
        <w:rPr>
          <w:rFonts w:asciiTheme="minorHAnsi" w:eastAsiaTheme="minorHAnsi" w:hAnsiTheme="minorHAnsi" w:cstheme="minorBidi"/>
          <w:szCs w:val="22"/>
          <w:lang w:eastAsia="en-US"/>
        </w:rPr>
      </w:pPr>
    </w:p>
    <w:p w:rsidR="009C2167" w:rsidRDefault="00EE3D60" w:rsidP="00603AAE">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O</w:t>
      </w:r>
      <w:r w:rsidR="009C2167">
        <w:rPr>
          <w:rFonts w:asciiTheme="minorHAnsi" w:eastAsiaTheme="minorHAnsi" w:hAnsiTheme="minorHAnsi" w:cstheme="minorBidi"/>
          <w:szCs w:val="22"/>
          <w:lang w:eastAsia="en-US"/>
        </w:rPr>
        <w:t>n</w:t>
      </w:r>
      <w:r>
        <w:rPr>
          <w:rFonts w:asciiTheme="minorHAnsi" w:eastAsiaTheme="minorHAnsi" w:hAnsiTheme="minorHAnsi" w:cstheme="minorBidi"/>
          <w:szCs w:val="22"/>
          <w:lang w:eastAsia="en-US"/>
        </w:rPr>
        <w:t xml:space="preserve"> peut l’estimer.</w:t>
      </w:r>
    </w:p>
    <w:p w:rsidR="009C2167" w:rsidRDefault="006D6182" w:rsidP="00603AAE">
      <w:pPr>
        <w:pStyle w:val="Corpsdetexte"/>
        <w:rPr>
          <w:rFonts w:asciiTheme="minorHAnsi" w:eastAsiaTheme="minorHAnsi" w:hAnsiTheme="minorHAnsi" w:cstheme="minorBidi"/>
          <w:szCs w:val="22"/>
          <w:lang w:eastAsia="en-US"/>
        </w:rPr>
      </w:pPr>
      <m:oMathPara>
        <m:oMath>
          <m:sSub>
            <m:sSubPr>
              <m:ctrlPr>
                <w:rPr>
                  <w:rFonts w:ascii="Cambria Math" w:hAnsi="Cambria Math" w:cstheme="minorHAnsi"/>
                  <w:i/>
                  <w:sz w:val="20"/>
                </w:rPr>
              </m:ctrlPr>
            </m:sSubPr>
            <m:e>
              <m:r>
                <w:rPr>
                  <w:rFonts w:ascii="Cambria Math" w:hAnsi="Cambria Math" w:cstheme="minorHAnsi"/>
                  <w:sz w:val="20"/>
                </w:rPr>
                <m:t>cp</m:t>
              </m:r>
            </m:e>
            <m:sub>
              <m:r>
                <w:rPr>
                  <w:rFonts w:ascii="Cambria Math" w:hAnsi="Cambria Math" w:cstheme="minorHAnsi"/>
                  <w:sz w:val="20"/>
                </w:rPr>
                <m:t>sat</m:t>
              </m:r>
            </m:sub>
          </m:sSub>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∆h</m:t>
              </m:r>
            </m:num>
            <m:den>
              <m:r>
                <w:rPr>
                  <w:rFonts w:ascii="Cambria Math" w:hAnsi="Cambria Math" w:cstheme="minorHAnsi"/>
                  <w:sz w:val="20"/>
                </w:rPr>
                <m:t>∆t</m:t>
              </m:r>
            </m:den>
          </m:f>
        </m:oMath>
      </m:oMathPara>
    </w:p>
    <w:p w:rsidR="009C2167" w:rsidRDefault="00EE3D60" w:rsidP="00603AAE">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On ne connait pas l’enthalpie de l’eau en sortie. On va considérer un point fictif pour évaluer le cp</w:t>
      </w:r>
      <w:r w:rsidRPr="00EE3D60">
        <w:rPr>
          <w:rFonts w:asciiTheme="minorHAnsi" w:eastAsiaTheme="minorHAnsi" w:hAnsiTheme="minorHAnsi" w:cstheme="minorBidi"/>
          <w:szCs w:val="22"/>
          <w:vertAlign w:val="subscript"/>
          <w:lang w:eastAsia="en-US"/>
        </w:rPr>
        <w:t>sat</w:t>
      </w:r>
      <w:r>
        <w:rPr>
          <w:rFonts w:asciiTheme="minorHAnsi" w:eastAsiaTheme="minorHAnsi" w:hAnsiTheme="minorHAnsi" w:cstheme="minorBidi"/>
          <w:szCs w:val="22"/>
          <w:lang w:eastAsia="en-US"/>
        </w:rPr>
        <w:t>. O</w:t>
      </w:r>
      <w:r w:rsidR="006B328C">
        <w:rPr>
          <w:rFonts w:asciiTheme="minorHAnsi" w:eastAsiaTheme="minorHAnsi" w:hAnsiTheme="minorHAnsi" w:cstheme="minorBidi"/>
          <w:szCs w:val="22"/>
          <w:lang w:eastAsia="en-US"/>
        </w:rPr>
        <w:t>n peut par exemple considérer</w:t>
      </w:r>
      <w:r>
        <w:rPr>
          <w:rFonts w:asciiTheme="minorHAnsi" w:eastAsiaTheme="minorHAnsi" w:hAnsiTheme="minorHAnsi" w:cstheme="minorBidi"/>
          <w:szCs w:val="22"/>
          <w:lang w:eastAsia="en-US"/>
        </w:rPr>
        <w:t xml:space="preserve"> </w:t>
      </w:r>
      <w:r w:rsidR="00A3340D">
        <w:rPr>
          <w:rFonts w:asciiTheme="minorHAnsi" w:eastAsiaTheme="minorHAnsi" w:hAnsiTheme="minorHAnsi" w:cstheme="minorBidi"/>
          <w:szCs w:val="22"/>
          <w:lang w:eastAsia="en-US"/>
        </w:rPr>
        <w:t>le point</w:t>
      </w:r>
      <w:r w:rsidR="006B328C">
        <w:rPr>
          <w:rFonts w:asciiTheme="minorHAnsi" w:eastAsiaTheme="minorHAnsi" w:hAnsiTheme="minorHAnsi" w:cstheme="minorBidi"/>
          <w:szCs w:val="22"/>
          <w:lang w:eastAsia="en-US"/>
        </w:rPr>
        <w:t xml:space="preserve"> à la température de rosée de l’air entrant </w:t>
      </w:r>
      <w:r w:rsidR="00A3340D">
        <w:rPr>
          <w:rFonts w:asciiTheme="minorHAnsi" w:eastAsiaTheme="minorHAnsi" w:hAnsiTheme="minorHAnsi" w:cstheme="minorBidi"/>
          <w:szCs w:val="22"/>
          <w:lang w:eastAsia="en-US"/>
        </w:rPr>
        <w:t>dans l’échangeur :</w:t>
      </w:r>
    </w:p>
    <w:p w:rsidR="009C2167" w:rsidRPr="0024169E" w:rsidRDefault="006D6182" w:rsidP="00603AAE">
      <w:pPr>
        <w:pStyle w:val="Corpsdetexte"/>
        <w:rPr>
          <w:rFonts w:asciiTheme="minorHAnsi" w:eastAsiaTheme="minorEastAsia" w:hAnsiTheme="minorHAnsi" w:cstheme="minorBidi"/>
          <w:szCs w:val="22"/>
          <w:lang w:eastAsia="en-US"/>
        </w:rPr>
      </w:pPr>
      <m:oMathPara>
        <m:oMath>
          <m:sSub>
            <m:sSubPr>
              <m:ctrlPr>
                <w:rPr>
                  <w:rFonts w:ascii="Cambria Math" w:eastAsiaTheme="minorHAnsi" w:hAnsi="Cambria Math" w:cstheme="minorBidi"/>
                  <w:i/>
                  <w:szCs w:val="22"/>
                  <w:lang w:eastAsia="en-US"/>
                </w:rPr>
              </m:ctrlPr>
            </m:sSubPr>
            <m:e>
              <m:r>
                <w:rPr>
                  <w:rFonts w:ascii="Cambria Math" w:eastAsiaTheme="minorHAnsi" w:hAnsi="Cambria Math" w:cstheme="minorBidi"/>
                  <w:szCs w:val="22"/>
                  <w:lang w:eastAsia="en-US"/>
                </w:rPr>
                <m:t>tr</m:t>
              </m:r>
            </m:e>
            <m:sub>
              <m:r>
                <w:rPr>
                  <w:rFonts w:ascii="Cambria Math" w:eastAsiaTheme="minorHAnsi" w:hAnsi="Cambria Math" w:cstheme="minorBidi"/>
                  <w:szCs w:val="22"/>
                  <w:lang w:eastAsia="en-US"/>
                </w:rPr>
                <m:t>ae</m:t>
              </m:r>
            </m:sub>
          </m:sSub>
          <m:r>
            <w:rPr>
              <w:rFonts w:ascii="Cambria Math" w:eastAsiaTheme="minorHAnsi" w:hAnsi="Cambria Math" w:cstheme="minorBidi"/>
              <w:szCs w:val="22"/>
              <w:lang w:eastAsia="en-US"/>
            </w:rPr>
            <m:t>=f</m:t>
          </m:r>
          <m:d>
            <m:dPr>
              <m:ctrlPr>
                <w:rPr>
                  <w:rFonts w:ascii="Cambria Math" w:eastAsiaTheme="minorHAnsi" w:hAnsi="Cambria Math" w:cstheme="minorBidi"/>
                  <w:i/>
                  <w:szCs w:val="22"/>
                  <w:lang w:eastAsia="en-US"/>
                </w:rPr>
              </m:ctrlPr>
            </m:dPr>
            <m:e>
              <m:sSub>
                <m:sSubPr>
                  <m:ctrlPr>
                    <w:rPr>
                      <w:rFonts w:ascii="Cambria Math" w:eastAsiaTheme="minorHAnsi" w:hAnsi="Cambria Math" w:cstheme="minorBidi"/>
                      <w:i/>
                      <w:szCs w:val="22"/>
                      <w:lang w:eastAsia="en-US"/>
                    </w:rPr>
                  </m:ctrlPr>
                </m:sSubPr>
                <m:e>
                  <m:r>
                    <w:rPr>
                      <w:rFonts w:ascii="Cambria Math" w:eastAsiaTheme="minorHAnsi" w:hAnsi="Cambria Math" w:cstheme="minorBidi"/>
                      <w:szCs w:val="22"/>
                      <w:lang w:eastAsia="en-US"/>
                    </w:rPr>
                    <m:t>w</m:t>
                  </m:r>
                </m:e>
                <m:sub>
                  <m:r>
                    <w:rPr>
                      <w:rFonts w:ascii="Cambria Math" w:eastAsiaTheme="minorHAnsi" w:hAnsi="Cambria Math" w:cstheme="minorBidi"/>
                      <w:szCs w:val="22"/>
                      <w:lang w:eastAsia="en-US"/>
                    </w:rPr>
                    <m:t>ae</m:t>
                  </m:r>
                </m:sub>
              </m:sSub>
            </m:e>
          </m:d>
          <m:r>
            <w:rPr>
              <w:rFonts w:ascii="Cambria Math" w:eastAsiaTheme="minorHAnsi" w:hAnsi="Cambria Math" w:cstheme="minorBidi"/>
              <w:szCs w:val="22"/>
              <w:lang w:eastAsia="en-US"/>
            </w:rPr>
            <m:t>=14,8°C</m:t>
          </m:r>
        </m:oMath>
      </m:oMathPara>
    </w:p>
    <w:p w:rsidR="0024169E" w:rsidRDefault="006D6182" w:rsidP="00603AAE">
      <w:pPr>
        <w:pStyle w:val="Corpsdetexte"/>
        <w:rPr>
          <w:rFonts w:asciiTheme="minorHAnsi" w:eastAsiaTheme="minorHAnsi" w:hAnsiTheme="minorHAnsi" w:cstheme="minorBidi"/>
          <w:szCs w:val="22"/>
          <w:lang w:eastAsia="en-US"/>
        </w:rPr>
      </w:pPr>
      <m:oMathPara>
        <m:oMath>
          <m:sSub>
            <m:sSubPr>
              <m:ctrlPr>
                <w:rPr>
                  <w:rFonts w:ascii="Cambria Math" w:hAnsi="Cambria Math" w:cstheme="minorHAnsi"/>
                  <w:i/>
                  <w:sz w:val="20"/>
                </w:rPr>
              </m:ctrlPr>
            </m:sSubPr>
            <m:e>
              <m:r>
                <w:rPr>
                  <w:rFonts w:ascii="Cambria Math" w:hAnsi="Cambria Math" w:cstheme="minorHAnsi"/>
                  <w:sz w:val="20"/>
                </w:rPr>
                <m:t>h</m:t>
              </m:r>
            </m:e>
            <m:sub>
              <m:r>
                <w:rPr>
                  <w:rFonts w:ascii="Cambria Math" w:hAnsi="Cambria Math" w:cstheme="minorHAnsi"/>
                  <w:sz w:val="20"/>
                </w:rPr>
                <m:t>rae</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cp</m:t>
              </m:r>
            </m:e>
            <m:sub>
              <m:r>
                <w:rPr>
                  <w:rFonts w:ascii="Cambria Math" w:hAnsi="Cambria Math" w:cstheme="minorHAnsi"/>
                  <w:sz w:val="20"/>
                </w:rPr>
                <m:t>a</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tr</m:t>
              </m:r>
            </m:e>
            <m:sub>
              <m:r>
                <w:rPr>
                  <w:rFonts w:ascii="Cambria Math" w:hAnsi="Cambria Math" w:cstheme="minorHAnsi"/>
                  <w:sz w:val="20"/>
                </w:rPr>
                <m:t>ae</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ω</m:t>
              </m:r>
            </m:e>
            <m:sub>
              <m:r>
                <w:rPr>
                  <w:rFonts w:ascii="Cambria Math" w:hAnsi="Cambria Math" w:cstheme="minorHAnsi"/>
                  <w:sz w:val="20"/>
                </w:rPr>
                <m:t>ae</m:t>
              </m:r>
            </m:sub>
          </m:sSub>
          <m:r>
            <w:rPr>
              <w:rFonts w:ascii="Cambria Math" w:hAnsi="Cambria Math" w:cstheme="minorHAnsi"/>
              <w:sz w:val="20"/>
            </w:rPr>
            <m:t>.</m:t>
          </m:r>
          <m:d>
            <m:dPr>
              <m:ctrlPr>
                <w:rPr>
                  <w:rFonts w:ascii="Cambria Math" w:hAnsi="Cambria Math" w:cstheme="minorHAnsi"/>
                  <w:i/>
                  <w:sz w:val="20"/>
                </w:rPr>
              </m:ctrlPr>
            </m:dPr>
            <m:e>
              <m:sSub>
                <m:sSubPr>
                  <m:ctrlPr>
                    <w:rPr>
                      <w:rFonts w:ascii="Cambria Math" w:hAnsi="Cambria Math"/>
                      <w:i/>
                      <w:iCs/>
                    </w:rPr>
                  </m:ctrlPr>
                </m:sSubPr>
                <m:e>
                  <m:r>
                    <w:rPr>
                      <w:rFonts w:ascii="Cambria Math" w:hAnsi="Cambria Math"/>
                    </w:rPr>
                    <m:t>h</m:t>
                  </m:r>
                </m:e>
                <m:sub>
                  <m:r>
                    <w:rPr>
                      <w:rFonts w:ascii="Cambria Math" w:hAnsi="Cambria Math"/>
                    </w:rPr>
                    <m:t>fg</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cp</m:t>
                  </m:r>
                </m:e>
                <m:sub>
                  <m:r>
                    <w:rPr>
                      <w:rFonts w:ascii="Cambria Math" w:hAnsi="Cambria Math" w:cstheme="minorHAnsi"/>
                      <w:sz w:val="20"/>
                    </w:rPr>
                    <m:t>vap</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tr</m:t>
                  </m:r>
                </m:e>
                <m:sub>
                  <m:r>
                    <w:rPr>
                      <w:rFonts w:ascii="Cambria Math" w:hAnsi="Cambria Math" w:cstheme="minorHAnsi"/>
                      <w:sz w:val="20"/>
                    </w:rPr>
                    <m:t>ae</m:t>
                  </m:r>
                </m:sub>
              </m:sSub>
            </m:e>
          </m:d>
          <m:r>
            <w:rPr>
              <w:rFonts w:ascii="Cambria Math" w:hAnsi="Cambria Math" w:cstheme="minorHAnsi"/>
              <w:sz w:val="20"/>
            </w:rPr>
            <m:t>=41 653 J/</m:t>
          </m:r>
          <m:sSub>
            <m:sSubPr>
              <m:ctrlPr>
                <w:rPr>
                  <w:rFonts w:ascii="Cambria Math" w:hAnsi="Cambria Math" w:cstheme="minorHAnsi"/>
                  <w:i/>
                </w:rPr>
              </m:ctrlPr>
            </m:sSubPr>
            <m:e>
              <m:r>
                <w:rPr>
                  <w:rFonts w:ascii="Cambria Math" w:hAnsi="Cambria Math" w:cstheme="minorHAnsi"/>
                </w:rPr>
                <m:t>kg</m:t>
              </m:r>
            </m:e>
            <m:sub>
              <m:r>
                <w:rPr>
                  <w:rFonts w:ascii="Cambria Math" w:hAnsi="Cambria Math" w:cstheme="minorHAnsi"/>
                </w:rPr>
                <m:t>as</m:t>
              </m:r>
            </m:sub>
          </m:sSub>
        </m:oMath>
      </m:oMathPara>
    </w:p>
    <w:p w:rsidR="008C160D" w:rsidRPr="00A3340D" w:rsidRDefault="000A4FF8" w:rsidP="00603AAE">
      <w:pPr>
        <w:pStyle w:val="Corpsdetexte"/>
        <w:rPr>
          <w:rFonts w:asciiTheme="minorHAnsi" w:eastAsiaTheme="minorEastAsia" w:hAnsiTheme="minorHAnsi" w:cstheme="minorBidi"/>
        </w:rPr>
      </w:pPr>
      <w:r w:rsidRPr="00A3340D">
        <w:rPr>
          <w:rFonts w:asciiTheme="minorHAnsi" w:eastAsiaTheme="minorEastAsia" w:hAnsiTheme="minorHAnsi" w:cstheme="minorBidi"/>
        </w:rPr>
        <w:t>Il serait préférable d’utiliser une méthode itérative, jusqu’à convergence de la température de l’eau en sortie.</w:t>
      </w:r>
    </w:p>
    <w:p w:rsidR="000A4FF8" w:rsidRDefault="000A4FF8" w:rsidP="00603AAE">
      <w:pPr>
        <w:pStyle w:val="Corpsdetexte"/>
        <w:rPr>
          <w:rFonts w:asciiTheme="minorHAnsi" w:eastAsiaTheme="minorEastAsia" w:hAnsiTheme="minorHAnsi" w:cstheme="minorBidi"/>
          <w:sz w:val="20"/>
        </w:rPr>
      </w:pPr>
    </w:p>
    <w:p w:rsidR="008C160D" w:rsidRDefault="008C160D" w:rsidP="008C160D">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Pour le 1</w:t>
      </w:r>
      <w:r w:rsidRPr="009C2167">
        <w:rPr>
          <w:rFonts w:asciiTheme="minorHAnsi" w:eastAsiaTheme="minorHAnsi" w:hAnsiTheme="minorHAnsi" w:cstheme="minorBidi"/>
          <w:szCs w:val="22"/>
          <w:vertAlign w:val="superscript"/>
          <w:lang w:eastAsia="en-US"/>
        </w:rPr>
        <w:t>er</w:t>
      </w:r>
      <w:r>
        <w:rPr>
          <w:rFonts w:asciiTheme="minorHAnsi" w:eastAsiaTheme="minorHAnsi" w:hAnsiTheme="minorHAnsi" w:cstheme="minorBidi"/>
          <w:szCs w:val="22"/>
          <w:lang w:eastAsia="en-US"/>
        </w:rPr>
        <w:t xml:space="preserve"> cas, Tee=7°C</w:t>
      </w:r>
    </w:p>
    <w:p w:rsidR="009C2167" w:rsidRPr="008C160D" w:rsidRDefault="006D6182" w:rsidP="00A3340D">
      <w:pPr>
        <w:pStyle w:val="Corpsdetexte"/>
        <w:spacing w:after="120"/>
        <w:rPr>
          <w:rFonts w:asciiTheme="minorHAnsi" w:eastAsiaTheme="minorEastAsia" w:hAnsiTheme="minorHAnsi" w:cstheme="minorBidi"/>
          <w:sz w:val="20"/>
          <w:lang w:val="en-US"/>
        </w:rPr>
      </w:pPr>
      <m:oMathPara>
        <m:oMath>
          <m:sSub>
            <m:sSubPr>
              <m:ctrlPr>
                <w:rPr>
                  <w:rFonts w:ascii="Cambria Math" w:hAnsi="Cambria Math" w:cstheme="minorHAnsi"/>
                  <w:i/>
                  <w:sz w:val="20"/>
                </w:rPr>
              </m:ctrlPr>
            </m:sSubPr>
            <m:e>
              <m:r>
                <w:rPr>
                  <w:rFonts w:ascii="Cambria Math" w:hAnsi="Cambria Math" w:cstheme="minorHAnsi"/>
                  <w:sz w:val="20"/>
                </w:rPr>
                <m:t>cp</m:t>
              </m:r>
            </m:e>
            <m:sub>
              <m:r>
                <w:rPr>
                  <w:rFonts w:ascii="Cambria Math" w:hAnsi="Cambria Math" w:cstheme="minorHAnsi"/>
                  <w:sz w:val="20"/>
                </w:rPr>
                <m:t>sat</m:t>
              </m:r>
            </m:sub>
          </m:sSub>
          <m:r>
            <w:rPr>
              <w:rFonts w:ascii="Cambria Math" w:hAnsi="Cambria Math" w:cstheme="minorHAnsi"/>
              <w:sz w:val="20"/>
              <w:lang w:val="en-US"/>
            </w:rPr>
            <m:t>=</m:t>
          </m:r>
          <m:f>
            <m:fPr>
              <m:ctrlPr>
                <w:rPr>
                  <w:rFonts w:ascii="Cambria Math" w:hAnsi="Cambria Math" w:cstheme="minorHAnsi"/>
                  <w:i/>
                  <w:sz w:val="20"/>
                </w:rPr>
              </m:ctrlPr>
            </m:fPr>
            <m:num>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val="en-US" w:eastAsia="en-US"/>
                    </w:rPr>
                    <m:t>h</m:t>
                  </m:r>
                </m:e>
                <m:sub>
                  <m:r>
                    <w:rPr>
                      <w:rFonts w:ascii="Cambria Math" w:eastAsiaTheme="minorHAnsi" w:hAnsi="Cambria Math" w:cstheme="minorBidi"/>
                      <w:szCs w:val="22"/>
                      <w:lang w:eastAsia="en-US"/>
                    </w:rPr>
                    <m:t>rae</m:t>
                  </m:r>
                </m:sub>
              </m:sSub>
              <m:r>
                <m:rPr>
                  <m:sty m:val="p"/>
                </m:rPr>
                <w:rPr>
                  <w:rFonts w:ascii="Cambria Math" w:eastAsiaTheme="minorHAnsi" w:hAnsi="Cambria Math" w:cstheme="minorBidi"/>
                  <w:szCs w:val="22"/>
                  <w:lang w:val="en-US"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val="en-US" w:eastAsia="en-US"/>
                    </w:rPr>
                    <m:t>h</m:t>
                  </m:r>
                </m:e>
                <m:sub>
                  <m:r>
                    <w:rPr>
                      <w:rFonts w:ascii="Cambria Math" w:eastAsiaTheme="minorHAnsi" w:hAnsi="Cambria Math" w:cstheme="minorBidi"/>
                      <w:szCs w:val="22"/>
                      <w:lang w:eastAsia="en-US"/>
                    </w:rPr>
                    <m:t>eesat</m:t>
                  </m:r>
                </m:sub>
              </m:sSub>
            </m:num>
            <m:den>
              <m:sSub>
                <m:sSubPr>
                  <m:ctrlPr>
                    <w:rPr>
                      <w:rFonts w:ascii="Cambria Math" w:eastAsiaTheme="minorHAnsi" w:hAnsi="Cambria Math" w:cstheme="minorBidi"/>
                      <w:i/>
                      <w:szCs w:val="22"/>
                      <w:lang w:eastAsia="en-US"/>
                    </w:rPr>
                  </m:ctrlPr>
                </m:sSubPr>
                <m:e>
                  <m:r>
                    <w:rPr>
                      <w:rFonts w:ascii="Cambria Math" w:eastAsiaTheme="minorHAnsi" w:hAnsi="Cambria Math" w:cstheme="minorBidi"/>
                      <w:szCs w:val="22"/>
                      <w:lang w:eastAsia="en-US"/>
                    </w:rPr>
                    <m:t>tr</m:t>
                  </m:r>
                </m:e>
                <m:sub>
                  <m:r>
                    <w:rPr>
                      <w:rFonts w:ascii="Cambria Math" w:eastAsiaTheme="minorHAnsi" w:hAnsi="Cambria Math" w:cstheme="minorBidi"/>
                      <w:szCs w:val="22"/>
                      <w:lang w:eastAsia="en-US"/>
                    </w:rPr>
                    <m:t>ae</m:t>
                  </m:r>
                </m:sub>
              </m:sSub>
              <m:r>
                <w:rPr>
                  <w:rFonts w:ascii="Cambria Math" w:eastAsiaTheme="minorHAnsi" w:hAnsi="Cambria Math" w:cstheme="minorBidi"/>
                  <w:szCs w:val="22"/>
                  <w:lang w:val="en-US" w:eastAsia="en-US"/>
                </w:rPr>
                <m:t>-</m:t>
              </m:r>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ee</m:t>
                  </m:r>
                </m:sub>
              </m:sSub>
            </m:den>
          </m:f>
          <m:r>
            <m:rPr>
              <m:sty m:val="p"/>
            </m:rPr>
            <w:rPr>
              <w:rFonts w:ascii="Cambria Math" w:eastAsiaTheme="minorEastAsia" w:hAnsi="Cambria Math" w:cstheme="minorBidi"/>
              <w:sz w:val="20"/>
              <w:lang w:val="en-US"/>
            </w:rPr>
            <m:t>=2422 J/kg/K</m:t>
          </m:r>
        </m:oMath>
      </m:oMathPara>
    </w:p>
    <w:p w:rsidR="008C160D" w:rsidRDefault="006D6182" w:rsidP="00A3340D">
      <w:pPr>
        <w:pStyle w:val="Corpsdetexte"/>
        <w:spacing w:after="120"/>
        <w:rPr>
          <w:rFonts w:asciiTheme="minorHAnsi" w:eastAsiaTheme="minorEastAsia" w:hAnsiTheme="minorHAnsi" w:cstheme="minorBidi"/>
          <w:sz w:val="20"/>
          <w:lang w:val="en-US"/>
        </w:rPr>
      </w:pPr>
      <m:oMathPara>
        <m:oMath>
          <m:sSub>
            <m:sSubPr>
              <m:ctrlPr>
                <w:rPr>
                  <w:rFonts w:ascii="Cambria Math" w:eastAsiaTheme="minorHAnsi" w:hAnsi="Cambria Math" w:cstheme="minorBidi"/>
                  <w:i/>
                  <w:szCs w:val="22"/>
                  <w:lang w:eastAsia="en-US"/>
                </w:rPr>
              </m:ctrlPr>
            </m:sSubPr>
            <m:e>
              <m:sSub>
                <m:sSubPr>
                  <m:ctrlPr>
                    <w:rPr>
                      <w:rFonts w:ascii="Cambria Math" w:eastAsiaTheme="minorHAnsi" w:hAnsi="Cambria Math" w:cstheme="minorBidi"/>
                      <w:i/>
                      <w:szCs w:val="22"/>
                      <w:lang w:eastAsia="en-US"/>
                    </w:rPr>
                  </m:ctrlPr>
                </m:sSubPr>
                <m:e>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C</m:t>
                      </m:r>
                    </m:e>
                  </m:acc>
                </m:e>
                <m:sub>
                  <m:r>
                    <w:rPr>
                      <w:rFonts w:ascii="Cambria Math" w:eastAsiaTheme="minorHAnsi" w:hAnsi="Cambria Math" w:cstheme="minorBidi"/>
                      <w:szCs w:val="22"/>
                      <w:lang w:eastAsia="en-US"/>
                    </w:rPr>
                    <m:t>e</m:t>
                  </m:r>
                </m:sub>
              </m:sSub>
              <m:r>
                <w:rPr>
                  <w:rFonts w:ascii="Cambria Math" w:eastAsiaTheme="minorHAnsi" w:hAnsi="Cambria Math" w:cstheme="minorBidi"/>
                  <w:szCs w:val="22"/>
                  <w:lang w:eastAsia="en-US"/>
                </w:rPr>
                <m:t>=</m:t>
              </m:r>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m</m:t>
                  </m:r>
                </m:e>
              </m:acc>
            </m:e>
            <m:sub>
              <m:r>
                <w:rPr>
                  <w:rFonts w:ascii="Cambria Math" w:eastAsiaTheme="minorHAnsi" w:hAnsi="Cambria Math" w:cstheme="minorBidi"/>
                  <w:szCs w:val="22"/>
                  <w:lang w:eastAsia="en-US"/>
                </w:rPr>
                <m:t>e</m:t>
              </m:r>
            </m:sub>
          </m:sSub>
          <m:r>
            <m:rPr>
              <m:sty m:val="p"/>
            </m:rPr>
            <w:rPr>
              <w:rFonts w:ascii="Cambria Math" w:eastAsiaTheme="minorHAnsi" w:hAnsi="Cambria Math" w:cstheme="minorBidi"/>
              <w:szCs w:val="22"/>
              <w:lang w:eastAsia="en-US"/>
            </w:rPr>
            <m:t>∙</m:t>
          </m:r>
          <m:f>
            <m:fPr>
              <m:ctrlPr>
                <w:rPr>
                  <w:rFonts w:ascii="Cambria Math" w:eastAsiaTheme="minorHAnsi" w:hAnsi="Cambria Math" w:cstheme="minorBidi"/>
                  <w:szCs w:val="22"/>
                  <w:lang w:eastAsia="en-US"/>
                </w:rPr>
              </m:ctrlPr>
            </m:fPr>
            <m:num>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cp</m:t>
                  </m:r>
                </m:e>
                <m:sub>
                  <m:r>
                    <w:rPr>
                      <w:rFonts w:ascii="Cambria Math" w:eastAsiaTheme="minorHAnsi" w:hAnsi="Cambria Math" w:cstheme="minorBidi"/>
                      <w:szCs w:val="22"/>
                      <w:lang w:eastAsia="en-US"/>
                    </w:rPr>
                    <m:t>e</m:t>
                  </m:r>
                </m:sub>
              </m:sSub>
            </m:num>
            <m:den>
              <m:sSub>
                <m:sSubPr>
                  <m:ctrlPr>
                    <w:rPr>
                      <w:rFonts w:ascii="Cambria Math" w:hAnsi="Cambria Math"/>
                      <w:i/>
                      <w:sz w:val="20"/>
                    </w:rPr>
                  </m:ctrlPr>
                </m:sSubPr>
                <m:e>
                  <m:r>
                    <w:rPr>
                      <w:rFonts w:ascii="Cambria Math" w:hAnsi="Cambria Math"/>
                      <w:sz w:val="20"/>
                    </w:rPr>
                    <m:t>cp</m:t>
                  </m:r>
                </m:e>
                <m:sub>
                  <m:r>
                    <w:rPr>
                      <w:rFonts w:ascii="Cambria Math" w:hAnsi="Cambria Math"/>
                      <w:sz w:val="20"/>
                    </w:rPr>
                    <m:t>sat</m:t>
                  </m:r>
                </m:sub>
              </m:sSub>
            </m:den>
          </m:f>
          <m:r>
            <w:rPr>
              <w:rFonts w:ascii="Cambria Math" w:eastAsiaTheme="minorHAnsi" w:hAnsi="Cambria Math" w:cstheme="minorBidi"/>
              <w:szCs w:val="22"/>
              <w:lang w:eastAsia="en-US"/>
            </w:rPr>
            <m:t>=</m:t>
          </m:r>
          <m:r>
            <w:rPr>
              <w:rFonts w:ascii="Cambria Math" w:eastAsiaTheme="minorEastAsia" w:hAnsi="Cambria Math" w:cstheme="minorBidi"/>
              <w:szCs w:val="22"/>
              <w:lang w:eastAsia="en-US"/>
            </w:rPr>
            <m:t xml:space="preserve">0,456 </m:t>
          </m:r>
          <m:sSub>
            <m:sSubPr>
              <m:ctrlPr>
                <w:rPr>
                  <w:rFonts w:ascii="Cambria Math" w:eastAsiaTheme="minorHAnsi" w:hAnsi="Cambria Math" w:cstheme="minorBidi"/>
                  <w:i/>
                  <w:szCs w:val="22"/>
                  <w:lang w:eastAsia="en-US"/>
                </w:rPr>
              </m:ctrlPr>
            </m:sSubPr>
            <m:e>
              <m:r>
                <w:rPr>
                  <w:rFonts w:ascii="Cambria Math" w:eastAsiaTheme="minorHAnsi" w:hAnsi="Cambria Math" w:cstheme="minorBidi"/>
                  <w:szCs w:val="22"/>
                  <w:lang w:eastAsia="en-US"/>
                </w:rPr>
                <m:t>kg</m:t>
              </m:r>
            </m:e>
            <m:sub>
              <m:r>
                <w:rPr>
                  <w:rFonts w:ascii="Cambria Math" w:eastAsiaTheme="minorHAnsi" w:hAnsi="Cambria Math" w:cstheme="minorBidi"/>
                  <w:szCs w:val="22"/>
                  <w:lang w:eastAsia="en-US"/>
                </w:rPr>
                <m:t>as</m:t>
              </m:r>
            </m:sub>
          </m:sSub>
          <m:r>
            <w:rPr>
              <w:rFonts w:ascii="Cambria Math" w:eastAsiaTheme="minorEastAsia" w:hAnsi="Cambria Math" w:cstheme="minorBidi"/>
              <w:szCs w:val="22"/>
              <w:lang w:eastAsia="en-US"/>
            </w:rPr>
            <m:t>/s</m:t>
          </m:r>
        </m:oMath>
      </m:oMathPara>
    </w:p>
    <w:p w:rsidR="008C160D" w:rsidRPr="007518E4" w:rsidRDefault="006D6182" w:rsidP="00A3340D">
      <w:pPr>
        <w:pStyle w:val="Corpsdetexte"/>
        <w:spacing w:after="120"/>
        <w:rPr>
          <w:rFonts w:asciiTheme="minorHAnsi" w:eastAsiaTheme="minorEastAsia" w:hAnsiTheme="minorHAnsi" w:cstheme="minorBidi"/>
          <w:szCs w:val="22"/>
          <w:lang w:eastAsia="en-US"/>
        </w:rPr>
      </w:pPr>
      <m:oMathPara>
        <m:oMath>
          <m:sSub>
            <m:sSubPr>
              <m:ctrlPr>
                <w:rPr>
                  <w:rFonts w:ascii="Cambria Math" w:eastAsiaTheme="minorHAnsi" w:hAnsi="Cambria Math" w:cstheme="minorBidi"/>
                  <w:i/>
                  <w:szCs w:val="22"/>
                  <w:lang w:eastAsia="en-US"/>
                </w:rPr>
              </m:ctrlPr>
            </m:sSubPr>
            <m:e>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C</m:t>
                  </m:r>
                </m:e>
              </m:acc>
            </m:e>
            <m:sub>
              <m:r>
                <w:rPr>
                  <w:rFonts w:ascii="Cambria Math" w:eastAsiaTheme="minorHAnsi" w:hAnsi="Cambria Math" w:cstheme="minorBidi"/>
                  <w:szCs w:val="22"/>
                  <w:lang w:eastAsia="en-US"/>
                </w:rPr>
                <m:t>a</m:t>
              </m:r>
            </m:sub>
          </m:sSub>
          <m:r>
            <w:rPr>
              <w:rFonts w:ascii="Cambria Math" w:eastAsiaTheme="minorHAnsi" w:hAnsi="Cambria Math" w:cstheme="minorBidi"/>
              <w:szCs w:val="22"/>
              <w:lang w:eastAsia="en-US"/>
            </w:rPr>
            <m:t>=</m:t>
          </m:r>
          <m:sSub>
            <m:sSubPr>
              <m:ctrlPr>
                <w:rPr>
                  <w:rFonts w:ascii="Cambria Math" w:eastAsiaTheme="minorHAnsi" w:hAnsi="Cambria Math" w:cstheme="minorBidi"/>
                  <w:i/>
                  <w:szCs w:val="22"/>
                  <w:lang w:eastAsia="en-US"/>
                </w:rPr>
              </m:ctrlPr>
            </m:sSubPr>
            <m:e>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m</m:t>
                  </m:r>
                </m:e>
              </m:acc>
            </m:e>
            <m:sub>
              <m:r>
                <w:rPr>
                  <w:rFonts w:ascii="Cambria Math" w:eastAsiaTheme="minorHAnsi" w:hAnsi="Cambria Math" w:cstheme="minorBidi"/>
                  <w:szCs w:val="22"/>
                  <w:lang w:eastAsia="en-US"/>
                </w:rPr>
                <m:t>a</m:t>
              </m:r>
            </m:sub>
          </m:sSub>
          <m:r>
            <w:rPr>
              <w:rFonts w:ascii="Cambria Math" w:eastAsiaTheme="minorHAnsi" w:hAnsi="Cambria Math" w:cstheme="minorBidi"/>
              <w:szCs w:val="22"/>
              <w:lang w:eastAsia="en-US"/>
            </w:rPr>
            <m:t xml:space="preserve">=0,356 </m:t>
          </m:r>
          <m:sSub>
            <m:sSubPr>
              <m:ctrlPr>
                <w:rPr>
                  <w:rFonts w:ascii="Cambria Math" w:eastAsiaTheme="minorHAnsi" w:hAnsi="Cambria Math" w:cstheme="minorBidi"/>
                  <w:i/>
                  <w:szCs w:val="22"/>
                  <w:lang w:eastAsia="en-US"/>
                </w:rPr>
              </m:ctrlPr>
            </m:sSubPr>
            <m:e>
              <m:r>
                <w:rPr>
                  <w:rFonts w:ascii="Cambria Math" w:eastAsiaTheme="minorHAnsi" w:hAnsi="Cambria Math" w:cstheme="minorBidi"/>
                  <w:szCs w:val="22"/>
                  <w:lang w:eastAsia="en-US"/>
                </w:rPr>
                <m:t>kg</m:t>
              </m:r>
            </m:e>
            <m:sub>
              <m:r>
                <w:rPr>
                  <w:rFonts w:ascii="Cambria Math" w:eastAsiaTheme="minorHAnsi" w:hAnsi="Cambria Math" w:cstheme="minorBidi"/>
                  <w:szCs w:val="22"/>
                  <w:lang w:eastAsia="en-US"/>
                </w:rPr>
                <m:t>as</m:t>
              </m:r>
            </m:sub>
          </m:sSub>
          <m:r>
            <w:rPr>
              <w:rFonts w:ascii="Cambria Math" w:eastAsiaTheme="minorHAnsi" w:hAnsi="Cambria Math" w:cstheme="minorBidi"/>
              <w:szCs w:val="22"/>
              <w:lang w:eastAsia="en-US"/>
            </w:rPr>
            <m:t>/s</m:t>
          </m:r>
        </m:oMath>
      </m:oMathPara>
    </w:p>
    <w:p w:rsidR="007518E4" w:rsidRDefault="007518E4" w:rsidP="00A3340D">
      <w:pPr>
        <w:pStyle w:val="Corpsdetexte"/>
        <w:spacing w:after="120"/>
        <w:rPr>
          <w:rFonts w:asciiTheme="minorHAnsi" w:eastAsiaTheme="minorEastAsia" w:hAnsiTheme="minorHAnsi" w:cstheme="minorBidi"/>
          <w:szCs w:val="22"/>
          <w:lang w:eastAsia="en-US"/>
        </w:rPr>
      </w:pPr>
      <m:oMathPara>
        <m:oMath>
          <m:r>
            <w:rPr>
              <w:rFonts w:ascii="Cambria Math" w:hAnsi="Cambria Math" w:cstheme="minorHAnsi"/>
            </w:rPr>
            <m:t>R=</m:t>
          </m:r>
          <m:f>
            <m:fPr>
              <m:ctrlPr>
                <w:rPr>
                  <w:rFonts w:ascii="Cambria Math" w:hAnsi="Cambria Math" w:cstheme="minorHAnsi"/>
                  <w:i/>
                </w:rPr>
              </m:ctrlPr>
            </m:fPr>
            <m:num>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C</m:t>
                      </m:r>
                    </m:e>
                  </m:acc>
                </m:e>
                <m:sub>
                  <m:r>
                    <w:rPr>
                      <w:rFonts w:ascii="Cambria Math" w:hAnsi="Cambria Math" w:cstheme="minorHAnsi"/>
                    </w:rPr>
                    <m:t>min</m:t>
                  </m:r>
                </m:sub>
              </m:sSub>
            </m:num>
            <m:den>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C</m:t>
                      </m:r>
                    </m:e>
                  </m:acc>
                </m:e>
                <m:sub>
                  <m:r>
                    <w:rPr>
                      <w:rFonts w:ascii="Cambria Math" w:hAnsi="Cambria Math" w:cstheme="minorHAnsi"/>
                    </w:rPr>
                    <m:t>max</m:t>
                  </m:r>
                </m:sub>
              </m:sSub>
            </m:den>
          </m:f>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C</m:t>
                      </m:r>
                    </m:e>
                  </m:acc>
                </m:e>
                <m:sub>
                  <m:r>
                    <w:rPr>
                      <w:rFonts w:ascii="Cambria Math" w:hAnsi="Cambria Math" w:cstheme="minorHAnsi"/>
                    </w:rPr>
                    <m:t>a</m:t>
                  </m:r>
                </m:sub>
              </m:sSub>
            </m:num>
            <m:den>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C</m:t>
                      </m:r>
                    </m:e>
                  </m:acc>
                </m:e>
                <m:sub>
                  <m:r>
                    <w:rPr>
                      <w:rFonts w:ascii="Cambria Math" w:hAnsi="Cambria Math" w:cstheme="minorHAnsi"/>
                    </w:rPr>
                    <m:t>e</m:t>
                  </m:r>
                </m:sub>
              </m:sSub>
            </m:den>
          </m:f>
          <m:r>
            <w:rPr>
              <w:rFonts w:ascii="Cambria Math" w:hAnsi="Cambria Math" w:cstheme="minorHAnsi"/>
            </w:rPr>
            <m:t>=0,780≤1</m:t>
          </m:r>
        </m:oMath>
      </m:oMathPara>
    </w:p>
    <w:p w:rsidR="007518E4" w:rsidRDefault="007518E4" w:rsidP="00A3340D">
      <w:pPr>
        <w:pStyle w:val="Corpsdetexte"/>
        <w:spacing w:after="120"/>
        <w:rPr>
          <w:rFonts w:asciiTheme="minorHAnsi" w:eastAsiaTheme="minorEastAsia" w:hAnsiTheme="minorHAnsi" w:cstheme="minorBidi"/>
          <w:szCs w:val="22"/>
          <w:lang w:eastAsia="en-US"/>
        </w:rPr>
      </w:pPr>
      <m:oMathPara>
        <m:oMath>
          <m:r>
            <w:rPr>
              <w:rFonts w:ascii="Cambria Math" w:hAnsi="Cambria Math" w:cstheme="minorHAnsi"/>
            </w:rPr>
            <m:t>NUT=</m:t>
          </m:r>
          <m:f>
            <m:fPr>
              <m:ctrlPr>
                <w:rPr>
                  <w:rFonts w:ascii="Cambria Math" w:hAnsi="Cambria Math" w:cstheme="minorHAnsi"/>
                  <w:i/>
                </w:rPr>
              </m:ctrlPr>
            </m:fPr>
            <m:num>
              <m:r>
                <w:rPr>
                  <w:rFonts w:ascii="Cambria Math" w:hAnsi="Cambria Math" w:cstheme="minorHAnsi"/>
                </w:rPr>
                <m:t>KS</m:t>
              </m:r>
            </m:num>
            <m:den>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C</m:t>
                      </m:r>
                    </m:e>
                  </m:acc>
                </m:e>
                <m:sub>
                  <m:r>
                    <w:rPr>
                      <w:rFonts w:ascii="Cambria Math" w:hAnsi="Cambria Math" w:cstheme="minorHAnsi"/>
                    </w:rPr>
                    <m:t>min</m:t>
                  </m:r>
                </m:sub>
              </m:sSub>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KS</m:t>
              </m:r>
            </m:num>
            <m:den>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C</m:t>
                      </m:r>
                    </m:e>
                  </m:acc>
                </m:e>
                <m:sub>
                  <m:r>
                    <w:rPr>
                      <w:rFonts w:ascii="Cambria Math" w:hAnsi="Cambria Math" w:cstheme="minorHAnsi"/>
                    </w:rPr>
                    <m:t>a</m:t>
                  </m:r>
                </m:sub>
              </m:sSub>
            </m:den>
          </m:f>
          <m:r>
            <w:rPr>
              <w:rFonts w:ascii="Cambria Math" w:hAnsi="Cambria Math" w:cstheme="minorHAnsi"/>
            </w:rPr>
            <m:t>=</m:t>
          </m:r>
          <m:r>
            <w:rPr>
              <w:rFonts w:ascii="Cambria Math" w:eastAsiaTheme="minorEastAsia" w:hAnsi="Cambria Math" w:cstheme="minorHAnsi"/>
            </w:rPr>
            <m:t>0,846</m:t>
          </m:r>
        </m:oMath>
      </m:oMathPara>
    </w:p>
    <w:p w:rsidR="007518E4" w:rsidRPr="007518E4" w:rsidRDefault="007518E4" w:rsidP="00A3340D">
      <w:pPr>
        <w:pStyle w:val="Corpsdetexte"/>
        <w:spacing w:after="120"/>
        <w:rPr>
          <w:rFonts w:asciiTheme="minorHAnsi" w:eastAsiaTheme="minorEastAsia" w:hAnsiTheme="minorHAnsi" w:cstheme="minorBidi"/>
        </w:rPr>
      </w:pPr>
      <m:oMathPara>
        <m:oMath>
          <m:r>
            <w:rPr>
              <w:rFonts w:ascii="Cambria Math" w:hAnsi="Cambria Math" w:cstheme="minorHAnsi"/>
            </w:rPr>
            <w:lastRenderedPageBreak/>
            <m:t>E=</m:t>
          </m:r>
          <m:f>
            <m:fPr>
              <m:ctrlPr>
                <w:rPr>
                  <w:rFonts w:ascii="Cambria Math" w:hAnsi="Cambria Math" w:cstheme="minorHAnsi"/>
                  <w:i/>
                </w:rPr>
              </m:ctrlPr>
            </m:fPr>
            <m:num>
              <m:r>
                <w:rPr>
                  <w:rFonts w:ascii="Cambria Math" w:hAnsi="Cambria Math" w:cstheme="minorHAnsi"/>
                </w:rPr>
                <m:t>1-exp</m:t>
              </m:r>
              <m:d>
                <m:dPr>
                  <m:ctrlPr>
                    <w:rPr>
                      <w:rFonts w:ascii="Cambria Math" w:hAnsi="Cambria Math" w:cstheme="minorHAnsi"/>
                      <w:i/>
                    </w:rPr>
                  </m:ctrlPr>
                </m:dPr>
                <m:e>
                  <m:r>
                    <w:rPr>
                      <w:rFonts w:ascii="Cambria Math" w:hAnsi="Cambria Math" w:cstheme="minorHAnsi"/>
                    </w:rPr>
                    <m:t>-NUT.</m:t>
                  </m:r>
                  <m:d>
                    <m:dPr>
                      <m:ctrlPr>
                        <w:rPr>
                          <w:rFonts w:ascii="Cambria Math" w:hAnsi="Cambria Math" w:cstheme="minorHAnsi"/>
                          <w:i/>
                        </w:rPr>
                      </m:ctrlPr>
                    </m:dPr>
                    <m:e>
                      <m:r>
                        <w:rPr>
                          <w:rFonts w:ascii="Cambria Math" w:hAnsi="Cambria Math" w:cstheme="minorHAnsi"/>
                        </w:rPr>
                        <m:t>1-R</m:t>
                      </m:r>
                    </m:e>
                  </m:d>
                </m:e>
              </m:d>
            </m:num>
            <m:den>
              <m:r>
                <w:rPr>
                  <w:rFonts w:ascii="Cambria Math" w:hAnsi="Cambria Math" w:cstheme="minorHAnsi"/>
                </w:rPr>
                <m:t>1-R.exp</m:t>
              </m:r>
              <m:d>
                <m:dPr>
                  <m:ctrlPr>
                    <w:rPr>
                      <w:rFonts w:ascii="Cambria Math" w:hAnsi="Cambria Math" w:cstheme="minorHAnsi"/>
                      <w:i/>
                    </w:rPr>
                  </m:ctrlPr>
                </m:dPr>
                <m:e>
                  <m:r>
                    <w:rPr>
                      <w:rFonts w:ascii="Cambria Math" w:hAnsi="Cambria Math" w:cstheme="minorHAnsi"/>
                    </w:rPr>
                    <m:t>-NUT.</m:t>
                  </m:r>
                  <m:d>
                    <m:dPr>
                      <m:ctrlPr>
                        <w:rPr>
                          <w:rFonts w:ascii="Cambria Math" w:hAnsi="Cambria Math" w:cstheme="minorHAnsi"/>
                          <w:i/>
                        </w:rPr>
                      </m:ctrlPr>
                    </m:dPr>
                    <m:e>
                      <m:r>
                        <w:rPr>
                          <w:rFonts w:ascii="Cambria Math" w:hAnsi="Cambria Math" w:cstheme="minorHAnsi"/>
                        </w:rPr>
                        <m:t>1-R</m:t>
                      </m:r>
                    </m:e>
                  </m:d>
                </m:e>
              </m:d>
            </m:den>
          </m:f>
          <m:r>
            <w:rPr>
              <w:rFonts w:ascii="Cambria Math" w:hAnsi="Cambria Math" w:cstheme="minorHAnsi"/>
            </w:rPr>
            <m:t>=0,926</m:t>
          </m:r>
        </m:oMath>
      </m:oMathPara>
    </w:p>
    <w:p w:rsidR="007518E4" w:rsidRDefault="007518E4" w:rsidP="008C160D">
      <w:pPr>
        <w:pStyle w:val="Corpsdetexte"/>
        <w:rPr>
          <w:rFonts w:asciiTheme="minorHAnsi" w:eastAsiaTheme="minorHAnsi" w:hAnsiTheme="minorHAnsi" w:cstheme="minorBidi"/>
          <w:szCs w:val="22"/>
          <w:lang w:eastAsia="en-US"/>
        </w:rPr>
      </w:pPr>
      <m:oMathPara>
        <m:oMath>
          <m:r>
            <w:rPr>
              <w:rFonts w:ascii="Cambria Math" w:hAnsi="Cambria Math" w:cstheme="minorHAnsi"/>
            </w:rPr>
            <m:t>E=</m:t>
          </m:r>
          <m:f>
            <m:fPr>
              <m:ctrlPr>
                <w:rPr>
                  <w:rFonts w:ascii="Cambria Math" w:hAnsi="Cambria Math" w:cstheme="minorHAnsi"/>
                  <w:i/>
                </w:rPr>
              </m:ctrlPr>
            </m:fPr>
            <m:num>
              <m:sSub>
                <m:sSubPr>
                  <m:ctrlPr>
                    <w:rPr>
                      <w:rFonts w:ascii="Cambria Math" w:eastAsiaTheme="minorHAnsi" w:hAnsi="Cambria Math" w:cstheme="minorBidi"/>
                      <w:i/>
                      <w:szCs w:val="22"/>
                      <w:lang w:eastAsia="en-US"/>
                    </w:rPr>
                  </m:ctrlPr>
                </m:sSubPr>
                <m:e>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C</m:t>
                      </m:r>
                    </m:e>
                  </m:acc>
                </m:e>
                <m:sub>
                  <m:r>
                    <w:rPr>
                      <w:rFonts w:ascii="Cambria Math" w:eastAsiaTheme="minorHAnsi" w:hAnsi="Cambria Math" w:cstheme="minorBidi"/>
                      <w:szCs w:val="22"/>
                      <w:lang w:eastAsia="en-US"/>
                    </w:rPr>
                    <m:t>a</m:t>
                  </m:r>
                </m:sub>
              </m:sSub>
            </m:num>
            <m:den>
              <m:sSub>
                <m:sSubPr>
                  <m:ctrlPr>
                    <w:rPr>
                      <w:rFonts w:ascii="Cambria Math" w:eastAsiaTheme="minorHAnsi" w:hAnsi="Cambria Math" w:cstheme="minorBidi"/>
                      <w:i/>
                      <w:szCs w:val="22"/>
                      <w:lang w:eastAsia="en-US"/>
                    </w:rPr>
                  </m:ctrlPr>
                </m:sSubPr>
                <m:e>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C</m:t>
                      </m:r>
                    </m:e>
                  </m:acc>
                </m:e>
                <m:sub>
                  <m:r>
                    <w:rPr>
                      <w:rFonts w:ascii="Cambria Math" w:eastAsiaTheme="minorHAnsi" w:hAnsi="Cambria Math" w:cstheme="minorBidi"/>
                      <w:szCs w:val="22"/>
                      <w:lang w:eastAsia="en-US"/>
                    </w:rPr>
                    <m:t>a</m:t>
                  </m:r>
                </m:sub>
              </m:sSub>
            </m:den>
          </m:f>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as</m:t>
                  </m:r>
                </m:sub>
              </m:sSub>
            </m:num>
            <m:den>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eesat</m:t>
                  </m:r>
                </m:sub>
              </m:sSub>
            </m:den>
          </m:f>
        </m:oMath>
      </m:oMathPara>
    </w:p>
    <w:p w:rsidR="00E45228" w:rsidRDefault="00E45228" w:rsidP="00E45228">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 xml:space="preserve">D’où </w:t>
      </w:r>
    </w:p>
    <w:p w:rsidR="00E45228" w:rsidRPr="00E54FDC" w:rsidRDefault="006D6182" w:rsidP="00A3340D">
      <w:pPr>
        <w:pStyle w:val="Corpsdetexte"/>
        <w:spacing w:after="120"/>
        <w:rPr>
          <w:rFonts w:asciiTheme="minorHAnsi" w:eastAsiaTheme="minorEastAsia" w:hAnsiTheme="minorHAnsi" w:cstheme="minorBidi"/>
        </w:rPr>
      </w:pPr>
      <m:oMathPara>
        <m:oMath>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Q</m:t>
                  </m:r>
                </m:e>
              </m:acc>
            </m:e>
            <m:sub>
              <m:r>
                <w:rPr>
                  <w:rFonts w:ascii="Cambria Math" w:hAnsi="Cambria Math" w:cstheme="minorHAnsi"/>
                </w:rPr>
                <m:t>total</m:t>
              </m:r>
            </m:sub>
          </m:sSub>
          <m:r>
            <w:rPr>
              <w:rFonts w:ascii="Cambria Math" w:hAnsi="Cambria Math" w:cstheme="minorHAnsi"/>
            </w:rPr>
            <m:t>=E∙</m:t>
          </m:r>
          <m:sSub>
            <m:sSubPr>
              <m:ctrlPr>
                <w:rPr>
                  <w:rFonts w:ascii="Cambria Math" w:eastAsiaTheme="minorHAnsi" w:hAnsi="Cambria Math" w:cstheme="minorBidi"/>
                  <w:i/>
                  <w:szCs w:val="22"/>
                  <w:lang w:eastAsia="en-US"/>
                </w:rPr>
              </m:ctrlPr>
            </m:sSubPr>
            <m:e>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C</m:t>
                  </m:r>
                </m:e>
              </m:acc>
            </m:e>
            <m:sub>
              <m:r>
                <w:rPr>
                  <w:rFonts w:ascii="Cambria Math" w:eastAsiaTheme="minorHAnsi" w:hAnsi="Cambria Math" w:cstheme="minorBidi"/>
                  <w:szCs w:val="22"/>
                  <w:lang w:eastAsia="en-US"/>
                </w:rPr>
                <m:t>a</m:t>
              </m:r>
            </m:sub>
          </m:sSub>
          <m:r>
            <w:rPr>
              <w:rFonts w:ascii="Cambria Math" w:eastAsiaTheme="minorHAnsi" w:hAnsi="Cambria Math" w:cstheme="minorBidi"/>
              <w:szCs w:val="22"/>
              <w:lang w:eastAsia="en-US"/>
            </w:rPr>
            <m:t>∙</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eesat</m:t>
                  </m:r>
                </m:sub>
              </m:sSub>
            </m:e>
          </m:d>
          <m:r>
            <w:rPr>
              <w:rFonts w:ascii="Cambria Math" w:eastAsiaTheme="minorEastAsia" w:hAnsi="Cambria Math" w:cstheme="minorBidi"/>
            </w:rPr>
            <m:t>=5320 W</m:t>
          </m:r>
        </m:oMath>
      </m:oMathPara>
    </w:p>
    <w:p w:rsidR="00E54FDC" w:rsidRPr="00E54FDC" w:rsidRDefault="006D6182" w:rsidP="00A3340D">
      <w:pPr>
        <w:pStyle w:val="Corpsdetexte"/>
        <w:spacing w:after="120"/>
        <w:rPr>
          <w:rFonts w:asciiTheme="minorHAnsi" w:eastAsiaTheme="minorEastAsia" w:hAnsiTheme="minorHAnsi" w:cstheme="minorBidi"/>
        </w:rPr>
      </w:pPr>
      <m:oMathPara>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es</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ee</m:t>
              </m:r>
            </m:sub>
          </m:sSub>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Q</m:t>
                      </m:r>
                    </m:e>
                  </m:acc>
                </m:e>
                <m:sub>
                  <m:r>
                    <w:rPr>
                      <w:rFonts w:ascii="Cambria Math" w:hAnsi="Cambria Math" w:cstheme="minorHAnsi"/>
                    </w:rPr>
                    <m:t>total</m:t>
                  </m:r>
                </m:sub>
              </m:sSub>
            </m:num>
            <m:den>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pe</m:t>
                  </m:r>
                </m:sub>
              </m:sSub>
            </m:den>
          </m:f>
          <m:r>
            <w:rPr>
              <w:rFonts w:ascii="Cambria Math" w:hAnsi="Cambria Math" w:cstheme="minorHAnsi"/>
            </w:rPr>
            <m:t>=11,8°C</m:t>
          </m:r>
        </m:oMath>
      </m:oMathPara>
    </w:p>
    <w:p w:rsidR="00E54FDC" w:rsidRPr="008649B7" w:rsidRDefault="006D6182" w:rsidP="00A3340D">
      <w:pPr>
        <w:pStyle w:val="Corpsdetexte"/>
        <w:spacing w:after="120"/>
        <w:rPr>
          <w:rFonts w:asciiTheme="minorHAnsi" w:eastAsiaTheme="minorEastAsia" w:hAnsiTheme="minorHAnsi" w:cstheme="minorBidi"/>
        </w:rPr>
      </w:pPr>
      <m:oMathPara>
        <m:oMath>
          <m:sSub>
            <m:sSubPr>
              <m:ctrlPr>
                <w:rPr>
                  <w:rFonts w:ascii="Cambria Math" w:hAnsi="Cambria Math" w:cstheme="minorHAnsi"/>
                  <w:i/>
                  <w:sz w:val="20"/>
                </w:rPr>
              </m:ctrlPr>
            </m:sSubPr>
            <m:e>
              <m:r>
                <w:rPr>
                  <w:rFonts w:ascii="Cambria Math" w:hAnsi="Cambria Math" w:cstheme="minorHAnsi"/>
                  <w:sz w:val="20"/>
                </w:rPr>
                <m:t>h</m:t>
              </m:r>
            </m:e>
            <m:sub>
              <m:r>
                <w:rPr>
                  <w:rFonts w:ascii="Cambria Math" w:hAnsi="Cambria Math" w:cstheme="minorHAnsi"/>
                  <w:sz w:val="20"/>
                </w:rPr>
                <m:t>as</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h</m:t>
              </m:r>
            </m:e>
            <m:sub>
              <m:r>
                <w:rPr>
                  <w:rFonts w:ascii="Cambria Math" w:hAnsi="Cambria Math" w:cstheme="minorHAnsi"/>
                  <w:sz w:val="20"/>
                </w:rPr>
                <m:t>ae</m:t>
              </m:r>
            </m:sub>
          </m:sSub>
          <m:r>
            <w:rPr>
              <w:rFonts w:ascii="Cambria Math" w:hAnsi="Cambria Math" w:cstheme="minorHAnsi"/>
              <w:sz w:val="20"/>
            </w:rPr>
            <m:t>-</m:t>
          </m:r>
          <m:f>
            <m:fPr>
              <m:ctrlPr>
                <w:rPr>
                  <w:rFonts w:ascii="Cambria Math" w:hAnsi="Cambria Math" w:cstheme="minorHAnsi"/>
                  <w:i/>
                  <w:sz w:val="20"/>
                </w:rPr>
              </m:ctrlPr>
            </m:fPr>
            <m:num>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Q</m:t>
                      </m:r>
                    </m:e>
                  </m:acc>
                </m:e>
                <m:sub>
                  <m:r>
                    <w:rPr>
                      <w:rFonts w:ascii="Cambria Math" w:hAnsi="Cambria Math" w:cstheme="minorHAnsi"/>
                    </w:rPr>
                    <m:t>total</m:t>
                  </m:r>
                </m:sub>
              </m:sSub>
            </m:num>
            <m:den>
              <m:sSub>
                <m:sSubPr>
                  <m:ctrlPr>
                    <w:rPr>
                      <w:rFonts w:ascii="Cambria Math" w:hAnsi="Cambria Math" w:cstheme="minorHAnsi"/>
                      <w:i/>
                      <w:sz w:val="20"/>
                    </w:rPr>
                  </m:ctrlPr>
                </m:sSubPr>
                <m:e>
                  <m:acc>
                    <m:accPr>
                      <m:chr m:val="̇"/>
                      <m:ctrlPr>
                        <w:rPr>
                          <w:rFonts w:ascii="Cambria Math" w:hAnsi="Cambria Math" w:cstheme="minorHAnsi"/>
                          <w:i/>
                          <w:sz w:val="20"/>
                        </w:rPr>
                      </m:ctrlPr>
                    </m:accPr>
                    <m:e>
                      <m:r>
                        <w:rPr>
                          <w:rFonts w:ascii="Cambria Math" w:hAnsi="Cambria Math" w:cstheme="minorHAnsi"/>
                          <w:sz w:val="20"/>
                        </w:rPr>
                        <m:t>m</m:t>
                      </m:r>
                    </m:e>
                  </m:acc>
                </m:e>
                <m:sub>
                  <m:r>
                    <w:rPr>
                      <w:rFonts w:ascii="Cambria Math" w:hAnsi="Cambria Math" w:cstheme="minorHAnsi"/>
                      <w:sz w:val="20"/>
                    </w:rPr>
                    <m:t>a</m:t>
                  </m:r>
                </m:sub>
              </m:sSub>
            </m:den>
          </m:f>
          <m:r>
            <w:rPr>
              <w:rFonts w:ascii="Cambria Math" w:hAnsi="Cambria Math" w:cstheme="minorHAnsi"/>
              <w:sz w:val="20"/>
            </w:rPr>
            <m:t>=38 196 J/</m:t>
          </m:r>
          <m:sSub>
            <m:sSubPr>
              <m:ctrlPr>
                <w:rPr>
                  <w:rFonts w:ascii="Cambria Math" w:hAnsi="Cambria Math" w:cstheme="minorHAnsi"/>
                  <w:i/>
                </w:rPr>
              </m:ctrlPr>
            </m:sSubPr>
            <m:e>
              <m:r>
                <w:rPr>
                  <w:rFonts w:ascii="Cambria Math" w:hAnsi="Cambria Math" w:cstheme="minorHAnsi"/>
                </w:rPr>
                <m:t>kg</m:t>
              </m:r>
            </m:e>
            <m:sub>
              <m:r>
                <w:rPr>
                  <w:rFonts w:ascii="Cambria Math" w:hAnsi="Cambria Math" w:cstheme="minorHAnsi"/>
                </w:rPr>
                <m:t>as</m:t>
              </m:r>
            </m:sub>
          </m:sSub>
        </m:oMath>
      </m:oMathPara>
    </w:p>
    <w:p w:rsidR="008649B7" w:rsidRDefault="008649B7" w:rsidP="00E45228">
      <w:pPr>
        <w:pStyle w:val="Corpsdetexte"/>
        <w:rPr>
          <w:rFonts w:asciiTheme="minorHAnsi" w:eastAsiaTheme="minorEastAsia" w:hAnsiTheme="minorHAnsi" w:cstheme="minorBidi"/>
        </w:rPr>
      </w:pPr>
    </w:p>
    <w:p w:rsidR="008649B7" w:rsidRDefault="008649B7" w:rsidP="00E45228">
      <w:pPr>
        <w:pStyle w:val="Corpsdetexte"/>
        <w:rPr>
          <w:rFonts w:asciiTheme="minorHAnsi" w:eastAsiaTheme="minorEastAsia" w:hAnsiTheme="minorHAnsi" w:cstheme="minorBidi"/>
        </w:rPr>
      </w:pPr>
      <w:r>
        <w:rPr>
          <w:rFonts w:asciiTheme="minorHAnsi" w:eastAsiaTheme="minorEastAsia" w:hAnsiTheme="minorHAnsi" w:cstheme="minorBidi"/>
        </w:rPr>
        <w:t xml:space="preserve">En faisant l’hypothèse </w:t>
      </w:r>
      <w:r w:rsidR="00C90647">
        <w:rPr>
          <w:rFonts w:asciiTheme="minorHAnsi" w:eastAsiaTheme="minorEastAsia" w:hAnsiTheme="minorHAnsi" w:cstheme="minorBidi"/>
        </w:rPr>
        <w:t>que l’air sort de l’échangeur à</w:t>
      </w:r>
      <w:r>
        <w:rPr>
          <w:rFonts w:asciiTheme="minorHAnsi" w:eastAsiaTheme="minorEastAsia" w:hAnsiTheme="minorHAnsi" w:cstheme="minorBidi"/>
        </w:rPr>
        <w:t xml:space="preserve"> la saturation, on obtient </w:t>
      </w:r>
    </w:p>
    <w:p w:rsidR="008649B7" w:rsidRPr="00E54FDC" w:rsidRDefault="006D6182" w:rsidP="00A3340D">
      <w:pPr>
        <w:pStyle w:val="Corpsdetexte"/>
        <w:spacing w:after="120"/>
        <w:rPr>
          <w:rFonts w:asciiTheme="minorHAnsi" w:eastAsiaTheme="minorEastAsia" w:hAnsiTheme="minorHAnsi" w:cstheme="minorBidi"/>
          <w:szCs w:val="22"/>
          <w:lang w:eastAsia="en-US"/>
        </w:rPr>
      </w:pPr>
      <m:oMathPara>
        <m:oMath>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as</m:t>
              </m:r>
            </m:sub>
          </m:sSub>
          <m:r>
            <w:rPr>
              <w:rFonts w:ascii="Cambria Math" w:hAnsi="Cambria Math" w:cstheme="minorHAnsi"/>
              <w:sz w:val="20"/>
            </w:rPr>
            <m:t>=</m:t>
          </m:r>
          <m:sSub>
            <m:sSubPr>
              <m:ctrlPr>
                <w:rPr>
                  <w:rFonts w:ascii="Cambria Math" w:hAnsi="Cambria Math" w:cstheme="minorHAnsi"/>
                  <w:i/>
                  <w:sz w:val="20"/>
                </w:rPr>
              </m:ctrlPr>
            </m:sSubPr>
            <m:e>
              <m:sSub>
                <m:sSubPr>
                  <m:ctrlPr>
                    <w:rPr>
                      <w:rFonts w:ascii="Cambria Math" w:hAnsi="Cambria Math" w:cstheme="minorHAnsi"/>
                      <w:i/>
                      <w:sz w:val="20"/>
                    </w:rPr>
                  </m:ctrlPr>
                </m:sSubPr>
                <m:e>
                  <m:r>
                    <w:rPr>
                      <w:rFonts w:ascii="Cambria Math" w:hAnsi="Cambria Math" w:cstheme="minorHAnsi"/>
                      <w:sz w:val="20"/>
                    </w:rPr>
                    <m:t>f</m:t>
                  </m:r>
                </m:e>
                <m:sub>
                  <m:r>
                    <w:rPr>
                      <w:rFonts w:ascii="Cambria Math" w:hAnsi="Cambria Math" w:cstheme="minorHAnsi"/>
                      <w:sz w:val="20"/>
                    </w:rPr>
                    <m:t>sat</m:t>
                  </m:r>
                </m:sub>
              </m:sSub>
              <m:r>
                <w:rPr>
                  <w:rFonts w:ascii="Cambria Math" w:hAnsi="Cambria Math" w:cstheme="minorHAnsi"/>
                  <w:sz w:val="20"/>
                </w:rPr>
                <m:t>(h</m:t>
              </m:r>
            </m:e>
            <m:sub>
              <m:r>
                <w:rPr>
                  <w:rFonts w:ascii="Cambria Math" w:hAnsi="Cambria Math" w:cstheme="minorHAnsi"/>
                  <w:sz w:val="20"/>
                </w:rPr>
                <m:t>as</m:t>
              </m:r>
            </m:sub>
          </m:sSub>
          <m:r>
            <w:rPr>
              <w:rFonts w:ascii="Cambria Math" w:hAnsi="Cambria Math" w:cstheme="minorHAnsi"/>
              <w:sz w:val="20"/>
            </w:rPr>
            <m:t>)=13,6°C</m:t>
          </m:r>
        </m:oMath>
      </m:oMathPara>
    </w:p>
    <w:p w:rsidR="008649B7" w:rsidRDefault="006D6182" w:rsidP="00A3340D">
      <w:pPr>
        <w:pStyle w:val="Corpsdetexte"/>
        <w:spacing w:after="120"/>
        <w:rPr>
          <w:rFonts w:asciiTheme="minorHAnsi" w:eastAsiaTheme="minorHAnsi" w:hAnsiTheme="minorHAnsi" w:cstheme="minorBidi"/>
          <w:szCs w:val="22"/>
          <w:lang w:eastAsia="en-US"/>
        </w:rPr>
      </w:pPr>
      <m:oMathPara>
        <m:oMath>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Q</m:t>
                  </m:r>
                </m:e>
              </m:acc>
            </m:e>
            <m:sub>
              <m:r>
                <w:rPr>
                  <w:rFonts w:ascii="Cambria Math" w:hAnsi="Cambria Math" w:cstheme="minorHAnsi"/>
                </w:rPr>
                <m:t>sensible</m:t>
              </m:r>
            </m:sub>
          </m:sSub>
          <m:r>
            <w:rPr>
              <w:rFonts w:ascii="Cambria Math" w:hAnsi="Cambria Math" w:cstheme="minorHAnsi"/>
            </w:rPr>
            <m:t>=</m:t>
          </m:r>
          <m:sSub>
            <m:sSubPr>
              <m:ctrlPr>
                <w:rPr>
                  <w:rFonts w:ascii="Cambria Math" w:eastAsiaTheme="minorHAnsi" w:hAnsi="Cambria Math" w:cstheme="minorBidi"/>
                  <w:i/>
                  <w:szCs w:val="22"/>
                  <w:lang w:eastAsia="en-US"/>
                </w:rPr>
              </m:ctrlPr>
            </m:sSubPr>
            <m:e>
              <m:acc>
                <m:accPr>
                  <m:chr m:val="̇"/>
                  <m:ctrlPr>
                    <w:rPr>
                      <w:rFonts w:ascii="Cambria Math" w:eastAsiaTheme="minorHAnsi" w:hAnsi="Cambria Math" w:cstheme="minorBidi"/>
                      <w:i/>
                      <w:szCs w:val="22"/>
                      <w:lang w:eastAsia="en-US"/>
                    </w:rPr>
                  </m:ctrlPr>
                </m:accPr>
                <m:e>
                  <m:r>
                    <w:rPr>
                      <w:rFonts w:ascii="Cambria Math" w:hAnsi="Cambria Math"/>
                    </w:rPr>
                    <m:t>m</m:t>
                  </m:r>
                </m:e>
              </m:acc>
            </m:e>
            <m:sub>
              <m:r>
                <w:rPr>
                  <w:rFonts w:ascii="Cambria Math" w:hAnsi="Cambria Math"/>
                </w:rPr>
                <m:t>a</m:t>
              </m:r>
            </m:sub>
          </m:sSub>
          <m:r>
            <w:rPr>
              <w:rFonts w:ascii="Cambria Math" w:eastAsiaTheme="minorHAnsi" w:hAnsi="Cambria Math" w:cstheme="minorBidi"/>
              <w:szCs w:val="22"/>
              <w:lang w:eastAsia="en-US"/>
            </w:rPr>
            <m:t>∙</m:t>
          </m:r>
          <m:sSub>
            <m:sSubPr>
              <m:ctrlPr>
                <w:rPr>
                  <w:rFonts w:ascii="Cambria Math" w:eastAsiaTheme="minorHAnsi" w:hAnsi="Cambria Math" w:cstheme="minorBidi"/>
                  <w:i/>
                  <w:szCs w:val="22"/>
                  <w:lang w:eastAsia="en-US"/>
                </w:rPr>
              </m:ctrlPr>
            </m:sSubPr>
            <m:e>
              <m:r>
                <w:rPr>
                  <w:rFonts w:ascii="Cambria Math" w:hAnsi="Cambria Math"/>
                </w:rPr>
                <m:t>cp</m:t>
              </m:r>
            </m:e>
            <m:sub>
              <m:r>
                <w:rPr>
                  <w:rFonts w:ascii="Cambria Math" w:hAnsi="Cambria Math"/>
                </w:rPr>
                <m:t>a</m:t>
              </m:r>
            </m:sub>
          </m:sSub>
          <m:r>
            <w:rPr>
              <w:rFonts w:ascii="Cambria Math" w:eastAsiaTheme="minorHAnsi" w:hAnsi="Cambria Math" w:cstheme="minorBidi"/>
              <w:szCs w:val="22"/>
              <w:lang w:eastAsia="en-US"/>
            </w:rPr>
            <m:t>∙</m:t>
          </m:r>
          <m:d>
            <m:dPr>
              <m:ctrlPr>
                <w:rPr>
                  <w:rFonts w:ascii="Cambria Math" w:hAnsi="Cambria Math" w:cstheme="minorHAnsi"/>
                  <w:i/>
                </w:rPr>
              </m:ctrlPr>
            </m:dPr>
            <m:e>
              <m:sSub>
                <m:sSubPr>
                  <m:ctrlPr>
                    <w:rPr>
                      <w:rFonts w:ascii="Cambria Math" w:eastAsiaTheme="minorHAnsi" w:hAnsi="Cambria Math" w:cstheme="minorHAnsi"/>
                      <w:i/>
                      <w:szCs w:val="22"/>
                      <w:lang w:eastAsia="en-US"/>
                    </w:rPr>
                  </m:ctrlPr>
                </m:sSubPr>
                <m:e>
                  <m:r>
                    <w:rPr>
                      <w:rFonts w:ascii="Cambria Math" w:hAnsi="Cambria Math" w:cstheme="minorHAnsi"/>
                    </w:rPr>
                    <m:t>t</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as</m:t>
                  </m:r>
                </m:sub>
              </m:sSub>
            </m:e>
          </m:d>
          <m:r>
            <w:rPr>
              <w:rFonts w:ascii="Cambria Math" w:eastAsiaTheme="minorEastAsia" w:hAnsi="Cambria Math" w:cstheme="minorBidi"/>
            </w:rPr>
            <m:t>=4</m:t>
          </m:r>
          <m:r>
            <w:rPr>
              <w:rFonts w:ascii="Cambria Math" w:eastAsiaTheme="minorEastAsia" w:hAnsi="Cambria Math"/>
            </w:rPr>
            <m:t>434</m:t>
          </m:r>
          <m:r>
            <w:rPr>
              <w:rFonts w:ascii="Cambria Math" w:eastAsiaTheme="minorEastAsia" w:hAnsi="Cambria Math" w:cstheme="minorBidi"/>
            </w:rPr>
            <m:t xml:space="preserve"> W</m:t>
          </m:r>
        </m:oMath>
      </m:oMathPara>
      <w:bookmarkStart w:id="1" w:name="_GoBack"/>
      <w:bookmarkEnd w:id="1"/>
    </w:p>
    <w:p w:rsidR="008649B7" w:rsidRDefault="006D6182" w:rsidP="00A3340D">
      <w:pPr>
        <w:pStyle w:val="Corpsdetexte"/>
        <w:spacing w:after="120"/>
        <w:rPr>
          <w:rFonts w:asciiTheme="minorHAnsi" w:eastAsiaTheme="minorHAnsi" w:hAnsiTheme="minorHAnsi" w:cstheme="minorBidi"/>
          <w:szCs w:val="22"/>
          <w:lang w:eastAsia="en-US"/>
        </w:rPr>
      </w:pPr>
      <m:oMathPara>
        <m:oMath>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Q</m:t>
                  </m:r>
                </m:e>
              </m:acc>
            </m:e>
            <m:sub>
              <m:r>
                <w:rPr>
                  <w:rFonts w:ascii="Cambria Math" w:hAnsi="Cambria Math" w:cstheme="minorHAnsi"/>
                </w:rPr>
                <m:t>latent</m:t>
              </m:r>
            </m:sub>
          </m:sSub>
          <m:r>
            <w:rPr>
              <w:rFonts w:ascii="Cambria Math" w:hAnsi="Cambria Math" w:cstheme="minorHAnsi"/>
            </w:rPr>
            <m:t>=</m:t>
          </m:r>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Q</m:t>
                  </m:r>
                </m:e>
              </m:acc>
            </m:e>
            <m:sub>
              <m:r>
                <w:rPr>
                  <w:rFonts w:ascii="Cambria Math" w:hAnsi="Cambria Math" w:cstheme="minorHAnsi"/>
                </w:rPr>
                <m:t>total</m:t>
              </m:r>
            </m:sub>
          </m:sSub>
          <m:r>
            <w:rPr>
              <w:rFonts w:ascii="Cambria Math" w:eastAsiaTheme="minorEastAsia" w:hAnsi="Cambria Math" w:cstheme="minorBidi"/>
            </w:rPr>
            <m:t>-</m:t>
          </m:r>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Q</m:t>
                  </m:r>
                </m:e>
              </m:acc>
            </m:e>
            <m:sub>
              <m:r>
                <w:rPr>
                  <w:rFonts w:ascii="Cambria Math" w:hAnsi="Cambria Math" w:cstheme="minorHAnsi"/>
                </w:rPr>
                <m:t>sensible</m:t>
              </m:r>
            </m:sub>
          </m:sSub>
          <m:r>
            <w:rPr>
              <w:rFonts w:ascii="Cambria Math" w:eastAsiaTheme="minorEastAsia" w:hAnsi="Cambria Math" w:cstheme="minorBidi"/>
            </w:rPr>
            <m:t>=886 W</m:t>
          </m:r>
        </m:oMath>
      </m:oMathPara>
    </w:p>
    <w:p w:rsidR="0061119C" w:rsidRDefault="0061119C" w:rsidP="0061119C">
      <w:r>
        <w:t xml:space="preserve">Le débit condensé se déduit comme : </w:t>
      </w:r>
    </w:p>
    <w:p w:rsidR="0061119C" w:rsidRPr="0061119C" w:rsidRDefault="006D6182" w:rsidP="0061119C">
      <w:pPr>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cond</m:t>
              </m:r>
            </m:sub>
          </m:sSub>
          <m:r>
            <w:rPr>
              <w:rFonts w:ascii="Cambria Math" w:hAnsi="Cambria Math"/>
            </w:rPr>
            <m:t>=</m:t>
          </m:r>
          <m:f>
            <m:fPr>
              <m:ctrlPr>
                <w:rPr>
                  <w:rFonts w:ascii="Cambria Math" w:hAnsi="Cambria Math"/>
                  <w:i/>
                </w:rPr>
              </m:ctrlPr>
            </m:fPr>
            <m:num>
              <m:sSub>
                <m:sSubPr>
                  <m:ctrlPr>
                    <w:rPr>
                      <w:rFonts w:ascii="Cambria Math" w:eastAsia="Times New Roman" w:hAnsi="Cambria Math" w:cstheme="minorHAnsi"/>
                      <w:i/>
                      <w:szCs w:val="20"/>
                      <w:lang w:eastAsia="fr-FR"/>
                    </w:rPr>
                  </m:ctrlPr>
                </m:sSubPr>
                <m:e>
                  <m:acc>
                    <m:accPr>
                      <m:chr m:val="̇"/>
                      <m:ctrlPr>
                        <w:rPr>
                          <w:rFonts w:ascii="Cambria Math" w:eastAsia="Times New Roman" w:hAnsi="Cambria Math" w:cstheme="minorHAnsi"/>
                          <w:i/>
                          <w:szCs w:val="20"/>
                          <w:lang w:eastAsia="fr-FR"/>
                        </w:rPr>
                      </m:ctrlPr>
                    </m:accPr>
                    <m:e>
                      <m:r>
                        <w:rPr>
                          <w:rFonts w:ascii="Cambria Math" w:hAnsi="Cambria Math" w:cstheme="minorHAnsi"/>
                        </w:rPr>
                        <m:t>Q</m:t>
                      </m:r>
                    </m:e>
                  </m:acc>
                </m:e>
                <m:sub>
                  <m:r>
                    <w:rPr>
                      <w:rFonts w:ascii="Cambria Math" w:eastAsia="Times New Roman" w:hAnsi="Cambria Math" w:cstheme="minorHAnsi"/>
                      <w:szCs w:val="20"/>
                      <w:lang w:eastAsia="fr-FR"/>
                    </w:rPr>
                    <m:t>latent</m:t>
                  </m:r>
                </m:sub>
              </m:sSub>
            </m:num>
            <m:den>
              <m:sSub>
                <m:sSubPr>
                  <m:ctrlPr>
                    <w:rPr>
                      <w:rFonts w:ascii="Cambria Math" w:hAnsi="Cambria Math"/>
                      <w:i/>
                    </w:rPr>
                  </m:ctrlPr>
                </m:sSubPr>
                <m:e>
                  <m:r>
                    <w:rPr>
                      <w:rFonts w:ascii="Cambria Math" w:hAnsi="Cambria Math"/>
                    </w:rPr>
                    <m:t>h</m:t>
                  </m:r>
                </m:e>
                <m:sub>
                  <m:r>
                    <w:rPr>
                      <w:rFonts w:ascii="Cambria Math" w:hAnsi="Cambria Math"/>
                    </w:rPr>
                    <m:t>fg</m:t>
                  </m:r>
                </m:sub>
              </m:sSub>
            </m:den>
          </m:f>
          <m:r>
            <w:rPr>
              <w:rFonts w:ascii="Cambria Math" w:eastAsiaTheme="minorEastAsia" w:hAnsi="Cambria Math"/>
            </w:rPr>
            <m:t>=0,354 g/s</m:t>
          </m:r>
        </m:oMath>
      </m:oMathPara>
    </w:p>
    <w:p w:rsidR="0061119C" w:rsidRDefault="006D6182" w:rsidP="0061119C">
      <m:oMathPara>
        <m:oMath>
          <m:sSub>
            <m:sSubPr>
              <m:ctrlPr>
                <w:rPr>
                  <w:rFonts w:ascii="Cambria Math" w:hAnsi="Cambria Math" w:cstheme="minorHAnsi"/>
                  <w:i/>
                  <w:sz w:val="20"/>
                </w:rPr>
              </m:ctrlPr>
            </m:sSubPr>
            <m:e>
              <m:r>
                <w:rPr>
                  <w:rFonts w:ascii="Cambria Math" w:hAnsi="Cambria Math" w:cstheme="minorHAnsi"/>
                  <w:sz w:val="20"/>
                </w:rPr>
                <m:t>w</m:t>
              </m:r>
            </m:e>
            <m:sub>
              <m:r>
                <w:rPr>
                  <w:rFonts w:ascii="Cambria Math" w:hAnsi="Cambria Math" w:cstheme="minorHAnsi"/>
                  <w:sz w:val="20"/>
                </w:rPr>
                <m:t>as</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w</m:t>
              </m:r>
            </m:e>
            <m:sub>
              <m:r>
                <w:rPr>
                  <w:rFonts w:ascii="Cambria Math" w:hAnsi="Cambria Math" w:cstheme="minorHAnsi"/>
                  <w:sz w:val="20"/>
                </w:rPr>
                <m:t>ae</m:t>
              </m:r>
            </m:sub>
          </m:sSub>
          <m:r>
            <w:rPr>
              <w:rFonts w:ascii="Cambria Math" w:hAnsi="Cambria Math" w:cstheme="minorHAnsi"/>
              <w:sz w:val="20"/>
            </w:rPr>
            <m:t>-</m:t>
          </m:r>
          <m:f>
            <m:fPr>
              <m:ctrlPr>
                <w:rPr>
                  <w:rFonts w:ascii="Cambria Math" w:hAnsi="Cambria Math" w:cstheme="minorHAnsi"/>
                  <w:i/>
                  <w:sz w:val="20"/>
                </w:rPr>
              </m:ctrlPr>
            </m:fPr>
            <m:num>
              <m:sSub>
                <m:sSubPr>
                  <m:ctrlPr>
                    <w:rPr>
                      <w:rFonts w:ascii="Cambria Math" w:hAnsi="Cambria Math" w:cstheme="minorHAnsi"/>
                      <w:i/>
                      <w:sz w:val="20"/>
                    </w:rPr>
                  </m:ctrlPr>
                </m:sSubPr>
                <m:e>
                  <m:acc>
                    <m:accPr>
                      <m:chr m:val="̇"/>
                      <m:ctrlPr>
                        <w:rPr>
                          <w:rFonts w:ascii="Cambria Math" w:hAnsi="Cambria Math" w:cstheme="minorHAnsi"/>
                          <w:i/>
                          <w:sz w:val="20"/>
                        </w:rPr>
                      </m:ctrlPr>
                    </m:accPr>
                    <m:e>
                      <m:r>
                        <w:rPr>
                          <w:rFonts w:ascii="Cambria Math" w:hAnsi="Cambria Math" w:cstheme="minorHAnsi"/>
                          <w:sz w:val="20"/>
                        </w:rPr>
                        <m:t>m</m:t>
                      </m:r>
                    </m:e>
                  </m:acc>
                </m:e>
                <m:sub>
                  <m:r>
                    <w:rPr>
                      <w:rFonts w:ascii="Cambria Math" w:hAnsi="Cambria Math" w:cstheme="minorHAnsi"/>
                      <w:sz w:val="20"/>
                    </w:rPr>
                    <m:t>cond</m:t>
                  </m:r>
                </m:sub>
              </m:sSub>
            </m:num>
            <m:den>
              <m:sSub>
                <m:sSubPr>
                  <m:ctrlPr>
                    <w:rPr>
                      <w:rFonts w:ascii="Cambria Math" w:hAnsi="Cambria Math" w:cstheme="minorHAnsi"/>
                      <w:i/>
                      <w:sz w:val="20"/>
                    </w:rPr>
                  </m:ctrlPr>
                </m:sSubPr>
                <m:e>
                  <m:acc>
                    <m:accPr>
                      <m:chr m:val="̇"/>
                      <m:ctrlPr>
                        <w:rPr>
                          <w:rFonts w:ascii="Cambria Math" w:hAnsi="Cambria Math" w:cstheme="minorHAnsi"/>
                          <w:i/>
                          <w:sz w:val="20"/>
                        </w:rPr>
                      </m:ctrlPr>
                    </m:accPr>
                    <m:e>
                      <m:r>
                        <w:rPr>
                          <w:rFonts w:ascii="Cambria Math" w:hAnsi="Cambria Math" w:cstheme="minorHAnsi"/>
                          <w:sz w:val="20"/>
                        </w:rPr>
                        <m:t>m</m:t>
                      </m:r>
                    </m:e>
                  </m:acc>
                </m:e>
                <m:sub>
                  <m:r>
                    <w:rPr>
                      <w:rFonts w:ascii="Cambria Math" w:hAnsi="Cambria Math" w:cstheme="minorHAnsi"/>
                      <w:sz w:val="20"/>
                    </w:rPr>
                    <m:t>a</m:t>
                  </m:r>
                </m:sub>
              </m:sSub>
            </m:den>
          </m:f>
          <m:r>
            <w:rPr>
              <w:rFonts w:ascii="Cambria Math" w:hAnsi="Cambria Math" w:cstheme="minorHAnsi"/>
              <w:sz w:val="20"/>
            </w:rPr>
            <m:t>=0,0096 kg/</m:t>
          </m:r>
          <m:sSub>
            <m:sSubPr>
              <m:ctrlPr>
                <w:rPr>
                  <w:rFonts w:ascii="Cambria Math" w:hAnsi="Cambria Math" w:cstheme="minorHAnsi"/>
                  <w:i/>
                </w:rPr>
              </m:ctrlPr>
            </m:sSubPr>
            <m:e>
              <m:r>
                <w:rPr>
                  <w:rFonts w:ascii="Cambria Math" w:hAnsi="Cambria Math" w:cstheme="minorHAnsi"/>
                </w:rPr>
                <m:t>kg</m:t>
              </m:r>
            </m:e>
            <m:sub>
              <m:r>
                <w:rPr>
                  <w:rFonts w:ascii="Cambria Math" w:hAnsi="Cambria Math" w:cstheme="minorHAnsi"/>
                </w:rPr>
                <m:t>as</m:t>
              </m:r>
            </m:sub>
          </m:sSub>
        </m:oMath>
      </m:oMathPara>
    </w:p>
    <w:p w:rsidR="008649B7" w:rsidRDefault="00FB0BCE" w:rsidP="008C160D">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 xml:space="preserve">Ci-dessous, l’évolution de l’air dans un diagramme de l’air humide est représentée. </w:t>
      </w:r>
    </w:p>
    <w:p w:rsidR="00FB0BCE" w:rsidRDefault="00FB0BCE" w:rsidP="00FB0BCE">
      <w:pPr>
        <w:pStyle w:val="Corpsdetexte"/>
        <w:jc w:val="center"/>
        <w:rPr>
          <w:rFonts w:asciiTheme="minorHAnsi" w:eastAsiaTheme="minorHAnsi" w:hAnsiTheme="minorHAnsi" w:cstheme="minorBidi"/>
          <w:szCs w:val="22"/>
          <w:lang w:eastAsia="en-US"/>
        </w:rPr>
      </w:pPr>
      <w:r w:rsidRPr="00FB0BCE">
        <w:rPr>
          <w:rFonts w:eastAsiaTheme="minorHAnsi"/>
        </w:rPr>
        <w:drawing>
          <wp:inline distT="0" distB="0" distL="0" distR="0">
            <wp:extent cx="4644708" cy="2870043"/>
            <wp:effectExtent l="0" t="0" r="381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647114" cy="2871530"/>
                    </a:xfrm>
                    <a:prstGeom prst="rect">
                      <a:avLst/>
                    </a:prstGeom>
                    <a:noFill/>
                    <a:ln>
                      <a:noFill/>
                    </a:ln>
                  </pic:spPr>
                </pic:pic>
              </a:graphicData>
            </a:graphic>
          </wp:inline>
        </w:drawing>
      </w:r>
    </w:p>
    <w:p w:rsidR="00FB0BCE" w:rsidRDefault="00FB0BCE" w:rsidP="008C160D">
      <w:pPr>
        <w:pStyle w:val="Corpsdetexte"/>
        <w:rPr>
          <w:rFonts w:asciiTheme="minorHAnsi" w:eastAsiaTheme="minorHAnsi" w:hAnsiTheme="minorHAnsi" w:cstheme="minorBidi"/>
          <w:szCs w:val="22"/>
          <w:lang w:eastAsia="en-US"/>
        </w:rPr>
      </w:pPr>
    </w:p>
    <w:p w:rsidR="00FB0BCE" w:rsidRDefault="00FB0BCE" w:rsidP="008C160D">
      <w:pPr>
        <w:pStyle w:val="Corpsdetexte"/>
        <w:rPr>
          <w:rFonts w:asciiTheme="minorHAnsi" w:eastAsiaTheme="minorHAnsi" w:hAnsiTheme="minorHAnsi" w:cstheme="minorBidi"/>
          <w:szCs w:val="22"/>
          <w:lang w:eastAsia="en-US"/>
        </w:rPr>
      </w:pPr>
    </w:p>
    <w:p w:rsidR="00FB0BCE" w:rsidRDefault="00FB0BCE" w:rsidP="008C160D">
      <w:pPr>
        <w:pStyle w:val="Corpsdetexte"/>
        <w:rPr>
          <w:rFonts w:asciiTheme="minorHAnsi" w:eastAsiaTheme="minorHAnsi" w:hAnsiTheme="minorHAnsi" w:cstheme="minorBidi"/>
          <w:szCs w:val="22"/>
          <w:lang w:eastAsia="en-US"/>
        </w:rPr>
      </w:pPr>
    </w:p>
    <w:p w:rsidR="008C160D" w:rsidRDefault="008C160D" w:rsidP="008C160D">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Pour le 2</w:t>
      </w:r>
      <w:r>
        <w:rPr>
          <w:rFonts w:asciiTheme="minorHAnsi" w:eastAsiaTheme="minorHAnsi" w:hAnsiTheme="minorHAnsi" w:cstheme="minorBidi"/>
          <w:szCs w:val="22"/>
          <w:vertAlign w:val="superscript"/>
          <w:lang w:eastAsia="en-US"/>
        </w:rPr>
        <w:t>nd</w:t>
      </w:r>
      <w:r>
        <w:rPr>
          <w:rFonts w:asciiTheme="minorHAnsi" w:eastAsiaTheme="minorHAnsi" w:hAnsiTheme="minorHAnsi" w:cstheme="minorBidi"/>
          <w:szCs w:val="22"/>
          <w:lang w:eastAsia="en-US"/>
        </w:rPr>
        <w:t xml:space="preserve"> cas, Tee=10°C</w:t>
      </w:r>
    </w:p>
    <w:p w:rsidR="008C160D" w:rsidRPr="008C160D" w:rsidRDefault="006D6182" w:rsidP="00603AAE">
      <w:pPr>
        <w:pStyle w:val="Corpsdetexte"/>
        <w:rPr>
          <w:rFonts w:asciiTheme="minorHAnsi" w:eastAsiaTheme="minorEastAsia" w:hAnsiTheme="minorHAnsi" w:cstheme="minorBidi"/>
          <w:sz w:val="20"/>
          <w:lang w:val="en-US"/>
        </w:rPr>
      </w:pPr>
      <m:oMathPara>
        <m:oMath>
          <m:sSub>
            <m:sSubPr>
              <m:ctrlPr>
                <w:rPr>
                  <w:rFonts w:ascii="Cambria Math" w:hAnsi="Cambria Math" w:cstheme="minorHAnsi"/>
                  <w:i/>
                  <w:sz w:val="20"/>
                </w:rPr>
              </m:ctrlPr>
            </m:sSubPr>
            <m:e>
              <m:r>
                <w:rPr>
                  <w:rFonts w:ascii="Cambria Math" w:hAnsi="Cambria Math" w:cstheme="minorHAnsi"/>
                  <w:sz w:val="20"/>
                </w:rPr>
                <m:t>cp</m:t>
              </m:r>
            </m:e>
            <m:sub>
              <m:r>
                <w:rPr>
                  <w:rFonts w:ascii="Cambria Math" w:hAnsi="Cambria Math" w:cstheme="minorHAnsi"/>
                  <w:sz w:val="20"/>
                </w:rPr>
                <m:t>sat</m:t>
              </m:r>
            </m:sub>
          </m:sSub>
          <m:r>
            <w:rPr>
              <w:rFonts w:ascii="Cambria Math" w:hAnsi="Cambria Math" w:cstheme="minorHAnsi"/>
              <w:sz w:val="20"/>
            </w:rPr>
            <m:t>=</m:t>
          </m:r>
          <m:f>
            <m:fPr>
              <m:ctrlPr>
                <w:rPr>
                  <w:rFonts w:ascii="Cambria Math" w:hAnsi="Cambria Math" w:cstheme="minorHAnsi"/>
                  <w:i/>
                  <w:sz w:val="20"/>
                </w:rPr>
              </m:ctrlPr>
            </m:fPr>
            <m:num>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rae</m:t>
                  </m:r>
                </m:sub>
              </m:sSub>
              <m:r>
                <m:rPr>
                  <m:sty m:val="p"/>
                </m:rPr>
                <w:rPr>
                  <w:rFonts w:ascii="Cambria Math" w:eastAsiaTheme="minorHAnsi" w:hAnsi="Cambria Math" w:cstheme="minorBidi"/>
                  <w:szCs w:val="22"/>
                  <w:lang w:eastAsia="en-US"/>
                </w:rPr>
                <m:t>-</m:t>
              </m:r>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h</m:t>
                  </m:r>
                </m:e>
                <m:sub>
                  <m:r>
                    <w:rPr>
                      <w:rFonts w:ascii="Cambria Math" w:eastAsiaTheme="minorHAnsi" w:hAnsi="Cambria Math" w:cstheme="minorBidi"/>
                      <w:szCs w:val="22"/>
                      <w:lang w:eastAsia="en-US"/>
                    </w:rPr>
                    <m:t>eesat</m:t>
                  </m:r>
                </m:sub>
              </m:sSub>
            </m:num>
            <m:den>
              <m:sSub>
                <m:sSubPr>
                  <m:ctrlPr>
                    <w:rPr>
                      <w:rFonts w:ascii="Cambria Math" w:eastAsiaTheme="minorHAnsi" w:hAnsi="Cambria Math" w:cstheme="minorBidi"/>
                      <w:i/>
                      <w:szCs w:val="22"/>
                      <w:lang w:eastAsia="en-US"/>
                    </w:rPr>
                  </m:ctrlPr>
                </m:sSubPr>
                <m:e>
                  <m:r>
                    <w:rPr>
                      <w:rFonts w:ascii="Cambria Math" w:eastAsiaTheme="minorHAnsi" w:hAnsi="Cambria Math" w:cstheme="minorBidi"/>
                      <w:szCs w:val="22"/>
                      <w:lang w:eastAsia="en-US"/>
                    </w:rPr>
                    <m:t>tr</m:t>
                  </m:r>
                </m:e>
                <m:sub>
                  <m:r>
                    <w:rPr>
                      <w:rFonts w:ascii="Cambria Math" w:eastAsiaTheme="minorHAnsi" w:hAnsi="Cambria Math" w:cstheme="minorBidi"/>
                      <w:szCs w:val="22"/>
                      <w:lang w:eastAsia="en-US"/>
                    </w:rPr>
                    <m:t>ae</m:t>
                  </m:r>
                </m:sub>
              </m:sSub>
              <m:r>
                <w:rPr>
                  <w:rFonts w:ascii="Cambria Math" w:eastAsiaTheme="minorHAnsi" w:hAnsi="Cambria Math" w:cstheme="minorBidi"/>
                  <w:szCs w:val="22"/>
                  <w:lang w:eastAsia="en-US"/>
                </w:rPr>
                <m:t>-</m:t>
              </m:r>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ee</m:t>
                  </m:r>
                </m:sub>
              </m:sSub>
            </m:den>
          </m:f>
          <m:r>
            <m:rPr>
              <m:sty m:val="p"/>
            </m:rPr>
            <w:rPr>
              <w:rFonts w:ascii="Cambria Math" w:eastAsiaTheme="minorEastAsia" w:hAnsi="Cambria Math" w:cstheme="minorBidi"/>
              <w:sz w:val="20"/>
              <w:lang w:val="en-US"/>
            </w:rPr>
            <m:t>=3186 J/kg/K</m:t>
          </m:r>
        </m:oMath>
      </m:oMathPara>
    </w:p>
    <w:p w:rsidR="008C160D" w:rsidRDefault="006D6182" w:rsidP="008C160D">
      <w:pPr>
        <w:pStyle w:val="Corpsdetexte"/>
        <w:rPr>
          <w:rFonts w:asciiTheme="minorHAnsi" w:eastAsiaTheme="minorEastAsia" w:hAnsiTheme="minorHAnsi" w:cstheme="minorBidi"/>
          <w:sz w:val="20"/>
          <w:lang w:val="en-US"/>
        </w:rPr>
      </w:pPr>
      <m:oMathPara>
        <m:oMath>
          <m:sSub>
            <m:sSubPr>
              <m:ctrlPr>
                <w:rPr>
                  <w:rFonts w:ascii="Cambria Math" w:eastAsiaTheme="minorHAnsi" w:hAnsi="Cambria Math" w:cstheme="minorBidi"/>
                  <w:i/>
                  <w:szCs w:val="22"/>
                  <w:lang w:eastAsia="en-US"/>
                </w:rPr>
              </m:ctrlPr>
            </m:sSubPr>
            <m:e>
              <m:sSub>
                <m:sSubPr>
                  <m:ctrlPr>
                    <w:rPr>
                      <w:rFonts w:ascii="Cambria Math" w:eastAsiaTheme="minorHAnsi" w:hAnsi="Cambria Math" w:cstheme="minorBidi"/>
                      <w:i/>
                      <w:szCs w:val="22"/>
                      <w:lang w:eastAsia="en-US"/>
                    </w:rPr>
                  </m:ctrlPr>
                </m:sSubPr>
                <m:e>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C</m:t>
                      </m:r>
                    </m:e>
                  </m:acc>
                </m:e>
                <m:sub>
                  <m:r>
                    <w:rPr>
                      <w:rFonts w:ascii="Cambria Math" w:eastAsiaTheme="minorHAnsi" w:hAnsi="Cambria Math" w:cstheme="minorBidi"/>
                      <w:szCs w:val="22"/>
                      <w:lang w:eastAsia="en-US"/>
                    </w:rPr>
                    <m:t>e</m:t>
                  </m:r>
                </m:sub>
              </m:sSub>
              <m:r>
                <w:rPr>
                  <w:rFonts w:ascii="Cambria Math" w:eastAsiaTheme="minorHAnsi" w:hAnsi="Cambria Math" w:cstheme="minorBidi"/>
                  <w:szCs w:val="22"/>
                  <w:lang w:eastAsia="en-US"/>
                </w:rPr>
                <m:t>=</m:t>
              </m:r>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m</m:t>
                  </m:r>
                </m:e>
              </m:acc>
            </m:e>
            <m:sub>
              <m:r>
                <w:rPr>
                  <w:rFonts w:ascii="Cambria Math" w:eastAsiaTheme="minorHAnsi" w:hAnsi="Cambria Math" w:cstheme="minorBidi"/>
                  <w:szCs w:val="22"/>
                  <w:lang w:eastAsia="en-US"/>
                </w:rPr>
                <m:t>e</m:t>
              </m:r>
            </m:sub>
          </m:sSub>
          <m:r>
            <m:rPr>
              <m:sty m:val="p"/>
            </m:rPr>
            <w:rPr>
              <w:rFonts w:ascii="Cambria Math" w:eastAsiaTheme="minorHAnsi" w:hAnsi="Cambria Math" w:cstheme="minorBidi"/>
              <w:szCs w:val="22"/>
              <w:lang w:eastAsia="en-US"/>
            </w:rPr>
            <m:t>∙</m:t>
          </m:r>
          <m:f>
            <m:fPr>
              <m:ctrlPr>
                <w:rPr>
                  <w:rFonts w:ascii="Cambria Math" w:eastAsiaTheme="minorHAnsi" w:hAnsi="Cambria Math" w:cstheme="minorBidi"/>
                  <w:szCs w:val="22"/>
                  <w:lang w:eastAsia="en-US"/>
                </w:rPr>
              </m:ctrlPr>
            </m:fPr>
            <m:num>
              <m:sSub>
                <m:sSubPr>
                  <m:ctrlPr>
                    <w:rPr>
                      <w:rFonts w:ascii="Cambria Math" w:eastAsiaTheme="minorHAnsi" w:hAnsi="Cambria Math" w:cstheme="minorBidi"/>
                      <w:szCs w:val="22"/>
                      <w:lang w:eastAsia="en-US"/>
                    </w:rPr>
                  </m:ctrlPr>
                </m:sSubPr>
                <m:e>
                  <m:r>
                    <w:rPr>
                      <w:rFonts w:ascii="Cambria Math" w:eastAsiaTheme="minorHAnsi" w:hAnsi="Cambria Math" w:cstheme="minorBidi"/>
                      <w:szCs w:val="22"/>
                      <w:lang w:eastAsia="en-US"/>
                    </w:rPr>
                    <m:t>cp</m:t>
                  </m:r>
                </m:e>
                <m:sub>
                  <m:r>
                    <w:rPr>
                      <w:rFonts w:ascii="Cambria Math" w:eastAsiaTheme="minorHAnsi" w:hAnsi="Cambria Math" w:cstheme="minorBidi"/>
                      <w:szCs w:val="22"/>
                      <w:lang w:eastAsia="en-US"/>
                    </w:rPr>
                    <m:t>e</m:t>
                  </m:r>
                </m:sub>
              </m:sSub>
            </m:num>
            <m:den>
              <m:sSub>
                <m:sSubPr>
                  <m:ctrlPr>
                    <w:rPr>
                      <w:rFonts w:ascii="Cambria Math" w:hAnsi="Cambria Math"/>
                      <w:i/>
                      <w:sz w:val="20"/>
                    </w:rPr>
                  </m:ctrlPr>
                </m:sSubPr>
                <m:e>
                  <m:r>
                    <w:rPr>
                      <w:rFonts w:ascii="Cambria Math" w:hAnsi="Cambria Math"/>
                      <w:sz w:val="20"/>
                    </w:rPr>
                    <m:t>cp</m:t>
                  </m:r>
                </m:e>
                <m:sub>
                  <m:r>
                    <w:rPr>
                      <w:rFonts w:ascii="Cambria Math" w:hAnsi="Cambria Math"/>
                      <w:sz w:val="20"/>
                    </w:rPr>
                    <m:t>sat</m:t>
                  </m:r>
                </m:sub>
              </m:sSub>
            </m:den>
          </m:f>
          <m:r>
            <w:rPr>
              <w:rFonts w:ascii="Cambria Math" w:eastAsiaTheme="minorHAnsi" w:hAnsi="Cambria Math" w:cstheme="minorBidi"/>
              <w:szCs w:val="22"/>
              <w:lang w:eastAsia="en-US"/>
            </w:rPr>
            <m:t>=</m:t>
          </m:r>
          <m:r>
            <w:rPr>
              <w:rFonts w:ascii="Cambria Math" w:eastAsiaTheme="minorEastAsia" w:hAnsi="Cambria Math" w:cstheme="minorBidi"/>
              <w:szCs w:val="22"/>
              <w:lang w:eastAsia="en-US"/>
            </w:rPr>
            <m:t xml:space="preserve">0,347 </m:t>
          </m:r>
          <m:sSub>
            <m:sSubPr>
              <m:ctrlPr>
                <w:rPr>
                  <w:rFonts w:ascii="Cambria Math" w:eastAsiaTheme="minorHAnsi" w:hAnsi="Cambria Math" w:cstheme="minorBidi"/>
                  <w:i/>
                  <w:szCs w:val="22"/>
                  <w:lang w:eastAsia="en-US"/>
                </w:rPr>
              </m:ctrlPr>
            </m:sSubPr>
            <m:e>
              <m:r>
                <w:rPr>
                  <w:rFonts w:ascii="Cambria Math" w:eastAsiaTheme="minorHAnsi" w:hAnsi="Cambria Math" w:cstheme="minorBidi"/>
                  <w:szCs w:val="22"/>
                  <w:lang w:eastAsia="en-US"/>
                </w:rPr>
                <m:t>kg</m:t>
              </m:r>
            </m:e>
            <m:sub>
              <m:r>
                <w:rPr>
                  <w:rFonts w:ascii="Cambria Math" w:eastAsiaTheme="minorHAnsi" w:hAnsi="Cambria Math" w:cstheme="minorBidi"/>
                  <w:szCs w:val="22"/>
                  <w:lang w:eastAsia="en-US"/>
                </w:rPr>
                <m:t>as</m:t>
              </m:r>
            </m:sub>
          </m:sSub>
          <m:r>
            <w:rPr>
              <w:rFonts w:ascii="Cambria Math" w:eastAsiaTheme="minorEastAsia" w:hAnsi="Cambria Math" w:cstheme="minorBidi"/>
              <w:szCs w:val="22"/>
              <w:lang w:eastAsia="en-US"/>
            </w:rPr>
            <m:t>/s</m:t>
          </m:r>
        </m:oMath>
      </m:oMathPara>
    </w:p>
    <w:p w:rsidR="008C160D" w:rsidRPr="008C160D" w:rsidRDefault="006D6182" w:rsidP="008C160D">
      <w:pPr>
        <w:pStyle w:val="Corpsdetexte"/>
        <w:rPr>
          <w:rFonts w:asciiTheme="minorHAnsi" w:eastAsiaTheme="minorEastAsia" w:hAnsiTheme="minorHAnsi" w:cstheme="minorBidi"/>
          <w:sz w:val="20"/>
          <w:lang w:val="en-US"/>
        </w:rPr>
      </w:pPr>
      <m:oMathPara>
        <m:oMath>
          <m:sSub>
            <m:sSubPr>
              <m:ctrlPr>
                <w:rPr>
                  <w:rFonts w:ascii="Cambria Math" w:eastAsiaTheme="minorHAnsi" w:hAnsi="Cambria Math" w:cstheme="minorBidi"/>
                  <w:i/>
                  <w:szCs w:val="22"/>
                  <w:lang w:eastAsia="en-US"/>
                </w:rPr>
              </m:ctrlPr>
            </m:sSubPr>
            <m:e>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C</m:t>
                  </m:r>
                </m:e>
              </m:acc>
            </m:e>
            <m:sub>
              <m:r>
                <w:rPr>
                  <w:rFonts w:ascii="Cambria Math" w:eastAsiaTheme="minorHAnsi" w:hAnsi="Cambria Math" w:cstheme="minorBidi"/>
                  <w:szCs w:val="22"/>
                  <w:lang w:eastAsia="en-US"/>
                </w:rPr>
                <m:t>a</m:t>
              </m:r>
            </m:sub>
          </m:sSub>
          <m:r>
            <w:rPr>
              <w:rFonts w:ascii="Cambria Math" w:eastAsiaTheme="minorHAnsi" w:hAnsi="Cambria Math" w:cstheme="minorBidi"/>
              <w:szCs w:val="22"/>
              <w:lang w:eastAsia="en-US"/>
            </w:rPr>
            <m:t>=</m:t>
          </m:r>
          <m:sSub>
            <m:sSubPr>
              <m:ctrlPr>
                <w:rPr>
                  <w:rFonts w:ascii="Cambria Math" w:eastAsiaTheme="minorHAnsi" w:hAnsi="Cambria Math" w:cstheme="minorBidi"/>
                  <w:i/>
                  <w:szCs w:val="22"/>
                  <w:lang w:eastAsia="en-US"/>
                </w:rPr>
              </m:ctrlPr>
            </m:sSubPr>
            <m:e>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m</m:t>
                  </m:r>
                </m:e>
              </m:acc>
            </m:e>
            <m:sub>
              <m:r>
                <w:rPr>
                  <w:rFonts w:ascii="Cambria Math" w:eastAsiaTheme="minorHAnsi" w:hAnsi="Cambria Math" w:cstheme="minorBidi"/>
                  <w:szCs w:val="22"/>
                  <w:lang w:eastAsia="en-US"/>
                </w:rPr>
                <m:t>a</m:t>
              </m:r>
            </m:sub>
          </m:sSub>
          <m:r>
            <w:rPr>
              <w:rFonts w:ascii="Cambria Math" w:eastAsiaTheme="minorHAnsi" w:hAnsi="Cambria Math" w:cstheme="minorBidi"/>
              <w:szCs w:val="22"/>
              <w:lang w:eastAsia="en-US"/>
            </w:rPr>
            <m:t xml:space="preserve">=0,356 </m:t>
          </m:r>
          <m:sSub>
            <m:sSubPr>
              <m:ctrlPr>
                <w:rPr>
                  <w:rFonts w:ascii="Cambria Math" w:eastAsiaTheme="minorHAnsi" w:hAnsi="Cambria Math" w:cstheme="minorBidi"/>
                  <w:i/>
                  <w:szCs w:val="22"/>
                  <w:lang w:eastAsia="en-US"/>
                </w:rPr>
              </m:ctrlPr>
            </m:sSubPr>
            <m:e>
              <m:r>
                <w:rPr>
                  <w:rFonts w:ascii="Cambria Math" w:eastAsiaTheme="minorHAnsi" w:hAnsi="Cambria Math" w:cstheme="minorBidi"/>
                  <w:szCs w:val="22"/>
                  <w:lang w:eastAsia="en-US"/>
                </w:rPr>
                <m:t>kg</m:t>
              </m:r>
            </m:e>
            <m:sub>
              <m:r>
                <w:rPr>
                  <w:rFonts w:ascii="Cambria Math" w:eastAsiaTheme="minorHAnsi" w:hAnsi="Cambria Math" w:cstheme="minorBidi"/>
                  <w:szCs w:val="22"/>
                  <w:lang w:eastAsia="en-US"/>
                </w:rPr>
                <m:t>as</m:t>
              </m:r>
            </m:sub>
          </m:sSub>
          <m:r>
            <w:rPr>
              <w:rFonts w:ascii="Cambria Math" w:eastAsiaTheme="minorHAnsi" w:hAnsi="Cambria Math" w:cstheme="minorBidi"/>
              <w:szCs w:val="22"/>
              <w:lang w:eastAsia="en-US"/>
            </w:rPr>
            <m:t>/s</m:t>
          </m:r>
        </m:oMath>
      </m:oMathPara>
    </w:p>
    <w:p w:rsidR="007518E4" w:rsidRDefault="007518E4" w:rsidP="007518E4">
      <w:pPr>
        <w:pStyle w:val="Corpsdetexte"/>
        <w:rPr>
          <w:rFonts w:asciiTheme="minorHAnsi" w:eastAsiaTheme="minorEastAsia" w:hAnsiTheme="minorHAnsi" w:cstheme="minorBidi"/>
          <w:szCs w:val="22"/>
          <w:lang w:eastAsia="en-US"/>
        </w:rPr>
      </w:pPr>
      <m:oMathPara>
        <m:oMath>
          <m:r>
            <w:rPr>
              <w:rFonts w:ascii="Cambria Math" w:hAnsi="Cambria Math" w:cstheme="minorHAnsi"/>
            </w:rPr>
            <m:t>R=</m:t>
          </m:r>
          <m:f>
            <m:fPr>
              <m:ctrlPr>
                <w:rPr>
                  <w:rFonts w:ascii="Cambria Math" w:hAnsi="Cambria Math" w:cstheme="minorHAnsi"/>
                  <w:i/>
                </w:rPr>
              </m:ctrlPr>
            </m:fPr>
            <m:num>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C</m:t>
                      </m:r>
                    </m:e>
                  </m:acc>
                </m:e>
                <m:sub>
                  <m:r>
                    <w:rPr>
                      <w:rFonts w:ascii="Cambria Math" w:hAnsi="Cambria Math" w:cstheme="minorHAnsi"/>
                    </w:rPr>
                    <m:t>min</m:t>
                  </m:r>
                </m:sub>
              </m:sSub>
            </m:num>
            <m:den>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C</m:t>
                      </m:r>
                    </m:e>
                  </m:acc>
                </m:e>
                <m:sub>
                  <m:r>
                    <w:rPr>
                      <w:rFonts w:ascii="Cambria Math" w:hAnsi="Cambria Math" w:cstheme="minorHAnsi"/>
                    </w:rPr>
                    <m:t>max</m:t>
                  </m:r>
                </m:sub>
              </m:sSub>
            </m:den>
          </m:f>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C</m:t>
                      </m:r>
                    </m:e>
                  </m:acc>
                </m:e>
                <m:sub>
                  <m:r>
                    <w:rPr>
                      <w:rFonts w:ascii="Cambria Math" w:hAnsi="Cambria Math" w:cstheme="minorHAnsi"/>
                    </w:rPr>
                    <m:t>a</m:t>
                  </m:r>
                </m:sub>
              </m:sSub>
            </m:num>
            <m:den>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C</m:t>
                      </m:r>
                    </m:e>
                  </m:acc>
                </m:e>
                <m:sub>
                  <m:r>
                    <w:rPr>
                      <w:rFonts w:ascii="Cambria Math" w:hAnsi="Cambria Math" w:cstheme="minorHAnsi"/>
                    </w:rPr>
                    <m:t>e</m:t>
                  </m:r>
                </m:sub>
              </m:sSub>
            </m:den>
          </m:f>
          <m:r>
            <w:rPr>
              <w:rFonts w:ascii="Cambria Math" w:hAnsi="Cambria Math" w:cstheme="minorHAnsi"/>
            </w:rPr>
            <m:t>=0,974≤1</m:t>
          </m:r>
        </m:oMath>
      </m:oMathPara>
    </w:p>
    <w:p w:rsidR="007518E4" w:rsidRDefault="007518E4" w:rsidP="007518E4">
      <w:pPr>
        <w:pStyle w:val="Corpsdetexte"/>
        <w:rPr>
          <w:rFonts w:asciiTheme="minorHAnsi" w:eastAsiaTheme="minorEastAsia" w:hAnsiTheme="minorHAnsi" w:cstheme="minorBidi"/>
          <w:szCs w:val="22"/>
          <w:lang w:eastAsia="en-US"/>
        </w:rPr>
      </w:pPr>
      <m:oMathPara>
        <m:oMath>
          <m:r>
            <w:rPr>
              <w:rFonts w:ascii="Cambria Math" w:hAnsi="Cambria Math" w:cstheme="minorHAnsi"/>
            </w:rPr>
            <m:t>NUT=</m:t>
          </m:r>
          <m:f>
            <m:fPr>
              <m:ctrlPr>
                <w:rPr>
                  <w:rFonts w:ascii="Cambria Math" w:hAnsi="Cambria Math" w:cstheme="minorHAnsi"/>
                  <w:i/>
                </w:rPr>
              </m:ctrlPr>
            </m:fPr>
            <m:num>
              <m:r>
                <w:rPr>
                  <w:rFonts w:ascii="Cambria Math" w:hAnsi="Cambria Math" w:cstheme="minorHAnsi"/>
                </w:rPr>
                <m:t>KS</m:t>
              </m:r>
            </m:num>
            <m:den>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C</m:t>
                      </m:r>
                    </m:e>
                  </m:acc>
                </m:e>
                <m:sub>
                  <m:r>
                    <w:rPr>
                      <w:rFonts w:ascii="Cambria Math" w:hAnsi="Cambria Math" w:cstheme="minorHAnsi"/>
                    </w:rPr>
                    <m:t>min</m:t>
                  </m:r>
                </m:sub>
              </m:sSub>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KS</m:t>
              </m:r>
            </m:num>
            <m:den>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C</m:t>
                      </m:r>
                    </m:e>
                  </m:acc>
                </m:e>
                <m:sub>
                  <m:r>
                    <w:rPr>
                      <w:rFonts w:ascii="Cambria Math" w:hAnsi="Cambria Math" w:cstheme="minorHAnsi"/>
                    </w:rPr>
                    <m:t>a</m:t>
                  </m:r>
                </m:sub>
              </m:sSub>
            </m:den>
          </m:f>
          <m:r>
            <w:rPr>
              <w:rFonts w:ascii="Cambria Math" w:hAnsi="Cambria Math" w:cstheme="minorHAnsi"/>
            </w:rPr>
            <m:t>=</m:t>
          </m:r>
          <m:r>
            <w:rPr>
              <w:rFonts w:ascii="Cambria Math" w:eastAsiaTheme="minorEastAsia" w:hAnsi="Cambria Math" w:cstheme="minorHAnsi"/>
            </w:rPr>
            <m:t>0,899</m:t>
          </m:r>
        </m:oMath>
      </m:oMathPara>
    </w:p>
    <w:p w:rsidR="007518E4" w:rsidRDefault="007518E4" w:rsidP="008C160D">
      <w:pPr>
        <w:pStyle w:val="Corpsdetexte"/>
        <w:rPr>
          <w:rFonts w:asciiTheme="minorHAnsi" w:eastAsiaTheme="minorHAnsi" w:hAnsiTheme="minorHAnsi" w:cstheme="minorBidi"/>
          <w:szCs w:val="22"/>
          <w:lang w:eastAsia="en-US"/>
        </w:rPr>
      </w:pPr>
      <m:oMathPara>
        <m:oMath>
          <m:r>
            <w:rPr>
              <w:rFonts w:ascii="Cambria Math" w:hAnsi="Cambria Math" w:cstheme="minorHAnsi"/>
            </w:rPr>
            <m:t>E=</m:t>
          </m:r>
          <m:f>
            <m:fPr>
              <m:ctrlPr>
                <w:rPr>
                  <w:rFonts w:ascii="Cambria Math" w:hAnsi="Cambria Math" w:cstheme="minorHAnsi"/>
                  <w:i/>
                </w:rPr>
              </m:ctrlPr>
            </m:fPr>
            <m:num>
              <m:r>
                <w:rPr>
                  <w:rFonts w:ascii="Cambria Math" w:hAnsi="Cambria Math" w:cstheme="minorHAnsi"/>
                </w:rPr>
                <m:t>1-exp</m:t>
              </m:r>
              <m:d>
                <m:dPr>
                  <m:ctrlPr>
                    <w:rPr>
                      <w:rFonts w:ascii="Cambria Math" w:hAnsi="Cambria Math" w:cstheme="minorHAnsi"/>
                      <w:i/>
                    </w:rPr>
                  </m:ctrlPr>
                </m:dPr>
                <m:e>
                  <m:r>
                    <w:rPr>
                      <w:rFonts w:ascii="Cambria Math" w:hAnsi="Cambria Math" w:cstheme="minorHAnsi"/>
                    </w:rPr>
                    <m:t>-NUT.</m:t>
                  </m:r>
                  <m:d>
                    <m:dPr>
                      <m:ctrlPr>
                        <w:rPr>
                          <w:rFonts w:ascii="Cambria Math" w:hAnsi="Cambria Math" w:cstheme="minorHAnsi"/>
                          <w:i/>
                        </w:rPr>
                      </m:ctrlPr>
                    </m:dPr>
                    <m:e>
                      <m:r>
                        <w:rPr>
                          <w:rFonts w:ascii="Cambria Math" w:hAnsi="Cambria Math" w:cstheme="minorHAnsi"/>
                        </w:rPr>
                        <m:t>1-R</m:t>
                      </m:r>
                    </m:e>
                  </m:d>
                </m:e>
              </m:d>
            </m:num>
            <m:den>
              <m:r>
                <w:rPr>
                  <w:rFonts w:ascii="Cambria Math" w:hAnsi="Cambria Math" w:cstheme="minorHAnsi"/>
                </w:rPr>
                <m:t>1-R.exp</m:t>
              </m:r>
              <m:d>
                <m:dPr>
                  <m:ctrlPr>
                    <w:rPr>
                      <w:rFonts w:ascii="Cambria Math" w:hAnsi="Cambria Math" w:cstheme="minorHAnsi"/>
                      <w:i/>
                    </w:rPr>
                  </m:ctrlPr>
                </m:dPr>
                <m:e>
                  <m:r>
                    <w:rPr>
                      <w:rFonts w:ascii="Cambria Math" w:hAnsi="Cambria Math" w:cstheme="minorHAnsi"/>
                    </w:rPr>
                    <m:t>-NUT.</m:t>
                  </m:r>
                  <m:d>
                    <m:dPr>
                      <m:ctrlPr>
                        <w:rPr>
                          <w:rFonts w:ascii="Cambria Math" w:hAnsi="Cambria Math" w:cstheme="minorHAnsi"/>
                          <w:i/>
                        </w:rPr>
                      </m:ctrlPr>
                    </m:dPr>
                    <m:e>
                      <m:r>
                        <w:rPr>
                          <w:rFonts w:ascii="Cambria Math" w:hAnsi="Cambria Math" w:cstheme="minorHAnsi"/>
                        </w:rPr>
                        <m:t>1-R</m:t>
                      </m:r>
                    </m:e>
                  </m:d>
                </m:e>
              </m:d>
            </m:den>
          </m:f>
          <m:r>
            <w:rPr>
              <w:rFonts w:ascii="Cambria Math" w:hAnsi="Cambria Math" w:cstheme="minorHAnsi"/>
            </w:rPr>
            <m:t>=0,476</m:t>
          </m:r>
        </m:oMath>
      </m:oMathPara>
    </w:p>
    <w:p w:rsidR="007518E4" w:rsidRDefault="007518E4" w:rsidP="008C160D">
      <w:pPr>
        <w:pStyle w:val="Corpsdetexte"/>
        <w:rPr>
          <w:rFonts w:asciiTheme="minorHAnsi" w:eastAsiaTheme="minorHAnsi" w:hAnsiTheme="minorHAnsi" w:cstheme="minorBidi"/>
          <w:szCs w:val="22"/>
          <w:lang w:eastAsia="en-US"/>
        </w:rPr>
      </w:pPr>
      <m:oMathPara>
        <m:oMath>
          <m:r>
            <w:rPr>
              <w:rFonts w:ascii="Cambria Math" w:hAnsi="Cambria Math" w:cstheme="minorHAnsi"/>
            </w:rPr>
            <m:t>E=</m:t>
          </m:r>
          <m:f>
            <m:fPr>
              <m:ctrlPr>
                <w:rPr>
                  <w:rFonts w:ascii="Cambria Math" w:hAnsi="Cambria Math" w:cstheme="minorHAnsi"/>
                  <w:i/>
                </w:rPr>
              </m:ctrlPr>
            </m:fPr>
            <m:num>
              <m:sSub>
                <m:sSubPr>
                  <m:ctrlPr>
                    <w:rPr>
                      <w:rFonts w:ascii="Cambria Math" w:eastAsiaTheme="minorHAnsi" w:hAnsi="Cambria Math" w:cstheme="minorBidi"/>
                      <w:i/>
                      <w:szCs w:val="22"/>
                      <w:lang w:eastAsia="en-US"/>
                    </w:rPr>
                  </m:ctrlPr>
                </m:sSubPr>
                <m:e>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C</m:t>
                      </m:r>
                    </m:e>
                  </m:acc>
                </m:e>
                <m:sub>
                  <m:r>
                    <w:rPr>
                      <w:rFonts w:ascii="Cambria Math" w:eastAsiaTheme="minorHAnsi" w:hAnsi="Cambria Math" w:cstheme="minorBidi"/>
                      <w:szCs w:val="22"/>
                      <w:lang w:eastAsia="en-US"/>
                    </w:rPr>
                    <m:t>a</m:t>
                  </m:r>
                </m:sub>
              </m:sSub>
            </m:num>
            <m:den>
              <m:sSub>
                <m:sSubPr>
                  <m:ctrlPr>
                    <w:rPr>
                      <w:rFonts w:ascii="Cambria Math" w:eastAsiaTheme="minorHAnsi" w:hAnsi="Cambria Math" w:cstheme="minorBidi"/>
                      <w:i/>
                      <w:szCs w:val="22"/>
                      <w:lang w:eastAsia="en-US"/>
                    </w:rPr>
                  </m:ctrlPr>
                </m:sSubPr>
                <m:e>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C</m:t>
                      </m:r>
                    </m:e>
                  </m:acc>
                </m:e>
                <m:sub>
                  <m:r>
                    <w:rPr>
                      <w:rFonts w:ascii="Cambria Math" w:eastAsiaTheme="minorHAnsi" w:hAnsi="Cambria Math" w:cstheme="minorBidi"/>
                      <w:szCs w:val="22"/>
                      <w:lang w:eastAsia="en-US"/>
                    </w:rPr>
                    <m:t>e</m:t>
                  </m:r>
                </m:sub>
              </m:sSub>
            </m:den>
          </m:f>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as</m:t>
                  </m:r>
                </m:sub>
              </m:sSub>
            </m:num>
            <m:den>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eesat</m:t>
                  </m:r>
                </m:sub>
              </m:sSub>
            </m:den>
          </m:f>
        </m:oMath>
      </m:oMathPara>
    </w:p>
    <w:p w:rsidR="007518E4" w:rsidRDefault="00E45228" w:rsidP="008C160D">
      <w:pPr>
        <w:pStyle w:val="Corpsdetexte"/>
        <w:rPr>
          <w:rFonts w:asciiTheme="minorHAnsi" w:eastAsiaTheme="minorHAnsi" w:hAnsiTheme="minorHAnsi" w:cstheme="minorBidi"/>
          <w:szCs w:val="22"/>
          <w:lang w:eastAsia="en-US"/>
        </w:rPr>
      </w:pPr>
      <w:r>
        <w:rPr>
          <w:rFonts w:asciiTheme="minorHAnsi" w:eastAsiaTheme="minorHAnsi" w:hAnsiTheme="minorHAnsi" w:cstheme="minorBidi"/>
          <w:szCs w:val="22"/>
          <w:lang w:eastAsia="en-US"/>
        </w:rPr>
        <w:t xml:space="preserve">D’où </w:t>
      </w:r>
    </w:p>
    <w:p w:rsidR="00E45228" w:rsidRDefault="006D6182" w:rsidP="008C160D">
      <w:pPr>
        <w:pStyle w:val="Corpsdetexte"/>
        <w:rPr>
          <w:rFonts w:asciiTheme="minorHAnsi" w:eastAsiaTheme="minorHAnsi" w:hAnsiTheme="minorHAnsi" w:cstheme="minorBidi"/>
          <w:szCs w:val="22"/>
          <w:lang w:eastAsia="en-US"/>
        </w:rPr>
      </w:pPr>
      <m:oMathPara>
        <m:oMath>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Q</m:t>
                  </m:r>
                </m:e>
              </m:acc>
            </m:e>
            <m:sub>
              <m:r>
                <w:rPr>
                  <w:rFonts w:ascii="Cambria Math" w:hAnsi="Cambria Math" w:cstheme="minorHAnsi"/>
                </w:rPr>
                <m:t>total</m:t>
              </m:r>
            </m:sub>
          </m:sSub>
          <m:r>
            <w:rPr>
              <w:rFonts w:ascii="Cambria Math" w:hAnsi="Cambria Math" w:cstheme="minorHAnsi"/>
            </w:rPr>
            <m:t>=E∙</m:t>
          </m:r>
          <m:sSub>
            <m:sSubPr>
              <m:ctrlPr>
                <w:rPr>
                  <w:rFonts w:ascii="Cambria Math" w:eastAsiaTheme="minorHAnsi" w:hAnsi="Cambria Math" w:cstheme="minorBidi"/>
                  <w:i/>
                  <w:szCs w:val="22"/>
                  <w:lang w:eastAsia="en-US"/>
                </w:rPr>
              </m:ctrlPr>
            </m:sSubPr>
            <m:e>
              <m:acc>
                <m:accPr>
                  <m:chr m:val="̇"/>
                  <m:ctrlPr>
                    <w:rPr>
                      <w:rFonts w:ascii="Cambria Math" w:eastAsiaTheme="minorHAnsi" w:hAnsi="Cambria Math" w:cstheme="minorBidi"/>
                      <w:i/>
                      <w:szCs w:val="22"/>
                      <w:lang w:eastAsia="en-US"/>
                    </w:rPr>
                  </m:ctrlPr>
                </m:accPr>
                <m:e>
                  <m:r>
                    <w:rPr>
                      <w:rFonts w:ascii="Cambria Math" w:eastAsiaTheme="minorHAnsi" w:hAnsi="Cambria Math" w:cstheme="minorBidi"/>
                      <w:szCs w:val="22"/>
                      <w:lang w:eastAsia="en-US"/>
                    </w:rPr>
                    <m:t>C</m:t>
                  </m:r>
                </m:e>
              </m:acc>
            </m:e>
            <m:sub>
              <m:r>
                <w:rPr>
                  <w:rFonts w:ascii="Cambria Math" w:eastAsiaTheme="minorHAnsi" w:hAnsi="Cambria Math" w:cstheme="minorBidi"/>
                  <w:szCs w:val="22"/>
                  <w:lang w:eastAsia="en-US"/>
                </w:rPr>
                <m:t>e</m:t>
              </m:r>
            </m:sub>
          </m:sSub>
          <m:r>
            <w:rPr>
              <w:rFonts w:ascii="Cambria Math" w:eastAsiaTheme="minorHAnsi" w:hAnsi="Cambria Math" w:cstheme="minorBidi"/>
              <w:szCs w:val="22"/>
              <w:lang w:eastAsia="en-US"/>
            </w:rPr>
            <m:t>∙</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eesat</m:t>
                  </m:r>
                </m:sub>
              </m:sSub>
            </m:e>
          </m:d>
          <m:r>
            <w:rPr>
              <w:rFonts w:ascii="Cambria Math" w:eastAsiaTheme="minorEastAsia" w:hAnsi="Cambria Math" w:cstheme="minorBidi"/>
            </w:rPr>
            <m:t>=4431 W</m:t>
          </m:r>
        </m:oMath>
      </m:oMathPara>
    </w:p>
    <w:p w:rsidR="00CF1C3E" w:rsidRDefault="006D6182" w:rsidP="00603AAE">
      <w:pPr>
        <w:pStyle w:val="Corpsdetexte"/>
        <w:rPr>
          <w:rFonts w:asciiTheme="minorHAnsi" w:eastAsiaTheme="minorHAnsi" w:hAnsiTheme="minorHAnsi" w:cstheme="minorBidi"/>
          <w:szCs w:val="22"/>
          <w:lang w:eastAsia="en-US"/>
        </w:rPr>
      </w:pPr>
      <m:oMathPara>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es</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ee</m:t>
              </m:r>
            </m:sub>
          </m:sSub>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Q</m:t>
                      </m:r>
                    </m:e>
                  </m:acc>
                </m:e>
                <m:sub>
                  <m:r>
                    <w:rPr>
                      <w:rFonts w:ascii="Cambria Math" w:hAnsi="Cambria Math" w:cstheme="minorHAnsi"/>
                    </w:rPr>
                    <m:t>total</m:t>
                  </m:r>
                </m:sub>
              </m:sSub>
            </m:num>
            <m:den>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pe</m:t>
                  </m:r>
                </m:sub>
              </m:sSub>
            </m:den>
          </m:f>
          <m:r>
            <w:rPr>
              <w:rFonts w:ascii="Cambria Math" w:hAnsi="Cambria Math" w:cstheme="minorHAnsi"/>
            </w:rPr>
            <m:t>=14,0°C</m:t>
          </m:r>
        </m:oMath>
      </m:oMathPara>
    </w:p>
    <w:p w:rsidR="00CF1C3E" w:rsidRDefault="00CF1C3E" w:rsidP="00603AAE">
      <w:pPr>
        <w:pStyle w:val="Corpsdetexte"/>
        <w:rPr>
          <w:rFonts w:asciiTheme="minorHAnsi" w:eastAsiaTheme="minorHAnsi" w:hAnsiTheme="minorHAnsi" w:cstheme="minorBidi"/>
          <w:szCs w:val="22"/>
          <w:lang w:eastAsia="en-US"/>
        </w:rPr>
      </w:pPr>
    </w:p>
    <w:p w:rsidR="00A52459" w:rsidRDefault="006D6182" w:rsidP="000C26A8">
      <m:oMathPara>
        <m:oMath>
          <m:sSub>
            <m:sSubPr>
              <m:ctrlPr>
                <w:rPr>
                  <w:rFonts w:ascii="Cambria Math" w:hAnsi="Cambria Math" w:cstheme="minorHAnsi"/>
                  <w:i/>
                  <w:sz w:val="20"/>
                </w:rPr>
              </m:ctrlPr>
            </m:sSubPr>
            <m:e>
              <m:r>
                <w:rPr>
                  <w:rFonts w:ascii="Cambria Math" w:hAnsi="Cambria Math" w:cstheme="minorHAnsi"/>
                  <w:sz w:val="20"/>
                </w:rPr>
                <m:t>h</m:t>
              </m:r>
            </m:e>
            <m:sub>
              <m:r>
                <w:rPr>
                  <w:rFonts w:ascii="Cambria Math" w:hAnsi="Cambria Math" w:cstheme="minorHAnsi"/>
                  <w:sz w:val="20"/>
                </w:rPr>
                <m:t>as</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h</m:t>
              </m:r>
            </m:e>
            <m:sub>
              <m:r>
                <w:rPr>
                  <w:rFonts w:ascii="Cambria Math" w:hAnsi="Cambria Math" w:cstheme="minorHAnsi"/>
                  <w:sz w:val="20"/>
                </w:rPr>
                <m:t>ae</m:t>
              </m:r>
            </m:sub>
          </m:sSub>
          <m:r>
            <w:rPr>
              <w:rFonts w:ascii="Cambria Math" w:hAnsi="Cambria Math" w:cstheme="minorHAnsi"/>
              <w:sz w:val="20"/>
            </w:rPr>
            <m:t>-</m:t>
          </m:r>
          <m:f>
            <m:fPr>
              <m:ctrlPr>
                <w:rPr>
                  <w:rFonts w:ascii="Cambria Math" w:hAnsi="Cambria Math" w:cstheme="minorHAnsi"/>
                  <w:i/>
                  <w:sz w:val="20"/>
                </w:rPr>
              </m:ctrlPr>
            </m:fPr>
            <m:num>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Q</m:t>
                      </m:r>
                    </m:e>
                  </m:acc>
                </m:e>
                <m:sub>
                  <m:r>
                    <w:rPr>
                      <w:rFonts w:ascii="Cambria Math" w:hAnsi="Cambria Math" w:cstheme="minorHAnsi"/>
                    </w:rPr>
                    <m:t>total</m:t>
                  </m:r>
                </m:sub>
              </m:sSub>
            </m:num>
            <m:den>
              <m:sSub>
                <m:sSubPr>
                  <m:ctrlPr>
                    <w:rPr>
                      <w:rFonts w:ascii="Cambria Math" w:hAnsi="Cambria Math" w:cstheme="minorHAnsi"/>
                      <w:i/>
                      <w:sz w:val="20"/>
                    </w:rPr>
                  </m:ctrlPr>
                </m:sSubPr>
                <m:e>
                  <m:acc>
                    <m:accPr>
                      <m:chr m:val="̇"/>
                      <m:ctrlPr>
                        <w:rPr>
                          <w:rFonts w:ascii="Cambria Math" w:hAnsi="Cambria Math" w:cstheme="minorHAnsi"/>
                          <w:i/>
                          <w:sz w:val="20"/>
                        </w:rPr>
                      </m:ctrlPr>
                    </m:accPr>
                    <m:e>
                      <m:r>
                        <w:rPr>
                          <w:rFonts w:ascii="Cambria Math" w:hAnsi="Cambria Math" w:cstheme="minorHAnsi"/>
                          <w:sz w:val="20"/>
                        </w:rPr>
                        <m:t>m</m:t>
                      </m:r>
                    </m:e>
                  </m:acc>
                </m:e>
                <m:sub>
                  <m:r>
                    <w:rPr>
                      <w:rFonts w:ascii="Cambria Math" w:hAnsi="Cambria Math" w:cstheme="minorHAnsi"/>
                      <w:sz w:val="20"/>
                    </w:rPr>
                    <m:t>a</m:t>
                  </m:r>
                </m:sub>
              </m:sSub>
            </m:den>
          </m:f>
          <m:r>
            <w:rPr>
              <w:rFonts w:ascii="Cambria Math" w:hAnsi="Cambria Math" w:cstheme="minorHAnsi"/>
              <w:sz w:val="20"/>
            </w:rPr>
            <m:t>=40 691 J/</m:t>
          </m:r>
          <m:sSub>
            <m:sSubPr>
              <m:ctrlPr>
                <w:rPr>
                  <w:rFonts w:ascii="Cambria Math" w:hAnsi="Cambria Math" w:cstheme="minorHAnsi"/>
                  <w:i/>
                </w:rPr>
              </m:ctrlPr>
            </m:sSubPr>
            <m:e>
              <m:r>
                <w:rPr>
                  <w:rFonts w:ascii="Cambria Math" w:hAnsi="Cambria Math" w:cstheme="minorHAnsi"/>
                </w:rPr>
                <m:t>kg</m:t>
              </m:r>
            </m:e>
            <m:sub>
              <m:r>
                <w:rPr>
                  <w:rFonts w:ascii="Cambria Math" w:hAnsi="Cambria Math" w:cstheme="minorHAnsi"/>
                </w:rPr>
                <m:t>as</m:t>
              </m:r>
            </m:sub>
          </m:sSub>
        </m:oMath>
      </m:oMathPara>
    </w:p>
    <w:p w:rsidR="008649B7" w:rsidRDefault="008649B7" w:rsidP="008649B7">
      <w:pPr>
        <w:pStyle w:val="Corpsdetexte"/>
        <w:rPr>
          <w:rFonts w:asciiTheme="minorHAnsi" w:eastAsiaTheme="minorEastAsia" w:hAnsiTheme="minorHAnsi" w:cstheme="minorBidi"/>
        </w:rPr>
      </w:pPr>
    </w:p>
    <w:p w:rsidR="008649B7" w:rsidRDefault="00C90647" w:rsidP="008649B7">
      <w:pPr>
        <w:pStyle w:val="Corpsdetexte"/>
        <w:rPr>
          <w:rFonts w:asciiTheme="minorHAnsi" w:eastAsiaTheme="minorEastAsia" w:hAnsiTheme="minorHAnsi" w:cstheme="minorBidi"/>
        </w:rPr>
      </w:pPr>
      <w:r>
        <w:rPr>
          <w:rFonts w:asciiTheme="minorHAnsi" w:eastAsiaTheme="minorEastAsia" w:hAnsiTheme="minorHAnsi" w:cstheme="minorBidi"/>
        </w:rPr>
        <w:t>En faisant l’hypothèse que l’air sort de l’échangeur à la saturation</w:t>
      </w:r>
      <w:r w:rsidR="008649B7">
        <w:rPr>
          <w:rFonts w:asciiTheme="minorHAnsi" w:eastAsiaTheme="minorEastAsia" w:hAnsiTheme="minorHAnsi" w:cstheme="minorBidi"/>
        </w:rPr>
        <w:t xml:space="preserve">, on obtient </w:t>
      </w:r>
    </w:p>
    <w:p w:rsidR="008649B7" w:rsidRPr="00E54FDC" w:rsidRDefault="006D6182" w:rsidP="008649B7">
      <w:pPr>
        <w:pStyle w:val="Corpsdetexte"/>
        <w:rPr>
          <w:rFonts w:asciiTheme="minorHAnsi" w:eastAsiaTheme="minorEastAsia" w:hAnsiTheme="minorHAnsi" w:cstheme="minorBidi"/>
          <w:szCs w:val="22"/>
          <w:lang w:eastAsia="en-US"/>
        </w:rPr>
      </w:pPr>
      <m:oMathPara>
        <m:oMath>
          <m:sSub>
            <m:sSubPr>
              <m:ctrlPr>
                <w:rPr>
                  <w:rFonts w:ascii="Cambria Math" w:hAnsi="Cambria Math" w:cstheme="minorHAnsi"/>
                  <w:i/>
                  <w:sz w:val="20"/>
                </w:rPr>
              </m:ctrlPr>
            </m:sSubPr>
            <m:e>
              <m:r>
                <w:rPr>
                  <w:rFonts w:ascii="Cambria Math" w:hAnsi="Cambria Math" w:cstheme="minorHAnsi"/>
                  <w:sz w:val="20"/>
                </w:rPr>
                <m:t>t</m:t>
              </m:r>
            </m:e>
            <m:sub>
              <m:r>
                <w:rPr>
                  <w:rFonts w:ascii="Cambria Math" w:hAnsi="Cambria Math" w:cstheme="minorHAnsi"/>
                  <w:sz w:val="20"/>
                </w:rPr>
                <m:t>as</m:t>
              </m:r>
            </m:sub>
          </m:sSub>
          <m:r>
            <w:rPr>
              <w:rFonts w:ascii="Cambria Math" w:hAnsi="Cambria Math" w:cstheme="minorHAnsi"/>
              <w:sz w:val="20"/>
            </w:rPr>
            <m:t>=</m:t>
          </m:r>
          <m:sSub>
            <m:sSubPr>
              <m:ctrlPr>
                <w:rPr>
                  <w:rFonts w:ascii="Cambria Math" w:hAnsi="Cambria Math" w:cstheme="minorHAnsi"/>
                  <w:i/>
                  <w:sz w:val="20"/>
                </w:rPr>
              </m:ctrlPr>
            </m:sSubPr>
            <m:e>
              <m:sSub>
                <m:sSubPr>
                  <m:ctrlPr>
                    <w:rPr>
                      <w:rFonts w:ascii="Cambria Math" w:hAnsi="Cambria Math" w:cstheme="minorHAnsi"/>
                      <w:i/>
                      <w:sz w:val="20"/>
                    </w:rPr>
                  </m:ctrlPr>
                </m:sSubPr>
                <m:e>
                  <m:r>
                    <w:rPr>
                      <w:rFonts w:ascii="Cambria Math" w:hAnsi="Cambria Math" w:cstheme="minorHAnsi"/>
                      <w:sz w:val="20"/>
                    </w:rPr>
                    <m:t>f</m:t>
                  </m:r>
                </m:e>
                <m:sub>
                  <m:r>
                    <w:rPr>
                      <w:rFonts w:ascii="Cambria Math" w:hAnsi="Cambria Math" w:cstheme="minorHAnsi"/>
                      <w:sz w:val="20"/>
                    </w:rPr>
                    <m:t>sat</m:t>
                  </m:r>
                </m:sub>
              </m:sSub>
              <m:r>
                <w:rPr>
                  <w:rFonts w:ascii="Cambria Math" w:hAnsi="Cambria Math" w:cstheme="minorHAnsi"/>
                  <w:sz w:val="20"/>
                </w:rPr>
                <m:t>(h</m:t>
              </m:r>
            </m:e>
            <m:sub>
              <m:r>
                <w:rPr>
                  <w:rFonts w:ascii="Cambria Math" w:hAnsi="Cambria Math" w:cstheme="minorHAnsi"/>
                  <w:sz w:val="20"/>
                </w:rPr>
                <m:t>as</m:t>
              </m:r>
            </m:sub>
          </m:sSub>
          <m:r>
            <w:rPr>
              <w:rFonts w:ascii="Cambria Math" w:hAnsi="Cambria Math" w:cstheme="minorHAnsi"/>
              <w:sz w:val="20"/>
            </w:rPr>
            <m:t>)=14,6°C</m:t>
          </m:r>
        </m:oMath>
      </m:oMathPara>
    </w:p>
    <w:p w:rsidR="008649B7" w:rsidRDefault="008649B7" w:rsidP="008649B7">
      <w:pPr>
        <w:pStyle w:val="Corpsdetexte"/>
        <w:rPr>
          <w:rFonts w:asciiTheme="minorHAnsi" w:eastAsiaTheme="minorHAnsi" w:hAnsiTheme="minorHAnsi" w:cstheme="minorBidi"/>
          <w:szCs w:val="22"/>
          <w:lang w:eastAsia="en-US"/>
        </w:rPr>
      </w:pPr>
    </w:p>
    <w:p w:rsidR="007E6300" w:rsidRDefault="006D6182">
      <m:oMathPara>
        <m:oMath>
          <m:sSub>
            <m:sSubPr>
              <m:ctrlPr>
                <w:rPr>
                  <w:rFonts w:ascii="Cambria Math" w:eastAsia="Times New Roman" w:hAnsi="Cambria Math" w:cstheme="minorHAnsi"/>
                  <w:i/>
                  <w:szCs w:val="20"/>
                  <w:lang w:eastAsia="fr-FR"/>
                </w:rPr>
              </m:ctrlPr>
            </m:sSubPr>
            <m:e>
              <m:acc>
                <m:accPr>
                  <m:chr m:val="̇"/>
                  <m:ctrlPr>
                    <w:rPr>
                      <w:rFonts w:ascii="Cambria Math" w:eastAsia="Times New Roman" w:hAnsi="Cambria Math" w:cstheme="minorHAnsi"/>
                      <w:i/>
                      <w:szCs w:val="20"/>
                      <w:lang w:eastAsia="fr-FR"/>
                    </w:rPr>
                  </m:ctrlPr>
                </m:accPr>
                <m:e>
                  <m:r>
                    <w:rPr>
                      <w:rFonts w:ascii="Cambria Math" w:hAnsi="Cambria Math" w:cstheme="minorHAnsi"/>
                    </w:rPr>
                    <m:t>Q</m:t>
                  </m:r>
                </m:e>
              </m:acc>
            </m:e>
            <m:sub>
              <m:r>
                <w:rPr>
                  <w:rFonts w:ascii="Cambria Math" w:eastAsia="Times New Roman" w:hAnsi="Cambria Math" w:cstheme="minorHAnsi"/>
                  <w:szCs w:val="20"/>
                  <w:lang w:eastAsia="fr-FR"/>
                </w:rPr>
                <m:t>sensible</m:t>
              </m:r>
            </m:sub>
          </m:sSub>
          <m:r>
            <w:rPr>
              <w:rFonts w:ascii="Cambria Math" w:hAnsi="Cambria Math" w:cstheme="minorHAnsi"/>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cp</m:t>
              </m:r>
            </m:e>
            <m:sub>
              <m:r>
                <w:rPr>
                  <w:rFonts w:ascii="Cambria Math" w:hAnsi="Cambria Math"/>
                </w:rPr>
                <m:t>a</m:t>
              </m:r>
            </m:sub>
          </m:sSub>
          <m:r>
            <w:rPr>
              <w:rFonts w:ascii="Cambria Math" w:hAnsi="Cambria Math"/>
            </w:rPr>
            <m:t>∙</m:t>
          </m:r>
          <m:d>
            <m:dPr>
              <m:ctrlPr>
                <w:rPr>
                  <w:rFonts w:ascii="Cambria Math" w:eastAsia="Times New Roman" w:hAnsi="Cambria Math" w:cstheme="minorHAnsi"/>
                  <w:i/>
                  <w:szCs w:val="20"/>
                  <w:lang w:eastAsia="fr-FR"/>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as</m:t>
                  </m:r>
                </m:sub>
              </m:sSub>
            </m:e>
          </m:d>
          <m:r>
            <w:rPr>
              <w:rFonts w:ascii="Cambria Math" w:eastAsiaTheme="minorEastAsia" w:hAnsi="Cambria Math"/>
            </w:rPr>
            <m:t>=4099 W</m:t>
          </m:r>
        </m:oMath>
      </m:oMathPara>
    </w:p>
    <w:p w:rsidR="008649B7" w:rsidRDefault="006D6182">
      <m:oMathPara>
        <m:oMath>
          <m:sSub>
            <m:sSubPr>
              <m:ctrlPr>
                <w:rPr>
                  <w:rFonts w:ascii="Cambria Math" w:eastAsia="Times New Roman" w:hAnsi="Cambria Math" w:cstheme="minorHAnsi"/>
                  <w:i/>
                  <w:szCs w:val="20"/>
                  <w:lang w:eastAsia="fr-FR"/>
                </w:rPr>
              </m:ctrlPr>
            </m:sSubPr>
            <m:e>
              <m:acc>
                <m:accPr>
                  <m:chr m:val="̇"/>
                  <m:ctrlPr>
                    <w:rPr>
                      <w:rFonts w:ascii="Cambria Math" w:eastAsia="Times New Roman" w:hAnsi="Cambria Math" w:cstheme="minorHAnsi"/>
                      <w:i/>
                      <w:szCs w:val="20"/>
                      <w:lang w:eastAsia="fr-FR"/>
                    </w:rPr>
                  </m:ctrlPr>
                </m:accPr>
                <m:e>
                  <m:r>
                    <w:rPr>
                      <w:rFonts w:ascii="Cambria Math" w:hAnsi="Cambria Math" w:cstheme="minorHAnsi"/>
                    </w:rPr>
                    <m:t>Q</m:t>
                  </m:r>
                </m:e>
              </m:acc>
            </m:e>
            <m:sub>
              <m:r>
                <w:rPr>
                  <w:rFonts w:ascii="Cambria Math" w:hAnsi="Cambria Math" w:cstheme="minorHAnsi"/>
                </w:rPr>
                <m:t>latent</m:t>
              </m:r>
            </m:sub>
          </m:sSub>
          <m:r>
            <w:rPr>
              <w:rFonts w:ascii="Cambria Math" w:hAnsi="Cambria Math" w:cstheme="minorHAnsi"/>
            </w:rPr>
            <m:t>=</m:t>
          </m:r>
          <m:sSub>
            <m:sSubPr>
              <m:ctrlPr>
                <w:rPr>
                  <w:rFonts w:ascii="Cambria Math" w:eastAsia="Times New Roman" w:hAnsi="Cambria Math" w:cstheme="minorHAnsi"/>
                  <w:i/>
                  <w:szCs w:val="20"/>
                  <w:lang w:eastAsia="fr-FR"/>
                </w:rPr>
              </m:ctrlPr>
            </m:sSubPr>
            <m:e>
              <m:acc>
                <m:accPr>
                  <m:chr m:val="̇"/>
                  <m:ctrlPr>
                    <w:rPr>
                      <w:rFonts w:ascii="Cambria Math" w:eastAsia="Times New Roman" w:hAnsi="Cambria Math" w:cstheme="minorHAnsi"/>
                      <w:i/>
                      <w:szCs w:val="20"/>
                      <w:lang w:eastAsia="fr-FR"/>
                    </w:rPr>
                  </m:ctrlPr>
                </m:accPr>
                <m:e>
                  <m:r>
                    <w:rPr>
                      <w:rFonts w:ascii="Cambria Math" w:hAnsi="Cambria Math" w:cstheme="minorHAnsi"/>
                    </w:rPr>
                    <m:t>Q</m:t>
                  </m:r>
                </m:e>
              </m:acc>
            </m:e>
            <m:sub>
              <m:r>
                <w:rPr>
                  <w:rFonts w:ascii="Cambria Math" w:hAnsi="Cambria Math" w:cstheme="minorHAnsi"/>
                </w:rPr>
                <m:t>total</m:t>
              </m:r>
            </m:sub>
          </m:sSub>
          <m:r>
            <w:rPr>
              <w:rFonts w:ascii="Cambria Math" w:eastAsiaTheme="minorEastAsia" w:hAnsi="Cambria Math"/>
            </w:rPr>
            <m:t>-</m:t>
          </m:r>
          <m:sSub>
            <m:sSubPr>
              <m:ctrlPr>
                <w:rPr>
                  <w:rFonts w:ascii="Cambria Math" w:eastAsia="Times New Roman" w:hAnsi="Cambria Math" w:cstheme="minorHAnsi"/>
                  <w:i/>
                  <w:szCs w:val="20"/>
                  <w:lang w:eastAsia="fr-FR"/>
                </w:rPr>
              </m:ctrlPr>
            </m:sSubPr>
            <m:e>
              <m:acc>
                <m:accPr>
                  <m:chr m:val="̇"/>
                  <m:ctrlPr>
                    <w:rPr>
                      <w:rFonts w:ascii="Cambria Math" w:eastAsia="Times New Roman" w:hAnsi="Cambria Math" w:cstheme="minorHAnsi"/>
                      <w:i/>
                      <w:szCs w:val="20"/>
                      <w:lang w:eastAsia="fr-FR"/>
                    </w:rPr>
                  </m:ctrlPr>
                </m:accPr>
                <m:e>
                  <m:r>
                    <w:rPr>
                      <w:rFonts w:ascii="Cambria Math" w:hAnsi="Cambria Math" w:cstheme="minorHAnsi"/>
                    </w:rPr>
                    <m:t>Q</m:t>
                  </m:r>
                </m:e>
              </m:acc>
            </m:e>
            <m:sub>
              <m:r>
                <w:rPr>
                  <w:rFonts w:ascii="Cambria Math" w:eastAsia="Times New Roman" w:hAnsi="Cambria Math" w:cstheme="minorHAnsi"/>
                  <w:szCs w:val="20"/>
                  <w:lang w:eastAsia="fr-FR"/>
                </w:rPr>
                <m:t>sensible</m:t>
              </m:r>
            </m:sub>
          </m:sSub>
          <m:r>
            <w:rPr>
              <w:rFonts w:ascii="Cambria Math" w:eastAsiaTheme="minorEastAsia" w:hAnsi="Cambria Math"/>
            </w:rPr>
            <m:t>=331 W</m:t>
          </m:r>
        </m:oMath>
      </m:oMathPara>
    </w:p>
    <w:p w:rsidR="00331716" w:rsidRDefault="0061119C">
      <w:r>
        <w:t xml:space="preserve">Le débit condensé se déduit comme : </w:t>
      </w:r>
    </w:p>
    <w:p w:rsidR="00331716" w:rsidRPr="0061119C" w:rsidRDefault="006D6182">
      <w:pPr>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cond</m:t>
              </m:r>
            </m:sub>
          </m:sSub>
          <m:r>
            <w:rPr>
              <w:rFonts w:ascii="Cambria Math" w:hAnsi="Cambria Math"/>
            </w:rPr>
            <m:t>=</m:t>
          </m:r>
          <m:f>
            <m:fPr>
              <m:ctrlPr>
                <w:rPr>
                  <w:rFonts w:ascii="Cambria Math" w:hAnsi="Cambria Math"/>
                  <w:i/>
                </w:rPr>
              </m:ctrlPr>
            </m:fPr>
            <m:num>
              <m:sSub>
                <m:sSubPr>
                  <m:ctrlPr>
                    <w:rPr>
                      <w:rFonts w:ascii="Cambria Math" w:eastAsia="Times New Roman" w:hAnsi="Cambria Math" w:cstheme="minorHAnsi"/>
                      <w:i/>
                      <w:szCs w:val="20"/>
                      <w:lang w:eastAsia="fr-FR"/>
                    </w:rPr>
                  </m:ctrlPr>
                </m:sSubPr>
                <m:e>
                  <m:acc>
                    <m:accPr>
                      <m:chr m:val="̇"/>
                      <m:ctrlPr>
                        <w:rPr>
                          <w:rFonts w:ascii="Cambria Math" w:eastAsia="Times New Roman" w:hAnsi="Cambria Math" w:cstheme="minorHAnsi"/>
                          <w:i/>
                          <w:szCs w:val="20"/>
                          <w:lang w:eastAsia="fr-FR"/>
                        </w:rPr>
                      </m:ctrlPr>
                    </m:accPr>
                    <m:e>
                      <m:r>
                        <w:rPr>
                          <w:rFonts w:ascii="Cambria Math" w:hAnsi="Cambria Math" w:cstheme="minorHAnsi"/>
                        </w:rPr>
                        <m:t>Q</m:t>
                      </m:r>
                    </m:e>
                  </m:acc>
                </m:e>
                <m:sub>
                  <m:r>
                    <w:rPr>
                      <w:rFonts w:ascii="Cambria Math" w:eastAsia="Times New Roman" w:hAnsi="Cambria Math" w:cstheme="minorHAnsi"/>
                      <w:szCs w:val="20"/>
                      <w:lang w:eastAsia="fr-FR"/>
                    </w:rPr>
                    <m:t>latent</m:t>
                  </m:r>
                </m:sub>
              </m:sSub>
            </m:num>
            <m:den>
              <m:sSub>
                <m:sSubPr>
                  <m:ctrlPr>
                    <w:rPr>
                      <w:rFonts w:ascii="Cambria Math" w:hAnsi="Cambria Math"/>
                      <w:i/>
                    </w:rPr>
                  </m:ctrlPr>
                </m:sSubPr>
                <m:e>
                  <m:r>
                    <w:rPr>
                      <w:rFonts w:ascii="Cambria Math" w:hAnsi="Cambria Math"/>
                    </w:rPr>
                    <m:t>h</m:t>
                  </m:r>
                </m:e>
                <m:sub>
                  <m:r>
                    <w:rPr>
                      <w:rFonts w:ascii="Cambria Math" w:hAnsi="Cambria Math"/>
                    </w:rPr>
                    <m:t>fg</m:t>
                  </m:r>
                </m:sub>
              </m:sSub>
            </m:den>
          </m:f>
          <m:r>
            <w:rPr>
              <w:rFonts w:ascii="Cambria Math" w:eastAsiaTheme="minorEastAsia" w:hAnsi="Cambria Math"/>
            </w:rPr>
            <m:t>=0,13 g/s</m:t>
          </m:r>
        </m:oMath>
      </m:oMathPara>
    </w:p>
    <w:p w:rsidR="0061119C" w:rsidRPr="00DF7194" w:rsidRDefault="006D6182">
      <w:pPr>
        <w:rPr>
          <w:rFonts w:eastAsiaTheme="minorEastAsia"/>
        </w:rPr>
      </w:pPr>
      <m:oMathPara>
        <m:oMath>
          <m:sSub>
            <m:sSubPr>
              <m:ctrlPr>
                <w:rPr>
                  <w:rFonts w:ascii="Cambria Math" w:hAnsi="Cambria Math" w:cstheme="minorHAnsi"/>
                  <w:i/>
                  <w:sz w:val="20"/>
                </w:rPr>
              </m:ctrlPr>
            </m:sSubPr>
            <m:e>
              <m:r>
                <w:rPr>
                  <w:rFonts w:ascii="Cambria Math" w:hAnsi="Cambria Math" w:cstheme="minorHAnsi"/>
                  <w:sz w:val="20"/>
                </w:rPr>
                <m:t>w</m:t>
              </m:r>
            </m:e>
            <m:sub>
              <m:r>
                <w:rPr>
                  <w:rFonts w:ascii="Cambria Math" w:hAnsi="Cambria Math" w:cstheme="minorHAnsi"/>
                  <w:sz w:val="20"/>
                </w:rPr>
                <m:t>as</m:t>
              </m:r>
            </m:sub>
          </m:sSub>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w</m:t>
              </m:r>
            </m:e>
            <m:sub>
              <m:r>
                <w:rPr>
                  <w:rFonts w:ascii="Cambria Math" w:hAnsi="Cambria Math" w:cstheme="minorHAnsi"/>
                  <w:sz w:val="20"/>
                </w:rPr>
                <m:t>ae</m:t>
              </m:r>
            </m:sub>
          </m:sSub>
          <m:r>
            <w:rPr>
              <w:rFonts w:ascii="Cambria Math" w:hAnsi="Cambria Math" w:cstheme="minorHAnsi"/>
              <w:sz w:val="20"/>
            </w:rPr>
            <m:t>-</m:t>
          </m:r>
          <m:f>
            <m:fPr>
              <m:ctrlPr>
                <w:rPr>
                  <w:rFonts w:ascii="Cambria Math" w:hAnsi="Cambria Math" w:cstheme="minorHAnsi"/>
                  <w:i/>
                  <w:sz w:val="20"/>
                </w:rPr>
              </m:ctrlPr>
            </m:fPr>
            <m:num>
              <m:sSub>
                <m:sSubPr>
                  <m:ctrlPr>
                    <w:rPr>
                      <w:rFonts w:ascii="Cambria Math" w:hAnsi="Cambria Math" w:cstheme="minorHAnsi"/>
                      <w:i/>
                      <w:sz w:val="20"/>
                    </w:rPr>
                  </m:ctrlPr>
                </m:sSubPr>
                <m:e>
                  <m:acc>
                    <m:accPr>
                      <m:chr m:val="̇"/>
                      <m:ctrlPr>
                        <w:rPr>
                          <w:rFonts w:ascii="Cambria Math" w:hAnsi="Cambria Math" w:cstheme="minorHAnsi"/>
                          <w:i/>
                          <w:sz w:val="20"/>
                        </w:rPr>
                      </m:ctrlPr>
                    </m:accPr>
                    <m:e>
                      <m:r>
                        <w:rPr>
                          <w:rFonts w:ascii="Cambria Math" w:hAnsi="Cambria Math" w:cstheme="minorHAnsi"/>
                          <w:sz w:val="20"/>
                        </w:rPr>
                        <m:t>m</m:t>
                      </m:r>
                    </m:e>
                  </m:acc>
                </m:e>
                <m:sub>
                  <m:r>
                    <w:rPr>
                      <w:rFonts w:ascii="Cambria Math" w:hAnsi="Cambria Math" w:cstheme="minorHAnsi"/>
                      <w:sz w:val="20"/>
                    </w:rPr>
                    <m:t>cond</m:t>
                  </m:r>
                </m:sub>
              </m:sSub>
            </m:num>
            <m:den>
              <m:sSub>
                <m:sSubPr>
                  <m:ctrlPr>
                    <w:rPr>
                      <w:rFonts w:ascii="Cambria Math" w:hAnsi="Cambria Math" w:cstheme="minorHAnsi"/>
                      <w:i/>
                      <w:sz w:val="20"/>
                    </w:rPr>
                  </m:ctrlPr>
                </m:sSubPr>
                <m:e>
                  <m:acc>
                    <m:accPr>
                      <m:chr m:val="̇"/>
                      <m:ctrlPr>
                        <w:rPr>
                          <w:rFonts w:ascii="Cambria Math" w:hAnsi="Cambria Math" w:cstheme="minorHAnsi"/>
                          <w:i/>
                          <w:sz w:val="20"/>
                        </w:rPr>
                      </m:ctrlPr>
                    </m:accPr>
                    <m:e>
                      <m:r>
                        <w:rPr>
                          <w:rFonts w:ascii="Cambria Math" w:hAnsi="Cambria Math" w:cstheme="minorHAnsi"/>
                          <w:sz w:val="20"/>
                        </w:rPr>
                        <m:t>m</m:t>
                      </m:r>
                    </m:e>
                  </m:acc>
                </m:e>
                <m:sub>
                  <m:r>
                    <w:rPr>
                      <w:rFonts w:ascii="Cambria Math" w:hAnsi="Cambria Math" w:cstheme="minorHAnsi"/>
                      <w:sz w:val="20"/>
                    </w:rPr>
                    <m:t>a</m:t>
                  </m:r>
                </m:sub>
              </m:sSub>
            </m:den>
          </m:f>
          <m:r>
            <w:rPr>
              <w:rFonts w:ascii="Cambria Math" w:hAnsi="Cambria Math" w:cstheme="minorHAnsi"/>
              <w:sz w:val="20"/>
            </w:rPr>
            <m:t>=0,102 kg/</m:t>
          </m:r>
          <m:sSub>
            <m:sSubPr>
              <m:ctrlPr>
                <w:rPr>
                  <w:rFonts w:ascii="Cambria Math" w:hAnsi="Cambria Math" w:cstheme="minorHAnsi"/>
                  <w:i/>
                </w:rPr>
              </m:ctrlPr>
            </m:sSubPr>
            <m:e>
              <m:r>
                <w:rPr>
                  <w:rFonts w:ascii="Cambria Math" w:hAnsi="Cambria Math" w:cstheme="minorHAnsi"/>
                </w:rPr>
                <m:t>kg</m:t>
              </m:r>
            </m:e>
            <m:sub>
              <m:r>
                <w:rPr>
                  <w:rFonts w:ascii="Cambria Math" w:hAnsi="Cambria Math" w:cstheme="minorHAnsi"/>
                </w:rPr>
                <m:t>as</m:t>
              </m:r>
            </m:sub>
          </m:sSub>
        </m:oMath>
      </m:oMathPara>
    </w:p>
    <w:p w:rsidR="00DF7194" w:rsidRDefault="00DF7194" w:rsidP="00DF7194">
      <w:pPr>
        <w:jc w:val="both"/>
        <w:rPr>
          <w:rFonts w:eastAsiaTheme="minorEastAsia"/>
        </w:rPr>
      </w:pPr>
      <w:r>
        <w:rPr>
          <w:rFonts w:eastAsiaTheme="minorEastAsia"/>
        </w:rPr>
        <w:t>En augmentant la température de l’eau, on perd 17% de puissance totale mais seulement 7% de puissance sensible. En effet, on va moins condenser la vapeur d’eau contenue dans l’air. Par ailleurs, augmenter la température de départ d’eau permet d’améliorer l’EER du climatiseur..</w:t>
      </w:r>
    </w:p>
    <w:p w:rsidR="00DF7194" w:rsidRDefault="00DF7194"/>
    <w:sectPr w:rsidR="00DF7194">
      <w:headerReference w:type="even" r:id="rId85"/>
      <w:headerReference w:type="default" r:id="rId86"/>
      <w:footerReference w:type="even" r:id="rId87"/>
      <w:footerReference w:type="default" r:id="rId88"/>
      <w:headerReference w:type="first" r:id="rId89"/>
      <w:footerReference w:type="first" r:id="rId9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6182" w:rsidRDefault="006D6182" w:rsidP="005F36A2">
      <w:pPr>
        <w:spacing w:after="0" w:line="240" w:lineRule="auto"/>
      </w:pPr>
      <w:r>
        <w:separator/>
      </w:r>
    </w:p>
  </w:endnote>
  <w:endnote w:type="continuationSeparator" w:id="0">
    <w:p w:rsidR="006D6182" w:rsidRDefault="006D6182" w:rsidP="005F3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omicSansMS">
    <w:panose1 w:val="00000000000000000000"/>
    <w:charset w:val="00"/>
    <w:family w:val="auto"/>
    <w:notTrueType/>
    <w:pitch w:val="default"/>
    <w:sig w:usb0="00000003" w:usb1="00000000" w:usb2="00000000" w:usb3="00000000" w:csb0="00000001" w:csb1="00000000"/>
  </w:font>
  <w:font w:name="MathJax_Mai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6734" w:rsidRDefault="001A6734">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0939582"/>
      <w:docPartObj>
        <w:docPartGallery w:val="Page Numbers (Bottom of Page)"/>
        <w:docPartUnique/>
      </w:docPartObj>
    </w:sdtPr>
    <w:sdtEndPr/>
    <w:sdtContent>
      <w:p w:rsidR="00153E53" w:rsidRDefault="00153E53">
        <w:pPr>
          <w:pStyle w:val="Pieddepage"/>
          <w:jc w:val="right"/>
        </w:pPr>
        <w:r>
          <w:fldChar w:fldCharType="begin"/>
        </w:r>
        <w:r>
          <w:instrText>PAGE   \* MERGEFORMAT</w:instrText>
        </w:r>
        <w:r>
          <w:fldChar w:fldCharType="separate"/>
        </w:r>
        <w:r w:rsidR="00FB0BCE">
          <w:rPr>
            <w:noProof/>
          </w:rPr>
          <w:t>32</w:t>
        </w:r>
        <w:r>
          <w:fldChar w:fldCharType="end"/>
        </w:r>
      </w:p>
    </w:sdtContent>
  </w:sdt>
  <w:p w:rsidR="00153E53" w:rsidRDefault="001A6734">
    <w:pPr>
      <w:pStyle w:val="Pieddepage"/>
    </w:pPr>
    <w:r>
      <w:t>V7 - 24</w:t>
    </w:r>
    <w:r w:rsidR="00153E53">
      <w:t>/02/20</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6734" w:rsidRDefault="001A6734">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6182" w:rsidRDefault="006D6182" w:rsidP="005F36A2">
      <w:pPr>
        <w:spacing w:after="0" w:line="240" w:lineRule="auto"/>
      </w:pPr>
      <w:r>
        <w:separator/>
      </w:r>
    </w:p>
  </w:footnote>
  <w:footnote w:type="continuationSeparator" w:id="0">
    <w:p w:rsidR="006D6182" w:rsidRDefault="006D6182" w:rsidP="005F36A2">
      <w:pPr>
        <w:spacing w:after="0" w:line="240" w:lineRule="auto"/>
      </w:pPr>
      <w:r>
        <w:continuationSeparator/>
      </w:r>
    </w:p>
  </w:footnote>
  <w:footnote w:id="1">
    <w:p w:rsidR="00153E53" w:rsidRDefault="00153E53">
      <w:pPr>
        <w:pStyle w:val="Notedebasdepage"/>
      </w:pPr>
      <w:r>
        <w:rPr>
          <w:rStyle w:val="Appelnotedebasdep"/>
        </w:rPr>
        <w:footnoteRef/>
      </w:r>
      <w:r>
        <w:t xml:space="preserve"> Technique de traitement de l'air permettant de contrôler la température, l'hygrométrie et éventuellement la qualité de l'air dans un bâtiment</w:t>
      </w:r>
    </w:p>
  </w:footnote>
  <w:footnote w:id="2">
    <w:p w:rsidR="00153E53" w:rsidRDefault="00153E53">
      <w:pPr>
        <w:pStyle w:val="Notedebasdepage"/>
      </w:pPr>
      <w:r>
        <w:rPr>
          <w:rStyle w:val="Appelnotedebasdep"/>
        </w:rPr>
        <w:footnoteRef/>
      </w:r>
      <w:r>
        <w:t xml:space="preserve"> On parle aussi de groupe refroidisseur de liquide. </w:t>
      </w:r>
    </w:p>
  </w:footnote>
  <w:footnote w:id="3">
    <w:p w:rsidR="00153E53" w:rsidRDefault="00153E53" w:rsidP="00D11161">
      <w:pPr>
        <w:pStyle w:val="Notedebasdepage"/>
        <w:jc w:val="both"/>
      </w:pPr>
      <w:r>
        <w:rPr>
          <w:rStyle w:val="Appelnotedebasdep"/>
        </w:rPr>
        <w:footnoteRef/>
      </w:r>
      <w:r>
        <w:t xml:space="preserve"> Cette puissance a été établie dans la partie précédente pour une température de dimensionnement de 31°C. La puissance frigorifique du GPEG diminue un peu quand la température extérieure augmente, de l’ordre de quelques % par °C. Prendre un GPEG avec une puissance frigorifique </w:t>
      </w:r>
      <w:r w:rsidRPr="00CF4235">
        <w:t xml:space="preserve">de </w:t>
      </w:r>
      <w:r w:rsidRPr="005750D6">
        <w:t>250 kW</w:t>
      </w:r>
      <w:r>
        <w:t xml:space="preserve"> à 35°C de température extérieure revient à sur-dimensionner l’équipement par rapport au besoin</w:t>
      </w:r>
      <w:r w:rsidRPr="00CF4235">
        <w:t>.</w:t>
      </w:r>
    </w:p>
  </w:footnote>
  <w:footnote w:id="4">
    <w:p w:rsidR="00153E53" w:rsidRDefault="00153E53">
      <w:pPr>
        <w:pStyle w:val="Notedebasdepage"/>
      </w:pPr>
      <w:r>
        <w:rPr>
          <w:rStyle w:val="Appelnotedebasdep"/>
        </w:rPr>
        <w:footnoteRef/>
      </w:r>
      <w:r>
        <w:t xml:space="preserve"> On parle aussi de COP froid</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6734" w:rsidRDefault="001A6734">
    <w:pPr>
      <w:pStyle w:val="En-tt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3E53" w:rsidRDefault="00153E53" w:rsidP="00E27FBF">
    <w:pPr>
      <w:pStyle w:val="En-tte"/>
      <w:jc w:val="center"/>
    </w:pPr>
    <w:r>
      <w:rPr>
        <w:noProof/>
        <w:lang w:eastAsia="fr-FR"/>
      </w:rPr>
      <w:drawing>
        <wp:inline distT="0" distB="0" distL="0" distR="0">
          <wp:extent cx="1936115" cy="647187"/>
          <wp:effectExtent l="0" t="0" r="6985"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7494-Logo-MPT-I-PSL-bleu.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68720" cy="658086"/>
                  </a:xfrm>
                  <a:prstGeom prst="rect">
                    <a:avLst/>
                  </a:prstGeom>
                </pic:spPr>
              </pic:pic>
            </a:graphicData>
          </a:graphic>
        </wp:inline>
      </w:drawing>
    </w:r>
  </w:p>
  <w:p w:rsidR="00153E53" w:rsidRDefault="00153E53">
    <w:pPr>
      <w:pStyle w:val="En-tte"/>
      <w:rPr>
        <w:b/>
      </w:rPr>
    </w:pPr>
    <w:r w:rsidRPr="00E27FBF">
      <w:rPr>
        <w:b/>
      </w:rPr>
      <w:t>PROJET 2 : Energétique du Bâtiment</w:t>
    </w:r>
    <w:r w:rsidRPr="00E27FBF">
      <w:rPr>
        <w:b/>
      </w:rPr>
      <w:tab/>
    </w:r>
    <w:r w:rsidRPr="00E27FBF">
      <w:rPr>
        <w:b/>
      </w:rPr>
      <w:tab/>
      <w:t>Cours Génie énergétique –</w:t>
    </w:r>
    <w:r>
      <w:rPr>
        <w:b/>
      </w:rPr>
      <w:t xml:space="preserve"> </w:t>
    </w:r>
    <w:r w:rsidRPr="00E27FBF">
      <w:rPr>
        <w:b/>
      </w:rPr>
      <w:t>UE23</w:t>
    </w:r>
  </w:p>
  <w:p w:rsidR="00153E53" w:rsidRPr="00E27FBF" w:rsidRDefault="00153E53">
    <w:pPr>
      <w:pStyle w:val="En-tte"/>
      <w:rPr>
        <w:b/>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6734" w:rsidRDefault="001A6734">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178D8"/>
    <w:multiLevelType w:val="hybridMultilevel"/>
    <w:tmpl w:val="F5EAC61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71512B"/>
    <w:multiLevelType w:val="hybridMultilevel"/>
    <w:tmpl w:val="1250DE7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6B61CBF"/>
    <w:multiLevelType w:val="hybridMultilevel"/>
    <w:tmpl w:val="271A5E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9977E1"/>
    <w:multiLevelType w:val="hybridMultilevel"/>
    <w:tmpl w:val="037043E4"/>
    <w:lvl w:ilvl="0" w:tplc="4754DB70">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4" w15:restartNumberingAfterBreak="0">
    <w:nsid w:val="0D551F20"/>
    <w:multiLevelType w:val="hybridMultilevel"/>
    <w:tmpl w:val="7370F5A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0F002EE8"/>
    <w:multiLevelType w:val="multilevel"/>
    <w:tmpl w:val="4E4293CA"/>
    <w:lvl w:ilvl="0">
      <w:start w:val="2"/>
      <w:numFmt w:val="decimal"/>
      <w:lvlText w:val="%1."/>
      <w:lvlJc w:val="left"/>
      <w:pPr>
        <w:ind w:left="360" w:hanging="360"/>
      </w:pPr>
      <w:rPr>
        <w:rFonts w:eastAsia="Times New Roman" w:cstheme="minorHAnsi" w:hint="default"/>
        <w:i/>
      </w:rPr>
    </w:lvl>
    <w:lvl w:ilvl="1">
      <w:start w:val="2"/>
      <w:numFmt w:val="decimal"/>
      <w:lvlText w:val="%1.%2."/>
      <w:lvlJc w:val="left"/>
      <w:pPr>
        <w:ind w:left="360" w:hanging="360"/>
      </w:pPr>
      <w:rPr>
        <w:rFonts w:eastAsia="Times New Roman" w:cstheme="minorHAnsi" w:hint="default"/>
        <w:i/>
      </w:rPr>
    </w:lvl>
    <w:lvl w:ilvl="2">
      <w:start w:val="1"/>
      <w:numFmt w:val="decimal"/>
      <w:lvlText w:val="%1.%2.%3."/>
      <w:lvlJc w:val="left"/>
      <w:pPr>
        <w:ind w:left="720" w:hanging="720"/>
      </w:pPr>
      <w:rPr>
        <w:rFonts w:eastAsia="Times New Roman" w:cstheme="minorHAnsi" w:hint="default"/>
        <w:i/>
      </w:rPr>
    </w:lvl>
    <w:lvl w:ilvl="3">
      <w:start w:val="1"/>
      <w:numFmt w:val="decimal"/>
      <w:lvlText w:val="%1.%2.%3.%4."/>
      <w:lvlJc w:val="left"/>
      <w:pPr>
        <w:ind w:left="720" w:hanging="720"/>
      </w:pPr>
      <w:rPr>
        <w:rFonts w:eastAsia="Times New Roman" w:cstheme="minorHAnsi" w:hint="default"/>
        <w:i/>
      </w:rPr>
    </w:lvl>
    <w:lvl w:ilvl="4">
      <w:start w:val="1"/>
      <w:numFmt w:val="decimal"/>
      <w:lvlText w:val="%1.%2.%3.%4.%5."/>
      <w:lvlJc w:val="left"/>
      <w:pPr>
        <w:ind w:left="1080" w:hanging="1080"/>
      </w:pPr>
      <w:rPr>
        <w:rFonts w:eastAsia="Times New Roman" w:cstheme="minorHAnsi" w:hint="default"/>
        <w:i/>
      </w:rPr>
    </w:lvl>
    <w:lvl w:ilvl="5">
      <w:start w:val="1"/>
      <w:numFmt w:val="decimal"/>
      <w:lvlText w:val="%1.%2.%3.%4.%5.%6."/>
      <w:lvlJc w:val="left"/>
      <w:pPr>
        <w:ind w:left="1080" w:hanging="1080"/>
      </w:pPr>
      <w:rPr>
        <w:rFonts w:eastAsia="Times New Roman" w:cstheme="minorHAnsi" w:hint="default"/>
        <w:i/>
      </w:rPr>
    </w:lvl>
    <w:lvl w:ilvl="6">
      <w:start w:val="1"/>
      <w:numFmt w:val="decimal"/>
      <w:lvlText w:val="%1.%2.%3.%4.%5.%6.%7."/>
      <w:lvlJc w:val="left"/>
      <w:pPr>
        <w:ind w:left="1440" w:hanging="1440"/>
      </w:pPr>
      <w:rPr>
        <w:rFonts w:eastAsia="Times New Roman" w:cstheme="minorHAnsi" w:hint="default"/>
        <w:i/>
      </w:rPr>
    </w:lvl>
    <w:lvl w:ilvl="7">
      <w:start w:val="1"/>
      <w:numFmt w:val="decimal"/>
      <w:lvlText w:val="%1.%2.%3.%4.%5.%6.%7.%8."/>
      <w:lvlJc w:val="left"/>
      <w:pPr>
        <w:ind w:left="1440" w:hanging="1440"/>
      </w:pPr>
      <w:rPr>
        <w:rFonts w:eastAsia="Times New Roman" w:cstheme="minorHAnsi" w:hint="default"/>
        <w:i/>
      </w:rPr>
    </w:lvl>
    <w:lvl w:ilvl="8">
      <w:start w:val="1"/>
      <w:numFmt w:val="decimal"/>
      <w:lvlText w:val="%1.%2.%3.%4.%5.%6.%7.%8.%9."/>
      <w:lvlJc w:val="left"/>
      <w:pPr>
        <w:ind w:left="1800" w:hanging="1800"/>
      </w:pPr>
      <w:rPr>
        <w:rFonts w:eastAsia="Times New Roman" w:cstheme="minorHAnsi" w:hint="default"/>
        <w:i/>
      </w:rPr>
    </w:lvl>
  </w:abstractNum>
  <w:abstractNum w:abstractNumId="6" w15:restartNumberingAfterBreak="0">
    <w:nsid w:val="146E06E6"/>
    <w:multiLevelType w:val="hybridMultilevel"/>
    <w:tmpl w:val="CA6886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D020C9D"/>
    <w:multiLevelType w:val="hybridMultilevel"/>
    <w:tmpl w:val="1A6E3520"/>
    <w:lvl w:ilvl="0" w:tplc="6464E8C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4336D74"/>
    <w:multiLevelType w:val="hybridMultilevel"/>
    <w:tmpl w:val="237A476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47E2B95"/>
    <w:multiLevelType w:val="hybridMultilevel"/>
    <w:tmpl w:val="599AC8A4"/>
    <w:lvl w:ilvl="0" w:tplc="040C0001">
      <w:start w:val="1"/>
      <w:numFmt w:val="bullet"/>
      <w:lvlText w:val=""/>
      <w:lvlJc w:val="left"/>
      <w:pPr>
        <w:tabs>
          <w:tab w:val="num" w:pos="1146"/>
        </w:tabs>
        <w:ind w:left="1146" w:hanging="360"/>
      </w:pPr>
      <w:rPr>
        <w:rFonts w:ascii="Symbol" w:hAnsi="Symbol" w:hint="default"/>
      </w:rPr>
    </w:lvl>
    <w:lvl w:ilvl="1" w:tplc="040C0001">
      <w:start w:val="1"/>
      <w:numFmt w:val="bullet"/>
      <w:lvlText w:val=""/>
      <w:lvlJc w:val="left"/>
      <w:pPr>
        <w:tabs>
          <w:tab w:val="num" w:pos="1146"/>
        </w:tabs>
        <w:ind w:left="1146" w:hanging="360"/>
      </w:pPr>
      <w:rPr>
        <w:rFonts w:ascii="Symbol" w:hAnsi="Symbol" w:hint="default"/>
      </w:rPr>
    </w:lvl>
    <w:lvl w:ilvl="2" w:tplc="040C0005">
      <w:start w:val="1"/>
      <w:numFmt w:val="bullet"/>
      <w:lvlText w:val=""/>
      <w:lvlJc w:val="left"/>
      <w:pPr>
        <w:tabs>
          <w:tab w:val="num" w:pos="2586"/>
        </w:tabs>
        <w:ind w:left="2586" w:hanging="360"/>
      </w:pPr>
      <w:rPr>
        <w:rFonts w:ascii="Wingdings" w:hAnsi="Wingdings" w:hint="default"/>
      </w:rPr>
    </w:lvl>
    <w:lvl w:ilvl="3" w:tplc="040C000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10" w15:restartNumberingAfterBreak="0">
    <w:nsid w:val="24B0394F"/>
    <w:multiLevelType w:val="hybridMultilevel"/>
    <w:tmpl w:val="237A476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6CB7A4C"/>
    <w:multiLevelType w:val="hybridMultilevel"/>
    <w:tmpl w:val="1A6E3520"/>
    <w:lvl w:ilvl="0" w:tplc="6464E8C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C2F5494"/>
    <w:multiLevelType w:val="multilevel"/>
    <w:tmpl w:val="5284F6F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A21E5B"/>
    <w:multiLevelType w:val="hybridMultilevel"/>
    <w:tmpl w:val="B9E4060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45D1D7E"/>
    <w:multiLevelType w:val="hybridMultilevel"/>
    <w:tmpl w:val="4F6089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19C324E"/>
    <w:multiLevelType w:val="hybridMultilevel"/>
    <w:tmpl w:val="A218F742"/>
    <w:lvl w:ilvl="0" w:tplc="BD98DF6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26E46BE"/>
    <w:multiLevelType w:val="multilevel"/>
    <w:tmpl w:val="77520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336E9B"/>
    <w:multiLevelType w:val="hybridMultilevel"/>
    <w:tmpl w:val="0672B67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9D52CEC"/>
    <w:multiLevelType w:val="hybridMultilevel"/>
    <w:tmpl w:val="499EB6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BD32CBC"/>
    <w:multiLevelType w:val="hybridMultilevel"/>
    <w:tmpl w:val="AD06560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F7D2884"/>
    <w:multiLevelType w:val="hybridMultilevel"/>
    <w:tmpl w:val="237A476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03B237F"/>
    <w:multiLevelType w:val="hybridMultilevel"/>
    <w:tmpl w:val="0672B67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8690686"/>
    <w:multiLevelType w:val="multilevel"/>
    <w:tmpl w:val="C5D0498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9C80745"/>
    <w:multiLevelType w:val="hybridMultilevel"/>
    <w:tmpl w:val="AD06560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9EA26F6"/>
    <w:multiLevelType w:val="multilevel"/>
    <w:tmpl w:val="B504D3C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FB44726"/>
    <w:multiLevelType w:val="hybridMultilevel"/>
    <w:tmpl w:val="617C3A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00C7BFE"/>
    <w:multiLevelType w:val="hybridMultilevel"/>
    <w:tmpl w:val="4288EB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15B3937"/>
    <w:multiLevelType w:val="hybridMultilevel"/>
    <w:tmpl w:val="46E29C76"/>
    <w:lvl w:ilvl="0" w:tplc="DA4E908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8" w15:restartNumberingAfterBreak="0">
    <w:nsid w:val="633C4F30"/>
    <w:multiLevelType w:val="hybridMultilevel"/>
    <w:tmpl w:val="237A476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A365848"/>
    <w:multiLevelType w:val="hybridMultilevel"/>
    <w:tmpl w:val="237A476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A481A2F"/>
    <w:multiLevelType w:val="hybridMultilevel"/>
    <w:tmpl w:val="5C3A749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D3F52E6"/>
    <w:multiLevelType w:val="multilevel"/>
    <w:tmpl w:val="029ECF6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6DCC7E65"/>
    <w:multiLevelType w:val="hybridMultilevel"/>
    <w:tmpl w:val="1A6E3520"/>
    <w:lvl w:ilvl="0" w:tplc="6464E8C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E0C7F16"/>
    <w:multiLevelType w:val="multilevel"/>
    <w:tmpl w:val="6548194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719370B6"/>
    <w:multiLevelType w:val="hybridMultilevel"/>
    <w:tmpl w:val="6B7619F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27A07FF"/>
    <w:multiLevelType w:val="hybridMultilevel"/>
    <w:tmpl w:val="01D812C0"/>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36" w15:restartNumberingAfterBreak="0">
    <w:nsid w:val="779F5821"/>
    <w:multiLevelType w:val="multilevel"/>
    <w:tmpl w:val="53C8A88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A6B3BC1"/>
    <w:multiLevelType w:val="hybridMultilevel"/>
    <w:tmpl w:val="21203308"/>
    <w:lvl w:ilvl="0" w:tplc="040C0001">
      <w:start w:val="1"/>
      <w:numFmt w:val="bullet"/>
      <w:lvlText w:val=""/>
      <w:lvlJc w:val="left"/>
      <w:pPr>
        <w:tabs>
          <w:tab w:val="num" w:pos="644"/>
        </w:tabs>
        <w:ind w:left="644" w:hanging="360"/>
      </w:pPr>
      <w:rPr>
        <w:rFonts w:ascii="Symbol" w:hAnsi="Symbol" w:hint="default"/>
      </w:rPr>
    </w:lvl>
    <w:lvl w:ilvl="1" w:tplc="040C0003" w:tentative="1">
      <w:start w:val="1"/>
      <w:numFmt w:val="bullet"/>
      <w:lvlText w:val="o"/>
      <w:lvlJc w:val="left"/>
      <w:pPr>
        <w:tabs>
          <w:tab w:val="num" w:pos="1364"/>
        </w:tabs>
        <w:ind w:left="1364" w:hanging="360"/>
      </w:pPr>
      <w:rPr>
        <w:rFonts w:ascii="Courier New" w:hAnsi="Courier New" w:hint="default"/>
      </w:rPr>
    </w:lvl>
    <w:lvl w:ilvl="2" w:tplc="040C0005" w:tentative="1">
      <w:start w:val="1"/>
      <w:numFmt w:val="bullet"/>
      <w:lvlText w:val=""/>
      <w:lvlJc w:val="left"/>
      <w:pPr>
        <w:tabs>
          <w:tab w:val="num" w:pos="2084"/>
        </w:tabs>
        <w:ind w:left="2084" w:hanging="360"/>
      </w:pPr>
      <w:rPr>
        <w:rFonts w:ascii="Wingdings" w:hAnsi="Wingdings" w:hint="default"/>
      </w:rPr>
    </w:lvl>
    <w:lvl w:ilvl="3" w:tplc="040C0001" w:tentative="1">
      <w:start w:val="1"/>
      <w:numFmt w:val="bullet"/>
      <w:lvlText w:val=""/>
      <w:lvlJc w:val="left"/>
      <w:pPr>
        <w:tabs>
          <w:tab w:val="num" w:pos="2804"/>
        </w:tabs>
        <w:ind w:left="2804" w:hanging="360"/>
      </w:pPr>
      <w:rPr>
        <w:rFonts w:ascii="Symbol" w:hAnsi="Symbol" w:hint="default"/>
      </w:rPr>
    </w:lvl>
    <w:lvl w:ilvl="4" w:tplc="040C0003" w:tentative="1">
      <w:start w:val="1"/>
      <w:numFmt w:val="bullet"/>
      <w:lvlText w:val="o"/>
      <w:lvlJc w:val="left"/>
      <w:pPr>
        <w:tabs>
          <w:tab w:val="num" w:pos="3524"/>
        </w:tabs>
        <w:ind w:left="3524" w:hanging="360"/>
      </w:pPr>
      <w:rPr>
        <w:rFonts w:ascii="Courier New" w:hAnsi="Courier New" w:hint="default"/>
      </w:rPr>
    </w:lvl>
    <w:lvl w:ilvl="5" w:tplc="040C0005" w:tentative="1">
      <w:start w:val="1"/>
      <w:numFmt w:val="bullet"/>
      <w:lvlText w:val=""/>
      <w:lvlJc w:val="left"/>
      <w:pPr>
        <w:tabs>
          <w:tab w:val="num" w:pos="4244"/>
        </w:tabs>
        <w:ind w:left="4244" w:hanging="360"/>
      </w:pPr>
      <w:rPr>
        <w:rFonts w:ascii="Wingdings" w:hAnsi="Wingdings" w:hint="default"/>
      </w:rPr>
    </w:lvl>
    <w:lvl w:ilvl="6" w:tplc="040C0001" w:tentative="1">
      <w:start w:val="1"/>
      <w:numFmt w:val="bullet"/>
      <w:lvlText w:val=""/>
      <w:lvlJc w:val="left"/>
      <w:pPr>
        <w:tabs>
          <w:tab w:val="num" w:pos="4964"/>
        </w:tabs>
        <w:ind w:left="4964" w:hanging="360"/>
      </w:pPr>
      <w:rPr>
        <w:rFonts w:ascii="Symbol" w:hAnsi="Symbol" w:hint="default"/>
      </w:rPr>
    </w:lvl>
    <w:lvl w:ilvl="7" w:tplc="040C0003" w:tentative="1">
      <w:start w:val="1"/>
      <w:numFmt w:val="bullet"/>
      <w:lvlText w:val="o"/>
      <w:lvlJc w:val="left"/>
      <w:pPr>
        <w:tabs>
          <w:tab w:val="num" w:pos="5684"/>
        </w:tabs>
        <w:ind w:left="5684" w:hanging="360"/>
      </w:pPr>
      <w:rPr>
        <w:rFonts w:ascii="Courier New" w:hAnsi="Courier New" w:hint="default"/>
      </w:rPr>
    </w:lvl>
    <w:lvl w:ilvl="8" w:tplc="040C0005" w:tentative="1">
      <w:start w:val="1"/>
      <w:numFmt w:val="bullet"/>
      <w:lvlText w:val=""/>
      <w:lvlJc w:val="left"/>
      <w:pPr>
        <w:tabs>
          <w:tab w:val="num" w:pos="6404"/>
        </w:tabs>
        <w:ind w:left="6404" w:hanging="360"/>
      </w:pPr>
      <w:rPr>
        <w:rFonts w:ascii="Wingdings" w:hAnsi="Wingdings" w:hint="default"/>
      </w:rPr>
    </w:lvl>
  </w:abstractNum>
  <w:abstractNum w:abstractNumId="38" w15:restartNumberingAfterBreak="0">
    <w:nsid w:val="7C6C0290"/>
    <w:multiLevelType w:val="hybridMultilevel"/>
    <w:tmpl w:val="F68C20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CD70C56"/>
    <w:multiLevelType w:val="hybridMultilevel"/>
    <w:tmpl w:val="BD9A73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D590994"/>
    <w:multiLevelType w:val="multilevel"/>
    <w:tmpl w:val="61CAED04"/>
    <w:lvl w:ilvl="0">
      <w:start w:val="2"/>
      <w:numFmt w:val="decimal"/>
      <w:lvlText w:val="%1"/>
      <w:lvlJc w:val="left"/>
      <w:pPr>
        <w:ind w:left="360" w:hanging="360"/>
      </w:pPr>
      <w:rPr>
        <w:rFonts w:eastAsia="Times New Roman" w:cstheme="minorHAnsi" w:hint="default"/>
        <w:i/>
      </w:rPr>
    </w:lvl>
    <w:lvl w:ilvl="1">
      <w:start w:val="3"/>
      <w:numFmt w:val="decimal"/>
      <w:lvlText w:val="%1.%2"/>
      <w:lvlJc w:val="left"/>
      <w:pPr>
        <w:ind w:left="360" w:hanging="360"/>
      </w:pPr>
      <w:rPr>
        <w:rFonts w:eastAsia="Times New Roman" w:cstheme="minorHAnsi" w:hint="default"/>
        <w:i/>
      </w:rPr>
    </w:lvl>
    <w:lvl w:ilvl="2">
      <w:start w:val="1"/>
      <w:numFmt w:val="decimal"/>
      <w:lvlText w:val="%1.%2.%3"/>
      <w:lvlJc w:val="left"/>
      <w:pPr>
        <w:ind w:left="720" w:hanging="720"/>
      </w:pPr>
      <w:rPr>
        <w:rFonts w:eastAsia="Times New Roman" w:cstheme="minorHAnsi" w:hint="default"/>
        <w:i/>
      </w:rPr>
    </w:lvl>
    <w:lvl w:ilvl="3">
      <w:start w:val="1"/>
      <w:numFmt w:val="decimal"/>
      <w:lvlText w:val="%1.%2.%3.%4"/>
      <w:lvlJc w:val="left"/>
      <w:pPr>
        <w:ind w:left="720" w:hanging="720"/>
      </w:pPr>
      <w:rPr>
        <w:rFonts w:eastAsia="Times New Roman" w:cstheme="minorHAnsi" w:hint="default"/>
        <w:i/>
      </w:rPr>
    </w:lvl>
    <w:lvl w:ilvl="4">
      <w:start w:val="1"/>
      <w:numFmt w:val="decimal"/>
      <w:lvlText w:val="%1.%2.%3.%4.%5"/>
      <w:lvlJc w:val="left"/>
      <w:pPr>
        <w:ind w:left="1080" w:hanging="1080"/>
      </w:pPr>
      <w:rPr>
        <w:rFonts w:eastAsia="Times New Roman" w:cstheme="minorHAnsi" w:hint="default"/>
        <w:i/>
      </w:rPr>
    </w:lvl>
    <w:lvl w:ilvl="5">
      <w:start w:val="1"/>
      <w:numFmt w:val="decimal"/>
      <w:lvlText w:val="%1.%2.%3.%4.%5.%6"/>
      <w:lvlJc w:val="left"/>
      <w:pPr>
        <w:ind w:left="1080" w:hanging="1080"/>
      </w:pPr>
      <w:rPr>
        <w:rFonts w:eastAsia="Times New Roman" w:cstheme="minorHAnsi" w:hint="default"/>
        <w:i/>
      </w:rPr>
    </w:lvl>
    <w:lvl w:ilvl="6">
      <w:start w:val="1"/>
      <w:numFmt w:val="decimal"/>
      <w:lvlText w:val="%1.%2.%3.%4.%5.%6.%7"/>
      <w:lvlJc w:val="left"/>
      <w:pPr>
        <w:ind w:left="1440" w:hanging="1440"/>
      </w:pPr>
      <w:rPr>
        <w:rFonts w:eastAsia="Times New Roman" w:cstheme="minorHAnsi" w:hint="default"/>
        <w:i/>
      </w:rPr>
    </w:lvl>
    <w:lvl w:ilvl="7">
      <w:start w:val="1"/>
      <w:numFmt w:val="decimal"/>
      <w:lvlText w:val="%1.%2.%3.%4.%5.%6.%7.%8"/>
      <w:lvlJc w:val="left"/>
      <w:pPr>
        <w:ind w:left="1440" w:hanging="1440"/>
      </w:pPr>
      <w:rPr>
        <w:rFonts w:eastAsia="Times New Roman" w:cstheme="minorHAnsi" w:hint="default"/>
        <w:i/>
      </w:rPr>
    </w:lvl>
    <w:lvl w:ilvl="8">
      <w:start w:val="1"/>
      <w:numFmt w:val="decimal"/>
      <w:lvlText w:val="%1.%2.%3.%4.%5.%6.%7.%8.%9"/>
      <w:lvlJc w:val="left"/>
      <w:pPr>
        <w:ind w:left="1440" w:hanging="1440"/>
      </w:pPr>
      <w:rPr>
        <w:rFonts w:eastAsia="Times New Roman" w:cstheme="minorHAnsi" w:hint="default"/>
        <w:i/>
      </w:rPr>
    </w:lvl>
  </w:abstractNum>
  <w:abstractNum w:abstractNumId="41" w15:restartNumberingAfterBreak="0">
    <w:nsid w:val="7D93574B"/>
    <w:multiLevelType w:val="multilevel"/>
    <w:tmpl w:val="5284F6F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EFF6176"/>
    <w:multiLevelType w:val="hybridMultilevel"/>
    <w:tmpl w:val="23FCF3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F28069F"/>
    <w:multiLevelType w:val="hybridMultilevel"/>
    <w:tmpl w:val="237A476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5"/>
  </w:num>
  <w:num w:numId="2">
    <w:abstractNumId w:val="1"/>
  </w:num>
  <w:num w:numId="3">
    <w:abstractNumId w:val="13"/>
  </w:num>
  <w:num w:numId="4">
    <w:abstractNumId w:val="43"/>
  </w:num>
  <w:num w:numId="5">
    <w:abstractNumId w:val="29"/>
  </w:num>
  <w:num w:numId="6">
    <w:abstractNumId w:val="20"/>
  </w:num>
  <w:num w:numId="7">
    <w:abstractNumId w:val="17"/>
  </w:num>
  <w:num w:numId="8">
    <w:abstractNumId w:val="15"/>
  </w:num>
  <w:num w:numId="9">
    <w:abstractNumId w:val="21"/>
  </w:num>
  <w:num w:numId="10">
    <w:abstractNumId w:val="7"/>
  </w:num>
  <w:num w:numId="11">
    <w:abstractNumId w:val="26"/>
  </w:num>
  <w:num w:numId="12">
    <w:abstractNumId w:val="38"/>
  </w:num>
  <w:num w:numId="13">
    <w:abstractNumId w:val="30"/>
  </w:num>
  <w:num w:numId="14">
    <w:abstractNumId w:val="0"/>
  </w:num>
  <w:num w:numId="15">
    <w:abstractNumId w:val="42"/>
  </w:num>
  <w:num w:numId="16">
    <w:abstractNumId w:val="32"/>
  </w:num>
  <w:num w:numId="17">
    <w:abstractNumId w:val="19"/>
  </w:num>
  <w:num w:numId="18">
    <w:abstractNumId w:val="37"/>
  </w:num>
  <w:num w:numId="19">
    <w:abstractNumId w:val="9"/>
  </w:num>
  <w:num w:numId="20">
    <w:abstractNumId w:val="16"/>
  </w:num>
  <w:num w:numId="21">
    <w:abstractNumId w:val="2"/>
  </w:num>
  <w:num w:numId="22">
    <w:abstractNumId w:val="34"/>
  </w:num>
  <w:num w:numId="23">
    <w:abstractNumId w:val="23"/>
  </w:num>
  <w:num w:numId="24">
    <w:abstractNumId w:val="8"/>
  </w:num>
  <w:num w:numId="25">
    <w:abstractNumId w:val="39"/>
  </w:num>
  <w:num w:numId="26">
    <w:abstractNumId w:val="25"/>
  </w:num>
  <w:num w:numId="27">
    <w:abstractNumId w:val="27"/>
  </w:num>
  <w:num w:numId="28">
    <w:abstractNumId w:val="6"/>
  </w:num>
  <w:num w:numId="29">
    <w:abstractNumId w:val="4"/>
  </w:num>
  <w:num w:numId="30">
    <w:abstractNumId w:val="10"/>
  </w:num>
  <w:num w:numId="31">
    <w:abstractNumId w:val="14"/>
  </w:num>
  <w:num w:numId="32">
    <w:abstractNumId w:val="11"/>
  </w:num>
  <w:num w:numId="33">
    <w:abstractNumId w:val="3"/>
  </w:num>
  <w:num w:numId="34">
    <w:abstractNumId w:val="41"/>
  </w:num>
  <w:num w:numId="35">
    <w:abstractNumId w:val="36"/>
  </w:num>
  <w:num w:numId="36">
    <w:abstractNumId w:val="24"/>
  </w:num>
  <w:num w:numId="37">
    <w:abstractNumId w:val="22"/>
  </w:num>
  <w:num w:numId="38">
    <w:abstractNumId w:val="28"/>
  </w:num>
  <w:num w:numId="39">
    <w:abstractNumId w:val="12"/>
  </w:num>
  <w:num w:numId="40">
    <w:abstractNumId w:val="31"/>
  </w:num>
  <w:num w:numId="41">
    <w:abstractNumId w:val="18"/>
  </w:num>
  <w:num w:numId="42">
    <w:abstractNumId w:val="33"/>
  </w:num>
  <w:num w:numId="43">
    <w:abstractNumId w:val="5"/>
  </w:num>
  <w:num w:numId="4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300"/>
    <w:rsid w:val="00000557"/>
    <w:rsid w:val="00001B4F"/>
    <w:rsid w:val="00006F84"/>
    <w:rsid w:val="0001106A"/>
    <w:rsid w:val="00015BDA"/>
    <w:rsid w:val="00022C2E"/>
    <w:rsid w:val="00032F7B"/>
    <w:rsid w:val="00042148"/>
    <w:rsid w:val="000437A6"/>
    <w:rsid w:val="000518CA"/>
    <w:rsid w:val="000569F3"/>
    <w:rsid w:val="000645D2"/>
    <w:rsid w:val="00074AF1"/>
    <w:rsid w:val="00086F2F"/>
    <w:rsid w:val="00090759"/>
    <w:rsid w:val="000929E8"/>
    <w:rsid w:val="000A4FF8"/>
    <w:rsid w:val="000A7F51"/>
    <w:rsid w:val="000C0343"/>
    <w:rsid w:val="000C26A8"/>
    <w:rsid w:val="000D21A8"/>
    <w:rsid w:val="000D50C2"/>
    <w:rsid w:val="000E2FA2"/>
    <w:rsid w:val="000E3A12"/>
    <w:rsid w:val="000F701A"/>
    <w:rsid w:val="00102C9E"/>
    <w:rsid w:val="001116B5"/>
    <w:rsid w:val="0012238F"/>
    <w:rsid w:val="00122A60"/>
    <w:rsid w:val="001233AF"/>
    <w:rsid w:val="00132A39"/>
    <w:rsid w:val="00134AC9"/>
    <w:rsid w:val="00136116"/>
    <w:rsid w:val="0013692F"/>
    <w:rsid w:val="00141796"/>
    <w:rsid w:val="001457A2"/>
    <w:rsid w:val="00146C0E"/>
    <w:rsid w:val="00153E53"/>
    <w:rsid w:val="00170143"/>
    <w:rsid w:val="00173345"/>
    <w:rsid w:val="00185135"/>
    <w:rsid w:val="001A0132"/>
    <w:rsid w:val="001A183C"/>
    <w:rsid w:val="001A39AC"/>
    <w:rsid w:val="001A499C"/>
    <w:rsid w:val="001A6053"/>
    <w:rsid w:val="001A6734"/>
    <w:rsid w:val="001A67E2"/>
    <w:rsid w:val="001B1CC3"/>
    <w:rsid w:val="001C6441"/>
    <w:rsid w:val="001D11FA"/>
    <w:rsid w:val="001E4868"/>
    <w:rsid w:val="001F24A4"/>
    <w:rsid w:val="002204CE"/>
    <w:rsid w:val="00224A57"/>
    <w:rsid w:val="00224BBC"/>
    <w:rsid w:val="00227D82"/>
    <w:rsid w:val="0023024C"/>
    <w:rsid w:val="00230342"/>
    <w:rsid w:val="00233C17"/>
    <w:rsid w:val="002373C2"/>
    <w:rsid w:val="00237672"/>
    <w:rsid w:val="0024169E"/>
    <w:rsid w:val="00243931"/>
    <w:rsid w:val="002445C3"/>
    <w:rsid w:val="00247D19"/>
    <w:rsid w:val="00250BBB"/>
    <w:rsid w:val="00251016"/>
    <w:rsid w:val="00252E3C"/>
    <w:rsid w:val="002542BA"/>
    <w:rsid w:val="002636C4"/>
    <w:rsid w:val="0026489A"/>
    <w:rsid w:val="00275643"/>
    <w:rsid w:val="00277610"/>
    <w:rsid w:val="00294468"/>
    <w:rsid w:val="00294ACB"/>
    <w:rsid w:val="002965A0"/>
    <w:rsid w:val="00296A84"/>
    <w:rsid w:val="002A1482"/>
    <w:rsid w:val="002A246E"/>
    <w:rsid w:val="002A31A9"/>
    <w:rsid w:val="002A50C0"/>
    <w:rsid w:val="002A6EA0"/>
    <w:rsid w:val="002A786D"/>
    <w:rsid w:val="002B7029"/>
    <w:rsid w:val="002C2AD0"/>
    <w:rsid w:val="002D0777"/>
    <w:rsid w:val="002E1888"/>
    <w:rsid w:val="002E46E0"/>
    <w:rsid w:val="002F114F"/>
    <w:rsid w:val="002F3192"/>
    <w:rsid w:val="002F391C"/>
    <w:rsid w:val="003040C3"/>
    <w:rsid w:val="003116F2"/>
    <w:rsid w:val="00320726"/>
    <w:rsid w:val="0032113D"/>
    <w:rsid w:val="00326DB9"/>
    <w:rsid w:val="00331716"/>
    <w:rsid w:val="003323EC"/>
    <w:rsid w:val="003368D0"/>
    <w:rsid w:val="00337263"/>
    <w:rsid w:val="00337E6E"/>
    <w:rsid w:val="003448DA"/>
    <w:rsid w:val="0034547B"/>
    <w:rsid w:val="0035360E"/>
    <w:rsid w:val="003647B2"/>
    <w:rsid w:val="003678CE"/>
    <w:rsid w:val="00367A47"/>
    <w:rsid w:val="00367D38"/>
    <w:rsid w:val="00382F26"/>
    <w:rsid w:val="003836A3"/>
    <w:rsid w:val="00387660"/>
    <w:rsid w:val="003901AA"/>
    <w:rsid w:val="0039246A"/>
    <w:rsid w:val="003966CA"/>
    <w:rsid w:val="00396EBC"/>
    <w:rsid w:val="003A0338"/>
    <w:rsid w:val="003A1316"/>
    <w:rsid w:val="003A3CE4"/>
    <w:rsid w:val="003A4FAC"/>
    <w:rsid w:val="003A64D3"/>
    <w:rsid w:val="003D311C"/>
    <w:rsid w:val="003E4146"/>
    <w:rsid w:val="003E7652"/>
    <w:rsid w:val="003F5C1A"/>
    <w:rsid w:val="003F7BC9"/>
    <w:rsid w:val="004029AE"/>
    <w:rsid w:val="00406E00"/>
    <w:rsid w:val="00412A38"/>
    <w:rsid w:val="00412DBA"/>
    <w:rsid w:val="00417BDA"/>
    <w:rsid w:val="00424613"/>
    <w:rsid w:val="00427DF5"/>
    <w:rsid w:val="004316FF"/>
    <w:rsid w:val="00433FDE"/>
    <w:rsid w:val="004405D3"/>
    <w:rsid w:val="00455507"/>
    <w:rsid w:val="00456528"/>
    <w:rsid w:val="0046285D"/>
    <w:rsid w:val="00462D1A"/>
    <w:rsid w:val="00494AC4"/>
    <w:rsid w:val="00495887"/>
    <w:rsid w:val="004A08F2"/>
    <w:rsid w:val="004A12EA"/>
    <w:rsid w:val="004B3437"/>
    <w:rsid w:val="004B35C1"/>
    <w:rsid w:val="004C00D8"/>
    <w:rsid w:val="004D5746"/>
    <w:rsid w:val="004E3387"/>
    <w:rsid w:val="004F588D"/>
    <w:rsid w:val="00500D8F"/>
    <w:rsid w:val="005142C2"/>
    <w:rsid w:val="00514A63"/>
    <w:rsid w:val="00523F45"/>
    <w:rsid w:val="00525F76"/>
    <w:rsid w:val="00535183"/>
    <w:rsid w:val="00551527"/>
    <w:rsid w:val="00552974"/>
    <w:rsid w:val="00553F3B"/>
    <w:rsid w:val="005555F3"/>
    <w:rsid w:val="00556399"/>
    <w:rsid w:val="00556F60"/>
    <w:rsid w:val="00557F4D"/>
    <w:rsid w:val="00557FBF"/>
    <w:rsid w:val="005652C1"/>
    <w:rsid w:val="00574A88"/>
    <w:rsid w:val="005750D6"/>
    <w:rsid w:val="00580243"/>
    <w:rsid w:val="00587533"/>
    <w:rsid w:val="00593875"/>
    <w:rsid w:val="005B1A8E"/>
    <w:rsid w:val="005B4A50"/>
    <w:rsid w:val="005C0B15"/>
    <w:rsid w:val="005C3B2F"/>
    <w:rsid w:val="005D034A"/>
    <w:rsid w:val="005D236A"/>
    <w:rsid w:val="005D2CE9"/>
    <w:rsid w:val="005D36B2"/>
    <w:rsid w:val="005D7DCA"/>
    <w:rsid w:val="005E3FAD"/>
    <w:rsid w:val="005E6DA1"/>
    <w:rsid w:val="005E7697"/>
    <w:rsid w:val="005F190A"/>
    <w:rsid w:val="005F36A2"/>
    <w:rsid w:val="005F58B9"/>
    <w:rsid w:val="005F6368"/>
    <w:rsid w:val="00603AAE"/>
    <w:rsid w:val="00604940"/>
    <w:rsid w:val="0061119C"/>
    <w:rsid w:val="00612BE1"/>
    <w:rsid w:val="00615284"/>
    <w:rsid w:val="00615A37"/>
    <w:rsid w:val="00624573"/>
    <w:rsid w:val="00626972"/>
    <w:rsid w:val="00635DF1"/>
    <w:rsid w:val="00643414"/>
    <w:rsid w:val="00647DC9"/>
    <w:rsid w:val="006573CA"/>
    <w:rsid w:val="00660469"/>
    <w:rsid w:val="00661473"/>
    <w:rsid w:val="006664B2"/>
    <w:rsid w:val="0067137E"/>
    <w:rsid w:val="00671757"/>
    <w:rsid w:val="0067760F"/>
    <w:rsid w:val="006777C7"/>
    <w:rsid w:val="00682E5B"/>
    <w:rsid w:val="00687690"/>
    <w:rsid w:val="00690948"/>
    <w:rsid w:val="0069123A"/>
    <w:rsid w:val="00693FC6"/>
    <w:rsid w:val="006945FF"/>
    <w:rsid w:val="006A5841"/>
    <w:rsid w:val="006A6047"/>
    <w:rsid w:val="006B1647"/>
    <w:rsid w:val="006B2C92"/>
    <w:rsid w:val="006B328C"/>
    <w:rsid w:val="006B4337"/>
    <w:rsid w:val="006B7EB5"/>
    <w:rsid w:val="006C4176"/>
    <w:rsid w:val="006D6182"/>
    <w:rsid w:val="006E5254"/>
    <w:rsid w:val="006E5DED"/>
    <w:rsid w:val="006F05B0"/>
    <w:rsid w:val="006F0A8C"/>
    <w:rsid w:val="006F5EA2"/>
    <w:rsid w:val="006F6FAF"/>
    <w:rsid w:val="00711CA0"/>
    <w:rsid w:val="00725A03"/>
    <w:rsid w:val="00735BF2"/>
    <w:rsid w:val="00736F8F"/>
    <w:rsid w:val="00742A2C"/>
    <w:rsid w:val="00743FCF"/>
    <w:rsid w:val="007475F3"/>
    <w:rsid w:val="007518E4"/>
    <w:rsid w:val="00761D50"/>
    <w:rsid w:val="00765D52"/>
    <w:rsid w:val="0077100E"/>
    <w:rsid w:val="00776F97"/>
    <w:rsid w:val="00780335"/>
    <w:rsid w:val="00787577"/>
    <w:rsid w:val="007C3245"/>
    <w:rsid w:val="007C6F2C"/>
    <w:rsid w:val="007D54BD"/>
    <w:rsid w:val="007D6313"/>
    <w:rsid w:val="007E0B62"/>
    <w:rsid w:val="007E0DC2"/>
    <w:rsid w:val="007E22F2"/>
    <w:rsid w:val="007E2B9F"/>
    <w:rsid w:val="007E6300"/>
    <w:rsid w:val="007E680B"/>
    <w:rsid w:val="007F009F"/>
    <w:rsid w:val="007F377A"/>
    <w:rsid w:val="007F3FCB"/>
    <w:rsid w:val="007F72A4"/>
    <w:rsid w:val="00805A08"/>
    <w:rsid w:val="008102A2"/>
    <w:rsid w:val="00812187"/>
    <w:rsid w:val="008148C1"/>
    <w:rsid w:val="00822A5D"/>
    <w:rsid w:val="00824F1A"/>
    <w:rsid w:val="008267F8"/>
    <w:rsid w:val="00833439"/>
    <w:rsid w:val="008350E1"/>
    <w:rsid w:val="00835306"/>
    <w:rsid w:val="00836007"/>
    <w:rsid w:val="008410F4"/>
    <w:rsid w:val="008412BE"/>
    <w:rsid w:val="00841FBA"/>
    <w:rsid w:val="00843C39"/>
    <w:rsid w:val="00846407"/>
    <w:rsid w:val="0084757B"/>
    <w:rsid w:val="00847925"/>
    <w:rsid w:val="00850394"/>
    <w:rsid w:val="00860CD0"/>
    <w:rsid w:val="008649B7"/>
    <w:rsid w:val="0086650A"/>
    <w:rsid w:val="00871C11"/>
    <w:rsid w:val="0087225D"/>
    <w:rsid w:val="00873CE3"/>
    <w:rsid w:val="00875EC4"/>
    <w:rsid w:val="0089620A"/>
    <w:rsid w:val="008968C9"/>
    <w:rsid w:val="008A29B6"/>
    <w:rsid w:val="008A366A"/>
    <w:rsid w:val="008B0CA3"/>
    <w:rsid w:val="008B64FA"/>
    <w:rsid w:val="008C160D"/>
    <w:rsid w:val="008C2D66"/>
    <w:rsid w:val="008D0803"/>
    <w:rsid w:val="008E231A"/>
    <w:rsid w:val="008E356F"/>
    <w:rsid w:val="008E7222"/>
    <w:rsid w:val="008E7EDB"/>
    <w:rsid w:val="008F6582"/>
    <w:rsid w:val="00917F52"/>
    <w:rsid w:val="00921BC7"/>
    <w:rsid w:val="00922DBB"/>
    <w:rsid w:val="0093036E"/>
    <w:rsid w:val="0093108D"/>
    <w:rsid w:val="00933824"/>
    <w:rsid w:val="00960240"/>
    <w:rsid w:val="00967666"/>
    <w:rsid w:val="00967E36"/>
    <w:rsid w:val="0098174F"/>
    <w:rsid w:val="0098502B"/>
    <w:rsid w:val="009A2F2E"/>
    <w:rsid w:val="009A6949"/>
    <w:rsid w:val="009A78AF"/>
    <w:rsid w:val="009B2027"/>
    <w:rsid w:val="009B6143"/>
    <w:rsid w:val="009C2167"/>
    <w:rsid w:val="009D6F78"/>
    <w:rsid w:val="009E5EDB"/>
    <w:rsid w:val="009F3BAD"/>
    <w:rsid w:val="009F4EE3"/>
    <w:rsid w:val="00A04480"/>
    <w:rsid w:val="00A16378"/>
    <w:rsid w:val="00A3315B"/>
    <w:rsid w:val="00A3340D"/>
    <w:rsid w:val="00A35837"/>
    <w:rsid w:val="00A366B9"/>
    <w:rsid w:val="00A42159"/>
    <w:rsid w:val="00A429C5"/>
    <w:rsid w:val="00A45FBC"/>
    <w:rsid w:val="00A46619"/>
    <w:rsid w:val="00A52459"/>
    <w:rsid w:val="00A53F74"/>
    <w:rsid w:val="00A565E2"/>
    <w:rsid w:val="00A56E74"/>
    <w:rsid w:val="00A60917"/>
    <w:rsid w:val="00A621AF"/>
    <w:rsid w:val="00A712A0"/>
    <w:rsid w:val="00A73E53"/>
    <w:rsid w:val="00A83BFC"/>
    <w:rsid w:val="00A84A5A"/>
    <w:rsid w:val="00A91E27"/>
    <w:rsid w:val="00A95D8B"/>
    <w:rsid w:val="00A9694A"/>
    <w:rsid w:val="00AA325E"/>
    <w:rsid w:val="00AA37C9"/>
    <w:rsid w:val="00AB09A0"/>
    <w:rsid w:val="00AB66A7"/>
    <w:rsid w:val="00AD7802"/>
    <w:rsid w:val="00AE1716"/>
    <w:rsid w:val="00AE1886"/>
    <w:rsid w:val="00AE2280"/>
    <w:rsid w:val="00AE43F2"/>
    <w:rsid w:val="00AE54D6"/>
    <w:rsid w:val="00AF18CA"/>
    <w:rsid w:val="00B045D3"/>
    <w:rsid w:val="00B062CF"/>
    <w:rsid w:val="00B15A69"/>
    <w:rsid w:val="00B15D34"/>
    <w:rsid w:val="00B251F7"/>
    <w:rsid w:val="00B4422E"/>
    <w:rsid w:val="00B5488E"/>
    <w:rsid w:val="00B55CCB"/>
    <w:rsid w:val="00B6362F"/>
    <w:rsid w:val="00B6608E"/>
    <w:rsid w:val="00B66132"/>
    <w:rsid w:val="00B7592D"/>
    <w:rsid w:val="00B76839"/>
    <w:rsid w:val="00B8675C"/>
    <w:rsid w:val="00B87155"/>
    <w:rsid w:val="00B97974"/>
    <w:rsid w:val="00BA60AF"/>
    <w:rsid w:val="00BB7225"/>
    <w:rsid w:val="00BC30BC"/>
    <w:rsid w:val="00BD0D73"/>
    <w:rsid w:val="00BF29F6"/>
    <w:rsid w:val="00BF52E3"/>
    <w:rsid w:val="00BF5A1E"/>
    <w:rsid w:val="00C120C4"/>
    <w:rsid w:val="00C122AE"/>
    <w:rsid w:val="00C26E17"/>
    <w:rsid w:val="00C27103"/>
    <w:rsid w:val="00C36F6C"/>
    <w:rsid w:val="00C37A32"/>
    <w:rsid w:val="00C4246D"/>
    <w:rsid w:val="00C43DC4"/>
    <w:rsid w:val="00C53086"/>
    <w:rsid w:val="00C55992"/>
    <w:rsid w:val="00C66B6F"/>
    <w:rsid w:val="00C67120"/>
    <w:rsid w:val="00C730CF"/>
    <w:rsid w:val="00C75C5F"/>
    <w:rsid w:val="00C82312"/>
    <w:rsid w:val="00C83B5F"/>
    <w:rsid w:val="00C84E77"/>
    <w:rsid w:val="00C85B5B"/>
    <w:rsid w:val="00C90647"/>
    <w:rsid w:val="00C91D53"/>
    <w:rsid w:val="00C92E13"/>
    <w:rsid w:val="00C95504"/>
    <w:rsid w:val="00CA4FC9"/>
    <w:rsid w:val="00CB5F88"/>
    <w:rsid w:val="00CC3120"/>
    <w:rsid w:val="00CD130E"/>
    <w:rsid w:val="00CD5D1F"/>
    <w:rsid w:val="00CD6AF4"/>
    <w:rsid w:val="00CD6C82"/>
    <w:rsid w:val="00CD7238"/>
    <w:rsid w:val="00CE6A65"/>
    <w:rsid w:val="00CE6CA8"/>
    <w:rsid w:val="00CF17EF"/>
    <w:rsid w:val="00CF1C3E"/>
    <w:rsid w:val="00CF4235"/>
    <w:rsid w:val="00D11161"/>
    <w:rsid w:val="00D11C44"/>
    <w:rsid w:val="00D16419"/>
    <w:rsid w:val="00D229B8"/>
    <w:rsid w:val="00D240C5"/>
    <w:rsid w:val="00D34B9D"/>
    <w:rsid w:val="00D37300"/>
    <w:rsid w:val="00D4360C"/>
    <w:rsid w:val="00D45BFB"/>
    <w:rsid w:val="00D502F8"/>
    <w:rsid w:val="00D504C1"/>
    <w:rsid w:val="00D508AB"/>
    <w:rsid w:val="00D60369"/>
    <w:rsid w:val="00D72E3A"/>
    <w:rsid w:val="00D755C9"/>
    <w:rsid w:val="00D77CFB"/>
    <w:rsid w:val="00D95D55"/>
    <w:rsid w:val="00DA0739"/>
    <w:rsid w:val="00DA1012"/>
    <w:rsid w:val="00DA5503"/>
    <w:rsid w:val="00DB3055"/>
    <w:rsid w:val="00DB3541"/>
    <w:rsid w:val="00DB4854"/>
    <w:rsid w:val="00DB4F9D"/>
    <w:rsid w:val="00DB736B"/>
    <w:rsid w:val="00DB7612"/>
    <w:rsid w:val="00DC4BC0"/>
    <w:rsid w:val="00DD3769"/>
    <w:rsid w:val="00DD4C08"/>
    <w:rsid w:val="00DE294E"/>
    <w:rsid w:val="00DE5EB7"/>
    <w:rsid w:val="00DF3924"/>
    <w:rsid w:val="00DF6C23"/>
    <w:rsid w:val="00DF7194"/>
    <w:rsid w:val="00E14F1B"/>
    <w:rsid w:val="00E220DE"/>
    <w:rsid w:val="00E27FBF"/>
    <w:rsid w:val="00E30BF5"/>
    <w:rsid w:val="00E37EFA"/>
    <w:rsid w:val="00E400E0"/>
    <w:rsid w:val="00E42117"/>
    <w:rsid w:val="00E45228"/>
    <w:rsid w:val="00E46E32"/>
    <w:rsid w:val="00E54FDC"/>
    <w:rsid w:val="00E56A84"/>
    <w:rsid w:val="00E56CA8"/>
    <w:rsid w:val="00E612E8"/>
    <w:rsid w:val="00E66A3E"/>
    <w:rsid w:val="00E70AC1"/>
    <w:rsid w:val="00E76667"/>
    <w:rsid w:val="00E84624"/>
    <w:rsid w:val="00E86EBA"/>
    <w:rsid w:val="00E86F07"/>
    <w:rsid w:val="00E93086"/>
    <w:rsid w:val="00E973F0"/>
    <w:rsid w:val="00EA420E"/>
    <w:rsid w:val="00EA5598"/>
    <w:rsid w:val="00EB0920"/>
    <w:rsid w:val="00EB09DC"/>
    <w:rsid w:val="00EB2DAE"/>
    <w:rsid w:val="00EC0CF8"/>
    <w:rsid w:val="00EC2CDA"/>
    <w:rsid w:val="00EC7625"/>
    <w:rsid w:val="00ED5C6A"/>
    <w:rsid w:val="00EE3548"/>
    <w:rsid w:val="00EE3D60"/>
    <w:rsid w:val="00EF2E11"/>
    <w:rsid w:val="00EF358D"/>
    <w:rsid w:val="00EF3FF6"/>
    <w:rsid w:val="00EF5393"/>
    <w:rsid w:val="00F04E2D"/>
    <w:rsid w:val="00F06144"/>
    <w:rsid w:val="00F1296D"/>
    <w:rsid w:val="00F1318D"/>
    <w:rsid w:val="00F140C4"/>
    <w:rsid w:val="00F16BF6"/>
    <w:rsid w:val="00F364E2"/>
    <w:rsid w:val="00F43941"/>
    <w:rsid w:val="00F46B48"/>
    <w:rsid w:val="00F53485"/>
    <w:rsid w:val="00F62510"/>
    <w:rsid w:val="00F66149"/>
    <w:rsid w:val="00F820F6"/>
    <w:rsid w:val="00F86F47"/>
    <w:rsid w:val="00F92139"/>
    <w:rsid w:val="00F96AC7"/>
    <w:rsid w:val="00FA2B37"/>
    <w:rsid w:val="00FA47C6"/>
    <w:rsid w:val="00FB0BCE"/>
    <w:rsid w:val="00FD43CA"/>
    <w:rsid w:val="00FE7188"/>
    <w:rsid w:val="00FE7F7C"/>
    <w:rsid w:val="00FF3B01"/>
    <w:rsid w:val="00FF54A8"/>
    <w:rsid w:val="00FF604D"/>
    <w:rsid w:val="00FF7C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659B6B"/>
  <w15:chartTrackingRefBased/>
  <w15:docId w15:val="{718F1B6F-30EA-4FD9-B3B9-27968B422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514A6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9F3B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BF5A1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Normal3">
    <w:name w:val="Normal3"/>
    <w:rsid w:val="005F36A2"/>
    <w:pPr>
      <w:spacing w:after="0" w:line="276" w:lineRule="auto"/>
    </w:pPr>
    <w:rPr>
      <w:rFonts w:ascii="Arial" w:eastAsia="Arial" w:hAnsi="Arial" w:cs="Arial"/>
      <w:lang w:eastAsia="fr-FR"/>
    </w:rPr>
  </w:style>
  <w:style w:type="paragraph" w:styleId="En-tte">
    <w:name w:val="header"/>
    <w:basedOn w:val="Normal"/>
    <w:link w:val="En-tteCar"/>
    <w:uiPriority w:val="99"/>
    <w:unhideWhenUsed/>
    <w:rsid w:val="005F36A2"/>
    <w:pPr>
      <w:tabs>
        <w:tab w:val="center" w:pos="4536"/>
        <w:tab w:val="right" w:pos="9072"/>
      </w:tabs>
      <w:spacing w:after="0" w:line="240" w:lineRule="auto"/>
    </w:pPr>
  </w:style>
  <w:style w:type="character" w:customStyle="1" w:styleId="En-tteCar">
    <w:name w:val="En-tête Car"/>
    <w:basedOn w:val="Policepardfaut"/>
    <w:link w:val="En-tte"/>
    <w:uiPriority w:val="99"/>
    <w:rsid w:val="005F36A2"/>
  </w:style>
  <w:style w:type="paragraph" w:styleId="Pieddepage">
    <w:name w:val="footer"/>
    <w:basedOn w:val="Normal"/>
    <w:link w:val="PieddepageCar"/>
    <w:uiPriority w:val="99"/>
    <w:unhideWhenUsed/>
    <w:rsid w:val="005F36A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F36A2"/>
  </w:style>
  <w:style w:type="character" w:customStyle="1" w:styleId="Titre1Car">
    <w:name w:val="Titre 1 Car"/>
    <w:basedOn w:val="Policepardfaut"/>
    <w:link w:val="Titre1"/>
    <w:uiPriority w:val="9"/>
    <w:rsid w:val="00514A63"/>
    <w:rPr>
      <w:rFonts w:asciiTheme="majorHAnsi" w:eastAsiaTheme="majorEastAsia" w:hAnsiTheme="majorHAnsi" w:cstheme="majorBidi"/>
      <w:color w:val="2E74B5" w:themeColor="accent1" w:themeShade="BF"/>
      <w:sz w:val="32"/>
      <w:szCs w:val="32"/>
    </w:rPr>
  </w:style>
  <w:style w:type="paragraph" w:styleId="Paragraphedeliste">
    <w:name w:val="List Paragraph"/>
    <w:basedOn w:val="Normal"/>
    <w:uiPriority w:val="34"/>
    <w:qFormat/>
    <w:rsid w:val="00B76839"/>
    <w:pPr>
      <w:ind w:left="720"/>
      <w:contextualSpacing/>
    </w:pPr>
  </w:style>
  <w:style w:type="character" w:styleId="Textedelespacerserv">
    <w:name w:val="Placeholder Text"/>
    <w:basedOn w:val="Policepardfaut"/>
    <w:uiPriority w:val="99"/>
    <w:semiHidden/>
    <w:rsid w:val="00B76839"/>
    <w:rPr>
      <w:color w:val="808080"/>
    </w:rPr>
  </w:style>
  <w:style w:type="paragraph" w:styleId="NormalWeb">
    <w:name w:val="Normal (Web)"/>
    <w:basedOn w:val="Normal"/>
    <w:uiPriority w:val="99"/>
    <w:semiHidden/>
    <w:unhideWhenUsed/>
    <w:rsid w:val="00DD3769"/>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Notedebasdepage">
    <w:name w:val="footnote text"/>
    <w:basedOn w:val="Normal"/>
    <w:link w:val="NotedebasdepageCar"/>
    <w:semiHidden/>
    <w:unhideWhenUsed/>
    <w:rsid w:val="00EC2CD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C2CDA"/>
    <w:rPr>
      <w:sz w:val="20"/>
      <w:szCs w:val="20"/>
    </w:rPr>
  </w:style>
  <w:style w:type="character" w:styleId="Appelnotedebasdep">
    <w:name w:val="footnote reference"/>
    <w:basedOn w:val="Policepardfaut"/>
    <w:uiPriority w:val="99"/>
    <w:semiHidden/>
    <w:unhideWhenUsed/>
    <w:rsid w:val="00EC2CDA"/>
    <w:rPr>
      <w:vertAlign w:val="superscript"/>
    </w:rPr>
  </w:style>
  <w:style w:type="table" w:styleId="Grilledutableau">
    <w:name w:val="Table Grid"/>
    <w:basedOn w:val="TableauNormal"/>
    <w:uiPriority w:val="39"/>
    <w:rsid w:val="001701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3">
    <w:name w:val="Plain Table 3"/>
    <w:basedOn w:val="TableauNormal"/>
    <w:uiPriority w:val="43"/>
    <w:rsid w:val="0025101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5">
    <w:name w:val="Plain Table 5"/>
    <w:basedOn w:val="TableauNormal"/>
    <w:uiPriority w:val="45"/>
    <w:rsid w:val="005E3FA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orpsdetexte">
    <w:name w:val="Body Text"/>
    <w:basedOn w:val="Normal"/>
    <w:link w:val="CorpsdetexteCar"/>
    <w:semiHidden/>
    <w:rsid w:val="008A366A"/>
    <w:pPr>
      <w:spacing w:after="0" w:line="240" w:lineRule="auto"/>
      <w:jc w:val="both"/>
    </w:pPr>
    <w:rPr>
      <w:rFonts w:ascii="Times New Roman" w:eastAsia="Times New Roman" w:hAnsi="Times New Roman" w:cs="Times New Roman"/>
      <w:szCs w:val="20"/>
      <w:lang w:eastAsia="fr-FR"/>
    </w:rPr>
  </w:style>
  <w:style w:type="character" w:customStyle="1" w:styleId="CorpsdetexteCar">
    <w:name w:val="Corps de texte Car"/>
    <w:basedOn w:val="Policepardfaut"/>
    <w:link w:val="Corpsdetexte"/>
    <w:semiHidden/>
    <w:rsid w:val="008A366A"/>
    <w:rPr>
      <w:rFonts w:ascii="Times New Roman" w:eastAsia="Times New Roman" w:hAnsi="Times New Roman" w:cs="Times New Roman"/>
      <w:szCs w:val="20"/>
      <w:lang w:eastAsia="fr-FR"/>
    </w:rPr>
  </w:style>
  <w:style w:type="paragraph" w:styleId="Listepuces">
    <w:name w:val="List Bullet"/>
    <w:basedOn w:val="Normal"/>
    <w:semiHidden/>
    <w:rsid w:val="00E86EBA"/>
    <w:pPr>
      <w:spacing w:after="0" w:line="240" w:lineRule="auto"/>
      <w:ind w:left="283" w:hanging="283"/>
      <w:jc w:val="both"/>
    </w:pPr>
    <w:rPr>
      <w:rFonts w:ascii="Times New Roman" w:eastAsia="Times New Roman" w:hAnsi="Times New Roman" w:cs="Times New Roman"/>
      <w:szCs w:val="20"/>
      <w:lang w:eastAsia="fr-FR"/>
    </w:rPr>
  </w:style>
  <w:style w:type="paragraph" w:styleId="Corpsdetexte2">
    <w:name w:val="Body Text 2"/>
    <w:basedOn w:val="Normal"/>
    <w:link w:val="Corpsdetexte2Car"/>
    <w:uiPriority w:val="99"/>
    <w:semiHidden/>
    <w:unhideWhenUsed/>
    <w:rsid w:val="001A39AC"/>
    <w:pPr>
      <w:spacing w:after="120" w:line="480" w:lineRule="auto"/>
    </w:pPr>
  </w:style>
  <w:style w:type="character" w:customStyle="1" w:styleId="Corpsdetexte2Car">
    <w:name w:val="Corps de texte 2 Car"/>
    <w:basedOn w:val="Policepardfaut"/>
    <w:link w:val="Corpsdetexte2"/>
    <w:uiPriority w:val="99"/>
    <w:semiHidden/>
    <w:rsid w:val="001A39AC"/>
  </w:style>
  <w:style w:type="character" w:styleId="Lienhypertexte">
    <w:name w:val="Hyperlink"/>
    <w:basedOn w:val="Policepardfaut"/>
    <w:uiPriority w:val="99"/>
    <w:unhideWhenUsed/>
    <w:rsid w:val="001A39AC"/>
    <w:rPr>
      <w:color w:val="0000FF"/>
      <w:u w:val="single"/>
    </w:rPr>
  </w:style>
  <w:style w:type="paragraph" w:styleId="Corpsdetexte3">
    <w:name w:val="Body Text 3"/>
    <w:basedOn w:val="Normal"/>
    <w:link w:val="Corpsdetexte3Car"/>
    <w:uiPriority w:val="99"/>
    <w:semiHidden/>
    <w:unhideWhenUsed/>
    <w:rsid w:val="00CE6CA8"/>
    <w:pPr>
      <w:spacing w:after="120"/>
    </w:pPr>
    <w:rPr>
      <w:sz w:val="16"/>
      <w:szCs w:val="16"/>
    </w:rPr>
  </w:style>
  <w:style w:type="character" w:customStyle="1" w:styleId="Corpsdetexte3Car">
    <w:name w:val="Corps de texte 3 Car"/>
    <w:basedOn w:val="Policepardfaut"/>
    <w:link w:val="Corpsdetexte3"/>
    <w:uiPriority w:val="99"/>
    <w:semiHidden/>
    <w:rsid w:val="00CE6CA8"/>
    <w:rPr>
      <w:sz w:val="16"/>
      <w:szCs w:val="16"/>
    </w:rPr>
  </w:style>
  <w:style w:type="character" w:customStyle="1" w:styleId="mi">
    <w:name w:val="mi"/>
    <w:basedOn w:val="Policepardfaut"/>
    <w:rsid w:val="00B045D3"/>
  </w:style>
  <w:style w:type="character" w:customStyle="1" w:styleId="mo">
    <w:name w:val="mo"/>
    <w:basedOn w:val="Policepardfaut"/>
    <w:rsid w:val="00B045D3"/>
  </w:style>
  <w:style w:type="character" w:customStyle="1" w:styleId="mn">
    <w:name w:val="mn"/>
    <w:basedOn w:val="Policepardfaut"/>
    <w:rsid w:val="00B045D3"/>
  </w:style>
  <w:style w:type="character" w:customStyle="1" w:styleId="Titre3Car">
    <w:name w:val="Titre 3 Car"/>
    <w:basedOn w:val="Policepardfaut"/>
    <w:link w:val="Titre3"/>
    <w:uiPriority w:val="9"/>
    <w:semiHidden/>
    <w:rsid w:val="00BF5A1E"/>
    <w:rPr>
      <w:rFonts w:asciiTheme="majorHAnsi" w:eastAsiaTheme="majorEastAsia" w:hAnsiTheme="majorHAnsi" w:cstheme="majorBidi"/>
      <w:color w:val="1F4D78" w:themeColor="accent1" w:themeShade="7F"/>
      <w:sz w:val="24"/>
      <w:szCs w:val="24"/>
    </w:rPr>
  </w:style>
  <w:style w:type="character" w:customStyle="1" w:styleId="ff3">
    <w:name w:val="ff3"/>
    <w:basedOn w:val="Policepardfaut"/>
    <w:rsid w:val="001116B5"/>
  </w:style>
  <w:style w:type="character" w:customStyle="1" w:styleId="st">
    <w:name w:val="st"/>
    <w:basedOn w:val="Policepardfaut"/>
    <w:rsid w:val="000569F3"/>
  </w:style>
  <w:style w:type="paragraph" w:styleId="Titre">
    <w:name w:val="Title"/>
    <w:basedOn w:val="Normal"/>
    <w:link w:val="TitreCar"/>
    <w:qFormat/>
    <w:rsid w:val="00CC3120"/>
    <w:pPr>
      <w:spacing w:after="0" w:line="240" w:lineRule="auto"/>
      <w:jc w:val="center"/>
    </w:pPr>
    <w:rPr>
      <w:rFonts w:ascii="Arial" w:eastAsia="Times New Roman" w:hAnsi="Arial" w:cs="Times New Roman"/>
      <w:b/>
      <w:sz w:val="20"/>
      <w:szCs w:val="20"/>
      <w:lang w:eastAsia="fr-FR"/>
    </w:rPr>
  </w:style>
  <w:style w:type="character" w:customStyle="1" w:styleId="TitreCar">
    <w:name w:val="Titre Car"/>
    <w:basedOn w:val="Policepardfaut"/>
    <w:link w:val="Titre"/>
    <w:rsid w:val="00CC3120"/>
    <w:rPr>
      <w:rFonts w:ascii="Arial" w:eastAsia="Times New Roman" w:hAnsi="Arial" w:cs="Times New Roman"/>
      <w:b/>
      <w:sz w:val="20"/>
      <w:szCs w:val="20"/>
      <w:lang w:eastAsia="fr-FR"/>
    </w:rPr>
  </w:style>
  <w:style w:type="character" w:customStyle="1" w:styleId="Titre2Car">
    <w:name w:val="Titre 2 Car"/>
    <w:basedOn w:val="Policepardfaut"/>
    <w:link w:val="Titre2"/>
    <w:uiPriority w:val="9"/>
    <w:semiHidden/>
    <w:rsid w:val="009F3BA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847846">
      <w:bodyDiv w:val="1"/>
      <w:marLeft w:val="0"/>
      <w:marRight w:val="0"/>
      <w:marTop w:val="0"/>
      <w:marBottom w:val="0"/>
      <w:divBdr>
        <w:top w:val="none" w:sz="0" w:space="0" w:color="auto"/>
        <w:left w:val="none" w:sz="0" w:space="0" w:color="auto"/>
        <w:bottom w:val="none" w:sz="0" w:space="0" w:color="auto"/>
        <w:right w:val="none" w:sz="0" w:space="0" w:color="auto"/>
      </w:divBdr>
    </w:div>
    <w:div w:id="1475370354">
      <w:bodyDiv w:val="1"/>
      <w:marLeft w:val="0"/>
      <w:marRight w:val="0"/>
      <w:marTop w:val="0"/>
      <w:marBottom w:val="0"/>
      <w:divBdr>
        <w:top w:val="none" w:sz="0" w:space="0" w:color="auto"/>
        <w:left w:val="none" w:sz="0" w:space="0" w:color="auto"/>
        <w:bottom w:val="none" w:sz="0" w:space="0" w:color="auto"/>
        <w:right w:val="none" w:sz="0" w:space="0" w:color="auto"/>
      </w:divBdr>
    </w:div>
    <w:div w:id="1484811627">
      <w:bodyDiv w:val="1"/>
      <w:marLeft w:val="0"/>
      <w:marRight w:val="0"/>
      <w:marTop w:val="0"/>
      <w:marBottom w:val="0"/>
      <w:divBdr>
        <w:top w:val="none" w:sz="0" w:space="0" w:color="auto"/>
        <w:left w:val="none" w:sz="0" w:space="0" w:color="auto"/>
        <w:bottom w:val="none" w:sz="0" w:space="0" w:color="auto"/>
        <w:right w:val="none" w:sz="0" w:space="0" w:color="auto"/>
      </w:divBdr>
    </w:div>
    <w:div w:id="1934506608">
      <w:bodyDiv w:val="1"/>
      <w:marLeft w:val="0"/>
      <w:marRight w:val="0"/>
      <w:marTop w:val="0"/>
      <w:marBottom w:val="0"/>
      <w:divBdr>
        <w:top w:val="none" w:sz="0" w:space="0" w:color="auto"/>
        <w:left w:val="none" w:sz="0" w:space="0" w:color="auto"/>
        <w:bottom w:val="none" w:sz="0" w:space="0" w:color="auto"/>
        <w:right w:val="none" w:sz="0" w:space="0" w:color="auto"/>
      </w:divBdr>
      <w:divsChild>
        <w:div w:id="204754965">
          <w:marLeft w:val="0"/>
          <w:marRight w:val="0"/>
          <w:marTop w:val="0"/>
          <w:marBottom w:val="0"/>
          <w:divBdr>
            <w:top w:val="none" w:sz="0" w:space="0" w:color="auto"/>
            <w:left w:val="none" w:sz="0" w:space="0" w:color="auto"/>
            <w:bottom w:val="none" w:sz="0" w:space="0" w:color="auto"/>
            <w:right w:val="none" w:sz="0" w:space="0" w:color="auto"/>
          </w:divBdr>
        </w:div>
        <w:div w:id="1812474772">
          <w:marLeft w:val="0"/>
          <w:marRight w:val="0"/>
          <w:marTop w:val="0"/>
          <w:marBottom w:val="0"/>
          <w:divBdr>
            <w:top w:val="none" w:sz="0" w:space="0" w:color="auto"/>
            <w:left w:val="none" w:sz="0" w:space="0" w:color="auto"/>
            <w:bottom w:val="none" w:sz="0" w:space="0" w:color="auto"/>
            <w:right w:val="none" w:sz="0" w:space="0" w:color="auto"/>
          </w:divBdr>
        </w:div>
      </w:divsChild>
    </w:div>
    <w:div w:id="2052653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3.bin"/><Relationship Id="rId21" Type="http://schemas.openxmlformats.org/officeDocument/2006/relationships/image" Target="media/image9.wmf"/><Relationship Id="rId42" Type="http://schemas.openxmlformats.org/officeDocument/2006/relationships/oleObject" Target="embeddings/oleObject8.bin"/><Relationship Id="rId47" Type="http://schemas.openxmlformats.org/officeDocument/2006/relationships/image" Target="media/image23.wmf"/><Relationship Id="rId63" Type="http://schemas.openxmlformats.org/officeDocument/2006/relationships/image" Target="media/image31.emf"/><Relationship Id="rId68" Type="http://schemas.openxmlformats.org/officeDocument/2006/relationships/image" Target="media/image36.wmf"/><Relationship Id="rId84" Type="http://schemas.openxmlformats.org/officeDocument/2006/relationships/image" Target="media/image49.emf"/><Relationship Id="rId89" Type="http://schemas.openxmlformats.org/officeDocument/2006/relationships/header" Target="header3.xml"/><Relationship Id="rId16" Type="http://schemas.openxmlformats.org/officeDocument/2006/relationships/image" Target="media/image4.emf"/><Relationship Id="rId11" Type="http://schemas.openxmlformats.org/officeDocument/2006/relationships/hyperlink" Target="https://energieplus-lesite.be/mesures/climat5/mesurer-la-temperature-ambiante-et-de-surface/" TargetMode="External"/><Relationship Id="rId32" Type="http://schemas.openxmlformats.org/officeDocument/2006/relationships/image" Target="media/image15.wmf"/><Relationship Id="rId37" Type="http://schemas.openxmlformats.org/officeDocument/2006/relationships/image" Target="media/image19.emf"/><Relationship Id="rId53" Type="http://schemas.openxmlformats.org/officeDocument/2006/relationships/image" Target="media/image26.wmf"/><Relationship Id="rId58" Type="http://schemas.openxmlformats.org/officeDocument/2006/relationships/oleObject" Target="embeddings/oleObject16.bin"/><Relationship Id="rId74" Type="http://schemas.openxmlformats.org/officeDocument/2006/relationships/oleObject" Target="embeddings/oleObject21.bin"/><Relationship Id="rId79" Type="http://schemas.openxmlformats.org/officeDocument/2006/relationships/image" Target="media/image44.emf"/><Relationship Id="rId5" Type="http://schemas.openxmlformats.org/officeDocument/2006/relationships/webSettings" Target="webSettings.xml"/><Relationship Id="rId90" Type="http://schemas.openxmlformats.org/officeDocument/2006/relationships/footer" Target="footer3.xml"/><Relationship Id="rId95" Type="http://schemas.openxmlformats.org/officeDocument/2006/relationships/customXml" Target="../customXml/item4.xml"/><Relationship Id="rId22" Type="http://schemas.openxmlformats.org/officeDocument/2006/relationships/oleObject" Target="embeddings/oleObject2.bin"/><Relationship Id="rId27" Type="http://schemas.openxmlformats.org/officeDocument/2006/relationships/image" Target="media/image13.wmf"/><Relationship Id="rId43" Type="http://schemas.openxmlformats.org/officeDocument/2006/relationships/image" Target="media/image21.wmf"/><Relationship Id="rId48" Type="http://schemas.openxmlformats.org/officeDocument/2006/relationships/oleObject" Target="embeddings/oleObject11.bin"/><Relationship Id="rId64" Type="http://schemas.openxmlformats.org/officeDocument/2006/relationships/image" Target="media/image32.emf"/><Relationship Id="rId69" Type="http://schemas.openxmlformats.org/officeDocument/2006/relationships/image" Target="media/image37.wmf"/><Relationship Id="rId8" Type="http://schemas.openxmlformats.org/officeDocument/2006/relationships/image" Target="media/image1.png"/><Relationship Id="rId51" Type="http://schemas.openxmlformats.org/officeDocument/2006/relationships/image" Target="media/image25.wmf"/><Relationship Id="rId72" Type="http://schemas.openxmlformats.org/officeDocument/2006/relationships/oleObject" Target="embeddings/oleObject20.bin"/><Relationship Id="rId80" Type="http://schemas.openxmlformats.org/officeDocument/2006/relationships/image" Target="media/image45.emf"/><Relationship Id="rId85" Type="http://schemas.openxmlformats.org/officeDocument/2006/relationships/header" Target="header1.xml"/><Relationship Id="rId93" Type="http://schemas.openxmlformats.org/officeDocument/2006/relationships/customXml" Target="../customXml/item2.xml"/><Relationship Id="rId3" Type="http://schemas.openxmlformats.org/officeDocument/2006/relationships/styles" Target="styles.xml"/><Relationship Id="rId12" Type="http://schemas.openxmlformats.org/officeDocument/2006/relationships/hyperlink" Target="https://energieplus-lesite.be/theories/climat8/humidite-relative-et-pression-de-vapeur-exterieure-d3/" TargetMode="External"/><Relationship Id="rId17" Type="http://schemas.openxmlformats.org/officeDocument/2006/relationships/image" Target="media/image5.png"/><Relationship Id="rId25" Type="http://schemas.openxmlformats.org/officeDocument/2006/relationships/image" Target="media/image12.wmf"/><Relationship Id="rId33" Type="http://schemas.openxmlformats.org/officeDocument/2006/relationships/oleObject" Target="embeddings/oleObject7.bin"/><Relationship Id="rId38" Type="http://schemas.openxmlformats.org/officeDocument/2006/relationships/hyperlink" Target="https://energieplus-lesite.be/theories/enveloppe9/echanges-chaleur-parois/resistance-thermique-d-une-couche-de-materiau-r/" TargetMode="External"/><Relationship Id="rId46" Type="http://schemas.openxmlformats.org/officeDocument/2006/relationships/oleObject" Target="embeddings/oleObject10.bin"/><Relationship Id="rId59" Type="http://schemas.openxmlformats.org/officeDocument/2006/relationships/image" Target="media/image29.wmf"/><Relationship Id="rId67" Type="http://schemas.openxmlformats.org/officeDocument/2006/relationships/image" Target="media/image35.emf"/><Relationship Id="rId20" Type="http://schemas.openxmlformats.org/officeDocument/2006/relationships/image" Target="media/image8.emf"/><Relationship Id="rId41" Type="http://schemas.openxmlformats.org/officeDocument/2006/relationships/image" Target="media/image20.wmf"/><Relationship Id="rId54" Type="http://schemas.openxmlformats.org/officeDocument/2006/relationships/oleObject" Target="embeddings/oleObject14.bin"/><Relationship Id="rId62" Type="http://schemas.openxmlformats.org/officeDocument/2006/relationships/oleObject" Target="embeddings/oleObject18.bin"/><Relationship Id="rId70" Type="http://schemas.openxmlformats.org/officeDocument/2006/relationships/oleObject" Target="embeddings/oleObject19.bin"/><Relationship Id="rId75" Type="http://schemas.openxmlformats.org/officeDocument/2006/relationships/image" Target="media/image40.emf"/><Relationship Id="rId83" Type="http://schemas.openxmlformats.org/officeDocument/2006/relationships/image" Target="media/image48.emf"/><Relationship Id="rId88" Type="http://schemas.openxmlformats.org/officeDocument/2006/relationships/footer" Target="footer2.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0.gif"/><Relationship Id="rId28" Type="http://schemas.openxmlformats.org/officeDocument/2006/relationships/oleObject" Target="embeddings/oleObject4.bin"/><Relationship Id="rId36" Type="http://schemas.openxmlformats.org/officeDocument/2006/relationships/image" Target="media/image18.png"/><Relationship Id="rId49" Type="http://schemas.openxmlformats.org/officeDocument/2006/relationships/image" Target="media/image24.wmf"/><Relationship Id="rId57" Type="http://schemas.openxmlformats.org/officeDocument/2006/relationships/image" Target="media/image28.wmf"/><Relationship Id="rId10" Type="http://schemas.openxmlformats.org/officeDocument/2006/relationships/hyperlink" Target="https://energieplus-lesite.be/theories/enveloppe9/echanges-chaleur-parois/resistance-thermique-d-une-couche-de-materiau-r/" TargetMode="External"/><Relationship Id="rId31" Type="http://schemas.openxmlformats.org/officeDocument/2006/relationships/oleObject" Target="embeddings/oleObject6.bin"/><Relationship Id="rId44" Type="http://schemas.openxmlformats.org/officeDocument/2006/relationships/oleObject" Target="embeddings/oleObject9.bin"/><Relationship Id="rId52" Type="http://schemas.openxmlformats.org/officeDocument/2006/relationships/oleObject" Target="embeddings/oleObject13.bin"/><Relationship Id="rId60" Type="http://schemas.openxmlformats.org/officeDocument/2006/relationships/oleObject" Target="embeddings/oleObject17.bin"/><Relationship Id="rId65" Type="http://schemas.openxmlformats.org/officeDocument/2006/relationships/image" Target="media/image33.emf"/><Relationship Id="rId73" Type="http://schemas.openxmlformats.org/officeDocument/2006/relationships/image" Target="media/image39.wmf"/><Relationship Id="rId78" Type="http://schemas.openxmlformats.org/officeDocument/2006/relationships/image" Target="media/image43.emf"/><Relationship Id="rId81" Type="http://schemas.openxmlformats.org/officeDocument/2006/relationships/image" Target="media/image46.emf"/><Relationship Id="rId86" Type="http://schemas.openxmlformats.org/officeDocument/2006/relationships/header" Target="header2.xml"/><Relationship Id="rId94"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www.batisseursdici.com/les-reglementations-thermiques/" TargetMode="External"/><Relationship Id="rId13" Type="http://schemas.openxmlformats.org/officeDocument/2006/relationships/image" Target="media/image2.wmf"/><Relationship Id="rId18" Type="http://schemas.openxmlformats.org/officeDocument/2006/relationships/image" Target="media/image6.emf"/><Relationship Id="rId39" Type="http://schemas.openxmlformats.org/officeDocument/2006/relationships/hyperlink" Target="https://energieplus-lesite.be/mesures/climat5/mesurer-la-temperature-ambiante-et-de-surface/" TargetMode="External"/><Relationship Id="rId34" Type="http://schemas.openxmlformats.org/officeDocument/2006/relationships/image" Target="media/image16.png"/><Relationship Id="rId50" Type="http://schemas.openxmlformats.org/officeDocument/2006/relationships/oleObject" Target="embeddings/oleObject12.bin"/><Relationship Id="rId55" Type="http://schemas.openxmlformats.org/officeDocument/2006/relationships/image" Target="media/image27.wmf"/><Relationship Id="rId76" Type="http://schemas.openxmlformats.org/officeDocument/2006/relationships/image" Target="media/image41.png"/><Relationship Id="rId7" Type="http://schemas.openxmlformats.org/officeDocument/2006/relationships/endnotes" Target="endnotes.xml"/><Relationship Id="rId71" Type="http://schemas.openxmlformats.org/officeDocument/2006/relationships/image" Target="media/image38.wmf"/><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4.wmf"/><Relationship Id="rId24" Type="http://schemas.openxmlformats.org/officeDocument/2006/relationships/image" Target="media/image11.png"/><Relationship Id="rId40" Type="http://schemas.openxmlformats.org/officeDocument/2006/relationships/hyperlink" Target="https://energieplus-lesite.be/theories/climat8/humidite-relative-et-pression-de-vapeur-exterieure-d3/" TargetMode="External"/><Relationship Id="rId45" Type="http://schemas.openxmlformats.org/officeDocument/2006/relationships/image" Target="media/image22.wmf"/><Relationship Id="rId66" Type="http://schemas.openxmlformats.org/officeDocument/2006/relationships/image" Target="media/image34.emf"/><Relationship Id="rId87" Type="http://schemas.openxmlformats.org/officeDocument/2006/relationships/footer" Target="footer1.xml"/><Relationship Id="rId61" Type="http://schemas.openxmlformats.org/officeDocument/2006/relationships/image" Target="media/image30.wmf"/><Relationship Id="rId82" Type="http://schemas.openxmlformats.org/officeDocument/2006/relationships/image" Target="media/image47.png"/><Relationship Id="rId19" Type="http://schemas.openxmlformats.org/officeDocument/2006/relationships/image" Target="media/image7.emf"/><Relationship Id="rId14" Type="http://schemas.openxmlformats.org/officeDocument/2006/relationships/oleObject" Target="embeddings/oleObject1.bin"/><Relationship Id="rId30" Type="http://schemas.openxmlformats.org/officeDocument/2006/relationships/oleObject" Target="embeddings/oleObject5.bin"/><Relationship Id="rId35" Type="http://schemas.openxmlformats.org/officeDocument/2006/relationships/image" Target="media/image17.wmf"/><Relationship Id="rId56" Type="http://schemas.openxmlformats.org/officeDocument/2006/relationships/oleObject" Target="embeddings/oleObject15.bin"/><Relationship Id="rId77" Type="http://schemas.openxmlformats.org/officeDocument/2006/relationships/image" Target="media/image42.emf"/></Relationships>
</file>

<file path=word/_rels/header2.xml.rels><?xml version="1.0" encoding="UTF-8" standalone="yes"?>
<Relationships xmlns="http://schemas.openxmlformats.org/package/2006/relationships"><Relationship Id="rId1" Type="http://schemas.openxmlformats.org/officeDocument/2006/relationships/image" Target="media/image50.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BF9E33CF54D24458BDA4662859B5632" ma:contentTypeVersion="0" ma:contentTypeDescription="Crée un document." ma:contentTypeScope="" ma:versionID="21dabbd13fe99a8c567c2eb1cbcc5e69">
  <xsd:schema xmlns:xsd="http://www.w3.org/2001/XMLSchema" xmlns:xs="http://www.w3.org/2001/XMLSchema" xmlns:p="http://schemas.microsoft.com/office/2006/metadata/properties" targetNamespace="http://schemas.microsoft.com/office/2006/metadata/properties" ma:root="true" ma:fieldsID="2f11e83d12cbdd0fcf0b62744a2ab94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246B16-DD8F-469F-85C4-F56E94017576}">
  <ds:schemaRefs>
    <ds:schemaRef ds:uri="http://schemas.openxmlformats.org/officeDocument/2006/bibliography"/>
  </ds:schemaRefs>
</ds:datastoreItem>
</file>

<file path=customXml/itemProps2.xml><?xml version="1.0" encoding="utf-8"?>
<ds:datastoreItem xmlns:ds="http://schemas.openxmlformats.org/officeDocument/2006/customXml" ds:itemID="{6A1CDD3E-7066-498D-9E11-CA5F3313BB88}"/>
</file>

<file path=customXml/itemProps3.xml><?xml version="1.0" encoding="utf-8"?>
<ds:datastoreItem xmlns:ds="http://schemas.openxmlformats.org/officeDocument/2006/customXml" ds:itemID="{F4361331-6B08-4C0D-8FAC-86B032E8C3B7}"/>
</file>

<file path=customXml/itemProps4.xml><?xml version="1.0" encoding="utf-8"?>
<ds:datastoreItem xmlns:ds="http://schemas.openxmlformats.org/officeDocument/2006/customXml" ds:itemID="{F44DE182-382D-4625-8E8A-76FF2B986CD5}"/>
</file>

<file path=docProps/app.xml><?xml version="1.0" encoding="utf-8"?>
<Properties xmlns="http://schemas.openxmlformats.org/officeDocument/2006/extended-properties" xmlns:vt="http://schemas.openxmlformats.org/officeDocument/2006/docPropsVTypes">
  <Template>Normal</Template>
  <TotalTime>35</TotalTime>
  <Pages>1</Pages>
  <Words>10782</Words>
  <Characters>59411</Characters>
  <Application>Microsoft Office Word</Application>
  <DocSecurity>0</DocSecurity>
  <Lines>1485</Lines>
  <Paragraphs>1017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pstabat</dc:creator>
  <cp:keywords/>
  <dc:description/>
  <cp:lastModifiedBy>pstabat</cp:lastModifiedBy>
  <cp:revision>6</cp:revision>
  <dcterms:created xsi:type="dcterms:W3CDTF">2020-02-24T15:23:00Z</dcterms:created>
  <dcterms:modified xsi:type="dcterms:W3CDTF">2020-02-24T16:00:00Z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0x010100FBF9E33CF54D24458BDA4662859B5632</vt:lpwstr>
  </property>
</Properties>
</file>