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Cliente / Área Solicitante</w:t>
      </w:r>
    </w:p>
    <w:p w:rsidR="00000000" w:rsidDel="00000000" w:rsidP="00000000" w:rsidRDefault="00000000" w:rsidRPr="00000000">
      <w:pPr>
        <w:ind w:left="0" w:firstLine="0"/>
        <w:contextualSpacing w:val="0"/>
        <w:jc w:val="both"/>
      </w:pPr>
      <w:r w:rsidDel="00000000" w:rsidR="00000000" w:rsidRPr="00000000">
        <w:rPr>
          <w:sz w:val="20"/>
          <w:szCs w:val="20"/>
          <w:rtl w:val="0"/>
        </w:rPr>
        <w:t xml:space="preserve">        </w:t>
      </w:r>
      <w:r w:rsidDel="00000000" w:rsidR="00000000" w:rsidRPr="00000000">
        <w:rPr>
          <w:sz w:val="20"/>
          <w:szCs w:val="20"/>
          <w:vertAlign w:val="baseline"/>
          <w:rtl w:val="0"/>
        </w:rPr>
        <w:t xml:space="preserve">Disciplina Projeto Transversal I, tendo como cliente os alunos da Universidade de Brasília - UnB.</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Descrição da Demanda (Ementa)</w:t>
      </w:r>
    </w:p>
    <w:p w:rsidR="00000000" w:rsidDel="00000000" w:rsidP="00000000" w:rsidRDefault="00000000" w:rsidRPr="00000000">
      <w:pPr>
        <w:spacing w:line="276" w:lineRule="auto"/>
        <w:ind w:left="-30" w:firstLine="30"/>
        <w:contextualSpacing w:val="0"/>
        <w:jc w:val="both"/>
      </w:pPr>
      <w:r w:rsidDel="00000000" w:rsidR="00000000" w:rsidRPr="00000000">
        <w:rPr>
          <w:sz w:val="20"/>
          <w:szCs w:val="20"/>
          <w:rtl w:val="0"/>
        </w:rPr>
        <w:t xml:space="preserve">     Atualmente o processo de matrícula nas disciplinas da UnB é bastante trabalhoso para os alunos,    que sem uma referência clara é difícil definir a melhor forma de organizar sua grade horária, muitas vezes prejudicando seu prosseguimento correto no curso. Além disso, boa parte dos alunos escolhem suas disciplinas sem prever os semestres seguintes, deixando de realizar matrícula em disciplinas que são pré-requisito de outras posteriores. Outro ponto importante é que muitos estudantes escolhem disciplinas que não se adequam ao seu perfil, por não terem conhecimento prévio a respeito de como a disciplina é ministrada, o que pode culminar em uma reprovação. A partir do cenário apresentado, este projeto busca a elaboração de um sistema que amenize tais problemas.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Patrocinador</w:t>
      </w:r>
    </w:p>
    <w:tbl>
      <w:tblPr>
        <w:tblStyle w:val="Table1"/>
        <w:bidi w:val="0"/>
        <w:tblW w:w="96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0"/>
        <w:gridCol w:w="3162"/>
        <w:gridCol w:w="3154"/>
        <w:tblGridChange w:id="0">
          <w:tblGrid>
            <w:gridCol w:w="3370"/>
            <w:gridCol w:w="3162"/>
            <w:gridCol w:w="3154"/>
          </w:tblGrid>
        </w:tblGridChange>
      </w:tblGrid>
      <w:tr>
        <w:trPr>
          <w:trHeight w:val="260" w:hRule="atLeast"/>
        </w:trPr>
        <w:tc>
          <w:tcPr>
            <w:gridSpan w:val="2"/>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Nome</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Cargo</w:t>
            </w:r>
          </w:p>
        </w:tc>
      </w:tr>
      <w:tr>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Flavio Elias Gomes de Deus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Professor</w:t>
            </w:r>
          </w:p>
        </w:tc>
      </w:tr>
      <w:tr>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Telefone</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Endereço Eletrônico</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Lotação</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flavioelias@unb.br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Gerente do Projeto</w:t>
      </w:r>
    </w:p>
    <w:tbl>
      <w:tblPr>
        <w:tblStyle w:val="Table2"/>
        <w:bidi w:val="0"/>
        <w:tblW w:w="96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0"/>
        <w:gridCol w:w="3162"/>
        <w:gridCol w:w="3154"/>
        <w:tblGridChange w:id="0">
          <w:tblGrid>
            <w:gridCol w:w="3370"/>
            <w:gridCol w:w="3162"/>
            <w:gridCol w:w="3154"/>
          </w:tblGrid>
        </w:tblGridChange>
      </w:tblGrid>
      <w:tr>
        <w:trPr>
          <w:trHeight w:val="260" w:hRule="atLeast"/>
        </w:trPr>
        <w:tc>
          <w:tcPr>
            <w:gridSpan w:val="2"/>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Nome</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Cargo</w:t>
            </w:r>
          </w:p>
        </w:tc>
      </w:tr>
      <w:tr>
        <w:tc>
          <w:tcPr>
            <w:gridSpan w:val="2"/>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Marcos Felipe Pereira de Assis</w:t>
            </w:r>
          </w:p>
        </w:tc>
        <w:tc>
          <w:tcPr/>
          <w:p w:rsidR="00000000" w:rsidDel="00000000" w:rsidP="00000000" w:rsidRDefault="00000000" w:rsidRPr="00000000">
            <w:pPr>
              <w:keepNext w:val="1"/>
              <w:spacing w:after="0" w:before="0" w:line="240" w:lineRule="auto"/>
              <w:ind w:left="0" w:firstLine="0"/>
              <w:contextualSpacing w:val="0"/>
            </w:pPr>
            <w:r w:rsidDel="00000000" w:rsidR="00000000" w:rsidRPr="00000000">
              <w:rPr>
                <w:rFonts w:ascii="Arial" w:cs="Arial" w:eastAsia="Arial" w:hAnsi="Arial"/>
                <w:b w:val="0"/>
                <w:i w:val="0"/>
                <w:sz w:val="20"/>
                <w:szCs w:val="20"/>
                <w:vertAlign w:val="baseline"/>
                <w:rtl w:val="0"/>
              </w:rPr>
              <w:t xml:space="preserve">Estudante</w:t>
            </w:r>
          </w:p>
        </w:tc>
      </w:tr>
      <w:tr>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Telefone</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Endereço Eletrônico</w:t>
            </w:r>
          </w:p>
        </w:tc>
        <w:tc>
          <w:tcPr>
            <w:shd w:fill="e0e0e0"/>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i w:val="0"/>
                <w:sz w:val="20"/>
                <w:szCs w:val="20"/>
                <w:vertAlign w:val="baseline"/>
                <w:rtl w:val="0"/>
              </w:rPr>
              <w:t xml:space="preserve">Lotação</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61 98218-4024</w:t>
            </w:r>
          </w:p>
        </w:tc>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w:t>
            </w:r>
            <w:hyperlink r:id="rId5">
              <w:r w:rsidDel="00000000" w:rsidR="00000000" w:rsidRPr="00000000">
                <w:rPr>
                  <w:rFonts w:ascii="Arial" w:cs="Arial" w:eastAsia="Arial" w:hAnsi="Arial"/>
                  <w:b w:val="0"/>
                  <w:color w:val="0000ff"/>
                  <w:sz w:val="20"/>
                  <w:szCs w:val="20"/>
                  <w:u w:val="single"/>
                  <w:vertAlign w:val="baseline"/>
                  <w:rtl w:val="0"/>
                </w:rPr>
                <w:t xml:space="preserve">arcos.felipe8d@gmail.com</w:t>
              </w:r>
            </w:hyperlink>
            <w:hyperlink r:id="rId6">
              <w:r w:rsidDel="00000000" w:rsidR="00000000" w:rsidRPr="00000000">
                <w:rPr>
                  <w:rtl w:val="0"/>
                </w:rPr>
              </w:r>
            </w:hyperlink>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w:t>
            </w:r>
          </w:p>
        </w:tc>
      </w:tr>
    </w:tbl>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Justificativa</w:t>
      </w:r>
    </w:p>
    <w:tbl>
      <w:tblPr>
        <w:tblStyle w:val="Table3"/>
        <w:bidi w:val="0"/>
        <w:tblW w:w="9756.0" w:type="dxa"/>
        <w:jc w:val="left"/>
        <w:tblInd w:w="-70.0" w:type="dxa"/>
        <w:tblLayout w:type="fixed"/>
        <w:tblLook w:val="0000"/>
      </w:tblPr>
      <w:tblGrid>
        <w:gridCol w:w="7431"/>
        <w:gridCol w:w="289"/>
        <w:gridCol w:w="2036"/>
        <w:tblGridChange w:id="0">
          <w:tblGrid>
            <w:gridCol w:w="7431"/>
            <w:gridCol w:w="289"/>
            <w:gridCol w:w="2036"/>
          </w:tblGrid>
        </w:tblGridChange>
      </w:tblGrid>
      <w:tr>
        <w:trPr>
          <w:trHeight w:val="280" w:hRule="atLeast"/>
        </w:trPr>
        <w:tc>
          <w:tcPr>
            <w:vMerge w:val="restart"/>
            <w:tcBorders>
              <w:right w:color="000000" w:space="0" w:sz="4" w:val="single"/>
            </w:tcBorders>
          </w:tcPr>
          <w:p w:rsidR="00000000" w:rsidDel="00000000" w:rsidP="00000000" w:rsidRDefault="00000000" w:rsidRPr="00000000">
            <w:pPr>
              <w:spacing w:line="276" w:lineRule="auto"/>
              <w:ind w:left="0" w:firstLine="0"/>
              <w:contextualSpacing w:val="0"/>
              <w:jc w:val="both"/>
            </w:pPr>
            <w:r w:rsidDel="00000000" w:rsidR="00000000" w:rsidRPr="00000000">
              <w:rPr>
                <w:color w:val="222222"/>
                <w:sz w:val="20"/>
                <w:szCs w:val="20"/>
                <w:highlight w:val="white"/>
                <w:rtl w:val="0"/>
              </w:rPr>
              <w:t xml:space="preserve">      O intuito principal do projeto é facilitar e melhorar o processo de matrículas realizadas pelos alunos. Hoje perde-se muito tempo buscando disciplinas que preencham da melhor forma possível a grade de cada um. Invariavelmente, mesmo após despender muito tempo nessa busca, as escolhas feitas não são as melhores possíveis de acordo com sua situação atual no fluxo.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X</w:t>
            </w:r>
          </w:p>
        </w:tc>
        <w:tc>
          <w:tcPr>
            <w:tcBorders>
              <w:left w:color="000000" w:space="0" w:sz="4" w:val="single"/>
            </w:tcBorders>
          </w:tcPr>
          <w:p w:rsidR="00000000" w:rsidDel="00000000" w:rsidP="00000000" w:rsidRDefault="00000000" w:rsidRPr="00000000">
            <w:pPr>
              <w:ind w:left="0" w:firstLine="0"/>
              <w:contextualSpacing w:val="0"/>
              <w:jc w:val="both"/>
            </w:pPr>
            <w:r w:rsidDel="00000000" w:rsidR="00000000" w:rsidRPr="00000000">
              <w:rPr>
                <w:sz w:val="20"/>
                <w:szCs w:val="20"/>
                <w:vertAlign w:val="baseline"/>
                <w:rtl w:val="0"/>
              </w:rPr>
              <w:t xml:space="preserve">Problema</w:t>
            </w:r>
            <w:r w:rsidDel="00000000" w:rsidR="00000000" w:rsidRPr="00000000">
              <w:rPr>
                <w:rtl w:val="0"/>
              </w:rPr>
            </w:r>
          </w:p>
        </w:tc>
      </w:tr>
      <w:tr>
        <w:trPr>
          <w:trHeight w:val="240" w:hRule="atLeast"/>
        </w:trPr>
        <w:tc>
          <w:tcPr>
            <w:vMerge w:val="continue"/>
            <w:tcBorders>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ind w:left="0" w:firstLine="0"/>
              <w:contextualSpacing w:val="0"/>
              <w:jc w:val="both"/>
            </w:pPr>
            <w:r w:rsidDel="00000000" w:rsidR="00000000" w:rsidRPr="00000000">
              <w:rPr>
                <w:sz w:val="20"/>
                <w:szCs w:val="20"/>
                <w:vertAlign w:val="baseline"/>
                <w:rtl w:val="0"/>
              </w:rPr>
              <w:t xml:space="preserve">Oportunidade</w:t>
            </w:r>
            <w:r w:rsidDel="00000000" w:rsidR="00000000" w:rsidRPr="00000000">
              <w:rPr>
                <w:rtl w:val="0"/>
              </w:rPr>
            </w:r>
          </w:p>
        </w:tc>
      </w:tr>
      <w:tr>
        <w:trPr>
          <w:trHeight w:val="340" w:hRule="atLeast"/>
        </w:trPr>
        <w:tc>
          <w:tcPr>
            <w:vMerge w:val="continue"/>
            <w:tcBorders>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gridSpan w:val="2"/>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Meta do Projeto</w:t>
      </w:r>
    </w:p>
    <w:p w:rsidR="00000000" w:rsidDel="00000000" w:rsidP="00000000" w:rsidRDefault="00000000" w:rsidRPr="00000000">
      <w:pPr>
        <w:ind w:left="0" w:firstLine="432"/>
        <w:contextualSpacing w:val="0"/>
        <w:jc w:val="both"/>
      </w:pPr>
      <w:r w:rsidDel="00000000" w:rsidR="00000000" w:rsidRPr="00000000">
        <w:rPr>
          <w:sz w:val="20"/>
          <w:szCs w:val="20"/>
          <w:rtl w:val="0"/>
        </w:rPr>
        <w:t xml:space="preserve">Desenvolver um sistema de apoio à matrícula para estudantes da Universidade de Brasília</w:t>
      </w:r>
      <w:r w:rsidDel="00000000" w:rsidR="00000000" w:rsidRPr="00000000">
        <w:rPr>
          <w:sz w:val="20"/>
          <w:szCs w:val="20"/>
          <w:vertAlign w:val="baseline"/>
          <w:rtl w:val="0"/>
        </w:rPr>
        <w:t xml:space="preserve">. A data esperada para entrega é o dia 29 de novembro de 2016. O projeto deve entrar em vigência no primeiro semestre de 2017.</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Expectativas do Cliente (Resultados Esperados)</w:t>
      </w:r>
    </w:p>
    <w:p w:rsidR="00000000" w:rsidDel="00000000" w:rsidP="00000000" w:rsidRDefault="00000000" w:rsidRPr="00000000">
      <w:pPr>
        <w:ind w:left="0" w:firstLine="432"/>
        <w:contextualSpacing w:val="0"/>
        <w:jc w:val="both"/>
      </w:pPr>
      <w:r w:rsidDel="00000000" w:rsidR="00000000" w:rsidRPr="00000000">
        <w:rPr>
          <w:sz w:val="20"/>
          <w:szCs w:val="20"/>
          <w:rtl w:val="0"/>
        </w:rPr>
        <w:t xml:space="preserve">O sistema auxiliará no processo de matrícula, especialmente na montagem de grades horárias, sugerindo disciplinas, turmas e horários, reduzindo o tempo gasto neste processo pelo método atual. As sugestões serão baseadas no perfil do aluno, levando em consideração seu curso, histórico, suas aptidões e interesses. Em termos gerais, o “MatriculeMe” intermediará a interação entre o aluno e a plataforma de matrícula da UnB. </w:t>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Produto ou Serviço</w:t>
      </w:r>
    </w:p>
    <w:p w:rsidR="00000000" w:rsidDel="00000000" w:rsidP="00000000" w:rsidRDefault="00000000" w:rsidRPr="00000000">
      <w:pPr>
        <w:ind w:left="0" w:firstLine="432"/>
        <w:contextualSpacing w:val="0"/>
        <w:jc w:val="both"/>
      </w:pPr>
      <w:r w:rsidDel="00000000" w:rsidR="00000000" w:rsidRPr="00000000">
        <w:rPr>
          <w:sz w:val="20"/>
          <w:szCs w:val="20"/>
          <w:vertAlign w:val="baseline"/>
          <w:rtl w:val="0"/>
        </w:rPr>
        <w:t xml:space="preserve">Sistema que poderá ser acessado via </w:t>
      </w:r>
      <w:r w:rsidDel="00000000" w:rsidR="00000000" w:rsidRPr="00000000">
        <w:rPr>
          <w:sz w:val="20"/>
          <w:szCs w:val="20"/>
          <w:rtl w:val="0"/>
        </w:rPr>
        <w:t xml:space="preserve">aplicativo mobile</w:t>
      </w:r>
      <w:r w:rsidDel="00000000" w:rsidR="00000000" w:rsidRPr="00000000">
        <w:rPr>
          <w:sz w:val="20"/>
          <w:szCs w:val="20"/>
          <w:vertAlign w:val="baseline"/>
          <w:rtl w:val="0"/>
        </w:rPr>
        <w:t xml:space="preserve"> </w:t>
      </w:r>
      <w:r w:rsidDel="00000000" w:rsidR="00000000" w:rsidRPr="00000000">
        <w:rPr>
          <w:sz w:val="20"/>
          <w:szCs w:val="20"/>
          <w:rtl w:val="0"/>
        </w:rPr>
        <w:t xml:space="preserve">e </w:t>
      </w:r>
      <w:r w:rsidDel="00000000" w:rsidR="00000000" w:rsidRPr="00000000">
        <w:rPr>
          <w:sz w:val="20"/>
          <w:szCs w:val="20"/>
          <w:vertAlign w:val="baseline"/>
          <w:rtl w:val="0"/>
        </w:rPr>
        <w:t xml:space="preserve">que realize uma mineração de dados, e a partir disso, possa sugerir, com base no perfil do aluno, uma melhor grade horária a ser cursada pelo usuário durante o semestre. Serviços adicionais como avaliação de professores e visualização da bibliografia recomendada, inclusive onde encontrá-la, para a disciplina também serão adicionados ao projeto.</w:t>
      </w: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851" w:right="-23" w:hanging="432"/>
        <w:rPr/>
      </w:pPr>
      <w:r w:rsidDel="00000000" w:rsidR="00000000" w:rsidRPr="00000000">
        <w:rPr>
          <w:rFonts w:ascii="Arial" w:cs="Arial" w:eastAsia="Arial" w:hAnsi="Arial"/>
          <w:b w:val="1"/>
          <w:sz w:val="24"/>
          <w:szCs w:val="24"/>
          <w:vertAlign w:val="baseline"/>
          <w:rtl w:val="0"/>
        </w:rPr>
        <w:t xml:space="preserve">Objetivo Estratégico (somente para projetos estratégicos)</w:t>
      </w:r>
    </w:p>
    <w:tbl>
      <w:tblPr>
        <w:tblStyle w:val="Table4"/>
        <w:bidi w:val="0"/>
        <w:tblW w:w="9686.0" w:type="dxa"/>
        <w:jc w:val="left"/>
        <w:tblLayout w:type="fixed"/>
        <w:tblLook w:val="0000"/>
      </w:tblPr>
      <w:tblGrid>
        <w:gridCol w:w="7361"/>
        <w:gridCol w:w="289"/>
        <w:gridCol w:w="2036"/>
        <w:tblGridChange w:id="0">
          <w:tblGrid>
            <w:gridCol w:w="7361"/>
            <w:gridCol w:w="289"/>
            <w:gridCol w:w="2036"/>
          </w:tblGrid>
        </w:tblGridChange>
      </w:tblGrid>
      <w:tr>
        <w:trPr>
          <w:trHeight w:val="280" w:hRule="atLeast"/>
        </w:trPr>
        <w:tc>
          <w:tcPr>
            <w:vMerge w:val="restart"/>
            <w:tcBorders>
              <w:right w:color="000000" w:space="0" w:sz="4" w:val="single"/>
            </w:tcBorders>
          </w:tcPr>
          <w:p w:rsidR="00000000" w:rsidDel="00000000" w:rsidP="00000000" w:rsidRDefault="00000000" w:rsidRPr="00000000">
            <w:pPr>
              <w:ind w:left="0" w:firstLine="0"/>
              <w:contextualSpacing w:val="0"/>
              <w:jc w:val="both"/>
            </w:pPr>
            <w:r w:rsidDel="00000000" w:rsidR="00000000" w:rsidRPr="00000000">
              <w:rPr>
                <w:sz w:val="22"/>
                <w:szCs w:val="22"/>
                <w:rtl w:val="0"/>
              </w:rPr>
              <w:t xml:space="preserve">    Otimizar a construção de grades horárias dos alunos durante o período de matrícula.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Fonts w:ascii="Arial" w:cs="Arial" w:eastAsia="Arial" w:hAnsi="Arial"/>
                <w:b w:val="0"/>
                <w:sz w:val="22"/>
                <w:szCs w:val="22"/>
                <w:vertAlign w:val="baseline"/>
                <w:rtl w:val="0"/>
              </w:rPr>
              <w:t xml:space="preserve">X</w:t>
            </w:r>
          </w:p>
        </w:tc>
        <w:tc>
          <w:tcPr>
            <w:tcBorders>
              <w:left w:color="000000" w:space="0" w:sz="4" w:val="single"/>
            </w:tcBorders>
          </w:tcPr>
          <w:p w:rsidR="00000000" w:rsidDel="00000000" w:rsidP="00000000" w:rsidRDefault="00000000" w:rsidRPr="00000000">
            <w:pPr>
              <w:ind w:left="0" w:firstLine="0"/>
              <w:contextualSpacing w:val="0"/>
              <w:jc w:val="both"/>
            </w:pPr>
            <w:r w:rsidDel="00000000" w:rsidR="00000000" w:rsidRPr="00000000">
              <w:rPr>
                <w:sz w:val="20"/>
                <w:szCs w:val="20"/>
                <w:vertAlign w:val="baseline"/>
                <w:rtl w:val="0"/>
              </w:rPr>
              <w:t xml:space="preserve">Estratégico</w:t>
            </w:r>
            <w:r w:rsidDel="00000000" w:rsidR="00000000" w:rsidRPr="00000000">
              <w:rPr>
                <w:rtl w:val="0"/>
              </w:rPr>
            </w:r>
          </w:p>
        </w:tc>
      </w:tr>
      <w:tr>
        <w:trPr>
          <w:trHeight w:val="240" w:hRule="atLeast"/>
        </w:trPr>
        <w:tc>
          <w:tcPr>
            <w:vMerge w:val="continue"/>
            <w:tcBorders>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ind w:left="0" w:firstLine="0"/>
              <w:contextualSpacing w:val="0"/>
              <w:jc w:val="both"/>
            </w:pPr>
            <w:r w:rsidDel="00000000" w:rsidR="00000000" w:rsidRPr="00000000">
              <w:rPr>
                <w:sz w:val="20"/>
                <w:szCs w:val="20"/>
                <w:vertAlign w:val="baseline"/>
                <w:rtl w:val="0"/>
              </w:rPr>
              <w:t xml:space="preserve">Não-Estratégico</w:t>
            </w:r>
            <w:r w:rsidDel="00000000" w:rsidR="00000000" w:rsidRPr="00000000">
              <w:rPr>
                <w:rtl w:val="0"/>
              </w:rPr>
            </w:r>
          </w:p>
        </w:tc>
      </w:tr>
      <w:tr>
        <w:trPr>
          <w:trHeight w:val="340" w:hRule="atLeast"/>
        </w:trPr>
        <w:tc>
          <w:tcPr>
            <w:vMerge w:val="continue"/>
            <w:tcBorders>
              <w:right w:color="000000" w:space="0" w:sz="4" w:val="single"/>
            </w:tcBorders>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c>
          <w:tcPr>
            <w:gridSpan w:val="2"/>
          </w:tcPr>
          <w:p w:rsidR="00000000" w:rsidDel="00000000" w:rsidP="00000000" w:rsidRDefault="00000000" w:rsidRPr="00000000">
            <w:pPr>
              <w:tabs>
                <w:tab w:val="center" w:pos="4419"/>
                <w:tab w:val="right" w:pos="8838"/>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tabs>
          <w:tab w:val="center" w:pos="4419"/>
          <w:tab w:val="right" w:pos="8838"/>
        </w:tabs>
        <w:spacing w:after="0" w:before="0" w:line="240" w:lineRule="auto"/>
        <w:ind w:left="851" w:firstLine="0"/>
        <w:contextualSpacing w:val="0"/>
      </w:pPr>
      <w:r w:rsidDel="00000000" w:rsidR="00000000" w:rsidRPr="00000000">
        <w:rPr>
          <w:rtl w:val="0"/>
        </w:rPr>
      </w:r>
    </w:p>
    <w:tbl>
      <w:tblPr>
        <w:tblStyle w:val="Table5"/>
        <w:bidi w:val="0"/>
        <w:tblW w:w="9639.0" w:type="dxa"/>
        <w:jc w:val="left"/>
        <w:tblBorders>
          <w:top w:color="000000" w:space="0" w:sz="6" w:val="single"/>
          <w:left w:color="000000" w:space="0" w:sz="0" w:val="nil"/>
          <w:bottom w:color="000000" w:space="0" w:sz="6" w:val="single"/>
          <w:right w:color="000000" w:space="0" w:sz="0" w:val="nil"/>
          <w:insideH w:color="000000" w:space="0" w:sz="6" w:val="single"/>
          <w:insideV w:color="000000" w:space="0" w:sz="6" w:val="single"/>
        </w:tblBorders>
        <w:tblLayout w:type="fixed"/>
        <w:tblLook w:val="0000"/>
      </w:tblPr>
      <w:tblGrid>
        <w:gridCol w:w="4820"/>
        <w:gridCol w:w="1134"/>
        <w:gridCol w:w="3685"/>
        <w:tblGridChange w:id="0">
          <w:tblGrid>
            <w:gridCol w:w="4820"/>
            <w:gridCol w:w="1134"/>
            <w:gridCol w:w="3685"/>
          </w:tblGrid>
        </w:tblGridChange>
      </w:tblGrid>
      <w:tr>
        <w:trPr>
          <w:trHeight w:val="280" w:hRule="atLeast"/>
        </w:trPr>
        <w:tc>
          <w:tcPr>
            <w:shd w:fill="e0e0e0"/>
          </w:tcPr>
          <w:p w:rsidR="00000000" w:rsidDel="00000000" w:rsidP="00000000" w:rsidRDefault="00000000" w:rsidRPr="00000000">
            <w:pPr>
              <w:ind w:left="72" w:firstLine="0"/>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shd w:fill="e0e0e0"/>
          </w:tcPr>
          <w:p w:rsidR="00000000" w:rsidDel="00000000" w:rsidP="00000000" w:rsidRDefault="00000000" w:rsidRPr="00000000">
            <w:pPr>
              <w:ind w:left="0" w:firstLine="0"/>
              <w:contextualSpacing w:val="0"/>
            </w:pPr>
            <w:r w:rsidDel="00000000" w:rsidR="00000000" w:rsidRPr="00000000">
              <w:rPr>
                <w:b w:val="1"/>
                <w:sz w:val="20"/>
                <w:szCs w:val="20"/>
                <w:vertAlign w:val="baseline"/>
                <w:rtl w:val="0"/>
              </w:rPr>
              <w:t xml:space="preserve">Data</w:t>
            </w:r>
            <w:r w:rsidDel="00000000" w:rsidR="00000000" w:rsidRPr="00000000">
              <w:rPr>
                <w:rtl w:val="0"/>
              </w:rPr>
            </w:r>
          </w:p>
        </w:tc>
        <w:tc>
          <w:tcPr>
            <w:shd w:fill="e0e0e0"/>
          </w:tcPr>
          <w:p w:rsidR="00000000" w:rsidDel="00000000" w:rsidP="00000000" w:rsidRDefault="00000000" w:rsidRPr="00000000">
            <w:pPr>
              <w:ind w:left="72" w:firstLine="0"/>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r>
      <w:tr>
        <w:trPr>
          <w:trHeight w:val="380" w:hRule="atLeast"/>
        </w:trPr>
        <w:tc>
          <w:tcPr/>
          <w:p w:rsidR="00000000" w:rsidDel="00000000" w:rsidP="00000000" w:rsidRDefault="00000000" w:rsidRPr="00000000">
            <w:pPr>
              <w:ind w:left="0" w:firstLine="0"/>
              <w:contextualSpacing w:val="0"/>
            </w:pPr>
            <w:r w:rsidDel="00000000" w:rsidR="00000000" w:rsidRPr="00000000">
              <w:rPr>
                <w:b w:val="1"/>
                <w:sz w:val="20"/>
                <w:szCs w:val="20"/>
                <w:vertAlign w:val="baseline"/>
                <w:rtl w:val="0"/>
              </w:rPr>
              <w:t xml:space="preserve">Cliente / Área Solicitante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Alunos UnB</w:t>
            </w:r>
          </w:p>
        </w:tc>
        <w:tc>
          <w:tcPr/>
          <w:p w:rsidR="00000000" w:rsidDel="00000000" w:rsidP="00000000" w:rsidRDefault="00000000" w:rsidRPr="00000000">
            <w:pPr>
              <w:ind w:left="0" w:firstLine="0"/>
              <w:contextualSpacing w:val="0"/>
              <w:jc w:val="center"/>
            </w:pP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pPr>
            <w:r w:rsidDel="00000000" w:rsidR="00000000" w:rsidRPr="00000000">
              <w:rPr>
                <w:b w:val="1"/>
                <w:sz w:val="20"/>
                <w:szCs w:val="20"/>
                <w:vertAlign w:val="baseline"/>
                <w:rtl w:val="0"/>
              </w:rPr>
              <w:t xml:space="preserve">Patrocinador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vertAlign w:val="baseline"/>
                <w:rtl w:val="0"/>
              </w:rPr>
              <w:t xml:space="preserve">Flávio Elias Gomes de Deus</w:t>
            </w: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pPr>
            <w:r w:rsidDel="00000000" w:rsidR="00000000" w:rsidRPr="00000000">
              <w:rPr>
                <w:b w:val="1"/>
                <w:sz w:val="20"/>
                <w:szCs w:val="20"/>
                <w:vertAlign w:val="baseline"/>
                <w:rtl w:val="0"/>
              </w:rPr>
              <w:t xml:space="preserve">Líder do Projeto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vertAlign w:val="baseline"/>
                <w:rtl w:val="0"/>
              </w:rPr>
              <w:t xml:space="preserve">Marcos Felipe Pereira de Assis</w:t>
            </w: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rtl w:val="0"/>
              </w:rPr>
            </w:r>
          </w:p>
        </w:tc>
        <w:tc>
          <w:tcPr/>
          <w:p w:rsidR="00000000" w:rsidDel="00000000" w:rsidP="00000000" w:rsidRDefault="00000000" w:rsidRPr="00000000">
            <w:pPr>
              <w:ind w:left="0" w:firstLine="0"/>
              <w:contextualSpacing w:val="0"/>
              <w:jc w:val="center"/>
            </w:pPr>
            <w:r w:rsidDel="00000000" w:rsidR="00000000" w:rsidRPr="00000000">
              <w:rPr>
                <w:rtl w:val="0"/>
              </w:rPr>
            </w:r>
          </w:p>
        </w:tc>
      </w:tr>
    </w:tbl>
    <w:p w:rsidR="00000000" w:rsidDel="00000000" w:rsidP="00000000" w:rsidRDefault="00000000" w:rsidRPr="00000000">
      <w:pPr>
        <w:tabs>
          <w:tab w:val="center" w:pos="4419"/>
          <w:tab w:val="right" w:pos="8838"/>
        </w:tabs>
        <w:spacing w:after="0" w:before="0" w:line="240" w:lineRule="auto"/>
        <w:ind w:left="851"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639.0" w:type="dxa"/>
        <w:jc w:val="left"/>
        <w:tblBorders>
          <w:top w:color="000000" w:space="0" w:sz="6" w:val="single"/>
          <w:left w:color="000000" w:space="0" w:sz="0" w:val="nil"/>
          <w:bottom w:color="000000" w:space="0" w:sz="6" w:val="single"/>
          <w:right w:color="000000" w:space="0" w:sz="0" w:val="nil"/>
          <w:insideH w:color="000000" w:space="0" w:sz="6" w:val="single"/>
          <w:insideV w:color="000000" w:space="0" w:sz="6" w:val="single"/>
        </w:tblBorders>
        <w:tblLayout w:type="fixed"/>
        <w:tblLook w:val="0000"/>
      </w:tblPr>
      <w:tblGrid>
        <w:gridCol w:w="906"/>
        <w:gridCol w:w="1079"/>
        <w:gridCol w:w="3402"/>
        <w:gridCol w:w="1417"/>
        <w:gridCol w:w="2835"/>
        <w:tblGridChange w:id="0">
          <w:tblGrid>
            <w:gridCol w:w="906"/>
            <w:gridCol w:w="1079"/>
            <w:gridCol w:w="3402"/>
            <w:gridCol w:w="1417"/>
            <w:gridCol w:w="2835"/>
          </w:tblGrid>
        </w:tblGridChange>
      </w:tblGrid>
      <w:tr>
        <w:tc>
          <w:tcPr>
            <w:gridSpan w:val="5"/>
            <w:shd w:fill="cccccc"/>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Atualizações</w:t>
            </w:r>
            <w:r w:rsidDel="00000000" w:rsidR="00000000" w:rsidRPr="00000000">
              <w:rPr>
                <w:rtl w:val="0"/>
              </w:rPr>
            </w:r>
          </w:p>
        </w:tc>
      </w:tr>
      <w:tr>
        <w:tc>
          <w:tcPr>
            <w:shd w:fill="e6e6e6"/>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Data</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Versão</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Descrição</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Autor</w:t>
            </w:r>
            <w:r w:rsidDel="00000000" w:rsidR="00000000" w:rsidRPr="00000000">
              <w:rPr>
                <w:rtl w:val="0"/>
              </w:rPr>
            </w:r>
          </w:p>
        </w:tc>
        <w:tc>
          <w:tcPr>
            <w:shd w:fill="e6e6e6"/>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Aprovado por</w:t>
            </w:r>
            <w:r w:rsidDel="00000000" w:rsidR="00000000" w:rsidRPr="00000000">
              <w:rPr>
                <w:rtl w:val="0"/>
              </w:rPr>
            </w:r>
          </w:p>
        </w:tc>
      </w:tr>
      <w:tr>
        <w:trPr>
          <w:trHeight w:val="2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20/09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1.0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Finalização da Primeira Versão</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Marcos F.</w:t>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Marcos Felipe</w:t>
            </w:r>
          </w:p>
        </w:tc>
      </w:tr>
      <w:tr>
        <w:trPr>
          <w:trHeight w:val="280" w:hRule="atLeast"/>
        </w:trPr>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20/09</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Revisão sugestiva por colaboradores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Adonay V.; Gustavo G.</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tabs>
          <w:tab w:val="left" w:pos="3150"/>
        </w:tabs>
        <w:contextualSpacing w:val="0"/>
      </w:pPr>
      <w:r w:rsidDel="00000000" w:rsidR="00000000" w:rsidRPr="00000000">
        <w:rPr>
          <w:rtl w:val="0"/>
        </w:rPr>
      </w:r>
    </w:p>
    <w:sectPr>
      <w:headerReference r:id="rId7" w:type="default"/>
      <w:footerReference r:id="rId8" w:type="default"/>
      <w:pgSz w:h="16840" w:w="11907"/>
      <w:pgMar w:bottom="1440" w:top="431" w:left="1440"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9360"/>
      </w:tabs>
      <w:spacing w:after="0" w:before="0" w:line="240" w:lineRule="auto"/>
      <w:ind w:left="851" w:firstLine="0"/>
      <w:contextualSpacing w:val="0"/>
      <w:jc w:val="right"/>
    </w:pP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p w:rsidR="00000000" w:rsidDel="00000000" w:rsidP="00000000" w:rsidRDefault="00000000" w:rsidRPr="00000000">
    <w:pPr>
      <w:tabs>
        <w:tab w:val="center" w:pos="4320"/>
        <w:tab w:val="right" w:pos="9360"/>
      </w:tabs>
      <w:spacing w:after="709" w:before="0" w:line="240" w:lineRule="auto"/>
      <w:ind w:left="851"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before="709" w:lineRule="auto"/>
      <w:ind w:left="0" w:firstLine="0"/>
      <w:contextualSpacing w:val="0"/>
      <w:jc w:val="center"/>
    </w:pPr>
    <w:r w:rsidDel="00000000" w:rsidR="00000000" w:rsidRPr="00000000">
      <w:rPr>
        <w:b w:val="1"/>
        <w:smallCaps w:val="1"/>
        <w:vertAlign w:val="baseline"/>
        <w:rtl w:val="0"/>
      </w:rPr>
      <w:t xml:space="preserve">TERMO DE ABERTURA DO PROJETO</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4850765</wp:posOffset>
          </wp:positionH>
          <wp:positionV relativeFrom="paragraph">
            <wp:posOffset>23813</wp:posOffset>
          </wp:positionV>
          <wp:extent cx="1143000" cy="312420"/>
          <wp:effectExtent b="0" l="0" r="0" t="0"/>
          <wp:wrapNone/>
          <wp:docPr id="1" name="image02.jpg"/>
          <a:graphic>
            <a:graphicData uri="http://schemas.openxmlformats.org/drawingml/2006/picture">
              <pic:pic>
                <pic:nvPicPr>
                  <pic:cNvPr id="0" name="image02.jpg"/>
                  <pic:cNvPicPr preferRelativeResize="0"/>
                </pic:nvPicPr>
                <pic:blipFill>
                  <a:blip r:embed="rId1"/>
                  <a:srcRect b="6138" l="0" r="0" t="6820"/>
                  <a:stretch>
                    <a:fillRect/>
                  </a:stretch>
                </pic:blipFill>
                <pic:spPr>
                  <a:xfrm>
                    <a:off x="0" y="0"/>
                    <a:ext cx="1143000" cy="31242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-609599</wp:posOffset>
          </wp:positionH>
          <wp:positionV relativeFrom="paragraph">
            <wp:posOffset>1270</wp:posOffset>
          </wp:positionV>
          <wp:extent cx="1362075" cy="358140"/>
          <wp:effectExtent b="0" l="0" r="0" t="0"/>
          <wp:wrapNone/>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1362075" cy="358140"/>
                  </a:xfrm>
                  <a:prstGeom prst="rect"/>
                  <a:ln/>
                </pic:spPr>
              </pic:pic>
            </a:graphicData>
          </a:graphic>
        </wp:anchor>
      </w:drawing>
    </w:r>
  </w:p>
  <w:p w:rsidR="00000000" w:rsidDel="00000000" w:rsidP="00000000" w:rsidRDefault="00000000" w:rsidRPr="00000000">
    <w:pPr>
      <w:ind w:left="720" w:firstLine="0"/>
      <w:contextualSpacing w:val="0"/>
      <w:jc w:val="center"/>
    </w:pPr>
    <w:r w:rsidDel="00000000" w:rsidR="00000000" w:rsidRPr="00000000">
      <w:rPr>
        <w:b w:val="1"/>
        <w:smallCaps w:val="1"/>
        <w:sz w:val="22"/>
        <w:szCs w:val="22"/>
        <w:vertAlign w:val="baseline"/>
        <w:rtl w:val="0"/>
      </w:rPr>
      <w:t xml:space="preserve">MATRICULEME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851"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rcos.felipe8d@gmail.com" TargetMode="External"/><Relationship Id="rId6" Type="http://schemas.openxmlformats.org/officeDocument/2006/relationships/hyperlink" Target="mailto:Marcos.felipe8d@gmail.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2.jpg"/><Relationship Id="rId2" Type="http://schemas.openxmlformats.org/officeDocument/2006/relationships/image" Target="media/image03.png"/></Relationships>
</file>