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80" w:rsidRPr="00743320" w:rsidRDefault="00FF5FA9">
      <w:pPr>
        <w:rPr>
          <w:rFonts w:ascii="Arial" w:hAnsi="Arial" w:cs="Arial"/>
          <w:b/>
          <w:sz w:val="24"/>
          <w:szCs w:val="24"/>
        </w:rPr>
      </w:pPr>
      <w:r w:rsidRPr="00743320">
        <w:rPr>
          <w:rFonts w:ascii="Arial" w:hAnsi="Arial" w:cs="Arial"/>
          <w:b/>
          <w:sz w:val="24"/>
          <w:szCs w:val="24"/>
        </w:rPr>
        <w:t>Necessidades do Cliente</w:t>
      </w:r>
    </w:p>
    <w:p w:rsidR="00743320" w:rsidRPr="00743320" w:rsidRDefault="00743320">
      <w:pPr>
        <w:rPr>
          <w:rFonts w:ascii="Arial" w:hAnsi="Arial" w:cs="Arial"/>
          <w:sz w:val="24"/>
          <w:szCs w:val="24"/>
        </w:rPr>
      </w:pPr>
      <w:r w:rsidRPr="00743320">
        <w:rPr>
          <w:rFonts w:ascii="Arial" w:hAnsi="Arial" w:cs="Arial"/>
          <w:sz w:val="24"/>
          <w:szCs w:val="24"/>
        </w:rPr>
        <w:t xml:space="preserve">A empresa The Rib’s Steakhouse solicitou uma solução para atender algumas de suas necessidades. </w:t>
      </w:r>
      <w:r>
        <w:rPr>
          <w:rFonts w:ascii="Arial" w:hAnsi="Arial" w:cs="Arial"/>
          <w:sz w:val="24"/>
          <w:szCs w:val="24"/>
        </w:rPr>
        <w:t xml:space="preserve">A empresa contratante </w:t>
      </w:r>
      <w:r w:rsidRPr="00743320">
        <w:rPr>
          <w:rFonts w:ascii="Arial" w:hAnsi="Arial" w:cs="Arial"/>
          <w:sz w:val="24"/>
          <w:szCs w:val="24"/>
        </w:rPr>
        <w:t>atende o ramo alimentício</w:t>
      </w:r>
      <w:r w:rsidR="003224E5">
        <w:rPr>
          <w:rFonts w:ascii="Arial" w:hAnsi="Arial" w:cs="Arial"/>
          <w:sz w:val="24"/>
          <w:szCs w:val="24"/>
        </w:rPr>
        <w:t xml:space="preserve"> e pretende expandir sua empresa co</w:t>
      </w:r>
      <w:r w:rsidR="004F4A32">
        <w:rPr>
          <w:rFonts w:ascii="Arial" w:hAnsi="Arial" w:cs="Arial"/>
          <w:sz w:val="24"/>
          <w:szCs w:val="24"/>
        </w:rPr>
        <w:t>m a solução que foi solicitada à</w:t>
      </w:r>
      <w:bookmarkStart w:id="0" w:name="_GoBack"/>
      <w:bookmarkEnd w:id="0"/>
      <w:r w:rsidR="003224E5">
        <w:rPr>
          <w:rFonts w:ascii="Arial" w:hAnsi="Arial" w:cs="Arial"/>
          <w:sz w:val="24"/>
          <w:szCs w:val="24"/>
        </w:rPr>
        <w:t xml:space="preserve"> </w:t>
      </w:r>
      <w:r w:rsidR="004F4A32">
        <w:rPr>
          <w:rFonts w:ascii="Arial" w:hAnsi="Arial" w:cs="Arial"/>
          <w:sz w:val="24"/>
          <w:szCs w:val="24"/>
        </w:rPr>
        <w:t>empresa. STUFF</w:t>
      </w:r>
      <w:r w:rsidR="003224E5">
        <w:rPr>
          <w:rFonts w:ascii="Arial" w:hAnsi="Arial" w:cs="Arial"/>
          <w:sz w:val="24"/>
          <w:szCs w:val="24"/>
        </w:rPr>
        <w:t>.</w:t>
      </w:r>
    </w:p>
    <w:p w:rsidR="00FF5FA9" w:rsidRPr="00743320" w:rsidRDefault="003224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contratante solicitou</w:t>
      </w:r>
      <w:r w:rsidR="00FF5FA9" w:rsidRPr="00743320">
        <w:rPr>
          <w:rFonts w:ascii="Arial" w:hAnsi="Arial" w:cs="Arial"/>
          <w:sz w:val="24"/>
          <w:szCs w:val="24"/>
        </w:rPr>
        <w:t xml:space="preserve"> um sistema integrado entre três plataformas (WEB, Mobile e Desktop) que automatizasse o atendimento e os processos internos e proporcionasse uma relação mais próxima ao cliente.</w:t>
      </w:r>
    </w:p>
    <w:p w:rsidR="00FF5FA9" w:rsidRPr="00743320" w:rsidRDefault="00FF5FA9">
      <w:pPr>
        <w:rPr>
          <w:rFonts w:ascii="Arial" w:hAnsi="Arial" w:cs="Arial"/>
          <w:sz w:val="24"/>
          <w:szCs w:val="24"/>
        </w:rPr>
      </w:pPr>
      <w:r w:rsidRPr="00743320">
        <w:rPr>
          <w:rFonts w:ascii="Arial" w:hAnsi="Arial" w:cs="Arial"/>
          <w:sz w:val="24"/>
          <w:szCs w:val="24"/>
        </w:rPr>
        <w:t>A platafo</w:t>
      </w:r>
      <w:r w:rsidR="00F60E1D" w:rsidRPr="00743320">
        <w:rPr>
          <w:rFonts w:ascii="Arial" w:hAnsi="Arial" w:cs="Arial"/>
          <w:sz w:val="24"/>
          <w:szCs w:val="24"/>
        </w:rPr>
        <w:t>rma WEB deve promover a marca, ter uma área especifica para os usuários e funcionários. Deverá apresentar o cardápio, mostrar os principais pratos, ter uma área de contato, apresentar uma galeria de fotos, uma página que fale sobre a empresa, uma área para cada unidade e ser gerenciável.</w:t>
      </w:r>
    </w:p>
    <w:p w:rsidR="00F60E1D" w:rsidRPr="00743320" w:rsidRDefault="00F60E1D">
      <w:pPr>
        <w:rPr>
          <w:rFonts w:ascii="Arial" w:hAnsi="Arial" w:cs="Arial"/>
          <w:sz w:val="24"/>
          <w:szCs w:val="24"/>
        </w:rPr>
      </w:pPr>
      <w:r w:rsidRPr="00743320">
        <w:rPr>
          <w:rFonts w:ascii="Arial" w:hAnsi="Arial" w:cs="Arial"/>
          <w:sz w:val="24"/>
          <w:szCs w:val="24"/>
        </w:rPr>
        <w:t>A plataforma Mobile deve automatizar o processo de atendimento do garçom, possibilitar ao usuário cadastrado que acompanhe seu pedido, faça reservas e avalie o restaurante, apresentar as filiais, o cardápio e os eventos.</w:t>
      </w:r>
    </w:p>
    <w:p w:rsidR="00F60E1D" w:rsidRPr="00743320" w:rsidRDefault="00F60E1D">
      <w:pPr>
        <w:rPr>
          <w:rFonts w:ascii="Arial" w:hAnsi="Arial" w:cs="Arial"/>
          <w:sz w:val="24"/>
          <w:szCs w:val="24"/>
        </w:rPr>
      </w:pPr>
      <w:r w:rsidRPr="00743320">
        <w:rPr>
          <w:rFonts w:ascii="Arial" w:hAnsi="Arial" w:cs="Arial"/>
          <w:sz w:val="24"/>
          <w:szCs w:val="24"/>
        </w:rPr>
        <w:t>A plataforma Desktop deverá facilitar o acesso da cozinha aos pedidos r</w:t>
      </w:r>
      <w:r w:rsidR="00925181" w:rsidRPr="00743320">
        <w:rPr>
          <w:rFonts w:ascii="Arial" w:hAnsi="Arial" w:cs="Arial"/>
          <w:sz w:val="24"/>
          <w:szCs w:val="24"/>
        </w:rPr>
        <w:t xml:space="preserve">ealizados e controlar o estoque, </w:t>
      </w:r>
      <w:r w:rsidR="00165071" w:rsidRPr="00743320">
        <w:rPr>
          <w:rFonts w:ascii="Arial" w:hAnsi="Arial" w:cs="Arial"/>
          <w:sz w:val="24"/>
          <w:szCs w:val="24"/>
        </w:rPr>
        <w:t xml:space="preserve">exibir </w:t>
      </w:r>
      <w:r w:rsidR="00925181" w:rsidRPr="00743320">
        <w:rPr>
          <w:rFonts w:ascii="Arial" w:hAnsi="Arial" w:cs="Arial"/>
          <w:sz w:val="24"/>
          <w:szCs w:val="24"/>
        </w:rPr>
        <w:t>os ingredientes que serão utilizados para preparar um determinado prato</w:t>
      </w:r>
      <w:r w:rsidR="00165071" w:rsidRPr="00743320">
        <w:rPr>
          <w:rFonts w:ascii="Arial" w:hAnsi="Arial" w:cs="Arial"/>
          <w:sz w:val="24"/>
          <w:szCs w:val="24"/>
        </w:rPr>
        <w:t xml:space="preserve"> será exclusivamente para os cozinheiros</w:t>
      </w:r>
    </w:p>
    <w:sectPr w:rsidR="00F60E1D" w:rsidRPr="00743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A9"/>
    <w:rsid w:val="00165071"/>
    <w:rsid w:val="003224E5"/>
    <w:rsid w:val="004F4A32"/>
    <w:rsid w:val="00743320"/>
    <w:rsid w:val="00925181"/>
    <w:rsid w:val="00B6045A"/>
    <w:rsid w:val="00D065D4"/>
    <w:rsid w:val="00F60E1D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E1AEF-2167-4FDF-BCC0-46AFD2A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LIMA FERREIRA</dc:creator>
  <cp:keywords/>
  <dc:description/>
  <cp:lastModifiedBy>CAIO AMORIM SANTOS</cp:lastModifiedBy>
  <cp:revision>4</cp:revision>
  <dcterms:created xsi:type="dcterms:W3CDTF">2017-08-21T19:39:00Z</dcterms:created>
  <dcterms:modified xsi:type="dcterms:W3CDTF">2017-08-31T17:14:00Z</dcterms:modified>
</cp:coreProperties>
</file>