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ohjv6gdlk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Sistema de Gerenciamento de Tarefas com Notificações Automáticas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fuszboba7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será um sistema de gerenciamento de tarefas que permita ao usuário criar, atualizar e excluir tarefas. Além disso, o sistema enviará notificações automáticas sobre prazos por meio de uma API de mensageira (por exemplo, Telegram ou Twilio para SMS) e armazenará os dados das tarefas em um banco de dados. A aplicação será implementada com microserviços que se comunicarão por meio de containers Docker, e será possível hospedar partes da aplicação em uma instância de nuvem (como AWS, Azure ou Google Cloud).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a11zljlut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Tecnologias Utilizadas: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em Python (Flask ou FastAPI)</w:t>
      </w:r>
      <w:r w:rsidDel="00000000" w:rsidR="00000000" w:rsidRPr="00000000">
        <w:rPr>
          <w:rtl w:val="0"/>
        </w:rPr>
        <w:t xml:space="preserve">: Responsável pelo gerenciamento das tarefas e pela integração com o banco de dados e o sistema de notificações. Python será usado para criar as rotas da API.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em React.js (ou outra biblioteca JS)</w:t>
      </w:r>
      <w:r w:rsidDel="00000000" w:rsidR="00000000" w:rsidRPr="00000000">
        <w:rPr>
          <w:rtl w:val="0"/>
        </w:rPr>
        <w:t xml:space="preserve">: Interface de usuário para permitir a interação com as tarefas de forma visual. Os usuários poderão adicionar, editar e excluir tarefas diretamente no frontend.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 (MongoDB ou PostgreSQL)</w:t>
      </w:r>
      <w:r w:rsidDel="00000000" w:rsidR="00000000" w:rsidRPr="00000000">
        <w:rPr>
          <w:rtl w:val="0"/>
        </w:rPr>
        <w:t xml:space="preserve">: Usado para armazenar as informações das tarefas dos usuários, incluindo prazos, descrições e status (completo/incompleto).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Mensageira (Twilio ou Telegram API)</w:t>
      </w:r>
      <w:r w:rsidDel="00000000" w:rsidR="00000000" w:rsidRPr="00000000">
        <w:rPr>
          <w:rtl w:val="0"/>
        </w:rPr>
        <w:t xml:space="preserve">: Para enviar notificações aos usuários sobre prazos de tarefas próximos. Você pode integrar o Twilio para enviar SMS ou criar um bot no Telegram que envie as notificações.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Containers (Docker)</w:t>
      </w:r>
      <w:r w:rsidDel="00000000" w:rsidR="00000000" w:rsidRPr="00000000">
        <w:rPr>
          <w:rtl w:val="0"/>
        </w:rPr>
        <w:t xml:space="preserve">: A aplicação será containerizada com Docker, permitindo que cada microserviço seja executado de forma independente. Um container será usado para o frontend, outro para o backend, e um terceiro para o banco de dados.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Services (AWS/Google Cloud/Azure)</w:t>
      </w:r>
      <w:r w:rsidDel="00000000" w:rsidR="00000000" w:rsidRPr="00000000">
        <w:rPr>
          <w:rtl w:val="0"/>
        </w:rPr>
        <w:t xml:space="preserve">: Uma parte da aplicação, como o banco de dados ou a API de mensageira, pode ser hospedada em uma instância de cloud para garantir a escalabilidade e a disponibilidade.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Automação (CI/CD)</w:t>
      </w:r>
      <w:r w:rsidDel="00000000" w:rsidR="00000000" w:rsidRPr="00000000">
        <w:rPr>
          <w:rtl w:val="0"/>
        </w:rPr>
        <w:t xml:space="preserve">: Automatizar o processo de deploy e testes utilizando ferramentas de integração contínua, como GitHub Actions, Travis CI, ou Jenkins.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nrgqmt4kb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Funcionalidades: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de Tarefas</w:t>
      </w:r>
      <w:r w:rsidDel="00000000" w:rsidR="00000000" w:rsidRPr="00000000">
        <w:rPr>
          <w:rtl w:val="0"/>
        </w:rPr>
        <w:t xml:space="preserve">: Os usuários podem criar, editar, visualizar e excluir tarefas.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Notificações Automáticas</w:t>
      </w:r>
      <w:r w:rsidDel="00000000" w:rsidR="00000000" w:rsidRPr="00000000">
        <w:rPr>
          <w:rtl w:val="0"/>
        </w:rPr>
        <w:t xml:space="preserve">: As tarefas com prazos receberão lembretes automáticos enviados via mensageira.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Autenticação de Usuários</w:t>
      </w:r>
      <w:r w:rsidDel="00000000" w:rsidR="00000000" w:rsidRPr="00000000">
        <w:rPr>
          <w:rtl w:val="0"/>
        </w:rPr>
        <w:t xml:space="preserve">: Implementar autenticação básica (como JWT ou OAuth) para permitir o gerenciamento de tarefas pessoais.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Automatizado</w:t>
      </w:r>
      <w:r w:rsidDel="00000000" w:rsidR="00000000" w:rsidRPr="00000000">
        <w:rPr>
          <w:rtl w:val="0"/>
        </w:rPr>
        <w:t xml:space="preserve">: Utilizando automação de CI/CD para deploy contínuo das novas funcionalidades.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Containers com Docker</w:t>
      </w:r>
      <w:r w:rsidDel="00000000" w:rsidR="00000000" w:rsidRPr="00000000">
        <w:rPr>
          <w:rtl w:val="0"/>
        </w:rPr>
        <w:t xml:space="preserve">: Todos os serviços serão executados em containers independentes para facilitar o desenvolvimento, a escalabilidade e a manutenção.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qfbf9pkuv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Pontos que atendem os critérios: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repositório de código</w:t>
      </w:r>
      <w:r w:rsidDel="00000000" w:rsidR="00000000" w:rsidRPr="00000000">
        <w:rPr>
          <w:rtl w:val="0"/>
        </w:rPr>
        <w:t xml:space="preserve">: O projeto pode ser hospedado no GitHub ou GitLab.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Mensageira</w:t>
      </w:r>
      <w:r w:rsidDel="00000000" w:rsidR="00000000" w:rsidRPr="00000000">
        <w:rPr>
          <w:rtl w:val="0"/>
        </w:rPr>
        <w:t xml:space="preserve">: Integração com um serviço de mensagens (como Twilio ou Telegram) para envio de lembretes automáticos.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Containers e microserviços</w:t>
      </w:r>
      <w:r w:rsidDel="00000000" w:rsidR="00000000" w:rsidRPr="00000000">
        <w:rPr>
          <w:rtl w:val="0"/>
        </w:rPr>
        <w:t xml:space="preserve">: Uso de Docker para containerização dos serviços.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Utilização de um banco de dados (MongoDB ou PostgreSQL) para armazenar as tarefas.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Serviços na nuvem</w:t>
      </w:r>
      <w:r w:rsidDel="00000000" w:rsidR="00000000" w:rsidRPr="00000000">
        <w:rPr>
          <w:rtl w:val="0"/>
        </w:rPr>
        <w:t xml:space="preserve">: Utilização de uma instância de nuvem para hospedar a aplicação ou parte dela (por exemplo, uma base de dados gerenciada em AWS RDS).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