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9FE" w:rsidRPr="008A53F2" w:rsidRDefault="008A53F2" w:rsidP="0039084B">
      <w:pPr>
        <w:pStyle w:val="Ttulo"/>
        <w:rPr>
          <w:lang w:val="pt-BR"/>
        </w:rPr>
      </w:pPr>
      <w:r w:rsidRPr="008A53F2">
        <w:rPr>
          <w:lang w:val="pt-BR"/>
        </w:rPr>
        <w:t>Comparando algoritmos de ordenação</w:t>
      </w:r>
    </w:p>
    <w:p w:rsidR="00EC49FE" w:rsidRPr="008A53F2" w:rsidRDefault="008A53F2" w:rsidP="0039084B">
      <w:pPr>
        <w:pStyle w:val="Author"/>
        <w:rPr>
          <w:lang w:val="pt-BR"/>
        </w:rPr>
      </w:pPr>
      <w:r>
        <w:rPr>
          <w:lang w:val="pt-BR"/>
        </w:rPr>
        <w:t>Bruno de Oliveira Felipe</w:t>
      </w:r>
      <w:r w:rsidR="00EC49FE" w:rsidRPr="008A53F2">
        <w:rPr>
          <w:vertAlign w:val="superscript"/>
          <w:lang w:val="pt-BR"/>
        </w:rPr>
        <w:t>1</w:t>
      </w:r>
      <w:r w:rsidR="00EC49FE" w:rsidRPr="008A53F2">
        <w:rPr>
          <w:lang w:val="pt-BR"/>
        </w:rPr>
        <w:t xml:space="preserve">, </w:t>
      </w:r>
      <w:r>
        <w:rPr>
          <w:lang w:val="pt-BR"/>
        </w:rPr>
        <w:t xml:space="preserve">Edgar </w:t>
      </w:r>
      <w:proofErr w:type="spellStart"/>
      <w:r>
        <w:rPr>
          <w:lang w:val="pt-BR"/>
        </w:rPr>
        <w:t>Bigatto</w:t>
      </w:r>
      <w:proofErr w:type="spellEnd"/>
      <w:r>
        <w:rPr>
          <w:lang w:val="pt-BR"/>
        </w:rPr>
        <w:t xml:space="preserve"> Bigatto</w:t>
      </w:r>
      <w:r>
        <w:rPr>
          <w:vertAlign w:val="superscript"/>
          <w:lang w:val="pt-BR"/>
        </w:rPr>
        <w:t>1</w:t>
      </w:r>
      <w:r w:rsidR="0092301E" w:rsidRPr="008A53F2">
        <w:rPr>
          <w:lang w:val="pt-BR"/>
        </w:rPr>
        <w:t xml:space="preserve">, </w:t>
      </w:r>
      <w:r>
        <w:rPr>
          <w:lang w:val="pt-BR"/>
        </w:rPr>
        <w:t>Nicolas Oliveira Rosendo</w:t>
      </w:r>
      <w:r w:rsidR="00EC49FE" w:rsidRPr="008A53F2">
        <w:rPr>
          <w:vertAlign w:val="superscript"/>
          <w:lang w:val="pt-BR"/>
        </w:rPr>
        <w:t>1</w:t>
      </w:r>
      <w:r w:rsidR="00290562" w:rsidRPr="008A53F2">
        <w:rPr>
          <w:lang w:val="pt-BR"/>
        </w:rPr>
        <w:t xml:space="preserve"> </w:t>
      </w:r>
    </w:p>
    <w:p w:rsidR="00EC49FE" w:rsidRPr="008A53F2" w:rsidRDefault="00EC49FE" w:rsidP="008A53F2">
      <w:pPr>
        <w:spacing w:before="240"/>
        <w:jc w:val="center"/>
        <w:rPr>
          <w:lang w:val="pt-BR"/>
        </w:rPr>
      </w:pPr>
      <w:r w:rsidRPr="008A53F2">
        <w:rPr>
          <w:rStyle w:val="AddressChar"/>
          <w:vertAlign w:val="superscript"/>
        </w:rPr>
        <w:t>1</w:t>
      </w:r>
      <w:r w:rsidR="008A53F2" w:rsidRPr="008A53F2">
        <w:rPr>
          <w:rStyle w:val="AddressChar"/>
        </w:rPr>
        <w:t xml:space="preserve"> Universidade Anhembi Morumbi (UAM) – Matéria de Bando de Dados I              Curso de Ciência da Computação – Campus Vila Olímpia.                                                      Rua Casa do Ator, 275. CEP: 0454</w:t>
      </w:r>
      <w:r w:rsidR="008A53F2">
        <w:rPr>
          <w:rStyle w:val="AddressChar"/>
        </w:rPr>
        <w:t>6-001 – São Paulo – SP - Brasil</w:t>
      </w:r>
    </w:p>
    <w:p w:rsidR="00EC49FE" w:rsidRPr="008A53F2" w:rsidRDefault="00EC49FE" w:rsidP="00EE70EF">
      <w:pPr>
        <w:pStyle w:val="Email"/>
        <w:rPr>
          <w:lang w:val="pt-BR"/>
        </w:rPr>
        <w:sectPr w:rsidR="00EC49FE" w:rsidRPr="008A53F2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Pr="008A53F2" w:rsidRDefault="00EC49FE" w:rsidP="00676E05">
      <w:pPr>
        <w:pStyle w:val="Abstract"/>
      </w:pPr>
      <w:r w:rsidRPr="008A53F2">
        <w:rPr>
          <w:b/>
        </w:rPr>
        <w:t>Abstract.</w:t>
      </w:r>
      <w:r w:rsidRPr="008A53F2">
        <w:t xml:space="preserve"> </w:t>
      </w:r>
      <w:proofErr w:type="spellStart"/>
      <w:r w:rsidRPr="008A53F2">
        <w:t>This</w:t>
      </w:r>
      <w:proofErr w:type="spellEnd"/>
      <w:r w:rsidRPr="008A53F2">
        <w:t xml:space="preserve"> meta-</w:t>
      </w:r>
      <w:proofErr w:type="spellStart"/>
      <w:r w:rsidRPr="008A53F2">
        <w:t>paper</w:t>
      </w:r>
      <w:proofErr w:type="spellEnd"/>
      <w:r w:rsidRPr="008A53F2">
        <w:t xml:space="preserve"> </w:t>
      </w:r>
      <w:proofErr w:type="spellStart"/>
      <w:r w:rsidRPr="008A53F2">
        <w:t>describes</w:t>
      </w:r>
      <w:proofErr w:type="spellEnd"/>
      <w:r w:rsidRPr="008A53F2">
        <w:t xml:space="preserve"> </w:t>
      </w:r>
      <w:proofErr w:type="spellStart"/>
      <w:r w:rsidRPr="008A53F2">
        <w:t>the</w:t>
      </w:r>
      <w:proofErr w:type="spellEnd"/>
      <w:r w:rsidRPr="008A53F2">
        <w:t xml:space="preserve"> </w:t>
      </w:r>
      <w:proofErr w:type="spellStart"/>
      <w:r w:rsidRPr="008A53F2">
        <w:t>style</w:t>
      </w:r>
      <w:proofErr w:type="spellEnd"/>
      <w:r w:rsidRPr="008A53F2">
        <w:t xml:space="preserve"> </w:t>
      </w:r>
      <w:proofErr w:type="spellStart"/>
      <w:r w:rsidRPr="008A53F2">
        <w:t>to</w:t>
      </w:r>
      <w:proofErr w:type="spellEnd"/>
      <w:r w:rsidRPr="008A53F2">
        <w:t xml:space="preserve"> </w:t>
      </w:r>
      <w:proofErr w:type="spellStart"/>
      <w:r w:rsidRPr="008A53F2">
        <w:t>be</w:t>
      </w:r>
      <w:proofErr w:type="spellEnd"/>
      <w:r w:rsidRPr="008A53F2">
        <w:t xml:space="preserve"> </w:t>
      </w:r>
      <w:proofErr w:type="spellStart"/>
      <w:r w:rsidRPr="008A53F2">
        <w:t>used</w:t>
      </w:r>
      <w:proofErr w:type="spellEnd"/>
      <w:r w:rsidRPr="008A53F2">
        <w:t xml:space="preserve"> in </w:t>
      </w:r>
      <w:proofErr w:type="spellStart"/>
      <w:r w:rsidRPr="008A53F2">
        <w:t>articles</w:t>
      </w:r>
      <w:proofErr w:type="spellEnd"/>
      <w:r w:rsidRPr="008A53F2">
        <w:t xml:space="preserve"> </w:t>
      </w:r>
      <w:proofErr w:type="spellStart"/>
      <w:r w:rsidRPr="008A53F2">
        <w:t>and</w:t>
      </w:r>
      <w:proofErr w:type="spellEnd"/>
      <w:r w:rsidRPr="008A53F2">
        <w:t xml:space="preserve"> short </w:t>
      </w:r>
      <w:proofErr w:type="spellStart"/>
      <w:r w:rsidRPr="008A53F2">
        <w:t>papers</w:t>
      </w:r>
      <w:proofErr w:type="spellEnd"/>
      <w:r w:rsidRPr="008A53F2">
        <w:t xml:space="preserve"> for SBC </w:t>
      </w:r>
      <w:proofErr w:type="spellStart"/>
      <w:r w:rsidRPr="008A53F2">
        <w:t>conferences</w:t>
      </w:r>
      <w:proofErr w:type="spellEnd"/>
      <w:r w:rsidRPr="008A53F2">
        <w:t xml:space="preserve">. For </w:t>
      </w:r>
      <w:proofErr w:type="spellStart"/>
      <w:r w:rsidRPr="008A53F2">
        <w:t>papers</w:t>
      </w:r>
      <w:proofErr w:type="spellEnd"/>
      <w:r w:rsidRPr="008A53F2">
        <w:t xml:space="preserve"> in </w:t>
      </w:r>
      <w:proofErr w:type="spellStart"/>
      <w:r w:rsidRPr="008A53F2">
        <w:t>English</w:t>
      </w:r>
      <w:proofErr w:type="spellEnd"/>
      <w:r w:rsidRPr="008A53F2">
        <w:t xml:space="preserve">, </w:t>
      </w:r>
      <w:proofErr w:type="spellStart"/>
      <w:r w:rsidRPr="008A53F2">
        <w:t>you</w:t>
      </w:r>
      <w:proofErr w:type="spellEnd"/>
      <w:r w:rsidRPr="008A53F2">
        <w:t xml:space="preserve"> </w:t>
      </w:r>
      <w:proofErr w:type="spellStart"/>
      <w:r w:rsidRPr="008A53F2">
        <w:t>should</w:t>
      </w:r>
      <w:proofErr w:type="spellEnd"/>
      <w:r w:rsidRPr="008A53F2">
        <w:t xml:space="preserve"> </w:t>
      </w:r>
      <w:proofErr w:type="spellStart"/>
      <w:r w:rsidRPr="008A53F2">
        <w:t>add</w:t>
      </w:r>
      <w:proofErr w:type="spellEnd"/>
      <w:r w:rsidRPr="008A53F2">
        <w:t xml:space="preserve"> </w:t>
      </w:r>
      <w:proofErr w:type="spellStart"/>
      <w:r w:rsidRPr="008A53F2">
        <w:t>just</w:t>
      </w:r>
      <w:proofErr w:type="spellEnd"/>
      <w:r w:rsidRPr="008A53F2">
        <w:t xml:space="preserve"> </w:t>
      </w:r>
      <w:proofErr w:type="spellStart"/>
      <w:r w:rsidRPr="008A53F2">
        <w:t>an</w:t>
      </w:r>
      <w:proofErr w:type="spellEnd"/>
      <w:r w:rsidRPr="008A53F2">
        <w:t xml:space="preserve"> abstract </w:t>
      </w:r>
      <w:proofErr w:type="spellStart"/>
      <w:r w:rsidR="00C3594B" w:rsidRPr="008A53F2">
        <w:t>while</w:t>
      </w:r>
      <w:proofErr w:type="spellEnd"/>
      <w:r w:rsidRPr="008A53F2">
        <w:t xml:space="preserve"> for </w:t>
      </w:r>
      <w:proofErr w:type="spellStart"/>
      <w:r w:rsidRPr="008A53F2">
        <w:t>the</w:t>
      </w:r>
      <w:proofErr w:type="spellEnd"/>
      <w:r w:rsidRPr="008A53F2">
        <w:t xml:space="preserve"> </w:t>
      </w:r>
      <w:proofErr w:type="spellStart"/>
      <w:r w:rsidRPr="008A53F2">
        <w:t>papers</w:t>
      </w:r>
      <w:proofErr w:type="spellEnd"/>
      <w:r w:rsidRPr="008A53F2">
        <w:t xml:space="preserve"> in </w:t>
      </w:r>
      <w:proofErr w:type="spellStart"/>
      <w:r w:rsidRPr="008A53F2">
        <w:t>Portuguese</w:t>
      </w:r>
      <w:proofErr w:type="spellEnd"/>
      <w:r w:rsidRPr="008A53F2">
        <w:t xml:space="preserve">, </w:t>
      </w:r>
      <w:proofErr w:type="spellStart"/>
      <w:r w:rsidRPr="008A53F2">
        <w:t>we</w:t>
      </w:r>
      <w:proofErr w:type="spellEnd"/>
      <w:r w:rsidRPr="008A53F2">
        <w:t xml:space="preserve"> </w:t>
      </w:r>
      <w:proofErr w:type="spellStart"/>
      <w:r w:rsidRPr="008A53F2">
        <w:t>also</w:t>
      </w:r>
      <w:proofErr w:type="spellEnd"/>
      <w:r w:rsidRPr="008A53F2">
        <w:t xml:space="preserve"> </w:t>
      </w:r>
      <w:proofErr w:type="spellStart"/>
      <w:r w:rsidRPr="008A53F2">
        <w:t>ask</w:t>
      </w:r>
      <w:proofErr w:type="spellEnd"/>
      <w:r w:rsidRPr="008A53F2">
        <w:t xml:space="preserve"> for </w:t>
      </w:r>
      <w:proofErr w:type="spellStart"/>
      <w:r w:rsidRPr="008A53F2">
        <w:t>an</w:t>
      </w:r>
      <w:proofErr w:type="spellEnd"/>
      <w:r w:rsidRPr="008A53F2">
        <w:t xml:space="preserve"> abstract in </w:t>
      </w:r>
      <w:proofErr w:type="spellStart"/>
      <w:r w:rsidRPr="008A53F2">
        <w:t>Portuguese</w:t>
      </w:r>
      <w:proofErr w:type="spellEnd"/>
      <w:r w:rsidRPr="008A53F2">
        <w:t xml:space="preserve"> (“resumo”). In </w:t>
      </w:r>
      <w:proofErr w:type="spellStart"/>
      <w:r w:rsidRPr="008A53F2">
        <w:t>both</w:t>
      </w:r>
      <w:proofErr w:type="spellEnd"/>
      <w:r w:rsidRPr="008A53F2">
        <w:t xml:space="preserve"> cases, abstracts </w:t>
      </w:r>
      <w:proofErr w:type="spellStart"/>
      <w:r w:rsidRPr="008A53F2">
        <w:t>should</w:t>
      </w:r>
      <w:proofErr w:type="spellEnd"/>
      <w:r w:rsidRPr="008A53F2">
        <w:t xml:space="preserve"> </w:t>
      </w:r>
      <w:proofErr w:type="spellStart"/>
      <w:r w:rsidRPr="008A53F2">
        <w:t>not</w:t>
      </w:r>
      <w:proofErr w:type="spellEnd"/>
      <w:r w:rsidRPr="008A53F2">
        <w:t xml:space="preserve"> </w:t>
      </w:r>
      <w:proofErr w:type="spellStart"/>
      <w:r w:rsidRPr="008A53F2">
        <w:t>have</w:t>
      </w:r>
      <w:proofErr w:type="spellEnd"/>
      <w:r w:rsidRPr="008A53F2">
        <w:t xml:space="preserve"> more </w:t>
      </w:r>
      <w:proofErr w:type="spellStart"/>
      <w:r w:rsidRPr="008A53F2">
        <w:t>than</w:t>
      </w:r>
      <w:proofErr w:type="spellEnd"/>
      <w:r w:rsidRPr="008A53F2">
        <w:t xml:space="preserve"> 10 </w:t>
      </w:r>
      <w:proofErr w:type="spellStart"/>
      <w:r w:rsidRPr="008A53F2">
        <w:t>lines</w:t>
      </w:r>
      <w:proofErr w:type="spellEnd"/>
      <w:r w:rsidRPr="008A53F2">
        <w:t xml:space="preserve"> </w:t>
      </w:r>
      <w:proofErr w:type="spellStart"/>
      <w:r w:rsidRPr="008A53F2">
        <w:t>and</w:t>
      </w:r>
      <w:proofErr w:type="spellEnd"/>
      <w:r w:rsidRPr="008A53F2">
        <w:t xml:space="preserve"> must </w:t>
      </w:r>
      <w:proofErr w:type="spellStart"/>
      <w:r w:rsidRPr="008A53F2">
        <w:t>be</w:t>
      </w:r>
      <w:proofErr w:type="spellEnd"/>
      <w:r w:rsidRPr="008A53F2">
        <w:t xml:space="preserve"> in </w:t>
      </w:r>
      <w:proofErr w:type="spellStart"/>
      <w:r w:rsidRPr="008A53F2">
        <w:t>the</w:t>
      </w:r>
      <w:proofErr w:type="spellEnd"/>
      <w:r w:rsidRPr="008A53F2">
        <w:t xml:space="preserve"> </w:t>
      </w:r>
      <w:proofErr w:type="spellStart"/>
      <w:r w:rsidRPr="008A53F2">
        <w:t>first</w:t>
      </w:r>
      <w:proofErr w:type="spellEnd"/>
      <w:r w:rsidRPr="008A53F2">
        <w:t xml:space="preserve"> </w:t>
      </w:r>
      <w:proofErr w:type="spellStart"/>
      <w:r w:rsidRPr="008A53F2">
        <w:t>page</w:t>
      </w:r>
      <w:proofErr w:type="spellEnd"/>
      <w:r w:rsidRPr="008A53F2">
        <w:t xml:space="preserve"> </w:t>
      </w:r>
      <w:proofErr w:type="spellStart"/>
      <w:r w:rsidRPr="008A53F2">
        <w:t>of</w:t>
      </w:r>
      <w:proofErr w:type="spellEnd"/>
      <w:r w:rsidRPr="008A53F2">
        <w:t xml:space="preserve"> </w:t>
      </w:r>
      <w:proofErr w:type="spellStart"/>
      <w:r w:rsidRPr="008A53F2">
        <w:t>the</w:t>
      </w:r>
      <w:proofErr w:type="spellEnd"/>
      <w:r w:rsidRPr="008A53F2">
        <w:t xml:space="preserve"> </w:t>
      </w:r>
      <w:proofErr w:type="spellStart"/>
      <w:r w:rsidRPr="008A53F2">
        <w:t>paper</w:t>
      </w:r>
      <w:proofErr w:type="spellEnd"/>
      <w:r w:rsidRPr="008A53F2">
        <w:t>.</w:t>
      </w:r>
    </w:p>
    <w:p w:rsidR="00EC49FE" w:rsidRPr="008A53F2" w:rsidRDefault="00EC49FE" w:rsidP="00676E05">
      <w:pPr>
        <w:pStyle w:val="Abstract"/>
      </w:pPr>
      <w:r w:rsidRPr="008A53F2">
        <w:rPr>
          <w:b/>
        </w:rPr>
        <w:t>Resumo.</w:t>
      </w:r>
      <w:r w:rsidRPr="008A53F2">
        <w:t xml:space="preserve"> Este meta-artigo descreve o estilo a ser usado na confecção de artigos e resumos de artigos para publicação nos anais das conferências organizadas pela SBC. É solicitada a escrita de resumo e abstract apenas para os artigos escritos </w:t>
      </w:r>
      <w:r w:rsidR="00C3594B" w:rsidRPr="008A53F2">
        <w:t>em português. Artigos em inglês</w:t>
      </w:r>
      <w:r w:rsidRPr="008A53F2">
        <w:t xml:space="preserve"> deverão </w:t>
      </w:r>
      <w:r w:rsidR="00C3594B" w:rsidRPr="008A53F2">
        <w:t>apresentar</w:t>
      </w:r>
      <w:r w:rsidRPr="008A53F2">
        <w:t xml:space="preserve"> apenas abstract. Nos dois casos, o autor deve tomar cuidado para que o resumo (e o abstract) não ultrapassem 10 linhas cada, sendo que ambos devem estar na primeira página do artigo.</w:t>
      </w:r>
    </w:p>
    <w:p w:rsidR="00EC49FE" w:rsidRPr="008A53F2" w:rsidRDefault="00EC49FE" w:rsidP="00EE70EF">
      <w:pPr>
        <w:pStyle w:val="Ttulo1"/>
        <w:rPr>
          <w:lang w:val="pt-BR"/>
        </w:rPr>
      </w:pPr>
      <w:r w:rsidRPr="008A53F2">
        <w:rPr>
          <w:lang w:val="pt-BR"/>
        </w:rPr>
        <w:t xml:space="preserve">1. </w:t>
      </w:r>
      <w:r w:rsidR="008A53F2">
        <w:rPr>
          <w:lang w:val="pt-BR"/>
        </w:rPr>
        <w:t>Introdução</w:t>
      </w:r>
    </w:p>
    <w:p w:rsidR="0002735A" w:rsidRDefault="003C20D1">
      <w:pPr>
        <w:rPr>
          <w:lang w:val="pt-BR"/>
        </w:rPr>
      </w:pPr>
      <w:r>
        <w:rPr>
          <w:lang w:val="pt-BR"/>
        </w:rPr>
        <w:t xml:space="preserve">O </w:t>
      </w:r>
      <w:r w:rsidR="00896E56">
        <w:rPr>
          <w:lang w:val="pt-BR"/>
        </w:rPr>
        <w:t xml:space="preserve">objetivo central é realizar um estudo comparativo entre os algoritmos de ordenação </w:t>
      </w:r>
      <w:r w:rsidR="00896E56" w:rsidRPr="00896E56">
        <w:rPr>
          <w:i/>
        </w:rPr>
        <w:t>Bubble Sort, Selection Sort, Insertion Sort, Merge Sort</w:t>
      </w:r>
      <w:r w:rsidR="00896E56">
        <w:t xml:space="preserve"> e </w:t>
      </w:r>
      <w:r w:rsidR="00896E56" w:rsidRPr="00896E56">
        <w:rPr>
          <w:i/>
        </w:rPr>
        <w:t>Quick Sort</w:t>
      </w:r>
      <w:r w:rsidR="00896E56">
        <w:t xml:space="preserve">, </w:t>
      </w:r>
      <w:r w:rsidR="00896E56" w:rsidRPr="00896E56">
        <w:rPr>
          <w:lang w:val="pt-BR"/>
        </w:rPr>
        <w:t xml:space="preserve">tendo como principal métrica de avaliação </w:t>
      </w:r>
      <w:r w:rsidR="00896E56">
        <w:rPr>
          <w:lang w:val="pt-BR"/>
        </w:rPr>
        <w:t>o número de comparações realizadas por cada algoritmo</w:t>
      </w:r>
      <w:r w:rsidR="0002735A">
        <w:rPr>
          <w:lang w:val="pt-BR"/>
        </w:rPr>
        <w:t xml:space="preserve"> e, como secundário, o número de trocar que cada algoritmo realiza</w:t>
      </w:r>
      <w:r w:rsidR="00896E56">
        <w:rPr>
          <w:lang w:val="pt-BR"/>
        </w:rPr>
        <w:t>.</w:t>
      </w:r>
    </w:p>
    <w:p w:rsidR="00EC49FE" w:rsidRDefault="0002735A">
      <w:pPr>
        <w:rPr>
          <w:lang w:val="pt-BR"/>
        </w:rPr>
      </w:pPr>
      <w:r>
        <w:rPr>
          <w:lang w:val="pt-BR"/>
        </w:rPr>
        <w:t>Serão realizados os testes em uma lista não ordenada e em uma lista ordenada, cada uma com um tamanho diferente, sendo eles 5, 10, 50, 100, 1000 e 10000, para uma melhor compreensão dos dados comparados.</w:t>
      </w:r>
    </w:p>
    <w:p w:rsidR="00896E56" w:rsidRDefault="00896E56">
      <w:pPr>
        <w:rPr>
          <w:lang w:val="pt-BR"/>
        </w:rPr>
      </w:pPr>
      <w:r>
        <w:rPr>
          <w:lang w:val="pt-BR"/>
        </w:rPr>
        <w:t>Os algoritmos foram desenvolvidos utilizando a linguagem de programação JAVA e os dados resultantes foram analisados utilizando a linguagem de programação R.</w:t>
      </w:r>
    </w:p>
    <w:p w:rsidR="0002735A" w:rsidRPr="00896E56" w:rsidRDefault="0002735A">
      <w:pPr>
        <w:rPr>
          <w:lang w:val="pt-BR"/>
        </w:rPr>
      </w:pPr>
      <w:r>
        <w:rPr>
          <w:lang w:val="pt-BR"/>
        </w:rPr>
        <w:t xml:space="preserve">O artigo está organizado de tal forma que, na segunda seção iremos discorrer, primeiramente sobre como os valores aleatórios foram gerados e em </w:t>
      </w:r>
      <w:proofErr w:type="spellStart"/>
      <w:r>
        <w:rPr>
          <w:lang w:val="pt-BR"/>
        </w:rPr>
        <w:t>sequencia</w:t>
      </w:r>
      <w:proofErr w:type="spellEnd"/>
      <w:r>
        <w:rPr>
          <w:lang w:val="pt-BR"/>
        </w:rPr>
        <w:t xml:space="preserve"> o resultado das comparações em formato de tabelas. Na seção 3 será apresentada a conclusão do estudo.</w:t>
      </w:r>
    </w:p>
    <w:p w:rsidR="0002735A" w:rsidRDefault="00EC49FE" w:rsidP="0002735A">
      <w:pPr>
        <w:pStyle w:val="Ttulo1"/>
        <w:rPr>
          <w:lang w:val="pt-BR"/>
        </w:rPr>
      </w:pPr>
      <w:r w:rsidRPr="008A53F2">
        <w:rPr>
          <w:lang w:val="pt-BR"/>
        </w:rPr>
        <w:t xml:space="preserve">2. </w:t>
      </w:r>
      <w:r w:rsidR="008A53F2">
        <w:rPr>
          <w:lang w:val="pt-BR"/>
        </w:rPr>
        <w:t>Comparação</w:t>
      </w:r>
    </w:p>
    <w:p w:rsidR="00EC49FE" w:rsidRPr="008A53F2" w:rsidRDefault="00EC49FE" w:rsidP="0002735A">
      <w:pPr>
        <w:pStyle w:val="Ttulo1"/>
        <w:rPr>
          <w:lang w:val="pt-BR"/>
        </w:rPr>
      </w:pPr>
      <w:r w:rsidRPr="008A53F2">
        <w:rPr>
          <w:lang w:val="pt-BR"/>
        </w:rPr>
        <w:t xml:space="preserve"> </w:t>
      </w:r>
    </w:p>
    <w:p w:rsidR="00EC49FE" w:rsidRPr="008A53F2" w:rsidRDefault="008A53F2" w:rsidP="00603861">
      <w:pPr>
        <w:pStyle w:val="Ttulo1"/>
        <w:rPr>
          <w:lang w:val="pt-BR"/>
        </w:rPr>
      </w:pPr>
      <w:r>
        <w:rPr>
          <w:lang w:val="pt-BR"/>
        </w:rPr>
        <w:t>2.1</w:t>
      </w:r>
      <w:r w:rsidR="00EC49FE" w:rsidRPr="008A53F2">
        <w:rPr>
          <w:lang w:val="pt-BR"/>
        </w:rPr>
        <w:t xml:space="preserve">. </w:t>
      </w:r>
      <w:r>
        <w:rPr>
          <w:lang w:val="pt-BR"/>
        </w:rPr>
        <w:t>Números Aleatórios</w:t>
      </w:r>
    </w:p>
    <w:p w:rsidR="00EC49FE" w:rsidRDefault="003C20D1">
      <w:pPr>
        <w:rPr>
          <w:lang w:val="pt-BR"/>
        </w:rPr>
      </w:pPr>
      <w:r>
        <w:rPr>
          <w:lang w:val="pt-BR"/>
        </w:rPr>
        <w:t xml:space="preserve">Os números aleatórios foram gerados a partir das primeiras 25000 (vinte e cinco mil) casas decimais do número </w:t>
      </w:r>
      <w:r>
        <w:rPr>
          <w:rFonts w:cs="Times"/>
          <w:lang w:val="pt-BR"/>
        </w:rPr>
        <w:t>π. As casas decimais foram divididas entre grupos de 1 (um) e no máximo 3 (três) números</w:t>
      </w:r>
    </w:p>
    <w:p w:rsidR="008A53F2" w:rsidRDefault="008A53F2">
      <w:pPr>
        <w:rPr>
          <w:lang w:val="pt-BR"/>
        </w:rPr>
      </w:pPr>
    </w:p>
    <w:p w:rsidR="003C20D1" w:rsidRPr="008A53F2" w:rsidRDefault="008A53F2" w:rsidP="0002735A">
      <w:pPr>
        <w:pStyle w:val="Ttulo1"/>
        <w:rPr>
          <w:lang w:val="pt-BR"/>
        </w:rPr>
      </w:pPr>
      <w:r>
        <w:rPr>
          <w:lang w:val="pt-BR"/>
        </w:rPr>
        <w:t>2.</w:t>
      </w:r>
      <w:r w:rsidR="0002735A">
        <w:rPr>
          <w:lang w:val="pt-BR"/>
        </w:rPr>
        <w:t>2</w:t>
      </w:r>
      <w:r w:rsidRPr="008A53F2">
        <w:rPr>
          <w:lang w:val="pt-BR"/>
        </w:rPr>
        <w:t xml:space="preserve">. </w:t>
      </w:r>
      <w:r>
        <w:rPr>
          <w:lang w:val="pt-BR"/>
        </w:rPr>
        <w:t>Resultados</w:t>
      </w:r>
    </w:p>
    <w:p w:rsidR="003C20D1" w:rsidRPr="008A53F2" w:rsidRDefault="003C20D1" w:rsidP="003C20D1">
      <w:pPr>
        <w:pStyle w:val="Figure"/>
        <w:rPr>
          <w:lang w:val="pt-BR"/>
        </w:rPr>
      </w:pPr>
    </w:p>
    <w:p w:rsidR="0002735A" w:rsidRDefault="0002735A" w:rsidP="0002735A">
      <w:pPr>
        <w:pStyle w:val="Reference"/>
        <w:ind w:left="0" w:firstLine="0"/>
        <w:rPr>
          <w:lang w:val="pt-BR"/>
        </w:rPr>
      </w:pPr>
    </w:p>
    <w:p w:rsidR="0002735A" w:rsidRPr="008A53F2" w:rsidRDefault="0002735A" w:rsidP="003C20D1">
      <w:pPr>
        <w:pStyle w:val="Reference"/>
        <w:rPr>
          <w:lang w:val="pt-BR"/>
        </w:rPr>
      </w:pPr>
    </w:p>
    <w:p w:rsidR="0002735A" w:rsidRPr="0002735A" w:rsidRDefault="0002735A" w:rsidP="0002735A">
      <w:pPr>
        <w:pStyle w:val="Legenda"/>
        <w:keepNext/>
        <w:rPr>
          <w:lang w:val="pt-BR"/>
        </w:rPr>
      </w:pPr>
      <w:r w:rsidRPr="0002735A">
        <w:rPr>
          <w:lang w:val="pt-BR"/>
        </w:rPr>
        <w:t xml:space="preserve">Tabela </w:t>
      </w:r>
      <w:r w:rsidRPr="0002735A">
        <w:rPr>
          <w:lang w:val="pt-BR"/>
        </w:rPr>
        <w:fldChar w:fldCharType="begin"/>
      </w:r>
      <w:r w:rsidRPr="0002735A">
        <w:rPr>
          <w:lang w:val="pt-BR"/>
        </w:rPr>
        <w:instrText xml:space="preserve"> SEQ Tabela \* ARABIC </w:instrText>
      </w:r>
      <w:r w:rsidRPr="0002735A">
        <w:rPr>
          <w:lang w:val="pt-BR"/>
        </w:rPr>
        <w:fldChar w:fldCharType="separate"/>
      </w:r>
      <w:r w:rsidR="00835095">
        <w:rPr>
          <w:noProof/>
          <w:lang w:val="pt-BR"/>
        </w:rPr>
        <w:t>1</w:t>
      </w:r>
      <w:r w:rsidRPr="0002735A">
        <w:rPr>
          <w:lang w:val="pt-BR"/>
        </w:rPr>
        <w:fldChar w:fldCharType="end"/>
      </w:r>
      <w:r w:rsidRPr="0002735A">
        <w:rPr>
          <w:lang w:val="pt-BR"/>
        </w:rPr>
        <w:t>. Dados resultantes do vetor de 5 posições</w:t>
      </w:r>
    </w:p>
    <w:tbl>
      <w:tblPr>
        <w:tblW w:w="7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1918"/>
        <w:gridCol w:w="877"/>
        <w:gridCol w:w="1918"/>
        <w:gridCol w:w="877"/>
      </w:tblGrid>
      <w:tr w:rsidR="00D93CFD" w:rsidRPr="00D93CFD" w:rsidTr="0002735A">
        <w:trPr>
          <w:trHeight w:val="315"/>
          <w:jc w:val="center"/>
        </w:trPr>
        <w:tc>
          <w:tcPr>
            <w:tcW w:w="70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Vetor [5]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27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Vetor crescente</w:t>
            </w:r>
          </w:p>
        </w:tc>
        <w:tc>
          <w:tcPr>
            <w:tcW w:w="27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Vetor aleatório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Comparação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Troca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Comparação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Troca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proofErr w:type="spellStart"/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Bubble</w:t>
            </w:r>
            <w:proofErr w:type="spellEnd"/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3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proofErr w:type="spellStart"/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Selection</w:t>
            </w:r>
            <w:proofErr w:type="spellEnd"/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10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10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3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proofErr w:type="spellStart"/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Insertion</w:t>
            </w:r>
            <w:proofErr w:type="spellEnd"/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7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Merge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19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20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proofErr w:type="spellStart"/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Quick</w:t>
            </w:r>
            <w:proofErr w:type="spellEnd"/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2</w:t>
            </w:r>
          </w:p>
        </w:tc>
      </w:tr>
    </w:tbl>
    <w:p w:rsidR="003C20D1" w:rsidRDefault="003C20D1" w:rsidP="003C20D1">
      <w:pPr>
        <w:rPr>
          <w:lang w:val="pt-BR"/>
        </w:rPr>
      </w:pPr>
    </w:p>
    <w:p w:rsidR="0002735A" w:rsidRDefault="0002735A" w:rsidP="0002735A">
      <w:pPr>
        <w:pStyle w:val="Legenda"/>
        <w:keepNext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35095">
        <w:rPr>
          <w:noProof/>
        </w:rPr>
        <w:t>2</w:t>
      </w:r>
      <w:r>
        <w:fldChar w:fldCharType="end"/>
      </w:r>
      <w:r>
        <w:t xml:space="preserve">. Dados </w:t>
      </w:r>
      <w:proofErr w:type="spellStart"/>
      <w:r>
        <w:t>resultantes</w:t>
      </w:r>
      <w:proofErr w:type="spellEnd"/>
      <w:r>
        <w:t xml:space="preserve"> do </w:t>
      </w:r>
      <w:proofErr w:type="spellStart"/>
      <w:r>
        <w:t>vetor</w:t>
      </w:r>
      <w:proofErr w:type="spellEnd"/>
      <w:r>
        <w:t xml:space="preserve"> de 10</w:t>
      </w:r>
      <w:r w:rsidRPr="00585DA7">
        <w:t xml:space="preserve"> </w:t>
      </w:r>
      <w:proofErr w:type="spellStart"/>
      <w:r w:rsidRPr="00585DA7">
        <w:t>posições</w:t>
      </w:r>
      <w:proofErr w:type="spellEnd"/>
    </w:p>
    <w:tbl>
      <w:tblPr>
        <w:tblW w:w="7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1918"/>
        <w:gridCol w:w="877"/>
        <w:gridCol w:w="1918"/>
        <w:gridCol w:w="877"/>
      </w:tblGrid>
      <w:tr w:rsidR="00D93CFD" w:rsidRPr="00D93CFD" w:rsidTr="0002735A">
        <w:trPr>
          <w:trHeight w:val="315"/>
          <w:jc w:val="center"/>
        </w:trPr>
        <w:tc>
          <w:tcPr>
            <w:tcW w:w="70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Vetor [10]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27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Vetor crescente</w:t>
            </w:r>
          </w:p>
        </w:tc>
        <w:tc>
          <w:tcPr>
            <w:tcW w:w="27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Vetor aleatório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Comparação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Troca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Comparação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Troca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proofErr w:type="spellStart"/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Bubble</w:t>
            </w:r>
            <w:proofErr w:type="spellEnd"/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54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17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proofErr w:type="spellStart"/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Selection</w:t>
            </w:r>
            <w:proofErr w:type="spellEnd"/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45</w:t>
            </w:r>
          </w:p>
        </w:tc>
        <w:tc>
          <w:tcPr>
            <w:tcW w:w="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45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7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proofErr w:type="spellStart"/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Insertion</w:t>
            </w:r>
            <w:proofErr w:type="spellEnd"/>
          </w:p>
        </w:tc>
        <w:tc>
          <w:tcPr>
            <w:tcW w:w="1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26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Merge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19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53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25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59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proofErr w:type="spellStart"/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Quick</w:t>
            </w:r>
            <w:proofErr w:type="spellEnd"/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25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25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5</w:t>
            </w:r>
          </w:p>
        </w:tc>
      </w:tr>
    </w:tbl>
    <w:p w:rsidR="00D93CFD" w:rsidRDefault="00D93CFD" w:rsidP="003C20D1">
      <w:pPr>
        <w:rPr>
          <w:lang w:val="pt-BR"/>
        </w:rPr>
      </w:pPr>
    </w:p>
    <w:p w:rsidR="0002735A" w:rsidRDefault="0002735A" w:rsidP="0002735A">
      <w:pPr>
        <w:pStyle w:val="Legenda"/>
        <w:keepNext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35095">
        <w:rPr>
          <w:noProof/>
        </w:rPr>
        <w:t>3</w:t>
      </w:r>
      <w:r>
        <w:fldChar w:fldCharType="end"/>
      </w:r>
      <w:r>
        <w:t xml:space="preserve">. </w:t>
      </w:r>
      <w:r w:rsidRPr="00A32461">
        <w:t xml:space="preserve">Dados </w:t>
      </w:r>
      <w:proofErr w:type="spellStart"/>
      <w:r w:rsidRPr="00A32461">
        <w:t>resultantes</w:t>
      </w:r>
      <w:proofErr w:type="spellEnd"/>
      <w:r w:rsidRPr="00A32461">
        <w:t xml:space="preserve"> do </w:t>
      </w:r>
      <w:proofErr w:type="spellStart"/>
      <w:r w:rsidRPr="00A32461">
        <w:t>vetor</w:t>
      </w:r>
      <w:proofErr w:type="spellEnd"/>
      <w:r w:rsidRPr="00A32461">
        <w:t xml:space="preserve"> de 5</w:t>
      </w:r>
      <w:r>
        <w:t>0</w:t>
      </w:r>
      <w:r w:rsidRPr="00A32461">
        <w:t xml:space="preserve"> </w:t>
      </w:r>
      <w:proofErr w:type="spellStart"/>
      <w:r w:rsidRPr="00A32461">
        <w:t>posições</w:t>
      </w:r>
      <w:proofErr w:type="spellEnd"/>
    </w:p>
    <w:tbl>
      <w:tblPr>
        <w:tblW w:w="7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1918"/>
        <w:gridCol w:w="877"/>
        <w:gridCol w:w="1918"/>
        <w:gridCol w:w="877"/>
      </w:tblGrid>
      <w:tr w:rsidR="00D93CFD" w:rsidRPr="00D93CFD" w:rsidTr="0002735A">
        <w:trPr>
          <w:trHeight w:val="315"/>
          <w:jc w:val="center"/>
        </w:trPr>
        <w:tc>
          <w:tcPr>
            <w:tcW w:w="70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Vetor [50]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27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Vetor crescente</w:t>
            </w:r>
          </w:p>
        </w:tc>
        <w:tc>
          <w:tcPr>
            <w:tcW w:w="27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Vetor aleatório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Comparação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Troca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Comparação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Troca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proofErr w:type="spellStart"/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Bubble</w:t>
            </w:r>
            <w:proofErr w:type="spellEnd"/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49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0</w:t>
            </w:r>
          </w:p>
        </w:tc>
        <w:tc>
          <w:tcPr>
            <w:tcW w:w="1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2009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587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proofErr w:type="spellStart"/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Selection</w:t>
            </w:r>
            <w:proofErr w:type="spellEnd"/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1225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1225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133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proofErr w:type="spellStart"/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Insertion</w:t>
            </w:r>
            <w:proofErr w:type="spellEnd"/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49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49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646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Merge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153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439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221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507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proofErr w:type="spellStart"/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Quick</w:t>
            </w:r>
            <w:proofErr w:type="spellEnd"/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224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189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54</w:t>
            </w:r>
          </w:p>
        </w:tc>
      </w:tr>
    </w:tbl>
    <w:p w:rsidR="00D93CFD" w:rsidRPr="003C20D1" w:rsidRDefault="00D93CFD" w:rsidP="003C20D1">
      <w:pPr>
        <w:rPr>
          <w:lang w:val="pt-BR"/>
        </w:rPr>
      </w:pPr>
    </w:p>
    <w:p w:rsidR="003C20D1" w:rsidRDefault="003C20D1" w:rsidP="003C20D1">
      <w:pPr>
        <w:rPr>
          <w:lang w:val="pt-BR"/>
        </w:rPr>
      </w:pPr>
      <w:r>
        <w:rPr>
          <w:lang w:val="pt-BR"/>
        </w:rPr>
        <w:tab/>
      </w:r>
    </w:p>
    <w:p w:rsidR="0002735A" w:rsidRDefault="0002735A" w:rsidP="0002735A">
      <w:pPr>
        <w:pStyle w:val="Legenda"/>
        <w:keepNext/>
      </w:pPr>
      <w:proofErr w:type="spellStart"/>
      <w:r>
        <w:lastRenderedPageBreak/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35095">
        <w:rPr>
          <w:noProof/>
        </w:rPr>
        <w:t>4</w:t>
      </w:r>
      <w:r>
        <w:fldChar w:fldCharType="end"/>
      </w:r>
      <w:r>
        <w:t xml:space="preserve">. </w:t>
      </w:r>
      <w:r w:rsidRPr="0058712F">
        <w:t xml:space="preserve">Dados </w:t>
      </w:r>
      <w:proofErr w:type="spellStart"/>
      <w:r w:rsidRPr="0058712F">
        <w:t>resultantes</w:t>
      </w:r>
      <w:proofErr w:type="spellEnd"/>
      <w:r w:rsidRPr="0058712F">
        <w:t xml:space="preserve"> do </w:t>
      </w:r>
      <w:proofErr w:type="spellStart"/>
      <w:r w:rsidRPr="0058712F">
        <w:t>vetor</w:t>
      </w:r>
      <w:proofErr w:type="spellEnd"/>
      <w:r w:rsidRPr="0058712F">
        <w:t xml:space="preserve"> de </w:t>
      </w:r>
      <w:r>
        <w:t>100</w:t>
      </w:r>
      <w:r w:rsidRPr="0058712F">
        <w:t xml:space="preserve"> </w:t>
      </w:r>
      <w:proofErr w:type="spellStart"/>
      <w:r w:rsidRPr="0058712F">
        <w:t>posições</w:t>
      </w:r>
      <w:proofErr w:type="spellEnd"/>
    </w:p>
    <w:tbl>
      <w:tblPr>
        <w:tblW w:w="7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0"/>
        <w:gridCol w:w="1620"/>
        <w:gridCol w:w="741"/>
        <w:gridCol w:w="1804"/>
        <w:gridCol w:w="1645"/>
      </w:tblGrid>
      <w:tr w:rsidR="00D93CFD" w:rsidRPr="00D93CFD" w:rsidTr="0002735A">
        <w:trPr>
          <w:trHeight w:val="315"/>
          <w:jc w:val="center"/>
        </w:trPr>
        <w:tc>
          <w:tcPr>
            <w:tcW w:w="70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Vetor [100]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23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Vetor crescente</w:t>
            </w:r>
          </w:p>
        </w:tc>
        <w:tc>
          <w:tcPr>
            <w:tcW w:w="344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Vetor aleatório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Comparação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Troca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Comparação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Troca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proofErr w:type="spellStart"/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Bubble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99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0</w:t>
            </w:r>
          </w:p>
        </w:tc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8316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2399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proofErr w:type="spellStart"/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Selection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4950</w:t>
            </w:r>
          </w:p>
        </w:tc>
        <w:tc>
          <w:tcPr>
            <w:tcW w:w="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4950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306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proofErr w:type="spellStart"/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Insertion</w:t>
            </w:r>
            <w:proofErr w:type="spellEnd"/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99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99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2498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Merge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356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1028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542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1214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proofErr w:type="spellStart"/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Quick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543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537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136</w:t>
            </w:r>
          </w:p>
        </w:tc>
      </w:tr>
    </w:tbl>
    <w:p w:rsidR="00D93CFD" w:rsidRDefault="00D93CFD" w:rsidP="003C20D1"/>
    <w:p w:rsidR="00D93CFD" w:rsidRDefault="00D93CFD" w:rsidP="003C20D1"/>
    <w:p w:rsidR="0002735A" w:rsidRDefault="0002735A" w:rsidP="0002735A">
      <w:pPr>
        <w:pStyle w:val="Legenda"/>
        <w:keepNext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35095">
        <w:rPr>
          <w:noProof/>
        </w:rPr>
        <w:t>5</w:t>
      </w:r>
      <w:r>
        <w:fldChar w:fldCharType="end"/>
      </w:r>
      <w:r>
        <w:t xml:space="preserve">. </w:t>
      </w:r>
      <w:r w:rsidRPr="00523C36">
        <w:t xml:space="preserve">Dados </w:t>
      </w:r>
      <w:proofErr w:type="spellStart"/>
      <w:r w:rsidRPr="00523C36">
        <w:t>resultantes</w:t>
      </w:r>
      <w:proofErr w:type="spellEnd"/>
      <w:r w:rsidRPr="00523C36">
        <w:t xml:space="preserve"> do </w:t>
      </w:r>
      <w:proofErr w:type="spellStart"/>
      <w:r w:rsidRPr="00523C36">
        <w:t>vetor</w:t>
      </w:r>
      <w:proofErr w:type="spellEnd"/>
      <w:r w:rsidRPr="00523C36">
        <w:t xml:space="preserve"> de </w:t>
      </w:r>
      <w:r>
        <w:t>1000</w:t>
      </w:r>
      <w:r w:rsidRPr="00523C36">
        <w:t xml:space="preserve"> </w:t>
      </w:r>
      <w:proofErr w:type="spellStart"/>
      <w:r w:rsidRPr="00523C36">
        <w:t>posições</w:t>
      </w:r>
      <w:proofErr w:type="spellEnd"/>
    </w:p>
    <w:tbl>
      <w:tblPr>
        <w:tblW w:w="7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6"/>
        <w:gridCol w:w="1819"/>
        <w:gridCol w:w="925"/>
        <w:gridCol w:w="1819"/>
        <w:gridCol w:w="1101"/>
      </w:tblGrid>
      <w:tr w:rsidR="00D93CFD" w:rsidRPr="00D93CFD" w:rsidTr="0002735A">
        <w:trPr>
          <w:trHeight w:val="315"/>
          <w:jc w:val="center"/>
        </w:trPr>
        <w:tc>
          <w:tcPr>
            <w:tcW w:w="70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Vetor [1000]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27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Vetor crescente</w:t>
            </w:r>
          </w:p>
        </w:tc>
        <w:tc>
          <w:tcPr>
            <w:tcW w:w="2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Vetor aleatório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3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Comparação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Troca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Comparação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Troca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proofErr w:type="spellStart"/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Bubble</w:t>
            </w:r>
            <w:proofErr w:type="spellEnd"/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999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0</w:t>
            </w:r>
          </w:p>
        </w:tc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951048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248234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3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proofErr w:type="spellStart"/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Selection</w:t>
            </w:r>
            <w:proofErr w:type="spellEnd"/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499500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499500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4317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proofErr w:type="spellStart"/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Insertion</w:t>
            </w:r>
            <w:proofErr w:type="spellEnd"/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999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0</w:t>
            </w:r>
          </w:p>
        </w:tc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999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249233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Merge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5044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15020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8714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18690</w:t>
            </w:r>
          </w:p>
        </w:tc>
      </w:tr>
      <w:tr w:rsidR="00D93CFD" w:rsidRPr="00D93CFD" w:rsidTr="0002735A">
        <w:trPr>
          <w:trHeight w:val="315"/>
          <w:jc w:val="center"/>
        </w:trPr>
        <w:tc>
          <w:tcPr>
            <w:tcW w:w="1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proofErr w:type="spellStart"/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Quick</w:t>
            </w:r>
            <w:proofErr w:type="spellEnd"/>
          </w:p>
        </w:tc>
        <w:tc>
          <w:tcPr>
            <w:tcW w:w="1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8498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8319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CFD" w:rsidRPr="00D93CFD" w:rsidRDefault="00D93CFD" w:rsidP="00D93CFD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D93CFD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2427</w:t>
            </w:r>
          </w:p>
        </w:tc>
      </w:tr>
    </w:tbl>
    <w:p w:rsidR="00D93CFD" w:rsidRPr="0002735A" w:rsidRDefault="00D93CFD" w:rsidP="003C20D1"/>
    <w:p w:rsidR="0002735A" w:rsidRDefault="0002735A" w:rsidP="0002735A">
      <w:pPr>
        <w:pStyle w:val="Legenda"/>
        <w:keepNext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35095">
        <w:rPr>
          <w:noProof/>
        </w:rPr>
        <w:t>6</w:t>
      </w:r>
      <w:r>
        <w:fldChar w:fldCharType="end"/>
      </w:r>
      <w:r>
        <w:t xml:space="preserve">. </w:t>
      </w:r>
      <w:r w:rsidRPr="00F04F92">
        <w:t xml:space="preserve">Dados </w:t>
      </w:r>
      <w:proofErr w:type="spellStart"/>
      <w:r w:rsidRPr="00F04F92">
        <w:t>resultantes</w:t>
      </w:r>
      <w:proofErr w:type="spellEnd"/>
      <w:r w:rsidRPr="00F04F92">
        <w:t xml:space="preserve"> do </w:t>
      </w:r>
      <w:proofErr w:type="spellStart"/>
      <w:r w:rsidRPr="00F04F92">
        <w:t>vetor</w:t>
      </w:r>
      <w:proofErr w:type="spellEnd"/>
      <w:r w:rsidRPr="00F04F92">
        <w:t xml:space="preserve"> de 1</w:t>
      </w:r>
      <w:r>
        <w:t>0</w:t>
      </w:r>
      <w:r w:rsidRPr="00F04F92">
        <w:t xml:space="preserve">000 </w:t>
      </w:r>
      <w:proofErr w:type="spellStart"/>
      <w:r w:rsidRPr="00F04F92">
        <w:t>posições</w:t>
      </w:r>
      <w:proofErr w:type="spellEnd"/>
    </w:p>
    <w:tbl>
      <w:tblPr>
        <w:tblW w:w="70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692"/>
        <w:gridCol w:w="1024"/>
        <w:gridCol w:w="1692"/>
        <w:gridCol w:w="1350"/>
      </w:tblGrid>
      <w:tr w:rsidR="0002735A" w:rsidRPr="0002735A" w:rsidTr="0002735A">
        <w:trPr>
          <w:trHeight w:val="315"/>
          <w:jc w:val="center"/>
        </w:trPr>
        <w:tc>
          <w:tcPr>
            <w:tcW w:w="700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Vetor [10000]</w:t>
            </w:r>
          </w:p>
        </w:tc>
      </w:tr>
      <w:tr w:rsidR="0002735A" w:rsidRPr="0002735A" w:rsidTr="0002735A">
        <w:trPr>
          <w:trHeight w:val="315"/>
          <w:jc w:val="center"/>
        </w:trPr>
        <w:tc>
          <w:tcPr>
            <w:tcW w:w="1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27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Vetor crescente</w:t>
            </w:r>
          </w:p>
        </w:tc>
        <w:tc>
          <w:tcPr>
            <w:tcW w:w="30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Vetor aleatório</w:t>
            </w:r>
          </w:p>
        </w:tc>
      </w:tr>
      <w:tr w:rsidR="0002735A" w:rsidRPr="0002735A" w:rsidTr="0002735A">
        <w:trPr>
          <w:trHeight w:val="315"/>
          <w:jc w:val="center"/>
        </w:trPr>
        <w:tc>
          <w:tcPr>
            <w:tcW w:w="12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Comparação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Troca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Comparação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Troca</w:t>
            </w:r>
          </w:p>
        </w:tc>
      </w:tr>
      <w:tr w:rsidR="0002735A" w:rsidRPr="0002735A" w:rsidTr="0002735A">
        <w:trPr>
          <w:trHeight w:val="315"/>
          <w:jc w:val="center"/>
        </w:trPr>
        <w:tc>
          <w:tcPr>
            <w:tcW w:w="1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proofErr w:type="spellStart"/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Bubble</w:t>
            </w:r>
            <w:proofErr w:type="spellEnd"/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9999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96330366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24704310</w:t>
            </w:r>
          </w:p>
        </w:tc>
      </w:tr>
      <w:tr w:rsidR="0002735A" w:rsidRPr="0002735A" w:rsidTr="0002735A">
        <w:trPr>
          <w:trHeight w:val="315"/>
          <w:jc w:val="center"/>
        </w:trPr>
        <w:tc>
          <w:tcPr>
            <w:tcW w:w="12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proofErr w:type="spellStart"/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Selection</w:t>
            </w:r>
            <w:proofErr w:type="spellEnd"/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49995000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49995000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50587</w:t>
            </w:r>
          </w:p>
        </w:tc>
      </w:tr>
      <w:tr w:rsidR="0002735A" w:rsidRPr="0002735A" w:rsidTr="0002735A">
        <w:trPr>
          <w:trHeight w:val="315"/>
          <w:jc w:val="center"/>
        </w:trPr>
        <w:tc>
          <w:tcPr>
            <w:tcW w:w="1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proofErr w:type="spellStart"/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Insertion</w:t>
            </w:r>
            <w:proofErr w:type="spellEnd"/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9999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0</w:t>
            </w:r>
          </w:p>
        </w:tc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9999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24714309</w:t>
            </w:r>
          </w:p>
        </w:tc>
      </w:tr>
      <w:tr w:rsidR="0002735A" w:rsidRPr="0002735A" w:rsidTr="0002735A">
        <w:trPr>
          <w:trHeight w:val="315"/>
          <w:jc w:val="center"/>
        </w:trPr>
        <w:tc>
          <w:tcPr>
            <w:tcW w:w="1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Merge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69008</w:t>
            </w:r>
          </w:p>
        </w:tc>
        <w:tc>
          <w:tcPr>
            <w:tcW w:w="10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202624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120557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254173</w:t>
            </w:r>
          </w:p>
        </w:tc>
      </w:tr>
      <w:tr w:rsidR="0002735A" w:rsidRPr="0002735A" w:rsidTr="0002735A">
        <w:trPr>
          <w:trHeight w:val="315"/>
          <w:jc w:val="center"/>
        </w:trPr>
        <w:tc>
          <w:tcPr>
            <w:tcW w:w="1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proofErr w:type="spellStart"/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Quick</w:t>
            </w:r>
            <w:proofErr w:type="spellEnd"/>
          </w:p>
        </w:tc>
        <w:tc>
          <w:tcPr>
            <w:tcW w:w="1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119535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100233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35A" w:rsidRPr="0002735A" w:rsidRDefault="0002735A" w:rsidP="0002735A">
            <w:pPr>
              <w:tabs>
                <w:tab w:val="clear" w:pos="720"/>
              </w:tabs>
              <w:spacing w:befor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02735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38060</w:t>
            </w:r>
          </w:p>
        </w:tc>
      </w:tr>
    </w:tbl>
    <w:p w:rsidR="00D93CFD" w:rsidRDefault="00D93CFD" w:rsidP="003C20D1"/>
    <w:p w:rsidR="00D93CFD" w:rsidRPr="00D93CFD" w:rsidRDefault="00D93CFD" w:rsidP="003C20D1"/>
    <w:p w:rsidR="008A53F2" w:rsidRDefault="008A53F2">
      <w:pPr>
        <w:rPr>
          <w:lang w:val="pt-BR"/>
        </w:rPr>
      </w:pPr>
      <w:bookmarkStart w:id="0" w:name="_GoBack"/>
      <w:r>
        <w:rPr>
          <w:noProof/>
          <w:lang w:val="pt-BR"/>
        </w:rPr>
        <w:lastRenderedPageBreak/>
        <w:drawing>
          <wp:inline distT="0" distB="0" distL="0" distR="0">
            <wp:extent cx="5391150" cy="2552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A53F2" w:rsidRDefault="008A53F2" w:rsidP="008A53F2">
      <w:pPr>
        <w:pStyle w:val="Legenda"/>
        <w:rPr>
          <w:lang w:val="pt-BR"/>
        </w:rPr>
      </w:pPr>
      <w:r>
        <w:rPr>
          <w:lang w:val="pt-BR"/>
        </w:rPr>
        <w:t>Figura</w:t>
      </w:r>
      <w:r w:rsidRPr="008A53F2">
        <w:rPr>
          <w:lang w:val="pt-BR"/>
        </w:rPr>
        <w:t xml:space="preserve"> </w:t>
      </w:r>
      <w:r w:rsidRPr="008A53F2">
        <w:rPr>
          <w:lang w:val="pt-BR"/>
        </w:rPr>
        <w:fldChar w:fldCharType="begin"/>
      </w:r>
      <w:r w:rsidRPr="008A53F2">
        <w:rPr>
          <w:lang w:val="pt-BR"/>
        </w:rPr>
        <w:instrText xml:space="preserve"> SEQ Figure \* ARABIC </w:instrText>
      </w:r>
      <w:r w:rsidRPr="008A53F2">
        <w:rPr>
          <w:lang w:val="pt-BR"/>
        </w:rPr>
        <w:fldChar w:fldCharType="separate"/>
      </w:r>
      <w:r w:rsidR="00835095">
        <w:rPr>
          <w:noProof/>
          <w:lang w:val="pt-BR"/>
        </w:rPr>
        <w:t>1</w:t>
      </w:r>
      <w:r w:rsidRPr="008A53F2">
        <w:rPr>
          <w:lang w:val="pt-BR"/>
        </w:rPr>
        <w:fldChar w:fldCharType="end"/>
      </w:r>
      <w:r w:rsidRPr="008A53F2">
        <w:rPr>
          <w:lang w:val="pt-BR"/>
        </w:rPr>
        <w:t xml:space="preserve">. </w:t>
      </w:r>
      <w:r>
        <w:rPr>
          <w:lang w:val="pt-BR"/>
        </w:rPr>
        <w:t>Gráfico de comparação</w:t>
      </w:r>
    </w:p>
    <w:p w:rsidR="008A53F2" w:rsidRDefault="008A53F2" w:rsidP="008A53F2">
      <w:pPr>
        <w:rPr>
          <w:lang w:val="pt-BR"/>
        </w:rPr>
      </w:pPr>
    </w:p>
    <w:p w:rsidR="008A53F2" w:rsidRDefault="008A53F2" w:rsidP="008A53F2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391150" cy="2552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3F2" w:rsidRDefault="008A53F2" w:rsidP="008A53F2">
      <w:pPr>
        <w:pStyle w:val="Legenda"/>
        <w:rPr>
          <w:lang w:val="pt-BR"/>
        </w:rPr>
      </w:pPr>
      <w:r>
        <w:rPr>
          <w:lang w:val="pt-BR"/>
        </w:rPr>
        <w:t>Figura</w:t>
      </w:r>
      <w:r w:rsidRPr="008A53F2">
        <w:rPr>
          <w:lang w:val="pt-BR"/>
        </w:rPr>
        <w:t xml:space="preserve"> </w:t>
      </w:r>
      <w:r>
        <w:rPr>
          <w:lang w:val="pt-BR"/>
        </w:rPr>
        <w:t>2</w:t>
      </w:r>
      <w:r w:rsidRPr="008A53F2">
        <w:rPr>
          <w:lang w:val="pt-BR"/>
        </w:rPr>
        <w:t xml:space="preserve">. </w:t>
      </w:r>
      <w:r>
        <w:rPr>
          <w:lang w:val="pt-BR"/>
        </w:rPr>
        <w:t>Gráfico de trocas</w:t>
      </w:r>
    </w:p>
    <w:p w:rsidR="008A53F2" w:rsidRPr="008A53F2" w:rsidRDefault="008A53F2" w:rsidP="008A53F2">
      <w:pPr>
        <w:rPr>
          <w:lang w:val="pt-BR"/>
        </w:rPr>
      </w:pPr>
    </w:p>
    <w:p w:rsidR="008A53F2" w:rsidRDefault="008A53F2">
      <w:pPr>
        <w:rPr>
          <w:lang w:val="pt-BR"/>
        </w:rPr>
      </w:pPr>
    </w:p>
    <w:p w:rsidR="008A53F2" w:rsidRPr="008A53F2" w:rsidRDefault="008A53F2">
      <w:pPr>
        <w:rPr>
          <w:lang w:val="pt-BR"/>
        </w:rPr>
      </w:pPr>
    </w:p>
    <w:p w:rsidR="00EC49FE" w:rsidRPr="008A53F2" w:rsidRDefault="008A53F2" w:rsidP="00603861">
      <w:pPr>
        <w:pStyle w:val="Ttulo1"/>
        <w:rPr>
          <w:lang w:val="pt-BR"/>
        </w:rPr>
      </w:pPr>
      <w:r>
        <w:rPr>
          <w:lang w:val="pt-BR"/>
        </w:rPr>
        <w:t>3</w:t>
      </w:r>
      <w:r w:rsidR="00EC49FE" w:rsidRPr="008A53F2">
        <w:rPr>
          <w:lang w:val="pt-BR"/>
        </w:rPr>
        <w:t xml:space="preserve">. </w:t>
      </w:r>
      <w:r>
        <w:rPr>
          <w:lang w:val="pt-BR"/>
        </w:rPr>
        <w:t>Conclusão</w:t>
      </w:r>
    </w:p>
    <w:p w:rsidR="00EC49FE" w:rsidRPr="008A53F2" w:rsidRDefault="00EC49FE">
      <w:pPr>
        <w:rPr>
          <w:lang w:val="pt-BR"/>
        </w:rPr>
      </w:pPr>
      <w:proofErr w:type="spellStart"/>
      <w:r w:rsidRPr="008A53F2">
        <w:rPr>
          <w:lang w:val="pt-BR"/>
        </w:rPr>
        <w:t>Section</w:t>
      </w:r>
      <w:proofErr w:type="spellEnd"/>
      <w:r w:rsidRPr="008A53F2">
        <w:rPr>
          <w:lang w:val="pt-BR"/>
        </w:rPr>
        <w:t xml:space="preserve"> </w:t>
      </w:r>
      <w:proofErr w:type="spellStart"/>
      <w:r w:rsidRPr="008A53F2">
        <w:rPr>
          <w:lang w:val="pt-BR"/>
        </w:rPr>
        <w:t>titles</w:t>
      </w:r>
      <w:proofErr w:type="spellEnd"/>
      <w:r w:rsidRPr="008A53F2">
        <w:rPr>
          <w:lang w:val="pt-BR"/>
        </w:rPr>
        <w:t xml:space="preserve"> must </w:t>
      </w:r>
      <w:proofErr w:type="spellStart"/>
      <w:r w:rsidRPr="008A53F2">
        <w:rPr>
          <w:lang w:val="pt-BR"/>
        </w:rPr>
        <w:t>be</w:t>
      </w:r>
      <w:proofErr w:type="spellEnd"/>
      <w:r w:rsidRPr="008A53F2">
        <w:rPr>
          <w:lang w:val="pt-BR"/>
        </w:rPr>
        <w:t xml:space="preserve"> in </w:t>
      </w:r>
      <w:proofErr w:type="spellStart"/>
      <w:r w:rsidRPr="008A53F2">
        <w:rPr>
          <w:lang w:val="pt-BR"/>
        </w:rPr>
        <w:t>boldface</w:t>
      </w:r>
      <w:proofErr w:type="spellEnd"/>
      <w:r w:rsidRPr="008A53F2">
        <w:rPr>
          <w:lang w:val="pt-BR"/>
        </w:rPr>
        <w:t xml:space="preserve">, 13pt, flush </w:t>
      </w:r>
      <w:proofErr w:type="spellStart"/>
      <w:r w:rsidRPr="008A53F2">
        <w:rPr>
          <w:lang w:val="pt-BR"/>
        </w:rPr>
        <w:t>left</w:t>
      </w:r>
      <w:proofErr w:type="spellEnd"/>
      <w:r w:rsidRPr="008A53F2">
        <w:rPr>
          <w:lang w:val="pt-BR"/>
        </w:rPr>
        <w:t xml:space="preserve">. </w:t>
      </w:r>
      <w:proofErr w:type="spellStart"/>
      <w:r w:rsidRPr="008A53F2">
        <w:rPr>
          <w:lang w:val="pt-BR"/>
        </w:rPr>
        <w:t>There</w:t>
      </w:r>
      <w:proofErr w:type="spellEnd"/>
      <w:r w:rsidRPr="008A53F2">
        <w:rPr>
          <w:lang w:val="pt-BR"/>
        </w:rPr>
        <w:t xml:space="preserve"> </w:t>
      </w:r>
      <w:proofErr w:type="spellStart"/>
      <w:r w:rsidRPr="008A53F2">
        <w:rPr>
          <w:lang w:val="pt-BR"/>
        </w:rPr>
        <w:t>should</w:t>
      </w:r>
      <w:proofErr w:type="spellEnd"/>
      <w:r w:rsidRPr="008A53F2">
        <w:rPr>
          <w:lang w:val="pt-BR"/>
        </w:rPr>
        <w:t xml:space="preserve"> </w:t>
      </w:r>
      <w:proofErr w:type="spellStart"/>
      <w:r w:rsidRPr="008A53F2">
        <w:rPr>
          <w:lang w:val="pt-BR"/>
        </w:rPr>
        <w:t>be</w:t>
      </w:r>
      <w:proofErr w:type="spellEnd"/>
      <w:r w:rsidRPr="008A53F2">
        <w:rPr>
          <w:lang w:val="pt-BR"/>
        </w:rPr>
        <w:t xml:space="preserve"> </w:t>
      </w:r>
      <w:proofErr w:type="spellStart"/>
      <w:r w:rsidRPr="008A53F2">
        <w:rPr>
          <w:lang w:val="pt-BR"/>
        </w:rPr>
        <w:t>an</w:t>
      </w:r>
      <w:proofErr w:type="spellEnd"/>
      <w:r w:rsidRPr="008A53F2">
        <w:rPr>
          <w:lang w:val="pt-BR"/>
        </w:rPr>
        <w:t xml:space="preserve"> extra 12 </w:t>
      </w:r>
      <w:proofErr w:type="spellStart"/>
      <w:r w:rsidRPr="008A53F2">
        <w:rPr>
          <w:lang w:val="pt-BR"/>
        </w:rPr>
        <w:t>pt</w:t>
      </w:r>
      <w:proofErr w:type="spellEnd"/>
      <w:r w:rsidRPr="008A53F2">
        <w:rPr>
          <w:lang w:val="pt-BR"/>
        </w:rPr>
        <w:t xml:space="preserve"> </w:t>
      </w:r>
      <w:proofErr w:type="spellStart"/>
      <w:r w:rsidRPr="008A53F2">
        <w:rPr>
          <w:lang w:val="pt-BR"/>
        </w:rPr>
        <w:t>of</w:t>
      </w:r>
      <w:proofErr w:type="spellEnd"/>
      <w:r w:rsidRPr="008A53F2">
        <w:rPr>
          <w:lang w:val="pt-BR"/>
        </w:rPr>
        <w:t xml:space="preserve"> </w:t>
      </w:r>
      <w:proofErr w:type="spellStart"/>
      <w:r w:rsidRPr="008A53F2">
        <w:rPr>
          <w:lang w:val="pt-BR"/>
        </w:rPr>
        <w:t>space</w:t>
      </w:r>
      <w:proofErr w:type="spellEnd"/>
      <w:r w:rsidRPr="008A53F2">
        <w:rPr>
          <w:lang w:val="pt-BR"/>
        </w:rPr>
        <w:t xml:space="preserve"> </w:t>
      </w:r>
      <w:proofErr w:type="spellStart"/>
      <w:r w:rsidRPr="008A53F2">
        <w:rPr>
          <w:lang w:val="pt-BR"/>
        </w:rPr>
        <w:t>before</w:t>
      </w:r>
      <w:proofErr w:type="spellEnd"/>
      <w:r w:rsidRPr="008A53F2">
        <w:rPr>
          <w:lang w:val="pt-BR"/>
        </w:rPr>
        <w:t xml:space="preserve"> </w:t>
      </w:r>
      <w:proofErr w:type="spellStart"/>
      <w:r w:rsidRPr="008A53F2">
        <w:rPr>
          <w:lang w:val="pt-BR"/>
        </w:rPr>
        <w:t>each</w:t>
      </w:r>
      <w:proofErr w:type="spellEnd"/>
      <w:r w:rsidRPr="008A53F2">
        <w:rPr>
          <w:lang w:val="pt-BR"/>
        </w:rPr>
        <w:t xml:space="preserve"> </w:t>
      </w:r>
      <w:proofErr w:type="spellStart"/>
      <w:r w:rsidRPr="008A53F2">
        <w:rPr>
          <w:lang w:val="pt-BR"/>
        </w:rPr>
        <w:t>title</w:t>
      </w:r>
      <w:proofErr w:type="spellEnd"/>
      <w:r w:rsidRPr="008A53F2">
        <w:rPr>
          <w:lang w:val="pt-BR"/>
        </w:rPr>
        <w:t xml:space="preserve">. </w:t>
      </w:r>
      <w:proofErr w:type="spellStart"/>
      <w:r w:rsidRPr="008A53F2">
        <w:rPr>
          <w:lang w:val="pt-BR"/>
        </w:rPr>
        <w:t>Section</w:t>
      </w:r>
      <w:proofErr w:type="spellEnd"/>
      <w:r w:rsidRPr="008A53F2">
        <w:rPr>
          <w:lang w:val="pt-BR"/>
        </w:rPr>
        <w:t xml:space="preserve"> </w:t>
      </w:r>
      <w:proofErr w:type="spellStart"/>
      <w:r w:rsidRPr="008A53F2">
        <w:rPr>
          <w:lang w:val="pt-BR"/>
        </w:rPr>
        <w:t>numbering</w:t>
      </w:r>
      <w:proofErr w:type="spellEnd"/>
      <w:r w:rsidRPr="008A53F2">
        <w:rPr>
          <w:lang w:val="pt-BR"/>
        </w:rPr>
        <w:t xml:space="preserve"> </w:t>
      </w:r>
      <w:proofErr w:type="spellStart"/>
      <w:r w:rsidRPr="008A53F2">
        <w:rPr>
          <w:lang w:val="pt-BR"/>
        </w:rPr>
        <w:t>is</w:t>
      </w:r>
      <w:proofErr w:type="spellEnd"/>
      <w:r w:rsidRPr="008A53F2">
        <w:rPr>
          <w:lang w:val="pt-BR"/>
        </w:rPr>
        <w:t xml:space="preserve"> </w:t>
      </w:r>
      <w:proofErr w:type="spellStart"/>
      <w:r w:rsidRPr="008A53F2">
        <w:rPr>
          <w:lang w:val="pt-BR"/>
        </w:rPr>
        <w:t>optional</w:t>
      </w:r>
      <w:proofErr w:type="spellEnd"/>
      <w:r w:rsidRPr="008A53F2">
        <w:rPr>
          <w:lang w:val="pt-BR"/>
        </w:rPr>
        <w:t xml:space="preserve">. The </w:t>
      </w:r>
      <w:proofErr w:type="spellStart"/>
      <w:r w:rsidRPr="008A53F2">
        <w:rPr>
          <w:lang w:val="pt-BR"/>
        </w:rPr>
        <w:t>first</w:t>
      </w:r>
      <w:proofErr w:type="spellEnd"/>
      <w:r w:rsidRPr="008A53F2">
        <w:rPr>
          <w:lang w:val="pt-BR"/>
        </w:rPr>
        <w:t xml:space="preserve"> </w:t>
      </w:r>
      <w:proofErr w:type="spellStart"/>
      <w:r w:rsidRPr="008A53F2">
        <w:rPr>
          <w:lang w:val="pt-BR"/>
        </w:rPr>
        <w:t>paragraph</w:t>
      </w:r>
      <w:proofErr w:type="spellEnd"/>
      <w:r w:rsidRPr="008A53F2">
        <w:rPr>
          <w:lang w:val="pt-BR"/>
        </w:rPr>
        <w:t xml:space="preserve"> </w:t>
      </w:r>
      <w:proofErr w:type="spellStart"/>
      <w:r w:rsidRPr="008A53F2">
        <w:rPr>
          <w:lang w:val="pt-BR"/>
        </w:rPr>
        <w:t>of</w:t>
      </w:r>
      <w:proofErr w:type="spellEnd"/>
      <w:r w:rsidRPr="008A53F2">
        <w:rPr>
          <w:lang w:val="pt-BR"/>
        </w:rPr>
        <w:t xml:space="preserve"> </w:t>
      </w:r>
      <w:proofErr w:type="spellStart"/>
      <w:r w:rsidRPr="008A53F2">
        <w:rPr>
          <w:lang w:val="pt-BR"/>
        </w:rPr>
        <w:t>each</w:t>
      </w:r>
      <w:proofErr w:type="spellEnd"/>
      <w:r w:rsidR="00B16E1E" w:rsidRPr="008A53F2">
        <w:rPr>
          <w:lang w:val="pt-BR"/>
        </w:rPr>
        <w:t xml:space="preserve"> </w:t>
      </w:r>
      <w:proofErr w:type="spellStart"/>
      <w:r w:rsidR="00B16E1E" w:rsidRPr="008A53F2">
        <w:rPr>
          <w:lang w:val="pt-BR"/>
        </w:rPr>
        <w:t>section</w:t>
      </w:r>
      <w:proofErr w:type="spellEnd"/>
      <w:r w:rsidR="00B16E1E" w:rsidRPr="008A53F2">
        <w:rPr>
          <w:lang w:val="pt-BR"/>
        </w:rPr>
        <w:t xml:space="preserve"> </w:t>
      </w:r>
      <w:proofErr w:type="spellStart"/>
      <w:r w:rsidR="00B16E1E" w:rsidRPr="008A53F2">
        <w:rPr>
          <w:lang w:val="pt-BR"/>
        </w:rPr>
        <w:t>should</w:t>
      </w:r>
      <w:proofErr w:type="spellEnd"/>
      <w:r w:rsidR="00B16E1E" w:rsidRPr="008A53F2">
        <w:rPr>
          <w:lang w:val="pt-BR"/>
        </w:rPr>
        <w:t xml:space="preserve"> </w:t>
      </w:r>
      <w:proofErr w:type="spellStart"/>
      <w:r w:rsidR="00B16E1E" w:rsidRPr="008A53F2">
        <w:rPr>
          <w:lang w:val="pt-BR"/>
        </w:rPr>
        <w:t>not</w:t>
      </w:r>
      <w:proofErr w:type="spellEnd"/>
      <w:r w:rsidR="00B16E1E" w:rsidRPr="008A53F2">
        <w:rPr>
          <w:lang w:val="pt-BR"/>
        </w:rPr>
        <w:t xml:space="preserve"> </w:t>
      </w:r>
      <w:proofErr w:type="spellStart"/>
      <w:r w:rsidR="00B16E1E" w:rsidRPr="008A53F2">
        <w:rPr>
          <w:lang w:val="pt-BR"/>
        </w:rPr>
        <w:t>be</w:t>
      </w:r>
      <w:proofErr w:type="spellEnd"/>
      <w:r w:rsidR="00B16E1E" w:rsidRPr="008A53F2">
        <w:rPr>
          <w:lang w:val="pt-BR"/>
        </w:rPr>
        <w:t xml:space="preserve"> </w:t>
      </w:r>
      <w:proofErr w:type="spellStart"/>
      <w:r w:rsidR="00B16E1E" w:rsidRPr="008A53F2">
        <w:rPr>
          <w:lang w:val="pt-BR"/>
        </w:rPr>
        <w:t>indented</w:t>
      </w:r>
      <w:proofErr w:type="spellEnd"/>
      <w:r w:rsidR="00B16E1E" w:rsidRPr="008A53F2">
        <w:rPr>
          <w:lang w:val="pt-BR"/>
        </w:rPr>
        <w:t xml:space="preserve">, </w:t>
      </w:r>
      <w:proofErr w:type="spellStart"/>
      <w:r w:rsidR="00B16E1E" w:rsidRPr="008A53F2">
        <w:rPr>
          <w:lang w:val="pt-BR"/>
        </w:rPr>
        <w:t>while</w:t>
      </w:r>
      <w:proofErr w:type="spellEnd"/>
      <w:r w:rsidRPr="008A53F2">
        <w:rPr>
          <w:lang w:val="pt-BR"/>
        </w:rPr>
        <w:t xml:space="preserve"> </w:t>
      </w:r>
      <w:proofErr w:type="spellStart"/>
      <w:r w:rsidRPr="008A53F2">
        <w:rPr>
          <w:lang w:val="pt-BR"/>
        </w:rPr>
        <w:t>the</w:t>
      </w:r>
      <w:proofErr w:type="spellEnd"/>
      <w:r w:rsidRPr="008A53F2">
        <w:rPr>
          <w:lang w:val="pt-BR"/>
        </w:rPr>
        <w:t xml:space="preserve"> </w:t>
      </w:r>
      <w:proofErr w:type="spellStart"/>
      <w:r w:rsidRPr="008A53F2">
        <w:rPr>
          <w:lang w:val="pt-BR"/>
        </w:rPr>
        <w:t>first</w:t>
      </w:r>
      <w:proofErr w:type="spellEnd"/>
      <w:r w:rsidRPr="008A53F2">
        <w:rPr>
          <w:lang w:val="pt-BR"/>
        </w:rPr>
        <w:t xml:space="preserve"> </w:t>
      </w:r>
      <w:proofErr w:type="spellStart"/>
      <w:r w:rsidRPr="008A53F2">
        <w:rPr>
          <w:lang w:val="pt-BR"/>
        </w:rPr>
        <w:t>lines</w:t>
      </w:r>
      <w:proofErr w:type="spellEnd"/>
      <w:r w:rsidRPr="008A53F2">
        <w:rPr>
          <w:lang w:val="pt-BR"/>
        </w:rPr>
        <w:t xml:space="preserve"> </w:t>
      </w:r>
      <w:proofErr w:type="spellStart"/>
      <w:r w:rsidRPr="008A53F2">
        <w:rPr>
          <w:lang w:val="pt-BR"/>
        </w:rPr>
        <w:t>of</w:t>
      </w:r>
      <w:proofErr w:type="spellEnd"/>
      <w:r w:rsidRPr="008A53F2">
        <w:rPr>
          <w:lang w:val="pt-BR"/>
        </w:rPr>
        <w:t xml:space="preserve"> </w:t>
      </w:r>
      <w:proofErr w:type="spellStart"/>
      <w:r w:rsidRPr="008A53F2">
        <w:rPr>
          <w:lang w:val="pt-BR"/>
        </w:rPr>
        <w:t>subsequent</w:t>
      </w:r>
      <w:proofErr w:type="spellEnd"/>
      <w:r w:rsidRPr="008A53F2">
        <w:rPr>
          <w:lang w:val="pt-BR"/>
        </w:rPr>
        <w:t xml:space="preserve"> </w:t>
      </w:r>
      <w:proofErr w:type="spellStart"/>
      <w:r w:rsidRPr="008A53F2">
        <w:rPr>
          <w:lang w:val="pt-BR"/>
        </w:rPr>
        <w:t>paragraphs</w:t>
      </w:r>
      <w:proofErr w:type="spellEnd"/>
      <w:r w:rsidRPr="008A53F2">
        <w:rPr>
          <w:lang w:val="pt-BR"/>
        </w:rPr>
        <w:t xml:space="preserve"> </w:t>
      </w:r>
      <w:proofErr w:type="spellStart"/>
      <w:r w:rsidRPr="008A53F2">
        <w:rPr>
          <w:lang w:val="pt-BR"/>
        </w:rPr>
        <w:t>should</w:t>
      </w:r>
      <w:proofErr w:type="spellEnd"/>
      <w:r w:rsidRPr="008A53F2">
        <w:rPr>
          <w:lang w:val="pt-BR"/>
        </w:rPr>
        <w:t xml:space="preserve"> </w:t>
      </w:r>
      <w:proofErr w:type="spellStart"/>
      <w:r w:rsidRPr="008A53F2">
        <w:rPr>
          <w:lang w:val="pt-BR"/>
        </w:rPr>
        <w:t>be</w:t>
      </w:r>
      <w:proofErr w:type="spellEnd"/>
      <w:r w:rsidRPr="008A53F2">
        <w:rPr>
          <w:lang w:val="pt-BR"/>
        </w:rPr>
        <w:t xml:space="preserve"> </w:t>
      </w:r>
      <w:proofErr w:type="spellStart"/>
      <w:r w:rsidRPr="008A53F2">
        <w:rPr>
          <w:lang w:val="pt-BR"/>
        </w:rPr>
        <w:t>indented</w:t>
      </w:r>
      <w:proofErr w:type="spellEnd"/>
      <w:r w:rsidRPr="008A53F2">
        <w:rPr>
          <w:lang w:val="pt-BR"/>
        </w:rPr>
        <w:t xml:space="preserve"> </w:t>
      </w:r>
      <w:proofErr w:type="spellStart"/>
      <w:r w:rsidRPr="008A53F2">
        <w:rPr>
          <w:lang w:val="pt-BR"/>
        </w:rPr>
        <w:t>by</w:t>
      </w:r>
      <w:proofErr w:type="spellEnd"/>
      <w:r w:rsidRPr="008A53F2">
        <w:rPr>
          <w:lang w:val="pt-BR"/>
        </w:rPr>
        <w:t xml:space="preserve"> 1.27 cm. </w:t>
      </w:r>
    </w:p>
    <w:sectPr w:rsidR="00EC49FE" w:rsidRPr="008A53F2">
      <w:headerReference w:type="even" r:id="rId13"/>
      <w:headerReference w:type="default" r:id="rId14"/>
      <w:footerReference w:type="even" r:id="rId15"/>
      <w:footerReference w:type="first" r:id="rId16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F62" w:rsidRDefault="00057F62">
      <w:r>
        <w:separator/>
      </w:r>
    </w:p>
  </w:endnote>
  <w:endnote w:type="continuationSeparator" w:id="0">
    <w:p w:rsidR="00057F62" w:rsidRDefault="0005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F62" w:rsidRDefault="00057F62">
      <w:r>
        <w:separator/>
      </w:r>
    </w:p>
  </w:footnote>
  <w:footnote w:type="continuationSeparator" w:id="0">
    <w:p w:rsidR="00057F62" w:rsidRDefault="0005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  <w:p w:rsidR="0092301E" w:rsidRDefault="0092301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02735A"/>
    <w:rsid w:val="00057F62"/>
    <w:rsid w:val="001A222E"/>
    <w:rsid w:val="001B0861"/>
    <w:rsid w:val="0022582D"/>
    <w:rsid w:val="002469A4"/>
    <w:rsid w:val="0025722C"/>
    <w:rsid w:val="00282C55"/>
    <w:rsid w:val="00290562"/>
    <w:rsid w:val="003112B6"/>
    <w:rsid w:val="0039084B"/>
    <w:rsid w:val="003C20D1"/>
    <w:rsid w:val="003C25DE"/>
    <w:rsid w:val="003C5D8E"/>
    <w:rsid w:val="003F4556"/>
    <w:rsid w:val="004023B2"/>
    <w:rsid w:val="004A4FEF"/>
    <w:rsid w:val="00514EE0"/>
    <w:rsid w:val="00556B9F"/>
    <w:rsid w:val="00603861"/>
    <w:rsid w:val="00676E05"/>
    <w:rsid w:val="0068092C"/>
    <w:rsid w:val="006929D2"/>
    <w:rsid w:val="006D5796"/>
    <w:rsid w:val="007C4987"/>
    <w:rsid w:val="00835095"/>
    <w:rsid w:val="00892EFF"/>
    <w:rsid w:val="00896E56"/>
    <w:rsid w:val="008A53F2"/>
    <w:rsid w:val="008B1055"/>
    <w:rsid w:val="0092301E"/>
    <w:rsid w:val="00977226"/>
    <w:rsid w:val="009C66C4"/>
    <w:rsid w:val="00B06EFE"/>
    <w:rsid w:val="00B16E1E"/>
    <w:rsid w:val="00BC3338"/>
    <w:rsid w:val="00C3594B"/>
    <w:rsid w:val="00C562DD"/>
    <w:rsid w:val="00C66FED"/>
    <w:rsid w:val="00CC071E"/>
    <w:rsid w:val="00D93CFD"/>
    <w:rsid w:val="00EC49FE"/>
    <w:rsid w:val="00EE70EF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52A65C"/>
  <w15:chartTrackingRefBased/>
  <w15:docId w15:val="{163080F4-3F0D-47D5-A410-79370CAE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100</TotalTime>
  <Pages>1</Pages>
  <Words>703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4496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Bruno Felipe</dc:creator>
  <cp:keywords/>
  <cp:lastModifiedBy>Bruno De Oliveira Felipe</cp:lastModifiedBy>
  <cp:revision>7</cp:revision>
  <cp:lastPrinted>2018-10-18T03:57:00Z</cp:lastPrinted>
  <dcterms:created xsi:type="dcterms:W3CDTF">2018-10-17T03:30:00Z</dcterms:created>
  <dcterms:modified xsi:type="dcterms:W3CDTF">2018-10-18T03:58:00Z</dcterms:modified>
</cp:coreProperties>
</file>