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108F6EB">
      <w:bookmarkStart w:name="_GoBack" w:id="0"/>
      <w:bookmarkEnd w:id="0"/>
      <w:r w:rsidR="2E5B697A">
        <w:rPr/>
        <w:t>10.1.7.216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6F7D2C"/>
  <w15:docId w15:val="{a8277a24-bdc5-47a8-ac1f-a1a2d9bff93a}"/>
  <w:rsids>
    <w:rsidRoot w:val="316F7D2C"/>
    <w:rsid w:val="2E5B697A"/>
    <w:rsid w:val="316F7D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2019-06-07T15:39:44.9934195Z</dcterms:created>
  <dcterms:modified xsi:type="dcterms:W3CDTF">2019-06-07T15:40:48.3946365Z</dcterms:modified>
  <dc:creator>Bruno Garay Carballo</dc:creator>
  <lastModifiedBy>Bruno Garay Carballo</lastModifiedBy>
</coreProperties>
</file>