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WHMCS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  <w:t>📘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Introdução ao WHMCS: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WHMCS (Web Host Manager Complete Solution)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sistema pago de gerenciamento e monitoramento de vendas de serviços e produtos por assinatura.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serviço é contratado por empresas que trabalham com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Hospedagem de Sites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Revenda de Serviços Digitais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Registro de Domínios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e muitos outros.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 sistema automatiza toda a parte administrativa e operacional da venda do produto ou serviço, cadastrando clientes, emitindo faturas, recebimento de pagamentos, ativação de serviços, controle de domínios, e tem implementado em si um sistema de suporte técnico, onde os clientes da empresa contratante do WHMCS poderam dar suporte ao seus clientes mediante suas requisições.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Ele pode gerenciar qualquer tipo de venda de produtos ou serviços online, mas é amplamente reconhecido na área de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Web Hosting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que é a venda de Hospedagem em servidores.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Estrutura do Sistema WHMCS: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Clientes: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Cada cliente terá um painel exclussivo para visualizar os serviços contratados pela empresa, verificar suas faturas, seus chamados de suporte e muito mais.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Produtos e Serviços: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 empresa poderá cadastrar todos os seus serviços e produtos.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Faturamento: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WHMCS avisará seu cliente gerando e enviando mensagens automáticas a respeito de suas faturas em aberto, vencimentos e seus pagamentos.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Pagamentos (Gateways):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possível integrar plataformas de pagamento como PayPal, Mercado Pago, PagSeguro, Stripe, e outras, processando e adminitrando toda a parte de pagamento das faturas dos clientes.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Domínios: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empresas vendedoras de domínios ela tem integração com registradores de domínios.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Automação de Servidores: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integração com cPanel/WHM, Plesk, DirectAdmin e outros, gerenciando todo o registro do cliente da empresa nos painéis contratados.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Suporte Técnico: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clientes da empresa poderam solicitar suporte por meio de tickets, que são reclamações ou pedidos de ajuda.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Relatórios e Logs: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WHMCS apresenta todas as informações administrativas, financeiras e operacionais por meio de relatórios textuais, gráficos e Logs.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🔌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Módulos no WHMCS: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/>
          <w:iCs/>
          <w:color w:val="auto"/>
          <w:sz w:val="32"/>
          <w:szCs w:val="32"/>
          <w:u w:val="none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Os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módulos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são os componentes do sistema que permitem a conexão com os servidores de registro de domínio, que fazem a conexão com as APIs de pagamento, conexão com as plataformas de configuração de servidores como o cPanel e entre outros serviços e aplicações externas.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Funcionamento Prático de um Módulo: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Fonts w:ascii="Bahnschrift Light SemiCondensed" w:hAnsi="Bahnschrift Light SemiCondensed"/>
          <w:b w:val="false"/>
          <w:bCs w:val="false"/>
        </w:rPr>
        <w:t>O cliente entra no site e escolhe um plano de hospedagem.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Fonts w:ascii="Bahnschrift Light SemiCondensed" w:hAnsi="Bahnschrift Light SemiCondensed"/>
          <w:b w:val="false"/>
          <w:bCs w:val="false"/>
        </w:rPr>
        <w:t>O WHMCS gera uma fatura automaticamente com o módulo de pagamento.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Fonts w:ascii="Bahnschrift Light SemiCondensed" w:hAnsi="Bahnschrift Light SemiCondensed"/>
          <w:b w:val="false"/>
          <w:bCs w:val="false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</w:rPr>
        <w:t>O cliente efetua o pagamento.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</w:rPr>
        <w:t xml:space="preserve">O WHMCS valida o pagamento através do gateway e utiliza o módulo de servidor para </w:t>
      </w:r>
      <w:r>
        <w:rPr>
          <w:rStyle w:val="Strong"/>
          <w:rFonts w:ascii="Bahnschrift Light SemiCondensed" w:hAnsi="Bahnschrift Light SemiCondensed"/>
          <w:b w:val="false"/>
          <w:bCs w:val="false"/>
        </w:rPr>
        <w:t>criar a conta de hospedagem automaticamente</w:t>
      </w:r>
      <w:r>
        <w:rPr>
          <w:rFonts w:ascii="Bahnschrift Light SemiCondensed" w:hAnsi="Bahnschrift Light SemiCondensed"/>
          <w:b w:val="false"/>
          <w:bCs w:val="false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Fonts w:ascii="Bahnschrift Light SemiCondensed" w:hAnsi="Bahnschrift Light SemiCondensed"/>
          <w:b w:val="false"/>
          <w:bCs w:val="false"/>
        </w:rPr>
        <w:t>Os dados de acesso são enviados ao cliente.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Fonts w:ascii="Bahnschrift Light SemiCondensed" w:hAnsi="Bahnschrift Light SemiCondensed"/>
          <w:b w:val="false"/>
          <w:bCs w:val="false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</w:rPr>
        <w:t>Se houver renovação automática, o sistema repete esse processo mensalmente ou conforme o ciclo definido.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O que são Hooks?</w:t>
      </w:r>
    </w:p>
    <w:p>
      <w:pPr>
        <w:pStyle w:val="BodyText"/>
        <w:bidi w:val="0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/>
          <w:iCs/>
          <w:color w:val="auto"/>
          <w:sz w:val="32"/>
          <w:szCs w:val="32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Nos módulos é possível progamar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hooks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que são trechos de código que de declaração de toda a regra de negócio do sistema.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ab/>
        <w:t>Podemos gerenciar depois de quantas faturas o sistema será bloqueado, envios de notificações automáticas aos clientes, e até publicações de marketing. É só deixar a imaginação fluir.</w:t>
      </w:r>
    </w:p>
    <w:p>
      <w:pPr>
        <w:pStyle w:val="Heading2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📌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Módulos: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/>
          <w:bCs/>
          <w:i/>
          <w:i/>
          <w:i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🔹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Módulo de Provsionamento ou Módulo de Servidor:</w:t>
      </w:r>
    </w:p>
    <w:p>
      <w:pPr>
        <w:pStyle w:val="Normal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ab/>
        <w:t xml:space="preserve">O módulo de provisionamento ou módulo de servidor tem a finidalidade de intermediar uma aplicação externa e 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WHMCS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, automatizando e permitindo a manipulação desses sistemas externos dentro do próprio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WHMCS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. Apartir de um formulário para passar dados e botões podemos interagir com sistemas externos utilizando suas APIs.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📁</w:t>
      </w: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Em qual diretório ficam os módulos no WHMCS?</w:t>
      </w:r>
    </w:p>
    <w:p>
      <w:pPr>
        <w:pStyle w:val="BodyText"/>
        <w:bidi w:val="0"/>
        <w:jc w:val="start"/>
        <w:rPr>
          <w:rStyle w:val="Strong"/>
          <w:lang w:val="pt-BR"/>
        </w:rPr>
      </w:pPr>
      <w:r>
        <w:rPr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Nimbus Mono PS" w:hAnsi="Nimbus Mono PS"/>
          <w:lang w:val="pt-BR"/>
        </w:rPr>
        <w:t xml:space="preserve">📄 </w:t>
      </w:r>
      <w:r>
        <w:rPr>
          <w:rStyle w:val="Cdigo-fonte"/>
          <w:rFonts w:ascii="Nimbus Mono PS" w:hAnsi="Nimbus Mono PS"/>
          <w:lang w:val="pt-BR"/>
        </w:rPr>
        <w:t>/modules/servers/nome_do_modulo/nome_do_modulo.php</w:t>
      </w:r>
    </w:p>
    <w:p>
      <w:pPr>
        <w:pStyle w:val="BodyText"/>
        <w:bidi w:val="0"/>
        <w:jc w:val="start"/>
        <w:rPr>
          <w:rStyle w:val="Cdigo-fonte"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Cdigo-fonte"/>
          <w:rFonts w:ascii="Bahnschrift Light SemiCondensed" w:hAnsi="Bahnschrift Light SemiCondensed"/>
          <w:b/>
          <w:bCs/>
          <w:i/>
          <w:iCs/>
          <w:lang w:val="pt-BR"/>
        </w:rPr>
        <w:t>Atenção:</w:t>
      </w:r>
      <w:r>
        <w:rPr>
          <w:rStyle w:val="Cdigo-fonte"/>
          <w:rFonts w:ascii="Bahnschrift Light SemiCondensed" w:hAnsi="Bahnschrift Light SemiCondensed"/>
          <w:b/>
          <w:bCs/>
          <w:lang w:val="pt-BR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lang w:val="pt-BR"/>
        </w:rPr>
        <w:t xml:space="preserve">⚠️ O nome do arquivo </w:t>
      </w:r>
      <w:r>
        <w:rPr>
          <w:rStyle w:val="Strong"/>
          <w:rFonts w:ascii="Bahnschrift Light SemiCondensed" w:hAnsi="Bahnschrift Light SemiCondensed"/>
          <w:b w:val="false"/>
          <w:bCs w:val="false"/>
          <w:lang w:val="pt-BR"/>
        </w:rPr>
        <w:t>tem que ser igual ao nome da pasta!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lang w:val="pt-BR"/>
        </w:rPr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lang w:val="pt-BR"/>
        </w:rPr>
        <w:t>⚙️</w:t>
      </w:r>
      <w:r>
        <w:rPr>
          <w:rStyle w:val="Strong"/>
          <w:rFonts w:cs="Bahnschrift Light SemiCondensed" w:ascii="Bahnschrift Light SemiCondensed" w:hAnsi="Bahnschrift Light SemiCondensed"/>
          <w:i/>
          <w:iCs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Métodos padrões do WHMCS: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/>
          <w:bCs/>
          <w:i/>
          <w:i/>
          <w:i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💠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CreateAccount()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→ Cria um novo serviço no sistema externo.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🛑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SuspendAccount()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Suspende o serviço quando a fatura atrasa.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🔓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UnsuspendAccount()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Reativa o serviço quando o cliente paga.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❌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TerminateAccount()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Remove o serviço quando o cliente cancela.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🔄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ChangePackage()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Atualiza um serviço (mudar plano, espaço, etc).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🔑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ChangePassword()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Atualiza a senha do serviço.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rFonts w:ascii="Bahnschrift Light SemiCondensed" w:hAnsi="Bahnschrift Light SemiCondensed"/>
          <w:b/>
          <w:bCs/>
          <w:sz w:val="32"/>
          <w:szCs w:val="32"/>
        </w:rPr>
        <w:t>🛠️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Estrutura básica do módulo: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/>
          <w:bCs/>
          <w:i/>
          <w:i/>
          <w:i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ab/>
        <w:t>O módulo tem dois métodos obrigatórios, sendo: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1️⃣ ConfigOptions – Configuração do Módulo: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Aqui definimos quais propriedades podem ser configuradas no produto ou serviço representado no módulo.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Bahnschrift Light SemiCondensed" w:hAnsi="Bahnschrift Light SemiCondensed"/>
        </w:rPr>
        <w:t xml:space="preserve">📝 </w:t>
      </w:r>
      <w:r>
        <w:rPr>
          <w:rStyle w:val="Strong"/>
          <w:rFonts w:ascii="Bahnschrift Light SemiCondensed" w:hAnsi="Bahnschrift Light SemiCondensed"/>
        </w:rPr>
        <w:t>Código Exemplo: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>function nome_do_modulo_ConfigOptions() {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</w:t>
      </w:r>
      <w:r>
        <w:rPr>
          <w:rStyle w:val="Cdigo-fonte"/>
          <w:rFonts w:ascii="Nimbus Mono PS" w:hAnsi="Nimbus Mono PS"/>
        </w:rPr>
        <w:t>return [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    </w:t>
      </w:r>
      <w:r>
        <w:rPr>
          <w:rStyle w:val="Cdigo-fonte"/>
          <w:rFonts w:ascii="Nimbus Mono PS" w:hAnsi="Nimbus Mono PS"/>
        </w:rPr>
        <w:t>'Plano' =&gt; [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        </w:t>
      </w:r>
      <w:r>
        <w:rPr>
          <w:rStyle w:val="Cdigo-fonte"/>
          <w:rFonts w:ascii="Nimbus Mono PS" w:hAnsi="Nimbus Mono PS"/>
        </w:rPr>
        <w:t>'Type' =&gt; 'text',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        </w:t>
      </w:r>
      <w:r>
        <w:rPr>
          <w:rStyle w:val="Cdigo-fonte"/>
          <w:rFonts w:ascii="Nimbus Mono PS" w:hAnsi="Nimbus Mono PS"/>
        </w:rPr>
        <w:t>'Size' =&gt; '25',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        </w:t>
      </w:r>
      <w:r>
        <w:rPr>
          <w:rStyle w:val="Cdigo-fonte"/>
          <w:rFonts w:ascii="Nimbus Mono PS" w:hAnsi="Nimbus Mono PS"/>
        </w:rPr>
        <w:t>'Default' =&gt; 'Básico',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        </w:t>
      </w:r>
      <w:r>
        <w:rPr>
          <w:rStyle w:val="Cdigo-fonte"/>
          <w:rFonts w:ascii="Nimbus Mono PS" w:hAnsi="Nimbus Mono PS"/>
        </w:rPr>
        <w:t>'Description' =&gt; 'Nome do Plano que será usado na criação do serviço.',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    </w:t>
      </w:r>
      <w:r>
        <w:rPr>
          <w:rStyle w:val="Cdigo-fonte"/>
          <w:rFonts w:ascii="Nimbus Mono PS" w:hAnsi="Nimbus Mono PS"/>
        </w:rPr>
        <w:t>],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    </w:t>
      </w:r>
      <w:r>
        <w:rPr>
          <w:rStyle w:val="Cdigo-fonte"/>
          <w:rFonts w:ascii="Nimbus Mono PS" w:hAnsi="Nimbus Mono PS"/>
        </w:rPr>
        <w:t>'Email' =&gt; [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        </w:t>
      </w:r>
      <w:r>
        <w:rPr>
          <w:rStyle w:val="Cdigo-fonte"/>
          <w:rFonts w:ascii="Nimbus Mono PS" w:hAnsi="Nimbus Mono PS"/>
        </w:rPr>
        <w:t>'Type' =&gt; 'text',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        </w:t>
      </w:r>
      <w:r>
        <w:rPr>
          <w:rStyle w:val="Cdigo-fonte"/>
          <w:rFonts w:ascii="Nimbus Mono PS" w:hAnsi="Nimbus Mono PS"/>
        </w:rPr>
        <w:t>'Size' =&gt; '30',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        </w:t>
      </w:r>
      <w:r>
        <w:rPr>
          <w:rStyle w:val="Cdigo-fonte"/>
          <w:rFonts w:ascii="Nimbus Mono PS" w:hAnsi="Nimbus Mono PS"/>
        </w:rPr>
        <w:t>'Default' =&gt; '',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        </w:t>
      </w:r>
      <w:r>
        <w:rPr>
          <w:rStyle w:val="Cdigo-fonte"/>
          <w:rFonts w:ascii="Nimbus Mono PS" w:hAnsi="Nimbus Mono PS"/>
        </w:rPr>
        <w:t>'Description' =&gt; 'E-mail do cliente para integração com a API externa.',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    </w:t>
      </w:r>
      <w:r>
        <w:rPr>
          <w:rStyle w:val="Cdigo-fonte"/>
          <w:rFonts w:ascii="Nimbus Mono PS" w:hAnsi="Nimbus Mono PS"/>
        </w:rPr>
        <w:t>],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 xml:space="preserve">    </w:t>
      </w:r>
      <w:r>
        <w:rPr>
          <w:rStyle w:val="Cdigo-fonte"/>
          <w:rFonts w:ascii="Nimbus Mono PS" w:hAnsi="Nimbus Mono PS"/>
        </w:rPr>
        <w:t>];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</w:rPr>
        <w:t>}</w:t>
      </w:r>
    </w:p>
    <w:p>
      <w:pPr>
        <w:pStyle w:val="BodyText"/>
        <w:bidi w:val="0"/>
        <w:jc w:val="start"/>
        <w:rPr>
          <w:rStyle w:val="Cdigo-fonte"/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Bahnschrift Light SemiCondensed" w:hAnsi="Bahnschrift Light SemiCondensed"/>
          <w:sz w:val="24"/>
          <w:szCs w:val="24"/>
        </w:rPr>
        <w:t>2️⃣ CreateAccount – Criando um Serviço: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Bahnschrift Light SemiCondensed" w:hAnsi="Bahnschrift Light SemiCondensed"/>
          <w:sz w:val="24"/>
          <w:szCs w:val="24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Aqui faremos a interconexão com o serviço externo, neste caso de exemplo que iremos mostrar, estamos enviando os dados dos campos da configuração do módulo para a API do servidor externo, e receberemos uma resposta.</w:t>
      </w:r>
    </w:p>
    <w:p>
      <w:pPr>
        <w:pStyle w:val="BodyText"/>
        <w:bidi w:val="0"/>
        <w:jc w:val="start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📝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Código Exemplo: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>function nome_do_modulo_CreateAccount($params){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try{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$nome = $params['clientsdetails']['firstname'];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$email = $params['clientsdetails']['email'];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$plano = $params['configoption1'];</w:t>
      </w:r>
    </w:p>
    <w:p>
      <w:pPr>
        <w:pStyle w:val="BodyText"/>
        <w:bidi w:val="0"/>
        <w:jc w:val="start"/>
        <w:rPr>
          <w:rStyle w:val="Cdigo-fonte"/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$ch = curl_init();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curl_setopt($ch, CURLOPT_URL, "</w:t>
      </w:r>
      <w:r>
        <w:rPr>
          <w:rStyle w:val="Cdigo-fonte"/>
          <w:rFonts w:ascii="Nimbus Mono PS" w:hAnsi="Nimbus Mono PS"/>
          <w:sz w:val="24"/>
          <w:szCs w:val="24"/>
          <w:u w:val="single"/>
        </w:rPr>
        <w:t>url</w:t>
      </w:r>
      <w:r>
        <w:rPr>
          <w:rStyle w:val="Cdigo-fonte"/>
          <w:rFonts w:ascii="Nimbus Mono PS" w:hAnsi="Nimbus Mono PS"/>
          <w:sz w:val="24"/>
          <w:szCs w:val="24"/>
        </w:rPr>
        <w:t>");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curl_setopt($ch, CURLOPT_POST, 1);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curl_setopt($ch, CURLOPT_POSTFIELDS, json_encode([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    </w:t>
      </w:r>
      <w:r>
        <w:rPr>
          <w:rStyle w:val="Cdigo-fonte"/>
          <w:rFonts w:ascii="Nimbus Mono PS" w:hAnsi="Nimbus Mono PS"/>
          <w:sz w:val="24"/>
          <w:szCs w:val="24"/>
        </w:rPr>
        <w:t>'nome' =&gt; $nome,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    </w:t>
      </w:r>
      <w:r>
        <w:rPr>
          <w:rStyle w:val="Cdigo-fonte"/>
          <w:rFonts w:ascii="Nimbus Mono PS" w:hAnsi="Nimbus Mono PS"/>
          <w:sz w:val="24"/>
          <w:szCs w:val="24"/>
        </w:rPr>
        <w:t>'email' =&gt; $email,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    </w:t>
      </w:r>
      <w:r>
        <w:rPr>
          <w:rStyle w:val="Cdigo-fonte"/>
          <w:rFonts w:ascii="Nimbus Mono PS" w:hAnsi="Nimbus Mono PS"/>
          <w:sz w:val="24"/>
          <w:szCs w:val="24"/>
        </w:rPr>
        <w:t>'plano' =&gt; $plano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]));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curl_setopt($ch, CURLOPT_RETURNTRANSFER, true);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$response = curl_exec($ch);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curl_close($ch);</w:t>
      </w:r>
    </w:p>
    <w:p>
      <w:pPr>
        <w:pStyle w:val="BodyText"/>
        <w:bidi w:val="0"/>
        <w:jc w:val="start"/>
        <w:rPr>
          <w:rStyle w:val="Cdigo-fonte"/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if ($response){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    </w:t>
      </w:r>
      <w:r>
        <w:rPr>
          <w:rStyle w:val="Cdigo-fonte"/>
          <w:rFonts w:ascii="Nimbus Mono PS" w:hAnsi="Nimbus Mono PS"/>
          <w:sz w:val="24"/>
          <w:szCs w:val="24"/>
        </w:rPr>
        <w:t>return 'success';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} else{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    </w:t>
      </w:r>
      <w:r>
        <w:rPr>
          <w:rStyle w:val="Cdigo-fonte"/>
          <w:rFonts w:ascii="Nimbus Mono PS" w:hAnsi="Nimbus Mono PS"/>
          <w:sz w:val="24"/>
          <w:szCs w:val="24"/>
        </w:rPr>
        <w:t>return 'Erro ao criar conta!';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}</w:t>
      </w:r>
    </w:p>
    <w:p>
      <w:pPr>
        <w:pStyle w:val="BodyText"/>
        <w:bidi w:val="0"/>
        <w:jc w:val="star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} catch (Exception $e){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    </w:t>
      </w:r>
      <w:r>
        <w:rPr>
          <w:rStyle w:val="Cdigo-fonte"/>
          <w:rFonts w:ascii="Nimbus Mono PS" w:hAnsi="Nimbus Mono PS"/>
          <w:sz w:val="24"/>
          <w:szCs w:val="24"/>
        </w:rPr>
        <w:t>return 'Erro: ' . $e-&gt;getMessage();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Nimbus Mono PS" w:hAnsi="Nimbus Mono PS"/>
          <w:sz w:val="24"/>
          <w:szCs w:val="24"/>
        </w:rPr>
        <w:t xml:space="preserve">    </w:t>
      </w:r>
      <w:r>
        <w:rPr>
          <w:rStyle w:val="Cdigo-fonte"/>
          <w:rFonts w:ascii="Nimbus Mono PS" w:hAnsi="Nimbus Mono PS"/>
          <w:sz w:val="24"/>
          <w:szCs w:val="24"/>
        </w:rPr>
        <w:t>}</w:t>
      </w:r>
    </w:p>
    <w:p>
      <w:pPr>
        <w:pStyle w:val="BodyText"/>
        <w:bidi w:val="0"/>
        <w:spacing w:before="0" w:after="140"/>
        <w:jc w:val="start"/>
        <w:rPr>
          <w:rStyle w:val="Strong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Cdigo-fonte"/>
          <w:rFonts w:ascii="Nimbus Mono PS" w:hAnsi="Nimbus Mono PS"/>
          <w:sz w:val="24"/>
          <w:szCs w:val="24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  <w:font w:name="Nimbus Mono PS"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683</TotalTime>
  <Application>LibreOffice/24.2.7.2$Linux_X86_64 LibreOffice_project/420$Build-2</Application>
  <AppVersion>15.0000</AppVersion>
  <Pages>6</Pages>
  <Words>838</Words>
  <Characters>4726</Characters>
  <CharactersWithSpaces>5814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2025-04-04T09:34:22Z</dcterms:created>
  <dc:creator/>
  <dc:description/>
  <dc:language>pt-BR</dc:language>
  <cp:lastModifiedBy/>
  <dcterms:modified xsi:type="dcterms:W3CDTF">2025-04-07T12:57:46Z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