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C6ADE" w14:textId="77777777" w:rsidR="00EE4A30" w:rsidRPr="00217371" w:rsidRDefault="00217371" w:rsidP="00D20937">
      <w:pPr>
        <w:jc w:val="center"/>
        <w:rPr>
          <w:rFonts w:ascii="Arial" w:hAnsi="Arial" w:cs="Arial"/>
          <w:sz w:val="56"/>
          <w:szCs w:val="56"/>
          <w:u w:val="single"/>
        </w:rPr>
      </w:pPr>
      <w:r w:rsidRPr="00D20937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C46CE6" wp14:editId="7492B853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64343" w14:textId="77777777" w:rsidR="00217371" w:rsidRPr="00217371" w:rsidRDefault="00217371" w:rsidP="0021737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Henrique Queiroz de Paula</w:t>
                            </w:r>
                          </w:p>
                          <w:p w14:paraId="5A3F2599" w14:textId="77777777" w:rsidR="00217371" w:rsidRPr="00217371" w:rsidRDefault="00217371" w:rsidP="0021737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25/04/2020</w:t>
                            </w:r>
                          </w:p>
                          <w:p w14:paraId="43924AA1" w14:textId="77777777" w:rsidR="00217371" w:rsidRPr="00217371" w:rsidRDefault="00217371" w:rsidP="0021737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16:00</w:t>
                            </w:r>
                          </w:p>
                          <w:p w14:paraId="5E45D97A" w14:textId="77777777" w:rsidR="00217371" w:rsidRPr="00217371" w:rsidRDefault="00217371" w:rsidP="0021737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17:20</w:t>
                            </w:r>
                          </w:p>
                          <w:p w14:paraId="38B5191A" w14:textId="77777777" w:rsidR="00217371" w:rsidRDefault="00217371" w:rsidP="00217371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Diminuição do tamanho das fontes no geral, ajustes nas distribuições dos textos, adição de nova funcionalidade: cor da barra principal responsiva a página selecionada.</w:t>
                            </w:r>
                          </w:p>
                          <w:p w14:paraId="1690D6FC" w14:textId="77777777" w:rsidR="00217371" w:rsidRDefault="00217371" w:rsidP="0021737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D944189" w14:textId="77777777" w:rsidR="00217371" w:rsidRDefault="00217371" w:rsidP="0021737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BA30341" w14:textId="77777777" w:rsidR="00217371" w:rsidRPr="00217371" w:rsidRDefault="00217371" w:rsidP="0021737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7C0B053" w14:textId="77777777" w:rsidR="00D20937" w:rsidRDefault="00D209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46CE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1.05pt;margin-top:62.65pt;width:422.25pt;height:185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dzKgIAAE0EAAAOAAAAZHJzL2Uyb0RvYy54bWysVNtu2zAMfR+wfxD0vjhx47Q14hRdugwD&#10;ugvQ7gNoWY6FyaInKbGzry8lp2l2exnmB0EUqaPDQ9LLm6HVbC+tU2gKPptMOZNGYKXMtuBfHzdv&#10;rjhzHkwFGo0s+EE6frN6/WrZd7lMsUFdScsIxLi87wreeN/lSeJEI1twE+ykIWeNtgVPpt0mlYWe&#10;0FudpNPpIunRVp1FIZ2j07vRyVcRv66l8J/r2knPdMGJm4+rjWsZ1mS1hHxroWuUONKAf2DRgjL0&#10;6AnqDjywnVW/QbVKWHRY+4nANsG6VkLGHCib2fSXbB4a6GTMhcRx3Ukm9/9gxaf9F8tUVfB0dsmZ&#10;gZaKtAY1AKske5SDR5YGlfrO5RT80FG4H97iQNWOGbvuHsU3xwyuGzBbeWst9o2EiljOws3k7OqI&#10;4wJI2X/Eih6DnccINNS2DRKSKIzQqVqHU4WIBxN0mF0s0uwy40yQL73I0gUZ4Q3In6931vn3ElsW&#10;NgW31AIRHvb3zo+hzyHhNYdaVRuldTTstlxry/ZA7bKJ3xH9pzBtWF/w6yzNRgX+CjGN358gWuWp&#10;77VqC351CoI86PbOVEQTcg9Kj3vKTpujkEG7UUU/lAMFBnVLrA4kqcWxv2keadOg/cFZT71dcPd9&#10;B1Zypj8YKsv1bD4PwxCNeXaZkmHPPeW5B4wgqIJ7zsbt2scBChwN3lL5ahWFfWFy5Eo9G0tznK8w&#10;FOd2jHr5C6yeAAAA//8DAFBLAwQUAAYACAAAACEAU/TItN8AAAAIAQAADwAAAGRycy9kb3ducmV2&#10;LnhtbEyPwU7DMBBE70j8g7VIXBB1aJOShjgVQgLBDdoKrm68TSLidbDdNPw9ywmOs7OaeVOuJ9uL&#10;EX3oHCm4mSUgkGpnOmoU7LaP1zmIEDUZ3TtCBd8YYF2dn5W6MO5EbzhuYiM4hEKhFbQxDoWUoW7R&#10;6jBzAxJ7B+etjix9I43XJw63vZwnyVJa3RE3tHrAhxbrz83RKsjT5/EjvCxe3+vloV/Fq9vx6csr&#10;dXkx3d+BiDjFv2f4xWd0qJhp745kgugV8JDI13m2AMF2nqYZiL2CdJXlIKtS/h9Q/QAAAP//AwBQ&#10;SwECLQAUAAYACAAAACEAtoM4kv4AAADhAQAAEwAAAAAAAAAAAAAAAAAAAAAAW0NvbnRlbnRfVHlw&#10;ZXNdLnhtbFBLAQItABQABgAIAAAAIQA4/SH/1gAAAJQBAAALAAAAAAAAAAAAAAAAAC8BAABfcmVs&#10;cy8ucmVsc1BLAQItABQABgAIAAAAIQCDPedzKgIAAE0EAAAOAAAAAAAAAAAAAAAAAC4CAABkcnMv&#10;ZTJvRG9jLnhtbFBLAQItABQABgAIAAAAIQBT9Mi03wAAAAgBAAAPAAAAAAAAAAAAAAAAAIQEAABk&#10;cnMvZG93bnJldi54bWxQSwUGAAAAAAQABADzAAAAkAUAAAAA&#10;">
                <v:textbox>
                  <w:txbxContent>
                    <w:p w14:paraId="3BB64343" w14:textId="77777777" w:rsidR="00217371" w:rsidRPr="00217371" w:rsidRDefault="00217371" w:rsidP="0021737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Henrique Queiroz de Paula</w:t>
                      </w:r>
                    </w:p>
                    <w:p w14:paraId="5A3F2599" w14:textId="77777777" w:rsidR="00217371" w:rsidRPr="00217371" w:rsidRDefault="00217371" w:rsidP="0021737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25/04/2020</w:t>
                      </w:r>
                    </w:p>
                    <w:p w14:paraId="43924AA1" w14:textId="77777777" w:rsidR="00217371" w:rsidRPr="00217371" w:rsidRDefault="00217371" w:rsidP="0021737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16:00</w:t>
                      </w:r>
                    </w:p>
                    <w:p w14:paraId="5E45D97A" w14:textId="77777777" w:rsidR="00217371" w:rsidRPr="00217371" w:rsidRDefault="00217371" w:rsidP="0021737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17:20</w:t>
                      </w:r>
                    </w:p>
                    <w:p w14:paraId="38B5191A" w14:textId="77777777" w:rsidR="00217371" w:rsidRDefault="00217371" w:rsidP="00217371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Diminuição do tamanho das fontes no geral, ajustes nas distribuições dos textos, adição de nova funcionalidade: cor da barra principal responsiva a página selecionada.</w:t>
                      </w:r>
                    </w:p>
                    <w:p w14:paraId="1690D6FC" w14:textId="77777777" w:rsidR="00217371" w:rsidRDefault="00217371" w:rsidP="0021737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D944189" w14:textId="77777777" w:rsidR="00217371" w:rsidRDefault="00217371" w:rsidP="0021737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BA30341" w14:textId="77777777" w:rsidR="00217371" w:rsidRPr="00217371" w:rsidRDefault="00217371" w:rsidP="0021737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7C0B053" w14:textId="77777777" w:rsidR="00D20937" w:rsidRDefault="00D20937"/>
                  </w:txbxContent>
                </v:textbox>
                <w10:wrap type="square" anchorx="margin"/>
              </v:shape>
            </w:pict>
          </mc:Fallback>
        </mc:AlternateContent>
      </w:r>
      <w:r w:rsidR="00D20937" w:rsidRPr="00217371">
        <w:rPr>
          <w:rFonts w:ascii="Arial" w:hAnsi="Arial" w:cs="Arial"/>
          <w:sz w:val="56"/>
          <w:szCs w:val="56"/>
          <w:u w:val="single"/>
        </w:rPr>
        <w:t>Diário de Bordo</w:t>
      </w:r>
    </w:p>
    <w:p w14:paraId="159CB313" w14:textId="77777777" w:rsidR="00D20937" w:rsidRDefault="00D20937" w:rsidP="00D20937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15B3273" w14:textId="22AE7E95" w:rsidR="00B240DB" w:rsidRPr="00B240DB" w:rsidRDefault="00B240DB" w:rsidP="00B240DB">
      <w:pPr>
        <w:rPr>
          <w:rFonts w:ascii="Arial" w:hAnsi="Arial" w:cs="Arial"/>
          <w:sz w:val="56"/>
          <w:szCs w:val="56"/>
        </w:rPr>
      </w:pPr>
      <w:r w:rsidRPr="00B240D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AB30B5" wp14:editId="3C785BCF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9A17E" w14:textId="282608AB" w:rsidR="00B240DB" w:rsidRPr="00217371" w:rsidRDefault="00B240DB" w:rsidP="00B240DB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Bruno Henrique Agostinho da Silva</w:t>
                            </w:r>
                          </w:p>
                          <w:p w14:paraId="64A5560F" w14:textId="3C149803" w:rsidR="00B240DB" w:rsidRPr="00217371" w:rsidRDefault="00B240DB" w:rsidP="00B240DB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/04/2020</w:t>
                            </w:r>
                          </w:p>
                          <w:p w14:paraId="35E35DE2" w14:textId="6F25718E" w:rsidR="00B240DB" w:rsidRPr="00217371" w:rsidRDefault="00B240DB" w:rsidP="00B240DB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6E95782C" w14:textId="429476CE" w:rsidR="00B240DB" w:rsidRPr="00217371" w:rsidRDefault="00B240DB" w:rsidP="00B240DB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17: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4FDCB32B" w14:textId="77777777" w:rsidR="00B240DB" w:rsidRDefault="00B240DB" w:rsidP="00B240DB">
                            <w:pPr>
                              <w:pStyle w:val="PargrafodaLista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Alteração da funcionalidade “Cor da barra principal responsiva a página selecionada”, adição de outras PANCs a página Catálogo e Ajuste do tamanho do quadro para as PANCs da página Catálogo.</w:t>
                            </w:r>
                          </w:p>
                          <w:p w14:paraId="77301E5A" w14:textId="60D25BD3" w:rsidR="00B240DB" w:rsidRDefault="00B240DB" w:rsidP="00B240DB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C0951F8" w14:textId="77777777" w:rsidR="00B240DB" w:rsidRDefault="00B240DB" w:rsidP="00B240D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C9A4087" w14:textId="77777777" w:rsidR="00B240DB" w:rsidRDefault="00B240DB" w:rsidP="00B240D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4AA660B" w14:textId="77777777" w:rsidR="00B240DB" w:rsidRPr="00217371" w:rsidRDefault="00B240DB" w:rsidP="00B240D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8197629" w14:textId="77777777" w:rsidR="00B240DB" w:rsidRDefault="00B240DB" w:rsidP="00B240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B30B5" id="_x0000_s1027" type="#_x0000_t202" style="position:absolute;margin-left:371.05pt;margin-top:62.65pt;width:422.25pt;height:185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TdyKwIAAFIEAAAOAAAAZHJzL2Uyb0RvYy54bWysVNtu2zAMfR+wfxD0vjhx47Q14hRdugwD&#10;ugvQ7gMYWY6FyaInKbG7ry8lu6mx7WmYHwRRpI4OD0mvb/pGs5O0TqEp+GI250wagaUyh4J/f9y9&#10;u+LMeTAlaDSy4E/S8ZvN2zfrrs1lijXqUlpGIMblXVvw2vs2TxInatmAm2ErDTkrtA14Mu0hKS10&#10;hN7oJJ3PV0mHtmwtCukcnd4NTr6J+FUlhf9aVU56pgtO3HxcbVz3YU02a8gPFtpaiZEG/AOLBpSh&#10;R89Qd+CBHa36A6pRwqLDys8ENglWlRIy5kDZLOa/ZfNQQytjLiSOa88yuf8HK76cvlmmSqodZwYa&#10;KtEWVA+slOxR9h5ZGjTqWpdT6ENLwb5/j32ID/m69h7FD8cMbmswB3lrLXa1hJI4LsLNZHJ1wHEB&#10;ZN99xpIeg6PHCNRXtgmAJAkjdKrV07k+xIMJOswuVml2mXEmyJdeZOmKjPAG5C/XW+v8R4kNC5uC&#10;W2qACA+ne+eH0JeQSB+1KndK62jYw36rLTsBNcsufiO6m4Zpw7qCX2dpNigw9bkpxDx+f4NolKeu&#10;16op+NU5CPKg2wdTEk3IPSg97Ck7bUYhg3aDir7f92PdKD6IvMfyiZS1ODQ5DSVtarS/OOuowQvu&#10;fh7BSs70J0PVuV4sl2EiorHMLlMy7NSzn3rACIIquOds2G59nKJA1eAtVbFSUd9XJiNlatxYoXHI&#10;wmRM7Rj1+ivYPAMAAP//AwBQSwMEFAAGAAgAAAAhAFP0yLTfAAAACAEAAA8AAABkcnMvZG93bnJl&#10;di54bWxMj8FOwzAQRO9I/IO1SFwQdWiTkoY4FUICwQ3aCq5uvE0i4nWw3TT8PcsJjrOzmnlTrifb&#10;ixF96BwpuJklIJBqZzpqFOy2j9c5iBA1Gd07QgXfGGBdnZ+VujDuRG84bmIjOIRCoRW0MQ6FlKFu&#10;0eowcwMSewfnrY4sfSON1ycOt72cJ8lSWt0RN7R6wIcW68/N0SrI0+fxI7wsXt/r5aFfxavb8enL&#10;K3V5Md3fgYg4xb9n+MVndKiYae+OZILoFfCQyNd5tgDBdp6mGYi9gnSV5SCrUv4fUP0AAAD//wMA&#10;UEsBAi0AFAAGAAgAAAAhALaDOJL+AAAA4QEAABMAAAAAAAAAAAAAAAAAAAAAAFtDb250ZW50X1R5&#10;cGVzXS54bWxQSwECLQAUAAYACAAAACEAOP0h/9YAAACUAQAACwAAAAAAAAAAAAAAAAAvAQAAX3Jl&#10;bHMvLnJlbHNQSwECLQAUAAYACAAAACEALi03cisCAABSBAAADgAAAAAAAAAAAAAAAAAuAgAAZHJz&#10;L2Uyb0RvYy54bWxQSwECLQAUAAYACAAAACEAU/TItN8AAAAIAQAADwAAAAAAAAAAAAAAAACFBAAA&#10;ZHJzL2Rvd25yZXYueG1sUEsFBgAAAAAEAAQA8wAAAJEFAAAAAA==&#10;">
                <v:textbox>
                  <w:txbxContent>
                    <w:p w14:paraId="76A9A17E" w14:textId="282608AB" w:rsidR="00B240DB" w:rsidRPr="00217371" w:rsidRDefault="00B240DB" w:rsidP="00B240DB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Bruno Henrique Agostinho da Silva</w:t>
                      </w:r>
                    </w:p>
                    <w:p w14:paraId="64A5560F" w14:textId="3C149803" w:rsidR="00B240DB" w:rsidRPr="00217371" w:rsidRDefault="00B240DB" w:rsidP="00B240DB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7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/04/2020</w:t>
                      </w:r>
                    </w:p>
                    <w:p w14:paraId="35E35DE2" w14:textId="6F25718E" w:rsidR="00B240DB" w:rsidRPr="00217371" w:rsidRDefault="00B240DB" w:rsidP="00B240DB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</w:p>
                    <w:p w14:paraId="6E95782C" w14:textId="429476CE" w:rsidR="00B240DB" w:rsidRPr="00217371" w:rsidRDefault="00B240DB" w:rsidP="00B240DB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17: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</w:p>
                    <w:p w14:paraId="4FDCB32B" w14:textId="77777777" w:rsidR="00B240DB" w:rsidRDefault="00B240DB" w:rsidP="00B240DB">
                      <w:pPr>
                        <w:pStyle w:val="PargrafodaLista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Alteração da funcionalidade “Cor da barra principal responsiva a página selecionada”, adição de outras PANCs a página Catálogo e Ajuste do tamanho do quadro para as PANCs da página Catálogo.</w:t>
                      </w:r>
                    </w:p>
                    <w:p w14:paraId="77301E5A" w14:textId="60D25BD3" w:rsidR="00B240DB" w:rsidRDefault="00B240DB" w:rsidP="00B240DB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C0951F8" w14:textId="77777777" w:rsidR="00B240DB" w:rsidRDefault="00B240DB" w:rsidP="00B240D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C9A4087" w14:textId="77777777" w:rsidR="00B240DB" w:rsidRDefault="00B240DB" w:rsidP="00B240D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4AA660B" w14:textId="77777777" w:rsidR="00B240DB" w:rsidRPr="00217371" w:rsidRDefault="00B240DB" w:rsidP="00B240D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8197629" w14:textId="77777777" w:rsidR="00B240DB" w:rsidRDefault="00B240DB" w:rsidP="00B240DB"/>
                  </w:txbxContent>
                </v:textbox>
                <w10:wrap type="square" anchorx="margin"/>
              </v:shape>
            </w:pict>
          </mc:Fallback>
        </mc:AlternateContent>
      </w:r>
      <w:r w:rsidRPr="00B240DB">
        <w:rPr>
          <w:rFonts w:ascii="Arial" w:hAnsi="Arial" w:cs="Arial"/>
          <w:sz w:val="56"/>
          <w:szCs w:val="56"/>
        </w:rPr>
        <w:t>---------------------------------------------</w:t>
      </w:r>
    </w:p>
    <w:p w14:paraId="7774ED3D" w14:textId="19E5FFB2" w:rsidR="00B240DB" w:rsidRDefault="00B240DB" w:rsidP="00D20937">
      <w:pPr>
        <w:pStyle w:val="PargrafodaLista"/>
        <w:rPr>
          <w:rFonts w:ascii="Arial" w:hAnsi="Arial" w:cs="Arial"/>
          <w:sz w:val="24"/>
          <w:szCs w:val="24"/>
        </w:rPr>
      </w:pPr>
    </w:p>
    <w:p w14:paraId="61F63C28" w14:textId="77777777" w:rsidR="00215D6A" w:rsidRPr="00B240DB" w:rsidRDefault="00215D6A" w:rsidP="00215D6A">
      <w:pPr>
        <w:rPr>
          <w:rFonts w:ascii="Arial" w:hAnsi="Arial" w:cs="Arial"/>
          <w:sz w:val="56"/>
          <w:szCs w:val="56"/>
        </w:rPr>
      </w:pPr>
    </w:p>
    <w:p w14:paraId="24EBE210" w14:textId="0B2BEE2E" w:rsidR="00215D6A" w:rsidRPr="00215D6A" w:rsidRDefault="00215D6A" w:rsidP="00215D6A">
      <w:pPr>
        <w:jc w:val="center"/>
        <w:rPr>
          <w:rFonts w:ascii="Arial" w:hAnsi="Arial" w:cs="Arial"/>
          <w:sz w:val="56"/>
          <w:szCs w:val="56"/>
        </w:rPr>
      </w:pPr>
      <w:r w:rsidRPr="00215D6A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4C44AD" wp14:editId="70F3518C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8E228" w14:textId="76E6605A" w:rsidR="00215D6A" w:rsidRPr="00217371" w:rsidRDefault="00215D6A" w:rsidP="00215D6A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Bruno Henrique Agostinho da Silva</w:t>
                            </w:r>
                          </w:p>
                          <w:p w14:paraId="38190ADF" w14:textId="720BD478" w:rsidR="00215D6A" w:rsidRPr="00217371" w:rsidRDefault="00215D6A" w:rsidP="00215D6A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/04/2020</w:t>
                            </w:r>
                          </w:p>
                          <w:p w14:paraId="33C2EDE5" w14:textId="3FB4EF1A" w:rsidR="00215D6A" w:rsidRPr="00217371" w:rsidRDefault="00215D6A" w:rsidP="00215D6A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08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30</w:t>
                            </w:r>
                          </w:p>
                          <w:p w14:paraId="582D3EB6" w14:textId="3EBD1294" w:rsidR="00215D6A" w:rsidRPr="00217371" w:rsidRDefault="00215D6A" w:rsidP="00215D6A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45</w:t>
                            </w:r>
                          </w:p>
                          <w:p w14:paraId="74A3915B" w14:textId="70D2CC33" w:rsidR="00215D6A" w:rsidRDefault="00215D6A" w:rsidP="00215D6A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Adição dos PANCs restantes ao Catálogo.</w:t>
                            </w:r>
                          </w:p>
                          <w:p w14:paraId="420C5608" w14:textId="77777777" w:rsidR="00215D6A" w:rsidRPr="00217371" w:rsidRDefault="00215D6A" w:rsidP="00215D6A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E4D420D" w14:textId="77777777" w:rsidR="00215D6A" w:rsidRDefault="00215D6A" w:rsidP="00215D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C44AD" id="_x0000_s1028" type="#_x0000_t202" style="position:absolute;left:0;text-align:left;margin-left:371.05pt;margin-top:62.65pt;width:422.25pt;height:185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zuMKwIAAFIEAAAOAAAAZHJzL2Uyb0RvYy54bWysVNtu2zAMfR+wfxD0vjhx4rQ14hRdugwD&#10;ugvQ7gNoWY6FyaInKbGzrx8lp1l2exnmB0EUqSPyHNKr26HV7CCtU2gKPptMOZNGYKXMruCfn7av&#10;rjlzHkwFGo0s+FE6frt++WLVd7lMsUFdScsIxLi87wreeN/lSeJEI1twE+ykIWeNtgVPpt0llYWe&#10;0FudpNPpMunRVp1FIZ2j0/vRydcRv66l8B/r2knPdMEpNx9XG9cyrMl6BfnOQtcocUoD/iGLFpSh&#10;R89Q9+CB7a36DapVwqLD2k8EtgnWtRIy1kDVzKa/VPPYQCdjLUSO6840uf8HKz4cPlmmqoLPOTPQ&#10;kkQbUAOwSrInOXhkaeCo71xOoY8dBfvhNQ6kdazXdQ8ovjhmcNOA2ck7a7FvJFSU4yzcTC6ujjgu&#10;gJT9e6zoMdh7jEBDbdtAIFHCCJ20Op71oTyYoMNsvkyzq4wzQb50nqVLMsIbkD9f76zzbyW2LGwK&#10;bqkBIjwcHpwfQ59DwmsOtaq2Suto2F250ZYdgJplG78T+k9h2rC+4DdZmo0M/BViGr8/QbTKU9dr&#10;1Rb8+hwEeeDtjakoTcg9KD3uqTptTkQG7kYW/VAOUbezPiVWR2LW4tjkNJS0adB+46ynBi+4+7oH&#10;KznT7wypczNbLMJERGORXaVk2EtPeekBIwiq4J6zcbvxcYpCqgbvSMVaRX6D3GMmp5SpcaNCpyEL&#10;k3Fpx6gfv4L1dwAAAP//AwBQSwMEFAAGAAgAAAAhAFP0yLTfAAAACAEAAA8AAABkcnMvZG93bnJl&#10;di54bWxMj8FOwzAQRO9I/IO1SFwQdWiTkoY4FUICwQ3aCq5uvE0i4nWw3TT8PcsJjrOzmnlTrifb&#10;ixF96BwpuJklIJBqZzpqFOy2j9c5iBA1Gd07QgXfGGBdnZ+VujDuRG84bmIjOIRCoRW0MQ6FlKFu&#10;0eowcwMSewfnrY4sfSON1ycOt72cJ8lSWt0RN7R6wIcW68/N0SrI0+fxI7wsXt/r5aFfxavb8enL&#10;K3V5Md3fgYg4xb9n+MVndKiYae+OZILoFfCQyNd5tgDBdp6mGYi9gnSV5SCrUv4fUP0AAAD//wMA&#10;UEsBAi0AFAAGAAgAAAAhALaDOJL+AAAA4QEAABMAAAAAAAAAAAAAAAAAAAAAAFtDb250ZW50X1R5&#10;cGVzXS54bWxQSwECLQAUAAYACAAAACEAOP0h/9YAAACUAQAACwAAAAAAAAAAAAAAAAAvAQAAX3Jl&#10;bHMvLnJlbHNQSwECLQAUAAYACAAAACEANtM7jCsCAABSBAAADgAAAAAAAAAAAAAAAAAuAgAAZHJz&#10;L2Uyb0RvYy54bWxQSwECLQAUAAYACAAAACEAU/TItN8AAAAIAQAADwAAAAAAAAAAAAAAAACFBAAA&#10;ZHJzL2Rvd25yZXYueG1sUEsFBgAAAAAEAAQA8wAAAJEFAAAAAA==&#10;">
                <v:textbox>
                  <w:txbxContent>
                    <w:p w14:paraId="6548E228" w14:textId="76E6605A" w:rsidR="00215D6A" w:rsidRPr="00217371" w:rsidRDefault="00215D6A" w:rsidP="00215D6A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Bruno Henrique Agostinho da Silva</w:t>
                      </w:r>
                    </w:p>
                    <w:p w14:paraId="38190ADF" w14:textId="720BD478" w:rsidR="00215D6A" w:rsidRPr="00217371" w:rsidRDefault="00215D6A" w:rsidP="00215D6A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8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/04/2020</w:t>
                      </w:r>
                    </w:p>
                    <w:p w14:paraId="33C2EDE5" w14:textId="3FB4EF1A" w:rsidR="00215D6A" w:rsidRPr="00217371" w:rsidRDefault="00215D6A" w:rsidP="00215D6A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08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30</w:t>
                      </w:r>
                    </w:p>
                    <w:p w14:paraId="582D3EB6" w14:textId="3EBD1294" w:rsidR="00215D6A" w:rsidRPr="00217371" w:rsidRDefault="00215D6A" w:rsidP="00215D6A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45</w:t>
                      </w:r>
                    </w:p>
                    <w:p w14:paraId="74A3915B" w14:textId="70D2CC33" w:rsidR="00215D6A" w:rsidRDefault="00215D6A" w:rsidP="00215D6A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Adição dos PANCs restantes ao Catálogo.</w:t>
                      </w:r>
                    </w:p>
                    <w:p w14:paraId="420C5608" w14:textId="77777777" w:rsidR="00215D6A" w:rsidRPr="00217371" w:rsidRDefault="00215D6A" w:rsidP="00215D6A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E4D420D" w14:textId="77777777" w:rsidR="00215D6A" w:rsidRDefault="00215D6A" w:rsidP="00215D6A"/>
                  </w:txbxContent>
                </v:textbox>
                <w10:wrap type="square" anchorx="margin"/>
              </v:shape>
            </w:pict>
          </mc:Fallback>
        </mc:AlternateContent>
      </w:r>
      <w:r w:rsidRPr="00215D6A">
        <w:rPr>
          <w:rFonts w:ascii="Arial" w:hAnsi="Arial" w:cs="Arial"/>
          <w:sz w:val="56"/>
          <w:szCs w:val="56"/>
        </w:rPr>
        <w:t>---------------------------------------------</w:t>
      </w:r>
    </w:p>
    <w:p w14:paraId="278F1474" w14:textId="77777777" w:rsidR="00215D6A" w:rsidRPr="00D20937" w:rsidRDefault="00215D6A" w:rsidP="00D20937">
      <w:pPr>
        <w:pStyle w:val="PargrafodaLista"/>
        <w:rPr>
          <w:rFonts w:ascii="Arial" w:hAnsi="Arial" w:cs="Arial"/>
          <w:sz w:val="24"/>
          <w:szCs w:val="24"/>
        </w:rPr>
      </w:pPr>
    </w:p>
    <w:sectPr w:rsidR="00215D6A" w:rsidRPr="00D20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96D4A"/>
    <w:multiLevelType w:val="hybridMultilevel"/>
    <w:tmpl w:val="16480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15394"/>
    <w:multiLevelType w:val="hybridMultilevel"/>
    <w:tmpl w:val="1D1C2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37"/>
    <w:rsid w:val="00215D6A"/>
    <w:rsid w:val="00217371"/>
    <w:rsid w:val="00B240DB"/>
    <w:rsid w:val="00D20937"/>
    <w:rsid w:val="00EE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86FA0"/>
  <w15:chartTrackingRefBased/>
  <w15:docId w15:val="{32404676-8523-4C24-A873-EE666DA9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0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2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QUEIROZ DE PAULA</dc:creator>
  <cp:keywords/>
  <dc:description/>
  <cp:lastModifiedBy>BRUNO HENRIQUE AGOSTINHO DA SILVA</cp:lastModifiedBy>
  <cp:revision>5</cp:revision>
  <dcterms:created xsi:type="dcterms:W3CDTF">2020-04-25T20:14:00Z</dcterms:created>
  <dcterms:modified xsi:type="dcterms:W3CDTF">2020-04-28T14:48:00Z</dcterms:modified>
</cp:coreProperties>
</file>