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2E1212" w14:textId="0CCE83F5" w:rsidR="00E13FF6" w:rsidRDefault="00D10DA3" w:rsidP="00642C6E">
      <w:pPr>
        <w:spacing w:after="120"/>
        <w:ind w:left="-360" w:right="-720"/>
        <w:rPr>
          <w:rFonts w:ascii="Copperplate Gothic Light" w:hAnsi="Copperplate Gothic Light"/>
          <w:b/>
          <w:sz w:val="28"/>
        </w:rPr>
      </w:pPr>
      <w:r>
        <w:rPr>
          <w:rFonts w:ascii="Copperplate Gothic Light" w:hAnsi="Copperplate Gothic Light"/>
          <w:b/>
          <w:sz w:val="28"/>
        </w:rPr>
        <w:t>BIOL-1015</w:t>
      </w:r>
      <w:r w:rsidR="00F024BA">
        <w:rPr>
          <w:rFonts w:ascii="Copperplate Gothic Light" w:hAnsi="Copperplate Gothic Light"/>
          <w:b/>
          <w:sz w:val="28"/>
        </w:rPr>
        <w:tab/>
      </w:r>
      <w:r w:rsidR="00F024BA">
        <w:rPr>
          <w:rFonts w:ascii="Copperplate Gothic Light" w:hAnsi="Copperplate Gothic Light"/>
          <w:b/>
          <w:sz w:val="28"/>
        </w:rPr>
        <w:tab/>
      </w:r>
      <w:r w:rsidR="00E13FF6">
        <w:rPr>
          <w:rFonts w:ascii="Copperplate Gothic Light" w:hAnsi="Copperplate Gothic Light"/>
          <w:b/>
          <w:sz w:val="28"/>
        </w:rPr>
        <w:tab/>
      </w:r>
      <w:r w:rsidR="00E13FF6">
        <w:rPr>
          <w:rFonts w:ascii="Copperplate Gothic Light" w:hAnsi="Copperplate Gothic Light"/>
          <w:b/>
          <w:sz w:val="28"/>
        </w:rPr>
        <w:tab/>
        <w:t xml:space="preserve">Name: </w:t>
      </w:r>
      <w:r w:rsidR="00E13FF6">
        <w:rPr>
          <w:rFonts w:ascii="Copperplate Gothic Light" w:hAnsi="Copperplate Gothic Light"/>
          <w:b/>
          <w:sz w:val="28"/>
        </w:rPr>
        <w:softHyphen/>
      </w:r>
      <w:r w:rsidR="00E13FF6">
        <w:rPr>
          <w:rFonts w:ascii="Copperplate Gothic Light" w:hAnsi="Copperplate Gothic Light"/>
          <w:b/>
          <w:sz w:val="28"/>
        </w:rPr>
        <w:softHyphen/>
      </w:r>
      <w:r w:rsidR="00E13FF6">
        <w:rPr>
          <w:rFonts w:ascii="Copperplate Gothic Light" w:hAnsi="Copperplate Gothic Light"/>
          <w:b/>
          <w:sz w:val="28"/>
        </w:rPr>
        <w:softHyphen/>
      </w:r>
      <w:r w:rsidR="00E13FF6">
        <w:rPr>
          <w:rFonts w:ascii="Copperplate Gothic Light" w:hAnsi="Copperplate Gothic Light"/>
          <w:b/>
          <w:sz w:val="28"/>
        </w:rPr>
        <w:softHyphen/>
      </w:r>
      <w:r w:rsidR="00E13FF6">
        <w:rPr>
          <w:rFonts w:ascii="Copperplate Gothic Light" w:hAnsi="Copperplate Gothic Light"/>
          <w:b/>
          <w:sz w:val="28"/>
        </w:rPr>
        <w:softHyphen/>
      </w:r>
      <w:r w:rsidR="00E13FF6">
        <w:rPr>
          <w:rFonts w:ascii="Copperplate Gothic Light" w:hAnsi="Copperplate Gothic Light"/>
          <w:b/>
          <w:sz w:val="28"/>
        </w:rPr>
        <w:softHyphen/>
      </w:r>
      <w:r w:rsidR="00E13FF6">
        <w:rPr>
          <w:rFonts w:ascii="Copperplate Gothic Light" w:hAnsi="Copperplate Gothic Light"/>
          <w:b/>
          <w:sz w:val="28"/>
        </w:rPr>
        <w:softHyphen/>
      </w:r>
      <w:r w:rsidR="00E13FF6">
        <w:rPr>
          <w:rFonts w:ascii="Copperplate Gothic Light" w:hAnsi="Copperplate Gothic Light"/>
          <w:b/>
          <w:sz w:val="28"/>
        </w:rPr>
        <w:softHyphen/>
      </w:r>
      <w:r w:rsidR="00E13FF6">
        <w:rPr>
          <w:rFonts w:ascii="Copperplate Gothic Light" w:hAnsi="Copperplate Gothic Light"/>
          <w:b/>
          <w:sz w:val="28"/>
        </w:rPr>
        <w:softHyphen/>
      </w:r>
      <w:r w:rsidR="00E13FF6">
        <w:rPr>
          <w:rFonts w:ascii="Copperplate Gothic Light" w:hAnsi="Copperplate Gothic Light"/>
          <w:b/>
          <w:sz w:val="28"/>
        </w:rPr>
        <w:softHyphen/>
      </w:r>
      <w:r w:rsidR="00E13FF6">
        <w:rPr>
          <w:rFonts w:ascii="Copperplate Gothic Light" w:hAnsi="Copperplate Gothic Light"/>
          <w:b/>
          <w:sz w:val="28"/>
        </w:rPr>
        <w:softHyphen/>
      </w:r>
      <w:r w:rsidR="00E13FF6">
        <w:rPr>
          <w:rFonts w:ascii="Copperplate Gothic Light" w:hAnsi="Copperplate Gothic Light"/>
          <w:b/>
          <w:sz w:val="28"/>
        </w:rPr>
        <w:softHyphen/>
        <w:t xml:space="preserve">________________________  </w:t>
      </w:r>
    </w:p>
    <w:p w14:paraId="422F6242" w14:textId="7FCE0E86" w:rsidR="00A65F6D" w:rsidRPr="00642C6E" w:rsidRDefault="00642C6E" w:rsidP="00642C6E">
      <w:pPr>
        <w:ind w:left="-360" w:right="-720"/>
        <w:rPr>
          <w:rFonts w:ascii="Copperplate Gothic Light" w:hAnsi="Copperplate Gothic Light"/>
          <w:b/>
          <w:sz w:val="28"/>
          <w:u w:val="single"/>
        </w:rPr>
      </w:pPr>
      <w:r w:rsidRPr="00642C6E">
        <w:rPr>
          <w:rFonts w:ascii="Copperplate Gothic Light" w:hAnsi="Copperplate Gothic Light"/>
          <w:b/>
          <w:sz w:val="28"/>
          <w:u w:val="single"/>
        </w:rPr>
        <w:t>LAB 1</w:t>
      </w:r>
      <w:r w:rsidR="00FE4941">
        <w:rPr>
          <w:rFonts w:ascii="Copperplate Gothic Light" w:hAnsi="Copperplate Gothic Light"/>
          <w:b/>
          <w:sz w:val="28"/>
          <w:u w:val="single"/>
        </w:rPr>
        <w:t>A</w:t>
      </w:r>
      <w:r w:rsidRPr="00642C6E">
        <w:rPr>
          <w:rFonts w:ascii="Copperplate Gothic Light" w:hAnsi="Copperplate Gothic Light"/>
          <w:b/>
          <w:sz w:val="28"/>
          <w:u w:val="single"/>
        </w:rPr>
        <w:t>:</w:t>
      </w:r>
    </w:p>
    <w:p w14:paraId="2ED947EF" w14:textId="77777777" w:rsidR="00A65F6D" w:rsidRDefault="00A65F6D" w:rsidP="00FE5D95">
      <w:pPr>
        <w:ind w:left="-360" w:right="-720"/>
        <w:jc w:val="center"/>
        <w:rPr>
          <w:rFonts w:ascii="Copperplate Gothic Light" w:hAnsi="Copperplate Gothic Light"/>
          <w:b/>
          <w:sz w:val="28"/>
        </w:rPr>
      </w:pPr>
    </w:p>
    <w:p w14:paraId="31433DCD" w14:textId="6464E338" w:rsidR="0008758C" w:rsidRDefault="00E15599" w:rsidP="00FE5D95">
      <w:pPr>
        <w:ind w:left="-360" w:right="-720"/>
        <w:jc w:val="center"/>
        <w:rPr>
          <w:rFonts w:ascii="Copperplate Gothic Light" w:hAnsi="Copperplate Gothic Light"/>
          <w:b/>
          <w:sz w:val="28"/>
        </w:rPr>
      </w:pPr>
      <w:r w:rsidRPr="00E15599">
        <w:rPr>
          <w:rFonts w:ascii="Copperplate Gothic Light" w:hAnsi="Copperplate Gothic Light"/>
          <w:b/>
          <w:sz w:val="28"/>
        </w:rPr>
        <w:t>Guidelines for Writing Laboratory Reports</w:t>
      </w:r>
    </w:p>
    <w:p w14:paraId="0D6DCCA4" w14:textId="77777777" w:rsidR="00FE5D95" w:rsidRPr="00FE5D95" w:rsidRDefault="00FE5D95" w:rsidP="00FE5D95">
      <w:pPr>
        <w:ind w:left="-360" w:right="-720"/>
        <w:jc w:val="center"/>
        <w:rPr>
          <w:rFonts w:ascii="Copperplate Gothic Light" w:hAnsi="Copperplate Gothic Light"/>
          <w:b/>
          <w:sz w:val="28"/>
        </w:rPr>
      </w:pPr>
    </w:p>
    <w:p w14:paraId="1E4178CD" w14:textId="4DBE2CBD" w:rsidR="00D10DA3" w:rsidRDefault="00D10DA3" w:rsidP="00614317">
      <w:pPr>
        <w:ind w:left="-360" w:right="-360"/>
        <w:rPr>
          <w:rFonts w:ascii="Verdana" w:hAnsi="Verdana"/>
          <w:sz w:val="22"/>
        </w:rPr>
      </w:pPr>
      <w:r>
        <w:rPr>
          <w:rFonts w:ascii="Verdana" w:hAnsi="Verdana" w:cs="Verdana"/>
          <w:sz w:val="22"/>
          <w:szCs w:val="22"/>
        </w:rPr>
        <w:t xml:space="preserve">Regardless of your </w:t>
      </w:r>
      <w:r w:rsidRPr="00032A79">
        <w:rPr>
          <w:rFonts w:ascii="Verdana" w:hAnsi="Verdana" w:cs="Verdana"/>
          <w:sz w:val="22"/>
          <w:szCs w:val="22"/>
        </w:rPr>
        <w:t>major, most of you will be required</w:t>
      </w:r>
      <w:r>
        <w:rPr>
          <w:rFonts w:ascii="Verdana" w:hAnsi="Verdana" w:cs="Verdana"/>
          <w:sz w:val="22"/>
          <w:szCs w:val="22"/>
        </w:rPr>
        <w:t>,</w:t>
      </w:r>
      <w:r w:rsidRPr="00032A79">
        <w:rPr>
          <w:rFonts w:ascii="Verdana" w:hAnsi="Verdana" w:cs="Verdana"/>
          <w:sz w:val="22"/>
          <w:szCs w:val="22"/>
        </w:rPr>
        <w:t xml:space="preserve"> in your professional careers</w:t>
      </w:r>
      <w:r>
        <w:rPr>
          <w:rFonts w:ascii="Verdana" w:hAnsi="Verdana" w:cs="Verdana"/>
          <w:sz w:val="22"/>
          <w:szCs w:val="22"/>
        </w:rPr>
        <w:t>,</w:t>
      </w:r>
      <w:r w:rsidRPr="00032A79">
        <w:rPr>
          <w:rFonts w:ascii="Verdana" w:hAnsi="Verdana" w:cs="Verdana"/>
          <w:sz w:val="22"/>
          <w:szCs w:val="22"/>
        </w:rPr>
        <w:t xml:space="preserve"> to write and communicate information in the form of reports, manuscripts, talks and/or posters.  Biology is no different.  In this course you will be required to communicate your results </w:t>
      </w:r>
      <w:r>
        <w:rPr>
          <w:rFonts w:ascii="Verdana" w:hAnsi="Verdana" w:cs="Verdana"/>
          <w:sz w:val="22"/>
          <w:szCs w:val="22"/>
        </w:rPr>
        <w:t>as lab</w:t>
      </w:r>
      <w:r w:rsidRPr="00032A79">
        <w:rPr>
          <w:rFonts w:ascii="Verdana" w:hAnsi="Verdana" w:cs="Verdana"/>
          <w:sz w:val="22"/>
          <w:szCs w:val="22"/>
        </w:rPr>
        <w:t xml:space="preserve"> reports</w:t>
      </w:r>
      <w:r>
        <w:rPr>
          <w:rFonts w:ascii="Verdana" w:hAnsi="Verdana" w:cs="Verdana"/>
          <w:sz w:val="22"/>
          <w:szCs w:val="22"/>
        </w:rPr>
        <w:t xml:space="preserve"> and write ups.  </w:t>
      </w:r>
      <w:r>
        <w:rPr>
          <w:rFonts w:ascii="Verdana" w:hAnsi="Verdana"/>
          <w:sz w:val="22"/>
        </w:rPr>
        <w:t xml:space="preserve">It is expected that you will effectively communicate your findings using the appropriate biological terms that you have learned.  </w:t>
      </w:r>
    </w:p>
    <w:p w14:paraId="0C22E415" w14:textId="77777777" w:rsidR="00D10DA3" w:rsidRDefault="00D10DA3" w:rsidP="00614317">
      <w:pPr>
        <w:ind w:left="-360" w:right="-360"/>
        <w:rPr>
          <w:rFonts w:ascii="Verdana" w:hAnsi="Verdana"/>
          <w:sz w:val="22"/>
        </w:rPr>
      </w:pPr>
    </w:p>
    <w:p w14:paraId="25C8EDD6" w14:textId="4574E7C3" w:rsidR="00E15599" w:rsidRDefault="00993621" w:rsidP="00614317">
      <w:pPr>
        <w:ind w:left="-360" w:right="-360"/>
        <w:rPr>
          <w:rFonts w:ascii="Verdana" w:hAnsi="Verdana"/>
        </w:rPr>
      </w:pPr>
      <w:r>
        <w:rPr>
          <w:rFonts w:ascii="Verdana" w:hAnsi="Verdana"/>
        </w:rPr>
        <w:t>The</w:t>
      </w:r>
      <w:r w:rsidR="00E15599">
        <w:rPr>
          <w:rFonts w:ascii="Verdana" w:hAnsi="Verdana"/>
        </w:rPr>
        <w:t xml:space="preserve"> process </w:t>
      </w:r>
      <w:r w:rsidR="00614317">
        <w:rPr>
          <w:rFonts w:ascii="Verdana" w:hAnsi="Verdana"/>
        </w:rPr>
        <w:t xml:space="preserve">of writing </w:t>
      </w:r>
      <w:r w:rsidR="00E15599">
        <w:rPr>
          <w:rFonts w:ascii="Verdana" w:hAnsi="Verdana"/>
        </w:rPr>
        <w:t>help</w:t>
      </w:r>
      <w:r w:rsidR="00614317">
        <w:rPr>
          <w:rFonts w:ascii="Verdana" w:hAnsi="Verdana"/>
        </w:rPr>
        <w:t>s</w:t>
      </w:r>
      <w:r w:rsidR="00E15599">
        <w:rPr>
          <w:rFonts w:ascii="Verdana" w:hAnsi="Verdana"/>
        </w:rPr>
        <w:t xml:space="preserve"> you to develop the ability to think clearly, organize </w:t>
      </w:r>
      <w:r w:rsidR="00DD79E0">
        <w:rPr>
          <w:rFonts w:ascii="Verdana" w:hAnsi="Verdana"/>
        </w:rPr>
        <w:t xml:space="preserve">thoughts </w:t>
      </w:r>
      <w:r w:rsidR="00E15599">
        <w:rPr>
          <w:rFonts w:ascii="Verdana" w:hAnsi="Verdana"/>
        </w:rPr>
        <w:t>logically, and communicate your ideas and information accurately and concisely.  These skills are a great asset regardless of what your chosen discipline is.</w:t>
      </w:r>
    </w:p>
    <w:p w14:paraId="2858FE84" w14:textId="77777777" w:rsidR="00E15599" w:rsidRDefault="00E15599" w:rsidP="00421427">
      <w:pPr>
        <w:ind w:left="-360"/>
        <w:rPr>
          <w:rFonts w:ascii="Verdana" w:hAnsi="Verdana"/>
        </w:rPr>
      </w:pPr>
    </w:p>
    <w:p w14:paraId="40B87FA3" w14:textId="76F5033B" w:rsidR="00421427" w:rsidRDefault="00421427" w:rsidP="00E87AD1">
      <w:pPr>
        <w:ind w:left="-360"/>
        <w:rPr>
          <w:rFonts w:ascii="Verdana" w:hAnsi="Verdana"/>
        </w:rPr>
      </w:pPr>
      <w:r>
        <w:rPr>
          <w:rFonts w:ascii="Verdana" w:hAnsi="Verdana"/>
        </w:rPr>
        <w:t>The format of the lab report is structured to allow readers to quickly identify what they are looking for and to follow, in a logical manner, the work done by the author.  Whether you are writing a lab report for a course or a paper for publication in a journal, the format is similar to what is described here.</w:t>
      </w:r>
    </w:p>
    <w:p w14:paraId="3089DA42" w14:textId="77777777" w:rsidR="00E87AD1" w:rsidRDefault="00E87AD1" w:rsidP="00E87AD1">
      <w:pPr>
        <w:ind w:left="-360"/>
        <w:rPr>
          <w:rFonts w:ascii="Verdana" w:hAnsi="Verdana"/>
        </w:rPr>
      </w:pPr>
    </w:p>
    <w:p w14:paraId="714415CC" w14:textId="77777777" w:rsidR="00A0637D" w:rsidRDefault="00A0637D" w:rsidP="00421427">
      <w:pPr>
        <w:ind w:left="-360"/>
        <w:rPr>
          <w:rFonts w:ascii="Verdana" w:hAnsi="Verdana" w:cs="Papyrus"/>
          <w:b/>
          <w:sz w:val="28"/>
          <w:szCs w:val="28"/>
        </w:rPr>
      </w:pPr>
    </w:p>
    <w:p w14:paraId="495A9A65" w14:textId="5B19214A" w:rsidR="00421427" w:rsidRPr="00DD79E0" w:rsidRDefault="00DD79E0" w:rsidP="00421427">
      <w:pPr>
        <w:ind w:left="-360"/>
        <w:rPr>
          <w:rFonts w:ascii="Verdana" w:hAnsi="Verdana" w:cs="Papyrus"/>
          <w:b/>
          <w:sz w:val="28"/>
          <w:szCs w:val="28"/>
        </w:rPr>
      </w:pPr>
      <w:r w:rsidRPr="00DD79E0">
        <w:rPr>
          <w:rFonts w:ascii="Verdana" w:hAnsi="Verdana" w:cs="Papyrus"/>
          <w:b/>
          <w:sz w:val="28"/>
          <w:szCs w:val="28"/>
        </w:rPr>
        <w:t>Sections</w:t>
      </w:r>
      <w:r w:rsidR="00421427" w:rsidRPr="00DD79E0">
        <w:rPr>
          <w:rFonts w:ascii="Verdana" w:hAnsi="Verdana" w:cs="Papyrus"/>
          <w:b/>
          <w:sz w:val="28"/>
          <w:szCs w:val="28"/>
        </w:rPr>
        <w:t xml:space="preserve"> of a Lab Report </w:t>
      </w:r>
    </w:p>
    <w:p w14:paraId="33E1E458" w14:textId="77777777" w:rsidR="00421427" w:rsidRDefault="00421427" w:rsidP="00421427">
      <w:pPr>
        <w:ind w:left="-360"/>
        <w:rPr>
          <w:rFonts w:ascii="Verdana" w:hAnsi="Verdana"/>
        </w:rPr>
      </w:pPr>
    </w:p>
    <w:p w14:paraId="2BFEA5B8" w14:textId="77777777" w:rsidR="00CE416B" w:rsidRPr="00CA31CC" w:rsidRDefault="00CE416B" w:rsidP="00421427">
      <w:pPr>
        <w:spacing w:after="120"/>
        <w:ind w:left="-360" w:right="-270"/>
        <w:rPr>
          <w:rFonts w:ascii="BlairMdITC TT-Medium" w:hAnsi="BlairMdITC TT-Medium"/>
          <w:b/>
          <w:i/>
        </w:rPr>
      </w:pPr>
      <w:r w:rsidRPr="00CA31CC">
        <w:rPr>
          <w:rFonts w:ascii="BlairMdITC TT-Medium" w:hAnsi="BlairMdITC TT-Medium"/>
          <w:b/>
          <w:i/>
        </w:rPr>
        <w:t>Title</w:t>
      </w:r>
    </w:p>
    <w:p w14:paraId="63285A16" w14:textId="77777777" w:rsidR="00EE35B5" w:rsidRDefault="00CE416B" w:rsidP="00095FD5">
      <w:pPr>
        <w:spacing w:after="120"/>
        <w:ind w:right="-630"/>
        <w:rPr>
          <w:rFonts w:ascii="Verdana" w:hAnsi="Verdana"/>
        </w:rPr>
      </w:pPr>
      <w:r>
        <w:rPr>
          <w:rFonts w:ascii="Verdana" w:hAnsi="Verdana"/>
        </w:rPr>
        <w:t xml:space="preserve">The title highlights the important contents of your study.  It summarizes what is included in your introduction and results sections.  Organize your title around the key words of your study. </w:t>
      </w:r>
      <w:r w:rsidR="00EE35B5">
        <w:rPr>
          <w:rFonts w:ascii="Verdana" w:hAnsi="Verdana"/>
        </w:rPr>
        <w:t>Here is an example of a mediocre title and a better version:</w:t>
      </w:r>
    </w:p>
    <w:p w14:paraId="1E14DA75" w14:textId="77777777" w:rsidR="00EE35B5" w:rsidRDefault="00EE35B5" w:rsidP="00DD79E0">
      <w:pPr>
        <w:spacing w:after="120"/>
        <w:ind w:right="-630"/>
        <w:rPr>
          <w:rFonts w:ascii="Verdana" w:hAnsi="Verdana"/>
        </w:rPr>
      </w:pPr>
      <w:r w:rsidRPr="00EE35B5">
        <w:rPr>
          <w:rFonts w:ascii="Verdana" w:hAnsi="Verdana"/>
          <w:b/>
        </w:rPr>
        <w:t>Mediocre:</w:t>
      </w:r>
      <w:r>
        <w:rPr>
          <w:rFonts w:ascii="Verdana" w:hAnsi="Verdana"/>
        </w:rPr>
        <w:t xml:space="preserve"> Sperm Chemotaxis</w:t>
      </w:r>
    </w:p>
    <w:p w14:paraId="210D7387" w14:textId="77777777" w:rsidR="00CE416B" w:rsidRDefault="00EE35B5" w:rsidP="00DD79E0">
      <w:pPr>
        <w:spacing w:after="120"/>
        <w:ind w:right="-630"/>
        <w:rPr>
          <w:rFonts w:ascii="Verdana" w:hAnsi="Verdana"/>
        </w:rPr>
      </w:pPr>
      <w:r w:rsidRPr="00EE35B5">
        <w:rPr>
          <w:rFonts w:ascii="Verdana" w:hAnsi="Verdana"/>
          <w:b/>
        </w:rPr>
        <w:t>Better version:</w:t>
      </w:r>
      <w:r>
        <w:rPr>
          <w:rFonts w:ascii="Verdana" w:hAnsi="Verdana"/>
        </w:rPr>
        <w:t xml:space="preserve"> Effects of Carboxylic Acids on Chemotaxis of C-Fern Sperm</w:t>
      </w:r>
    </w:p>
    <w:p w14:paraId="1C15BE4A" w14:textId="03F94BB1" w:rsidR="00CE416B" w:rsidRDefault="00DD79E0" w:rsidP="00DD79E0">
      <w:pPr>
        <w:ind w:left="360" w:right="-270"/>
        <w:rPr>
          <w:rFonts w:ascii="Verdana" w:hAnsi="Verdana"/>
          <w:i/>
          <w:sz w:val="22"/>
          <w:szCs w:val="22"/>
        </w:rPr>
      </w:pPr>
      <w:r w:rsidRPr="00DD79E0">
        <w:rPr>
          <w:rFonts w:ascii="Verdana" w:hAnsi="Verdana"/>
          <w:i/>
          <w:sz w:val="22"/>
          <w:szCs w:val="22"/>
        </w:rPr>
        <w:t xml:space="preserve">The second version alerts the reader to the species being studied and the agent being tested. </w:t>
      </w:r>
    </w:p>
    <w:p w14:paraId="17CC3854" w14:textId="77777777" w:rsidR="00DD79E0" w:rsidRDefault="00DD79E0" w:rsidP="00A0637D">
      <w:pPr>
        <w:spacing w:after="120"/>
        <w:ind w:left="360" w:right="-270"/>
        <w:rPr>
          <w:rFonts w:ascii="Verdana" w:hAnsi="Verdana"/>
          <w:i/>
          <w:sz w:val="22"/>
          <w:szCs w:val="22"/>
        </w:rPr>
      </w:pPr>
    </w:p>
    <w:p w14:paraId="42352491" w14:textId="58E5BA36" w:rsidR="005C0D78" w:rsidRDefault="005C0D78" w:rsidP="005C0D78">
      <w:pPr>
        <w:spacing w:after="120"/>
        <w:ind w:right="-270"/>
        <w:rPr>
          <w:rFonts w:ascii="Verdana" w:hAnsi="Verdana"/>
          <w:i/>
          <w:sz w:val="22"/>
          <w:szCs w:val="22"/>
        </w:rPr>
      </w:pPr>
      <w:r w:rsidRPr="00EE35B5">
        <w:rPr>
          <w:rFonts w:ascii="Verdana" w:hAnsi="Verdana"/>
          <w:b/>
        </w:rPr>
        <w:t>Mediocre:</w:t>
      </w:r>
      <w:r>
        <w:rPr>
          <w:rFonts w:ascii="Verdana" w:hAnsi="Verdana"/>
          <w:b/>
        </w:rPr>
        <w:t xml:space="preserve"> </w:t>
      </w:r>
      <w:r w:rsidRPr="005C0D78">
        <w:rPr>
          <w:rFonts w:ascii="Verdana" w:hAnsi="Verdana"/>
        </w:rPr>
        <w:t>Removal of Cu and Pb</w:t>
      </w:r>
    </w:p>
    <w:p w14:paraId="2184F8DE" w14:textId="054C1081" w:rsidR="00CF78CB" w:rsidRDefault="005C0D78" w:rsidP="00CF78CB">
      <w:pPr>
        <w:spacing w:after="120"/>
        <w:ind w:left="360" w:right="-270" w:hanging="360"/>
        <w:rPr>
          <w:rFonts w:ascii="Verdana" w:hAnsi="Verdana" w:cs="Arial"/>
        </w:rPr>
      </w:pPr>
      <w:r w:rsidRPr="00EE35B5">
        <w:rPr>
          <w:rFonts w:ascii="Verdana" w:hAnsi="Verdana"/>
          <w:b/>
        </w:rPr>
        <w:t>Better version:</w:t>
      </w:r>
      <w:r>
        <w:rPr>
          <w:rFonts w:ascii="Verdana" w:hAnsi="Verdana"/>
        </w:rPr>
        <w:t xml:space="preserve"> </w:t>
      </w:r>
      <w:r w:rsidRPr="005C0D78">
        <w:rPr>
          <w:rFonts w:ascii="Verdana" w:hAnsi="Verdana" w:cs="Arial"/>
        </w:rPr>
        <w:t xml:space="preserve">Tea </w:t>
      </w:r>
      <w:r>
        <w:rPr>
          <w:rFonts w:ascii="Verdana" w:hAnsi="Verdana" w:cs="Arial"/>
        </w:rPr>
        <w:t>Waste a</w:t>
      </w:r>
      <w:r w:rsidRPr="005C0D78">
        <w:rPr>
          <w:rFonts w:ascii="Verdana" w:hAnsi="Verdana" w:cs="Arial"/>
        </w:rPr>
        <w:t xml:space="preserve">s </w:t>
      </w:r>
      <w:r>
        <w:rPr>
          <w:rFonts w:ascii="Verdana" w:hAnsi="Verdana" w:cs="Arial"/>
        </w:rPr>
        <w:t>a</w:t>
      </w:r>
      <w:r w:rsidRPr="005C0D78">
        <w:rPr>
          <w:rFonts w:ascii="Verdana" w:hAnsi="Verdana" w:cs="Arial"/>
        </w:rPr>
        <w:t xml:space="preserve"> Low Cost Adsorbent </w:t>
      </w:r>
      <w:r>
        <w:rPr>
          <w:rFonts w:ascii="Verdana" w:hAnsi="Verdana" w:cs="Arial"/>
        </w:rPr>
        <w:t>f</w:t>
      </w:r>
      <w:r w:rsidRPr="005C0D78">
        <w:rPr>
          <w:rFonts w:ascii="Verdana" w:hAnsi="Verdana" w:cs="Arial"/>
        </w:rPr>
        <w:t xml:space="preserve">or </w:t>
      </w:r>
      <w:r>
        <w:rPr>
          <w:rFonts w:ascii="Verdana" w:hAnsi="Verdana" w:cs="Arial"/>
        </w:rPr>
        <w:t>t</w:t>
      </w:r>
      <w:r w:rsidRPr="005C0D78">
        <w:rPr>
          <w:rFonts w:ascii="Verdana" w:hAnsi="Verdana" w:cs="Arial"/>
        </w:rPr>
        <w:t>he Removal</w:t>
      </w:r>
      <w:r w:rsidR="00CF78CB">
        <w:rPr>
          <w:rFonts w:ascii="Verdana" w:hAnsi="Verdana" w:cs="Arial"/>
        </w:rPr>
        <w:t xml:space="preserve"> </w:t>
      </w:r>
      <w:r>
        <w:rPr>
          <w:rFonts w:ascii="Verdana" w:hAnsi="Verdana" w:cs="Arial"/>
        </w:rPr>
        <w:t>o</w:t>
      </w:r>
      <w:r w:rsidR="00CF78CB">
        <w:rPr>
          <w:rFonts w:ascii="Verdana" w:hAnsi="Verdana" w:cs="Arial"/>
        </w:rPr>
        <w:t>f</w:t>
      </w:r>
      <w:r w:rsidRPr="005C0D78">
        <w:rPr>
          <w:rFonts w:ascii="Verdana" w:hAnsi="Verdana" w:cs="Arial"/>
        </w:rPr>
        <w:t xml:space="preserve"> Cu </w:t>
      </w:r>
      <w:r>
        <w:rPr>
          <w:rFonts w:ascii="Verdana" w:hAnsi="Verdana" w:cs="Arial"/>
        </w:rPr>
        <w:t>a</w:t>
      </w:r>
      <w:r w:rsidRPr="005C0D78">
        <w:rPr>
          <w:rFonts w:ascii="Verdana" w:hAnsi="Verdana" w:cs="Arial"/>
        </w:rPr>
        <w:t xml:space="preserve">nd Pb </w:t>
      </w:r>
      <w:r>
        <w:rPr>
          <w:rFonts w:ascii="Verdana" w:hAnsi="Verdana" w:cs="Arial"/>
        </w:rPr>
        <w:t>f</w:t>
      </w:r>
      <w:r w:rsidRPr="005C0D78">
        <w:rPr>
          <w:rFonts w:ascii="Verdana" w:hAnsi="Verdana" w:cs="Arial"/>
        </w:rPr>
        <w:t>rom Wastewater</w:t>
      </w:r>
    </w:p>
    <w:p w14:paraId="02E2AB41" w14:textId="42B1292A" w:rsidR="005C0D78" w:rsidRDefault="00CF78CB" w:rsidP="00CF78CB">
      <w:pPr>
        <w:ind w:left="360" w:right="-270"/>
        <w:rPr>
          <w:rFonts w:ascii="Verdana" w:hAnsi="Verdana"/>
          <w:b/>
          <w:i/>
          <w:sz w:val="22"/>
          <w:szCs w:val="22"/>
        </w:rPr>
      </w:pPr>
      <w:r w:rsidRPr="00CF78CB">
        <w:rPr>
          <w:rFonts w:ascii="Verdana" w:hAnsi="Verdana" w:cs="Arial"/>
          <w:i/>
          <w:sz w:val="22"/>
          <w:szCs w:val="22"/>
        </w:rPr>
        <w:t xml:space="preserve">The </w:t>
      </w:r>
      <w:r w:rsidRPr="00CF78CB">
        <w:rPr>
          <w:rFonts w:ascii="Verdana" w:hAnsi="Verdana"/>
          <w:i/>
          <w:sz w:val="22"/>
          <w:szCs w:val="22"/>
        </w:rPr>
        <w:t>second version identifies the material used for removal and the process used.</w:t>
      </w:r>
      <w:r w:rsidRPr="00CF78CB">
        <w:rPr>
          <w:rFonts w:ascii="Verdana" w:hAnsi="Verdana"/>
          <w:b/>
          <w:i/>
          <w:sz w:val="22"/>
          <w:szCs w:val="22"/>
        </w:rPr>
        <w:t xml:space="preserve"> </w:t>
      </w:r>
    </w:p>
    <w:p w14:paraId="5221CCA6" w14:textId="77777777" w:rsidR="00CF78CB" w:rsidRDefault="00CF78CB" w:rsidP="00A0637D">
      <w:pPr>
        <w:spacing w:after="120"/>
        <w:ind w:left="360" w:right="-270"/>
        <w:rPr>
          <w:rFonts w:ascii="Verdana" w:hAnsi="Verdana" w:cs="Arial"/>
          <w:i/>
          <w:sz w:val="22"/>
          <w:szCs w:val="22"/>
        </w:rPr>
      </w:pPr>
    </w:p>
    <w:p w14:paraId="1DFDA9EE" w14:textId="1772E9D4" w:rsidR="009066D1" w:rsidRDefault="009066D1" w:rsidP="009066D1">
      <w:pPr>
        <w:spacing w:after="120"/>
        <w:ind w:left="360" w:right="-270" w:hanging="360"/>
        <w:rPr>
          <w:rFonts w:ascii="Verdana" w:hAnsi="Verdana"/>
          <w:b/>
        </w:rPr>
      </w:pPr>
      <w:r w:rsidRPr="00EE35B5">
        <w:rPr>
          <w:rFonts w:ascii="Verdana" w:hAnsi="Verdana"/>
          <w:b/>
        </w:rPr>
        <w:t>Mediocre:</w:t>
      </w:r>
      <w:r>
        <w:rPr>
          <w:rFonts w:ascii="Verdana" w:hAnsi="Verdana"/>
          <w:b/>
        </w:rPr>
        <w:t xml:space="preserve"> </w:t>
      </w:r>
      <w:r w:rsidRPr="009066D1">
        <w:rPr>
          <w:rFonts w:ascii="Verdana" w:hAnsi="Verdana"/>
        </w:rPr>
        <w:t>Prion Protein Aggregation</w:t>
      </w:r>
    </w:p>
    <w:p w14:paraId="2FCD74D3" w14:textId="276CE3FB" w:rsidR="009066D1" w:rsidRPr="009066D1" w:rsidRDefault="009066D1" w:rsidP="00357E1F">
      <w:pPr>
        <w:spacing w:after="120"/>
        <w:ind w:left="360" w:right="-270" w:hanging="360"/>
        <w:rPr>
          <w:rFonts w:ascii="Verdana" w:hAnsi="Verdana" w:cs="Arial"/>
          <w:bCs/>
          <w:color w:val="373737"/>
        </w:rPr>
      </w:pPr>
      <w:r w:rsidRPr="00EE35B5">
        <w:rPr>
          <w:rFonts w:ascii="Verdana" w:hAnsi="Verdana"/>
          <w:b/>
        </w:rPr>
        <w:lastRenderedPageBreak/>
        <w:t>Better version:</w:t>
      </w:r>
      <w:r>
        <w:rPr>
          <w:rFonts w:ascii="Verdana" w:hAnsi="Verdana"/>
        </w:rPr>
        <w:t xml:space="preserve"> </w:t>
      </w:r>
      <w:r w:rsidRPr="00357E1F">
        <w:rPr>
          <w:rFonts w:ascii="Verdana" w:hAnsi="Verdana" w:cs="Arial"/>
          <w:bCs/>
        </w:rPr>
        <w:t>Energy Landscape of the Prion Protein Helix 1 Probed by Metadynamics and NMR</w:t>
      </w:r>
    </w:p>
    <w:p w14:paraId="4BD06A57" w14:textId="6348EB11" w:rsidR="00357E1F" w:rsidRDefault="00357E1F" w:rsidP="00357E1F">
      <w:pPr>
        <w:ind w:left="360" w:right="-270"/>
        <w:rPr>
          <w:rFonts w:ascii="Verdana" w:hAnsi="Verdana" w:cs="Arial"/>
          <w:i/>
          <w:sz w:val="22"/>
          <w:szCs w:val="22"/>
        </w:rPr>
      </w:pPr>
      <w:r>
        <w:rPr>
          <w:rFonts w:ascii="Verdana" w:hAnsi="Verdana" w:cs="Arial"/>
          <w:i/>
          <w:sz w:val="22"/>
          <w:szCs w:val="22"/>
        </w:rPr>
        <w:t>The first version identifies the protein of interest, but tells nothing about the study.  The second gives specific, but not too detailed information the methods used to study the energy landscape.</w:t>
      </w:r>
    </w:p>
    <w:p w14:paraId="5C051E2E" w14:textId="77777777" w:rsidR="00A0637D" w:rsidRDefault="00A0637D" w:rsidP="009066D1">
      <w:pPr>
        <w:ind w:left="360" w:right="-270" w:hanging="360"/>
        <w:rPr>
          <w:rFonts w:ascii="Verdana" w:hAnsi="Verdana" w:cs="Arial"/>
          <w:i/>
          <w:sz w:val="22"/>
          <w:szCs w:val="22"/>
        </w:rPr>
      </w:pPr>
    </w:p>
    <w:p w14:paraId="4A226864" w14:textId="77777777" w:rsidR="006853C0" w:rsidRDefault="006853C0" w:rsidP="00E13FF6">
      <w:pPr>
        <w:spacing w:after="120"/>
        <w:ind w:left="-360" w:right="-270"/>
        <w:rPr>
          <w:rFonts w:ascii="BlairMdITC TT-Medium" w:hAnsi="BlairMdITC TT-Medium"/>
          <w:b/>
          <w:i/>
        </w:rPr>
      </w:pPr>
    </w:p>
    <w:p w14:paraId="588F4BF4" w14:textId="77777777" w:rsidR="0074783E" w:rsidRDefault="0074783E" w:rsidP="00E13FF6">
      <w:pPr>
        <w:spacing w:after="120"/>
        <w:ind w:left="-360" w:right="-270"/>
        <w:rPr>
          <w:rFonts w:ascii="BlairMdITC TT-Medium" w:hAnsi="BlairMdITC TT-Medium"/>
          <w:b/>
          <w:i/>
        </w:rPr>
      </w:pPr>
      <w:r>
        <w:rPr>
          <w:rFonts w:ascii="BlairMdITC TT-Medium" w:hAnsi="BlairMdITC TT-Medium"/>
          <w:b/>
          <w:i/>
        </w:rPr>
        <w:t>Abstract</w:t>
      </w:r>
    </w:p>
    <w:p w14:paraId="7CF0FBAD" w14:textId="34FBFD40" w:rsidR="0074783E" w:rsidRPr="0074783E" w:rsidRDefault="0074783E" w:rsidP="0074783E">
      <w:pPr>
        <w:spacing w:after="120"/>
        <w:ind w:left="360" w:right="-270"/>
        <w:rPr>
          <w:rFonts w:ascii="Verdana" w:hAnsi="Verdana" w:cs="Papyrus"/>
        </w:rPr>
      </w:pPr>
      <w:r w:rsidRPr="0074783E">
        <w:rPr>
          <w:rFonts w:ascii="Verdana" w:hAnsi="Verdana" w:cs="Papyrus"/>
        </w:rPr>
        <w:t>It is a summary of the report.  It has only 4-5 sentences.  It states what problem was investigated</w:t>
      </w:r>
      <w:r w:rsidR="00A65F6D">
        <w:rPr>
          <w:rFonts w:ascii="Verdana" w:hAnsi="Verdana" w:cs="Papyrus"/>
        </w:rPr>
        <w:t>,</w:t>
      </w:r>
      <w:r w:rsidRPr="0074783E">
        <w:rPr>
          <w:rFonts w:ascii="Verdana" w:hAnsi="Verdana" w:cs="Papyrus"/>
        </w:rPr>
        <w:t xml:space="preserve"> and what results were obtained.  The last sentence of the abstract states the significance of the new knowledge gained.  </w:t>
      </w:r>
    </w:p>
    <w:p w14:paraId="65B2CE12" w14:textId="43F42857" w:rsidR="007C0ABB" w:rsidRDefault="00E15599" w:rsidP="00E13FF6">
      <w:pPr>
        <w:spacing w:after="120"/>
        <w:ind w:left="-360" w:right="-270"/>
        <w:rPr>
          <w:rFonts w:ascii="BlairMdITC TT-Medium" w:hAnsi="BlairMdITC TT-Medium"/>
          <w:b/>
          <w:i/>
        </w:rPr>
      </w:pPr>
      <w:r w:rsidRPr="00CA31CC">
        <w:rPr>
          <w:rFonts w:ascii="BlairMdITC TT-Medium" w:hAnsi="BlairMdITC TT-Medium"/>
          <w:b/>
          <w:i/>
        </w:rPr>
        <w:t>Introduction</w:t>
      </w:r>
      <w:r w:rsidR="007C0ABB">
        <w:rPr>
          <w:rFonts w:ascii="BlairMdITC TT-Medium" w:hAnsi="BlairMdITC TT-Medium"/>
          <w:b/>
          <w:i/>
        </w:rPr>
        <w:t xml:space="preserve"> </w:t>
      </w:r>
    </w:p>
    <w:p w14:paraId="0AE54131" w14:textId="63AEBFE0" w:rsidR="0085749E" w:rsidRPr="000E11EF" w:rsidRDefault="007C0ABB" w:rsidP="0074783E">
      <w:pPr>
        <w:spacing w:after="120"/>
        <w:ind w:left="360" w:right="-270"/>
        <w:rPr>
          <w:rFonts w:ascii="Papyrus" w:hAnsi="Papyrus" w:cs="Papyrus"/>
          <w:b/>
        </w:rPr>
      </w:pPr>
      <w:r>
        <w:rPr>
          <w:rFonts w:ascii="BlairMdITC TT-Medium" w:hAnsi="BlairMdITC TT-Medium"/>
          <w:b/>
          <w:i/>
        </w:rPr>
        <w:t xml:space="preserve"> </w:t>
      </w:r>
      <w:r w:rsidRPr="00EF557D">
        <w:rPr>
          <w:rFonts w:ascii="Papyrus" w:hAnsi="Papyrus" w:cs="Papyrus"/>
          <w:b/>
        </w:rPr>
        <w:t>W</w:t>
      </w:r>
      <w:r w:rsidR="000E11EF">
        <w:rPr>
          <w:rFonts w:ascii="Papyrus" w:hAnsi="Papyrus" w:cs="Papyrus"/>
          <w:b/>
        </w:rPr>
        <w:t>hat was the purpose of this experiment</w:t>
      </w:r>
      <w:r w:rsidRPr="00EF557D">
        <w:rPr>
          <w:rFonts w:ascii="Papyrus" w:hAnsi="Papyrus" w:cs="Papyrus"/>
          <w:b/>
        </w:rPr>
        <w:t>?</w:t>
      </w:r>
    </w:p>
    <w:p w14:paraId="1802A44F" w14:textId="6567CB48" w:rsidR="00E15599" w:rsidRPr="0085749E" w:rsidRDefault="00E15599" w:rsidP="0074783E">
      <w:pPr>
        <w:ind w:left="360" w:right="-360"/>
        <w:rPr>
          <w:rFonts w:ascii="Verdana" w:hAnsi="Verdana"/>
        </w:rPr>
      </w:pPr>
      <w:r w:rsidRPr="0085749E">
        <w:rPr>
          <w:rFonts w:ascii="Verdana" w:hAnsi="Verdana"/>
        </w:rPr>
        <w:t xml:space="preserve">The introduction states the </w:t>
      </w:r>
      <w:r w:rsidR="00765C47" w:rsidRPr="0085749E">
        <w:rPr>
          <w:rFonts w:ascii="Verdana" w:hAnsi="Verdana"/>
        </w:rPr>
        <w:t>purpose</w:t>
      </w:r>
      <w:r w:rsidRPr="0085749E">
        <w:rPr>
          <w:rFonts w:ascii="Verdana" w:hAnsi="Verdana"/>
        </w:rPr>
        <w:t xml:space="preserve"> of the laboratory exercise</w:t>
      </w:r>
      <w:r w:rsidR="00111988">
        <w:rPr>
          <w:rFonts w:ascii="Verdana" w:hAnsi="Verdana"/>
        </w:rPr>
        <w:t xml:space="preserve"> or experiment</w:t>
      </w:r>
      <w:r w:rsidRPr="0085749E">
        <w:rPr>
          <w:rFonts w:ascii="Verdana" w:hAnsi="Verdana"/>
        </w:rPr>
        <w:t>.  It includes a brief summary of relevant background information.</w:t>
      </w:r>
      <w:r w:rsidR="00095FD5" w:rsidRPr="0085749E">
        <w:rPr>
          <w:rFonts w:ascii="Verdana" w:hAnsi="Verdana"/>
        </w:rPr>
        <w:t xml:space="preserve">  </w:t>
      </w:r>
      <w:r w:rsidR="00377CFE" w:rsidRPr="0085749E">
        <w:rPr>
          <w:rFonts w:ascii="Verdana" w:hAnsi="Verdana"/>
        </w:rPr>
        <w:t xml:space="preserve">The format is to proceed from </w:t>
      </w:r>
      <w:r w:rsidR="00377CFE" w:rsidRPr="000E11EF">
        <w:rPr>
          <w:rFonts w:ascii="Verdana" w:hAnsi="Verdana"/>
          <w:b/>
        </w:rPr>
        <w:t>general to more specific information</w:t>
      </w:r>
      <w:r w:rsidR="00F56791">
        <w:rPr>
          <w:rFonts w:ascii="Verdana" w:hAnsi="Verdana"/>
        </w:rPr>
        <w:t>,</w:t>
      </w:r>
      <w:r w:rsidR="00377CFE" w:rsidRPr="0085749E">
        <w:rPr>
          <w:rFonts w:ascii="Verdana" w:hAnsi="Verdana"/>
        </w:rPr>
        <w:t xml:space="preserve"> beginning with general concepts about the topic and narrowing down to material related to your specific study.  </w:t>
      </w:r>
      <w:r w:rsidR="00A21CD9">
        <w:rPr>
          <w:rFonts w:ascii="Verdana" w:hAnsi="Verdana"/>
        </w:rPr>
        <w:t>The introduction is usually written in the present tense</w:t>
      </w:r>
      <w:r w:rsidR="00BA7370">
        <w:rPr>
          <w:rFonts w:ascii="Verdana" w:hAnsi="Verdana"/>
        </w:rPr>
        <w:t xml:space="preserve"> and </w:t>
      </w:r>
      <w:r w:rsidR="00BA7370" w:rsidRPr="00CF78CB">
        <w:rPr>
          <w:rFonts w:ascii="Verdana" w:hAnsi="Verdana"/>
          <w:b/>
        </w:rPr>
        <w:t>includes citations</w:t>
      </w:r>
      <w:r w:rsidR="00A21CD9">
        <w:rPr>
          <w:rFonts w:ascii="Verdana" w:hAnsi="Verdana"/>
        </w:rPr>
        <w:t xml:space="preserve">.  </w:t>
      </w:r>
      <w:r w:rsidR="00BA7370">
        <w:rPr>
          <w:rFonts w:ascii="Verdana" w:hAnsi="Verdana"/>
        </w:rPr>
        <w:t xml:space="preserve">Use Name-Year format.  </w:t>
      </w:r>
      <w:r w:rsidR="00095FD5" w:rsidRPr="0085749E">
        <w:rPr>
          <w:rFonts w:ascii="Verdana" w:hAnsi="Verdana"/>
        </w:rPr>
        <w:t xml:space="preserve">Generally, it is easier to write the Introduction </w:t>
      </w:r>
      <w:r w:rsidR="00095FD5" w:rsidRPr="0085749E">
        <w:rPr>
          <w:rFonts w:ascii="Verdana" w:hAnsi="Verdana"/>
          <w:i/>
        </w:rPr>
        <w:t xml:space="preserve">after </w:t>
      </w:r>
      <w:r w:rsidR="00095FD5" w:rsidRPr="0085749E">
        <w:rPr>
          <w:rFonts w:ascii="Verdana" w:hAnsi="Verdana"/>
        </w:rPr>
        <w:t xml:space="preserve">you have written the other sections of your </w:t>
      </w:r>
      <w:r w:rsidR="00293D32" w:rsidRPr="0085749E">
        <w:rPr>
          <w:rFonts w:ascii="Verdana" w:hAnsi="Verdana"/>
        </w:rPr>
        <w:t>report,</w:t>
      </w:r>
      <w:r w:rsidR="00095FD5" w:rsidRPr="0085749E">
        <w:rPr>
          <w:rFonts w:ascii="Verdana" w:hAnsi="Verdana"/>
        </w:rPr>
        <w:t xml:space="preserve"> as you will have a clearer understanding of what you are introducing.</w:t>
      </w:r>
    </w:p>
    <w:p w14:paraId="38662452" w14:textId="77777777" w:rsidR="00111988" w:rsidRDefault="00111988" w:rsidP="0074783E">
      <w:pPr>
        <w:ind w:left="360" w:right="-630"/>
        <w:rPr>
          <w:rFonts w:ascii="Verdana" w:hAnsi="Verdana"/>
        </w:rPr>
      </w:pPr>
    </w:p>
    <w:p w14:paraId="396A623E" w14:textId="1CA92365" w:rsidR="00E15599" w:rsidRPr="007A1CF6" w:rsidRDefault="00111988" w:rsidP="0074783E">
      <w:pPr>
        <w:widowControl w:val="0"/>
        <w:autoSpaceDE w:val="0"/>
        <w:autoSpaceDN w:val="0"/>
        <w:adjustRightInd w:val="0"/>
        <w:spacing w:after="320"/>
        <w:ind w:left="360" w:right="-270"/>
        <w:rPr>
          <w:rFonts w:ascii="Verdana" w:hAnsi="Verdana" w:cs="Times"/>
          <w:szCs w:val="32"/>
        </w:rPr>
      </w:pPr>
      <w:r>
        <w:rPr>
          <w:rFonts w:ascii="Verdana" w:hAnsi="Verdana"/>
        </w:rPr>
        <w:t xml:space="preserve">Note: </w:t>
      </w:r>
      <w:r w:rsidR="007271F5" w:rsidRPr="007271F5">
        <w:rPr>
          <w:rFonts w:ascii="Verdana" w:hAnsi="Verdana"/>
        </w:rPr>
        <w:t xml:space="preserve">For some reports, you will be asked to state the purpose of the report instead of including an Introduction.  In these instances, state </w:t>
      </w:r>
      <w:r w:rsidR="00CF78CB">
        <w:rPr>
          <w:rFonts w:ascii="Verdana" w:hAnsi="Verdana" w:cs="Times"/>
          <w:szCs w:val="32"/>
        </w:rPr>
        <w:t>the purpose or goals of the</w:t>
      </w:r>
      <w:r w:rsidR="007271F5" w:rsidRPr="007271F5">
        <w:rPr>
          <w:rFonts w:ascii="Verdana" w:hAnsi="Verdana" w:cs="Times"/>
          <w:szCs w:val="32"/>
        </w:rPr>
        <w:t xml:space="preserve"> lab</w:t>
      </w:r>
      <w:r w:rsidR="00CF78CB">
        <w:rPr>
          <w:rFonts w:ascii="Verdana" w:hAnsi="Verdana" w:cs="Times"/>
          <w:szCs w:val="32"/>
        </w:rPr>
        <w:t>oratory exercise or project</w:t>
      </w:r>
      <w:r w:rsidR="007271F5" w:rsidRPr="007271F5">
        <w:rPr>
          <w:rFonts w:ascii="Verdana" w:hAnsi="Verdana" w:cs="Times"/>
          <w:szCs w:val="32"/>
        </w:rPr>
        <w:t>. What principle(s) are you supposed to be learning from it? (Usually this is only a couple of sentences)</w:t>
      </w:r>
      <w:r w:rsidR="0085749E">
        <w:rPr>
          <w:rFonts w:ascii="Verdana" w:hAnsi="Verdana" w:cs="Times"/>
          <w:szCs w:val="32"/>
        </w:rPr>
        <w:t>.</w:t>
      </w:r>
    </w:p>
    <w:p w14:paraId="4147AB1B" w14:textId="77777777" w:rsidR="00E15599" w:rsidRDefault="00E15599" w:rsidP="0080295F">
      <w:pPr>
        <w:spacing w:after="120"/>
        <w:ind w:left="-360" w:right="-270"/>
        <w:rPr>
          <w:rFonts w:ascii="BlairMdITC TT-Medium" w:hAnsi="BlairMdITC TT-Medium"/>
          <w:b/>
          <w:i/>
        </w:rPr>
      </w:pPr>
      <w:r w:rsidRPr="00CA31CC">
        <w:rPr>
          <w:rFonts w:ascii="BlairMdITC TT-Medium" w:hAnsi="BlairMdITC TT-Medium"/>
          <w:b/>
          <w:i/>
        </w:rPr>
        <w:t>Materials and Methods</w:t>
      </w:r>
    </w:p>
    <w:p w14:paraId="005FA7F2" w14:textId="2C36D005" w:rsidR="007C0ABB" w:rsidRPr="00EF557D" w:rsidRDefault="007C0ABB" w:rsidP="00A65F6D">
      <w:pPr>
        <w:spacing w:after="120"/>
        <w:ind w:left="360" w:right="-270"/>
        <w:rPr>
          <w:rFonts w:ascii="Papyrus" w:hAnsi="Papyrus" w:cs="Papyrus"/>
          <w:b/>
        </w:rPr>
      </w:pPr>
      <w:r w:rsidRPr="00EF557D">
        <w:rPr>
          <w:rFonts w:ascii="Papyrus" w:hAnsi="Papyrus" w:cs="Papyrus"/>
          <w:b/>
        </w:rPr>
        <w:t>What did you do? How did you do it?</w:t>
      </w:r>
    </w:p>
    <w:p w14:paraId="757C08B1" w14:textId="0820EF9D" w:rsidR="0048388E" w:rsidRPr="0048388E" w:rsidRDefault="00365145" w:rsidP="0074783E">
      <w:pPr>
        <w:spacing w:after="120"/>
        <w:ind w:left="360" w:right="-540"/>
        <w:rPr>
          <w:rFonts w:ascii="Verdana" w:hAnsi="Verdana" w:cs="Times"/>
          <w:szCs w:val="32"/>
        </w:rPr>
      </w:pPr>
      <w:r>
        <w:rPr>
          <w:rFonts w:ascii="Verdana" w:hAnsi="Verdana"/>
        </w:rPr>
        <w:t>This is the section where you</w:t>
      </w:r>
      <w:r w:rsidR="00E15599">
        <w:rPr>
          <w:rFonts w:ascii="Verdana" w:hAnsi="Verdana"/>
        </w:rPr>
        <w:t xml:space="preserve"> describe what you did</w:t>
      </w:r>
      <w:r w:rsidR="00EC4569">
        <w:rPr>
          <w:rFonts w:ascii="Verdana" w:hAnsi="Verdana"/>
        </w:rPr>
        <w:t xml:space="preserve"> and how you did it</w:t>
      </w:r>
      <w:r w:rsidR="00E15599">
        <w:rPr>
          <w:rFonts w:ascii="Verdana" w:hAnsi="Verdana"/>
        </w:rPr>
        <w:t xml:space="preserve">.  It should be specific enough that your reader could repeat your experiment based on the </w:t>
      </w:r>
      <w:r w:rsidR="00E15599" w:rsidRPr="0048388E">
        <w:rPr>
          <w:rFonts w:ascii="Verdana" w:hAnsi="Verdana"/>
        </w:rPr>
        <w:t>information given.</w:t>
      </w:r>
      <w:r w:rsidR="0048388E" w:rsidRPr="0048388E">
        <w:rPr>
          <w:rFonts w:ascii="Verdana" w:hAnsi="Verdana"/>
        </w:rPr>
        <w:t xml:space="preserve"> </w:t>
      </w:r>
      <w:r w:rsidR="0048388E" w:rsidRPr="0048388E">
        <w:rPr>
          <w:rFonts w:ascii="Verdana" w:hAnsi="Verdana" w:cs="Times"/>
          <w:szCs w:val="32"/>
        </w:rPr>
        <w:t>Do not re-type me</w:t>
      </w:r>
      <w:r w:rsidR="00684548">
        <w:rPr>
          <w:rFonts w:ascii="Verdana" w:hAnsi="Verdana" w:cs="Times"/>
          <w:szCs w:val="32"/>
        </w:rPr>
        <w:t xml:space="preserve">thods/instructions from the lab </w:t>
      </w:r>
      <w:r w:rsidR="0048388E" w:rsidRPr="0048388E">
        <w:rPr>
          <w:rFonts w:ascii="Verdana" w:hAnsi="Verdana" w:cs="Times"/>
          <w:szCs w:val="32"/>
        </w:rPr>
        <w:t>exercises.  Instead describe what you did in your own words</w:t>
      </w:r>
      <w:r w:rsidR="001C188F">
        <w:rPr>
          <w:rFonts w:ascii="Verdana" w:hAnsi="Verdana" w:cs="Times"/>
          <w:szCs w:val="32"/>
        </w:rPr>
        <w:t xml:space="preserve"> and include important details such as the taxonomic name</w:t>
      </w:r>
      <w:r w:rsidR="00AF654F">
        <w:rPr>
          <w:rFonts w:ascii="Verdana" w:hAnsi="Verdana" w:cs="Times"/>
          <w:szCs w:val="32"/>
        </w:rPr>
        <w:t>s</w:t>
      </w:r>
      <w:r w:rsidR="001C188F">
        <w:rPr>
          <w:rFonts w:ascii="Verdana" w:hAnsi="Verdana" w:cs="Times"/>
          <w:szCs w:val="32"/>
        </w:rPr>
        <w:t xml:space="preserve"> of organisms used, sampling dates, duration of incubations, and specific criteria used to make particular assessments or measurements</w:t>
      </w:r>
      <w:r w:rsidR="0048388E" w:rsidRPr="0048388E">
        <w:rPr>
          <w:rFonts w:ascii="Verdana" w:hAnsi="Verdana" w:cs="Times"/>
          <w:szCs w:val="32"/>
        </w:rPr>
        <w:t xml:space="preserve">.  </w:t>
      </w:r>
    </w:p>
    <w:p w14:paraId="32665EFE" w14:textId="77777777" w:rsidR="00E15599" w:rsidRPr="0048388E" w:rsidRDefault="0048388E" w:rsidP="0074783E">
      <w:pPr>
        <w:ind w:left="360" w:right="-540"/>
        <w:rPr>
          <w:rFonts w:ascii="Verdana" w:hAnsi="Verdana"/>
        </w:rPr>
      </w:pPr>
      <w:r w:rsidRPr="0048388E">
        <w:rPr>
          <w:rFonts w:ascii="Verdana" w:hAnsi="Verdana" w:cs="Times"/>
          <w:szCs w:val="32"/>
        </w:rPr>
        <w:t>NOTE: For some reports, you will not be required to include a Methods section.</w:t>
      </w:r>
    </w:p>
    <w:p w14:paraId="1C57174F" w14:textId="77777777" w:rsidR="00EC4569" w:rsidRDefault="00EC4569" w:rsidP="00E15599">
      <w:pPr>
        <w:ind w:left="-360" w:right="-270"/>
        <w:rPr>
          <w:rFonts w:ascii="Verdana" w:hAnsi="Verdana"/>
          <w:b/>
          <w:i/>
        </w:rPr>
      </w:pPr>
    </w:p>
    <w:p w14:paraId="5425EDCA" w14:textId="78DFAB7A" w:rsidR="00E15599" w:rsidRDefault="00E15599" w:rsidP="0080295F">
      <w:pPr>
        <w:spacing w:after="120"/>
        <w:ind w:left="-360" w:right="-270"/>
        <w:rPr>
          <w:rFonts w:ascii="BlairMdITC TT-Medium" w:hAnsi="BlairMdITC TT-Medium"/>
          <w:b/>
          <w:i/>
        </w:rPr>
      </w:pPr>
      <w:r w:rsidRPr="00CA31CC">
        <w:rPr>
          <w:rFonts w:ascii="BlairMdITC TT-Medium" w:hAnsi="BlairMdITC TT-Medium"/>
          <w:b/>
          <w:i/>
        </w:rPr>
        <w:t>Results</w:t>
      </w:r>
      <w:r w:rsidR="00446DED" w:rsidRPr="00CA31CC">
        <w:rPr>
          <w:rFonts w:ascii="BlairMdITC TT-Medium" w:hAnsi="BlairMdITC TT-Medium"/>
          <w:b/>
          <w:i/>
        </w:rPr>
        <w:t xml:space="preserve"> </w:t>
      </w:r>
    </w:p>
    <w:p w14:paraId="6792FA43" w14:textId="7ED52A63" w:rsidR="007C0ABB" w:rsidRPr="00EF557D" w:rsidRDefault="007C0ABB" w:rsidP="0080295F">
      <w:pPr>
        <w:spacing w:after="120"/>
        <w:ind w:left="-360" w:right="-270"/>
        <w:rPr>
          <w:rFonts w:ascii="Papyrus" w:hAnsi="Papyrus" w:cs="Papyrus"/>
          <w:b/>
        </w:rPr>
      </w:pPr>
      <w:r>
        <w:rPr>
          <w:rFonts w:ascii="BlairMdITC TT-Medium" w:hAnsi="BlairMdITC TT-Medium"/>
          <w:b/>
          <w:i/>
        </w:rPr>
        <w:tab/>
      </w:r>
      <w:r w:rsidRPr="00EF557D">
        <w:rPr>
          <w:rFonts w:ascii="Papyrus" w:hAnsi="Papyrus" w:cs="Papyrus"/>
          <w:b/>
        </w:rPr>
        <w:t>What did you find?</w:t>
      </w:r>
    </w:p>
    <w:p w14:paraId="7917CBF2" w14:textId="2A130D9A" w:rsidR="00D17224" w:rsidRDefault="00427DC4" w:rsidP="00C16C0C">
      <w:pPr>
        <w:widowControl w:val="0"/>
        <w:autoSpaceDE w:val="0"/>
        <w:autoSpaceDN w:val="0"/>
        <w:adjustRightInd w:val="0"/>
        <w:ind w:right="-270"/>
        <w:rPr>
          <w:rFonts w:ascii="Verdana" w:hAnsi="Verdana" w:cs="AGaramondPro-Regular"/>
        </w:rPr>
      </w:pPr>
      <w:r>
        <w:rPr>
          <w:rFonts w:ascii="Verdana" w:hAnsi="Verdana"/>
        </w:rPr>
        <w:t>The results section is the centerpiece of your report</w:t>
      </w:r>
      <w:r w:rsidR="003A4345">
        <w:rPr>
          <w:rFonts w:ascii="Verdana" w:hAnsi="Verdana"/>
        </w:rPr>
        <w:t xml:space="preserve"> and should be a </w:t>
      </w:r>
      <w:r w:rsidR="003A4345" w:rsidRPr="00365145">
        <w:rPr>
          <w:rFonts w:ascii="Verdana" w:hAnsi="Verdana"/>
          <w:b/>
        </w:rPr>
        <w:t>straightforward report</w:t>
      </w:r>
      <w:r w:rsidR="00630181">
        <w:rPr>
          <w:rFonts w:ascii="Verdana" w:hAnsi="Verdana"/>
          <w:b/>
        </w:rPr>
        <w:t>ing</w:t>
      </w:r>
      <w:r w:rsidR="003A4345" w:rsidRPr="00365145">
        <w:rPr>
          <w:rFonts w:ascii="Verdana" w:hAnsi="Verdana"/>
          <w:b/>
        </w:rPr>
        <w:t xml:space="preserve"> of the findings</w:t>
      </w:r>
      <w:r w:rsidRPr="00CA31CC">
        <w:rPr>
          <w:rFonts w:ascii="Verdana" w:hAnsi="Verdana"/>
        </w:rPr>
        <w:t xml:space="preserve">. </w:t>
      </w:r>
      <w:r w:rsidR="00365145">
        <w:rPr>
          <w:rFonts w:ascii="Verdana" w:hAnsi="Verdana" w:cs="AGaramondPro-Regular"/>
        </w:rPr>
        <w:t>Present</w:t>
      </w:r>
      <w:r w:rsidR="00CA31CC" w:rsidRPr="00CA31CC">
        <w:rPr>
          <w:rFonts w:ascii="Verdana" w:hAnsi="Verdana" w:cs="AGaramondPro-Regular"/>
        </w:rPr>
        <w:t xml:space="preserve"> your observations and data with</w:t>
      </w:r>
      <w:r w:rsidR="00CA31CC">
        <w:rPr>
          <w:rFonts w:ascii="Verdana" w:hAnsi="Verdana" w:cs="AGaramondPro-Regular"/>
        </w:rPr>
        <w:t xml:space="preserve"> </w:t>
      </w:r>
      <w:r w:rsidR="00CA31CC" w:rsidRPr="00D17224">
        <w:rPr>
          <w:rFonts w:ascii="Verdana" w:hAnsi="Verdana" w:cs="AGaramondPro-Regular"/>
          <w:i/>
        </w:rPr>
        <w:t>no interpretations or conclusions about what they mean</w:t>
      </w:r>
      <w:r w:rsidR="00CA31CC" w:rsidRPr="00CA31CC">
        <w:rPr>
          <w:rFonts w:ascii="Verdana" w:hAnsi="Verdana" w:cs="AGaramondPro-Regular"/>
        </w:rPr>
        <w:t xml:space="preserve">. </w:t>
      </w:r>
    </w:p>
    <w:p w14:paraId="6454B663" w14:textId="77777777" w:rsidR="00D17224" w:rsidRDefault="00D17224" w:rsidP="00C16C0C">
      <w:pPr>
        <w:widowControl w:val="0"/>
        <w:autoSpaceDE w:val="0"/>
        <w:autoSpaceDN w:val="0"/>
        <w:adjustRightInd w:val="0"/>
        <w:ind w:right="-270"/>
        <w:rPr>
          <w:rFonts w:ascii="Verdana" w:hAnsi="Verdana" w:cs="AGaramondPro-Regular"/>
        </w:rPr>
      </w:pPr>
    </w:p>
    <w:p w14:paraId="0F90B196" w14:textId="59D4D7B6" w:rsidR="00AB509B" w:rsidRDefault="008A1885" w:rsidP="00365145">
      <w:pPr>
        <w:widowControl w:val="0"/>
        <w:autoSpaceDE w:val="0"/>
        <w:autoSpaceDN w:val="0"/>
        <w:adjustRightInd w:val="0"/>
        <w:spacing w:after="120"/>
        <w:ind w:right="-270"/>
        <w:rPr>
          <w:rFonts w:ascii="Verdana" w:hAnsi="Verdana" w:cs="Times"/>
          <w:szCs w:val="32"/>
        </w:rPr>
      </w:pPr>
      <w:r>
        <w:rPr>
          <w:rFonts w:ascii="Verdana" w:hAnsi="Verdana"/>
        </w:rPr>
        <w:t xml:space="preserve">Summarize and emphasize important patterns or trends. </w:t>
      </w:r>
      <w:r w:rsidR="00AB509B">
        <w:rPr>
          <w:rFonts w:ascii="Verdana" w:hAnsi="Verdana" w:cs="Times"/>
          <w:szCs w:val="32"/>
        </w:rPr>
        <w:t>Strive for wording that emphasizes the result, not the figure or table.  For example, compare the following:</w:t>
      </w:r>
    </w:p>
    <w:p w14:paraId="48AD5C40" w14:textId="7D1ED86D" w:rsidR="00AB509B" w:rsidRDefault="00AB509B" w:rsidP="00305397">
      <w:pPr>
        <w:pStyle w:val="ListParagraph"/>
        <w:numPr>
          <w:ilvl w:val="0"/>
          <w:numId w:val="7"/>
        </w:numPr>
        <w:spacing w:after="120"/>
        <w:ind w:left="360" w:right="-90"/>
        <w:rPr>
          <w:rFonts w:ascii="Verdana" w:hAnsi="Verdana" w:cs="Times"/>
          <w:i/>
          <w:szCs w:val="32"/>
        </w:rPr>
      </w:pPr>
      <w:r w:rsidRPr="00F52370">
        <w:rPr>
          <w:rFonts w:ascii="Verdana" w:hAnsi="Verdana" w:cs="Times"/>
          <w:b/>
          <w:szCs w:val="32"/>
        </w:rPr>
        <w:t>Emphasis on the figure:</w:t>
      </w:r>
      <w:r w:rsidRPr="001C3B96">
        <w:rPr>
          <w:rFonts w:ascii="Verdana" w:hAnsi="Verdana" w:cs="Times"/>
          <w:szCs w:val="32"/>
        </w:rPr>
        <w:t xml:space="preserve">  </w:t>
      </w:r>
      <w:r w:rsidRPr="001C3B96">
        <w:rPr>
          <w:rFonts w:ascii="Verdana" w:hAnsi="Verdana" w:cs="Times"/>
          <w:i/>
          <w:szCs w:val="32"/>
        </w:rPr>
        <w:t>Figure 1 shows that bovids are more closely related to goats and sheep than they are to horses and donkeys.</w:t>
      </w:r>
    </w:p>
    <w:p w14:paraId="7D107EAF" w14:textId="77777777" w:rsidR="00305397" w:rsidRPr="00305397" w:rsidRDefault="00305397" w:rsidP="00305397">
      <w:pPr>
        <w:pStyle w:val="ListParagraph"/>
        <w:spacing w:after="120"/>
        <w:ind w:left="360" w:right="-90"/>
        <w:rPr>
          <w:rFonts w:ascii="Verdana" w:hAnsi="Verdana" w:cs="Times"/>
          <w:i/>
          <w:sz w:val="16"/>
          <w:szCs w:val="16"/>
        </w:rPr>
      </w:pPr>
    </w:p>
    <w:p w14:paraId="7F0D1FEC" w14:textId="03E80A0B" w:rsidR="00AB509B" w:rsidRPr="001C3B96" w:rsidRDefault="00AB509B" w:rsidP="001C3B96">
      <w:pPr>
        <w:pStyle w:val="ListParagraph"/>
        <w:numPr>
          <w:ilvl w:val="0"/>
          <w:numId w:val="6"/>
        </w:numPr>
        <w:spacing w:after="120"/>
        <w:ind w:left="360" w:right="-270"/>
        <w:rPr>
          <w:rFonts w:ascii="Verdana" w:hAnsi="Verdana" w:cs="Times"/>
          <w:i/>
          <w:szCs w:val="32"/>
        </w:rPr>
      </w:pPr>
      <w:r w:rsidRPr="00F52370">
        <w:rPr>
          <w:rFonts w:ascii="Verdana" w:hAnsi="Verdana" w:cs="Times"/>
          <w:b/>
          <w:szCs w:val="32"/>
        </w:rPr>
        <w:t>Emphasis on the result</w:t>
      </w:r>
      <w:r w:rsidR="00975317" w:rsidRPr="00F52370">
        <w:rPr>
          <w:rFonts w:ascii="Verdana" w:hAnsi="Verdana" w:cs="Times"/>
          <w:b/>
          <w:szCs w:val="32"/>
        </w:rPr>
        <w:t xml:space="preserve"> (better)</w:t>
      </w:r>
      <w:r w:rsidRPr="00F52370">
        <w:rPr>
          <w:rFonts w:ascii="Verdana" w:hAnsi="Verdana" w:cs="Times"/>
          <w:b/>
          <w:szCs w:val="32"/>
        </w:rPr>
        <w:t>:</w:t>
      </w:r>
      <w:r w:rsidRPr="001C3B96">
        <w:rPr>
          <w:rFonts w:ascii="Verdana" w:hAnsi="Verdana" w:cs="Times"/>
          <w:szCs w:val="32"/>
        </w:rPr>
        <w:t xml:space="preserve">  </w:t>
      </w:r>
      <w:r w:rsidR="00EF70F8">
        <w:rPr>
          <w:rFonts w:ascii="Verdana" w:hAnsi="Verdana" w:cs="Times"/>
          <w:i/>
          <w:szCs w:val="32"/>
        </w:rPr>
        <w:t>The</w:t>
      </w:r>
      <w:r w:rsidRPr="001C3B96">
        <w:rPr>
          <w:rFonts w:ascii="Verdana" w:hAnsi="Verdana" w:cs="Times"/>
          <w:i/>
          <w:szCs w:val="32"/>
        </w:rPr>
        <w:t xml:space="preserve"> results show that bovids are more closely related to goats and sheep than they are to horses and donkeys (Figure 1).</w:t>
      </w:r>
    </w:p>
    <w:p w14:paraId="7F6EE2D5" w14:textId="77777777" w:rsidR="00357E1F" w:rsidRDefault="00357E1F" w:rsidP="003501D3">
      <w:pPr>
        <w:spacing w:after="120"/>
        <w:ind w:right="-270"/>
        <w:rPr>
          <w:rFonts w:ascii="Verdana" w:hAnsi="Verdana"/>
        </w:rPr>
      </w:pPr>
    </w:p>
    <w:p w14:paraId="2C30B038" w14:textId="77777777" w:rsidR="00975317" w:rsidRDefault="00975317" w:rsidP="003501D3">
      <w:pPr>
        <w:spacing w:after="120"/>
        <w:ind w:right="-270"/>
        <w:rPr>
          <w:rFonts w:ascii="Verdana" w:hAnsi="Verdana"/>
        </w:rPr>
      </w:pPr>
      <w:r>
        <w:rPr>
          <w:rFonts w:ascii="Verdana" w:hAnsi="Verdana"/>
        </w:rPr>
        <w:t>Also avoid extremes in describing results.  Do not simply direct the reader to a figure or table while providing little or no explanation.  On the other hand, the reader does not need a blow-by-blow description of each data point from study.  Your goal is to help focus the reader on the trends in the data or to highlight particularly important aspects of the data.</w:t>
      </w:r>
    </w:p>
    <w:p w14:paraId="4DA43D73" w14:textId="02DC36F1" w:rsidR="00975317" w:rsidRDefault="005A34A6" w:rsidP="00305397">
      <w:pPr>
        <w:pStyle w:val="ListParagraph"/>
        <w:numPr>
          <w:ilvl w:val="0"/>
          <w:numId w:val="6"/>
        </w:numPr>
        <w:spacing w:after="120"/>
        <w:ind w:left="360" w:right="-270"/>
        <w:rPr>
          <w:rFonts w:ascii="Verdana" w:hAnsi="Verdana"/>
          <w:i/>
        </w:rPr>
      </w:pPr>
      <w:r w:rsidRPr="00F52370">
        <w:rPr>
          <w:rFonts w:ascii="Verdana" w:hAnsi="Verdana"/>
          <w:b/>
        </w:rPr>
        <w:t>Example where information is too vague:</w:t>
      </w:r>
      <w:r w:rsidRPr="00305397">
        <w:rPr>
          <w:rFonts w:ascii="Verdana" w:hAnsi="Verdana"/>
        </w:rPr>
        <w:t xml:space="preserve">  </w:t>
      </w:r>
      <w:r w:rsidR="00BF6F72" w:rsidRPr="00305397">
        <w:rPr>
          <w:rFonts w:ascii="Verdana" w:hAnsi="Verdana"/>
          <w:i/>
        </w:rPr>
        <w:t xml:space="preserve">Temperature had a </w:t>
      </w:r>
      <w:r w:rsidR="000514C7">
        <w:rPr>
          <w:rFonts w:ascii="Verdana" w:hAnsi="Verdana"/>
          <w:i/>
        </w:rPr>
        <w:t>large</w:t>
      </w:r>
      <w:r w:rsidR="00BF6F72" w:rsidRPr="00305397">
        <w:rPr>
          <w:rFonts w:ascii="Verdana" w:hAnsi="Verdana"/>
          <w:i/>
        </w:rPr>
        <w:t xml:space="preserve"> effect on growth</w:t>
      </w:r>
      <w:r w:rsidR="000514C7">
        <w:rPr>
          <w:rFonts w:ascii="Verdana" w:hAnsi="Verdana"/>
          <w:i/>
        </w:rPr>
        <w:t xml:space="preserve"> rate (Figure 1)</w:t>
      </w:r>
      <w:r w:rsidRPr="00305397">
        <w:rPr>
          <w:rFonts w:ascii="Verdana" w:hAnsi="Verdana"/>
          <w:i/>
        </w:rPr>
        <w:t>.</w:t>
      </w:r>
    </w:p>
    <w:p w14:paraId="7CD8E8D8" w14:textId="77777777" w:rsidR="00305397" w:rsidRPr="00305397" w:rsidRDefault="00305397" w:rsidP="00305397">
      <w:pPr>
        <w:pStyle w:val="ListParagraph"/>
        <w:spacing w:after="120"/>
        <w:ind w:left="360" w:right="-270"/>
        <w:rPr>
          <w:rFonts w:ascii="Verdana" w:hAnsi="Verdana"/>
          <w:i/>
          <w:sz w:val="16"/>
          <w:szCs w:val="16"/>
        </w:rPr>
      </w:pPr>
    </w:p>
    <w:p w14:paraId="20423CA5" w14:textId="22096122" w:rsidR="000514C7" w:rsidRPr="000514C7" w:rsidRDefault="005A34A6" w:rsidP="000514C7">
      <w:pPr>
        <w:pStyle w:val="ListParagraph"/>
        <w:numPr>
          <w:ilvl w:val="0"/>
          <w:numId w:val="6"/>
        </w:numPr>
        <w:ind w:left="360" w:right="-270"/>
        <w:rPr>
          <w:rFonts w:ascii="Verdana" w:hAnsi="Verdana"/>
          <w:i/>
          <w:sz w:val="16"/>
          <w:szCs w:val="16"/>
        </w:rPr>
      </w:pPr>
      <w:r w:rsidRPr="00F52370">
        <w:rPr>
          <w:rFonts w:ascii="Verdana" w:hAnsi="Verdana"/>
          <w:b/>
        </w:rPr>
        <w:t>Example of too</w:t>
      </w:r>
      <w:r w:rsidR="00BF6F72" w:rsidRPr="00F52370">
        <w:rPr>
          <w:rFonts w:ascii="Verdana" w:hAnsi="Verdana"/>
          <w:b/>
        </w:rPr>
        <w:t xml:space="preserve"> much information:</w:t>
      </w:r>
      <w:r w:rsidR="00BF6F72" w:rsidRPr="00305397">
        <w:rPr>
          <w:rFonts w:ascii="Verdana" w:hAnsi="Verdana"/>
        </w:rPr>
        <w:t xml:space="preserve"> </w:t>
      </w:r>
      <w:r w:rsidR="00BF6F72" w:rsidRPr="00305397">
        <w:rPr>
          <w:rFonts w:ascii="Verdana" w:hAnsi="Verdana"/>
          <w:i/>
        </w:rPr>
        <w:t>At 22</w:t>
      </w:r>
      <w:r w:rsidR="00BF6F72" w:rsidRPr="00305397">
        <w:rPr>
          <w:rFonts w:ascii="Verdana" w:hAnsi="Verdana"/>
          <w:i/>
          <w:vertAlign w:val="superscript"/>
        </w:rPr>
        <w:t>o</w:t>
      </w:r>
      <w:r w:rsidR="00BF6F72" w:rsidRPr="00305397">
        <w:rPr>
          <w:rFonts w:ascii="Verdana" w:hAnsi="Verdana"/>
          <w:i/>
        </w:rPr>
        <w:t>C, the seedlings showed negligible growth for the first eight days of the study.  However, between days 8-16 the average seedling grew nearly 5 mm from about 8 mm to about 13 mm.  Growth continued over the next 16 days</w:t>
      </w:r>
      <w:r w:rsidR="00305397" w:rsidRPr="00305397">
        <w:rPr>
          <w:rFonts w:ascii="Verdana" w:hAnsi="Verdana"/>
          <w:i/>
        </w:rPr>
        <w:t>, with the se</w:t>
      </w:r>
      <w:r w:rsidR="00DF750E">
        <w:rPr>
          <w:rFonts w:ascii="Verdana" w:hAnsi="Verdana"/>
          <w:i/>
        </w:rPr>
        <w:t>edlings reaching an average heig</w:t>
      </w:r>
      <w:r w:rsidR="00305397" w:rsidRPr="00305397">
        <w:rPr>
          <w:rFonts w:ascii="Verdana" w:hAnsi="Verdana"/>
          <w:i/>
        </w:rPr>
        <w:t>ht of 24mm by day 24 and 30mm by day 32.</w:t>
      </w:r>
      <w:r w:rsidR="00BF6F72" w:rsidRPr="00305397">
        <w:rPr>
          <w:rFonts w:ascii="Verdana" w:hAnsi="Verdana"/>
          <w:i/>
        </w:rPr>
        <w:t xml:space="preserve"> </w:t>
      </w:r>
      <w:r w:rsidR="000514C7">
        <w:rPr>
          <w:rFonts w:ascii="Verdana" w:hAnsi="Verdana"/>
          <w:i/>
        </w:rPr>
        <w:t>See Figure 1.</w:t>
      </w:r>
    </w:p>
    <w:p w14:paraId="11D129EE" w14:textId="77777777" w:rsidR="000514C7" w:rsidRPr="000514C7" w:rsidRDefault="000514C7" w:rsidP="000514C7">
      <w:pPr>
        <w:pStyle w:val="ListParagraph"/>
        <w:ind w:left="360" w:right="-270"/>
        <w:rPr>
          <w:rFonts w:ascii="Verdana" w:hAnsi="Verdana"/>
          <w:i/>
          <w:sz w:val="16"/>
          <w:szCs w:val="16"/>
        </w:rPr>
      </w:pPr>
    </w:p>
    <w:p w14:paraId="5C0108A7" w14:textId="5C38DF0E" w:rsidR="00357E1F" w:rsidRPr="00E87AD1" w:rsidRDefault="00DF750E" w:rsidP="00E87AD1">
      <w:pPr>
        <w:pStyle w:val="ListParagraph"/>
        <w:numPr>
          <w:ilvl w:val="0"/>
          <w:numId w:val="6"/>
        </w:numPr>
        <w:spacing w:after="120"/>
        <w:ind w:left="360" w:right="-270"/>
        <w:rPr>
          <w:rFonts w:ascii="Verdana" w:hAnsi="Verdana"/>
          <w:i/>
        </w:rPr>
      </w:pPr>
      <w:r w:rsidRPr="00F52370">
        <w:rPr>
          <w:rFonts w:ascii="Verdana" w:hAnsi="Verdana"/>
          <w:b/>
        </w:rPr>
        <w:t>Example of the proper amount information:</w:t>
      </w:r>
      <w:r>
        <w:rPr>
          <w:rFonts w:ascii="Verdana" w:hAnsi="Verdana"/>
        </w:rPr>
        <w:t xml:space="preserve"> </w:t>
      </w:r>
      <w:r w:rsidR="000514C7" w:rsidRPr="00305397">
        <w:rPr>
          <w:rFonts w:ascii="Verdana" w:hAnsi="Verdana"/>
          <w:i/>
        </w:rPr>
        <w:t>Temperature had a pronounced effect on seedling growth</w:t>
      </w:r>
      <w:r w:rsidR="000514C7">
        <w:rPr>
          <w:rFonts w:ascii="Verdana" w:hAnsi="Verdana"/>
          <w:i/>
        </w:rPr>
        <w:t xml:space="preserve"> rates (Figure 1)</w:t>
      </w:r>
      <w:r w:rsidR="000514C7" w:rsidRPr="00305397">
        <w:rPr>
          <w:rFonts w:ascii="Verdana" w:hAnsi="Verdana"/>
          <w:i/>
        </w:rPr>
        <w:t>.</w:t>
      </w:r>
      <w:r w:rsidR="000514C7">
        <w:rPr>
          <w:rFonts w:ascii="Verdana" w:hAnsi="Verdana"/>
          <w:i/>
        </w:rPr>
        <w:t xml:space="preserve">  In particular, seedlings at 2</w:t>
      </w:r>
      <w:r w:rsidR="00293D32">
        <w:rPr>
          <w:rFonts w:ascii="Verdana" w:hAnsi="Verdana"/>
          <w:i/>
        </w:rPr>
        <w:t>7</w:t>
      </w:r>
      <w:r w:rsidR="000514C7" w:rsidRPr="000514C7">
        <w:rPr>
          <w:rFonts w:ascii="Verdana" w:hAnsi="Verdana"/>
          <w:i/>
          <w:vertAlign w:val="superscript"/>
        </w:rPr>
        <w:t xml:space="preserve"> </w:t>
      </w:r>
      <w:r w:rsidR="000514C7" w:rsidRPr="00305397">
        <w:rPr>
          <w:rFonts w:ascii="Verdana" w:hAnsi="Verdana"/>
          <w:i/>
          <w:vertAlign w:val="superscript"/>
        </w:rPr>
        <w:t>o</w:t>
      </w:r>
      <w:r w:rsidR="000514C7" w:rsidRPr="00305397">
        <w:rPr>
          <w:rFonts w:ascii="Verdana" w:hAnsi="Verdana"/>
          <w:i/>
        </w:rPr>
        <w:t>C</w:t>
      </w:r>
      <w:r w:rsidR="000514C7">
        <w:rPr>
          <w:rFonts w:ascii="Verdana" w:hAnsi="Verdana"/>
          <w:i/>
        </w:rPr>
        <w:t xml:space="preserve"> </w:t>
      </w:r>
      <w:r w:rsidR="00293D32">
        <w:rPr>
          <w:rFonts w:ascii="Verdana" w:hAnsi="Verdana"/>
          <w:i/>
        </w:rPr>
        <w:t xml:space="preserve">consistently grew more rapidly than those at </w:t>
      </w:r>
      <w:r w:rsidR="00293D32" w:rsidRPr="00305397">
        <w:rPr>
          <w:rFonts w:ascii="Verdana" w:hAnsi="Verdana"/>
          <w:i/>
        </w:rPr>
        <w:t>22</w:t>
      </w:r>
      <w:r w:rsidR="00293D32" w:rsidRPr="00305397">
        <w:rPr>
          <w:rFonts w:ascii="Verdana" w:hAnsi="Verdana"/>
          <w:i/>
          <w:vertAlign w:val="superscript"/>
        </w:rPr>
        <w:t>o</w:t>
      </w:r>
      <w:r w:rsidR="00293D32" w:rsidRPr="00305397">
        <w:rPr>
          <w:rFonts w:ascii="Verdana" w:hAnsi="Verdana"/>
          <w:i/>
        </w:rPr>
        <w:t>C</w:t>
      </w:r>
      <w:r w:rsidR="00293D32">
        <w:rPr>
          <w:rFonts w:ascii="Verdana" w:hAnsi="Verdana"/>
          <w:i/>
        </w:rPr>
        <w:t>. Average seedling height at 27</w:t>
      </w:r>
      <w:r w:rsidR="00293D32" w:rsidRPr="00305397">
        <w:rPr>
          <w:rFonts w:ascii="Verdana" w:hAnsi="Verdana"/>
          <w:i/>
          <w:vertAlign w:val="superscript"/>
        </w:rPr>
        <w:t>o</w:t>
      </w:r>
      <w:r w:rsidR="00293D32" w:rsidRPr="00305397">
        <w:rPr>
          <w:rFonts w:ascii="Verdana" w:hAnsi="Verdana"/>
          <w:i/>
        </w:rPr>
        <w:t>C</w:t>
      </w:r>
      <w:r w:rsidR="00293D32">
        <w:rPr>
          <w:rFonts w:ascii="Verdana" w:hAnsi="Verdana"/>
          <w:i/>
        </w:rPr>
        <w:t xml:space="preserve"> was 30mm by day 16 compared with 13mm in seedlings grown at 2</w:t>
      </w:r>
      <w:r w:rsidR="00293D32" w:rsidRPr="00305397">
        <w:rPr>
          <w:rFonts w:ascii="Verdana" w:hAnsi="Verdana"/>
          <w:i/>
        </w:rPr>
        <w:t>2</w:t>
      </w:r>
      <w:r w:rsidR="00293D32" w:rsidRPr="00305397">
        <w:rPr>
          <w:rFonts w:ascii="Verdana" w:hAnsi="Verdana"/>
          <w:i/>
          <w:vertAlign w:val="superscript"/>
        </w:rPr>
        <w:t>o</w:t>
      </w:r>
      <w:r w:rsidR="00293D32" w:rsidRPr="00305397">
        <w:rPr>
          <w:rFonts w:ascii="Verdana" w:hAnsi="Verdana"/>
          <w:i/>
        </w:rPr>
        <w:t>C</w:t>
      </w:r>
      <w:r w:rsidR="00293D32">
        <w:rPr>
          <w:rFonts w:ascii="Verdana" w:hAnsi="Verdana"/>
          <w:i/>
        </w:rPr>
        <w:t xml:space="preserve">. </w:t>
      </w:r>
    </w:p>
    <w:p w14:paraId="1B07FE07" w14:textId="0CD212DA" w:rsidR="007A1CF6" w:rsidRPr="00E87AD1" w:rsidRDefault="00684548" w:rsidP="00E87AD1">
      <w:pPr>
        <w:spacing w:after="120"/>
        <w:ind w:right="-720"/>
        <w:rPr>
          <w:rFonts w:ascii="Verdana" w:hAnsi="Verdana"/>
        </w:rPr>
      </w:pPr>
      <w:r w:rsidRPr="008A1885">
        <w:rPr>
          <w:rFonts w:ascii="Verdana" w:hAnsi="Verdana"/>
          <w:i/>
        </w:rPr>
        <w:t xml:space="preserve">Do not include an interpretation </w:t>
      </w:r>
      <w:r w:rsidR="008A1885">
        <w:rPr>
          <w:rFonts w:ascii="Verdana" w:hAnsi="Verdana"/>
          <w:i/>
        </w:rPr>
        <w:t xml:space="preserve">or draw major conclusions </w:t>
      </w:r>
      <w:r w:rsidRPr="008A1885">
        <w:rPr>
          <w:rFonts w:ascii="Verdana" w:hAnsi="Verdana"/>
          <w:i/>
        </w:rPr>
        <w:t>in this section</w:t>
      </w:r>
      <w:r w:rsidRPr="00684548">
        <w:rPr>
          <w:rFonts w:ascii="Verdana" w:hAnsi="Verdana"/>
        </w:rPr>
        <w:t>.</w:t>
      </w:r>
      <w:r w:rsidR="003A4345">
        <w:rPr>
          <w:rFonts w:ascii="Verdana" w:hAnsi="Verdana"/>
        </w:rPr>
        <w:t xml:space="preserve"> </w:t>
      </w:r>
      <w:r w:rsidR="003501D3">
        <w:rPr>
          <w:rFonts w:ascii="Verdana" w:hAnsi="Verdana"/>
        </w:rPr>
        <w:t xml:space="preserve">Thus, you should </w:t>
      </w:r>
      <w:r w:rsidR="003501D3" w:rsidRPr="003501D3">
        <w:rPr>
          <w:rFonts w:ascii="Verdana" w:hAnsi="Verdana"/>
          <w:b/>
        </w:rPr>
        <w:t>not</w:t>
      </w:r>
      <w:r w:rsidR="003501D3">
        <w:rPr>
          <w:rFonts w:ascii="Verdana" w:hAnsi="Verdana"/>
        </w:rPr>
        <w:t xml:space="preserve"> comment on whether your findings were expected or unexpected</w:t>
      </w:r>
      <w:r w:rsidR="00AB509B">
        <w:rPr>
          <w:rFonts w:ascii="Verdana" w:hAnsi="Verdana"/>
        </w:rPr>
        <w:t xml:space="preserve"> nor should you compare your findings with those of other researchers here</w:t>
      </w:r>
      <w:r w:rsidR="003501D3">
        <w:rPr>
          <w:rFonts w:ascii="Verdana" w:hAnsi="Verdana"/>
        </w:rPr>
        <w:t xml:space="preserve">.  </w:t>
      </w:r>
      <w:r w:rsidR="003A4345">
        <w:rPr>
          <w:rFonts w:ascii="Verdana" w:hAnsi="Verdana"/>
        </w:rPr>
        <w:t>This information belongs in the Discussion section.</w:t>
      </w:r>
      <w:r w:rsidR="00C30874">
        <w:rPr>
          <w:rFonts w:ascii="Verdana" w:hAnsi="Verdana"/>
        </w:rPr>
        <w:t xml:space="preserve">  A general rule is: both the text of the results and the visual display of data should have enough detail to “stand alone.”</w:t>
      </w:r>
      <w:r w:rsidR="00432D51">
        <w:rPr>
          <w:rFonts w:ascii="Verdana" w:hAnsi="Verdana"/>
        </w:rPr>
        <w:t xml:space="preserve">  Also make it as easy as possible for your readers to </w:t>
      </w:r>
      <w:r w:rsidR="007868D6">
        <w:rPr>
          <w:rFonts w:ascii="Verdana" w:hAnsi="Verdana"/>
        </w:rPr>
        <w:t xml:space="preserve">both </w:t>
      </w:r>
      <w:r w:rsidR="00432D51">
        <w:rPr>
          <w:rFonts w:ascii="Verdana" w:hAnsi="Verdana"/>
        </w:rPr>
        <w:t>understand the data and see important patterns.</w:t>
      </w:r>
    </w:p>
    <w:p w14:paraId="1FBF8CCB" w14:textId="77777777" w:rsidR="007A1CF6" w:rsidRDefault="007A1CF6" w:rsidP="00E13FF6">
      <w:pPr>
        <w:spacing w:after="120"/>
        <w:ind w:left="-360" w:right="-270"/>
        <w:rPr>
          <w:rFonts w:ascii="BlairMdITC TT-Medium" w:hAnsi="BlairMdITC TT-Medium"/>
          <w:b/>
          <w:i/>
        </w:rPr>
      </w:pPr>
    </w:p>
    <w:p w14:paraId="120F2484" w14:textId="77777777" w:rsidR="006F41A2" w:rsidRDefault="006F41A2" w:rsidP="00E13FF6">
      <w:pPr>
        <w:spacing w:after="120"/>
        <w:ind w:left="-360" w:right="-270"/>
        <w:rPr>
          <w:rFonts w:ascii="BlairMdITC TT-Medium" w:hAnsi="BlairMdITC TT-Medium"/>
          <w:b/>
          <w:i/>
        </w:rPr>
      </w:pPr>
      <w:r>
        <w:rPr>
          <w:rFonts w:ascii="BlairMdITC TT-Medium" w:hAnsi="BlairMdITC TT-Medium"/>
          <w:b/>
          <w:i/>
        </w:rPr>
        <w:t>Tables and Figures</w:t>
      </w:r>
    </w:p>
    <w:p w14:paraId="743680EB" w14:textId="78020618" w:rsidR="000421C8" w:rsidRPr="000421C8" w:rsidRDefault="000421C8" w:rsidP="000421C8">
      <w:pPr>
        <w:spacing w:after="120"/>
        <w:ind w:right="-270"/>
        <w:rPr>
          <w:rFonts w:ascii="Verdana" w:hAnsi="Verdana"/>
        </w:rPr>
      </w:pPr>
      <w:r>
        <w:rPr>
          <w:rFonts w:ascii="Verdana" w:hAnsi="Verdana"/>
        </w:rPr>
        <w:t>The results section is also where you illustrate and support your findings with images, graphs and/or tables</w:t>
      </w:r>
      <w:r w:rsidRPr="00684548">
        <w:rPr>
          <w:rFonts w:ascii="Verdana" w:hAnsi="Verdana"/>
        </w:rPr>
        <w:t>.</w:t>
      </w:r>
      <w:r>
        <w:rPr>
          <w:rFonts w:ascii="Verdana" w:hAnsi="Verdana"/>
        </w:rPr>
        <w:t xml:space="preserve">  Your data should be presented in a logical order with one set of data building on the previous one.</w:t>
      </w:r>
      <w:r w:rsidRPr="00684548">
        <w:rPr>
          <w:rFonts w:ascii="Verdana" w:hAnsi="Verdana"/>
        </w:rPr>
        <w:t xml:space="preserve"> </w:t>
      </w:r>
      <w:r>
        <w:rPr>
          <w:rFonts w:ascii="Verdana" w:hAnsi="Verdana"/>
        </w:rPr>
        <w:t xml:space="preserve"> </w:t>
      </w:r>
      <w:r w:rsidRPr="00684548">
        <w:rPr>
          <w:rFonts w:ascii="Verdana" w:hAnsi="Verdana" w:cs="Times"/>
          <w:b/>
          <w:bCs/>
          <w:szCs w:val="32"/>
        </w:rPr>
        <w:t>All data</w:t>
      </w:r>
      <w:r w:rsidRPr="00684548">
        <w:rPr>
          <w:rFonts w:ascii="Verdana" w:hAnsi="Verdana" w:cs="Times"/>
          <w:szCs w:val="32"/>
        </w:rPr>
        <w:t xml:space="preserve"> (digital images including those of gels</w:t>
      </w:r>
      <w:r>
        <w:rPr>
          <w:rFonts w:ascii="Verdana" w:hAnsi="Verdana" w:cs="Times"/>
          <w:szCs w:val="32"/>
        </w:rPr>
        <w:t>, phylogenies</w:t>
      </w:r>
      <w:r w:rsidRPr="00684548">
        <w:rPr>
          <w:rFonts w:ascii="Verdana" w:hAnsi="Verdana" w:cs="Times"/>
          <w:szCs w:val="32"/>
        </w:rPr>
        <w:t xml:space="preserve"> and morphological specimens</w:t>
      </w:r>
      <w:r>
        <w:rPr>
          <w:rFonts w:ascii="Verdana" w:hAnsi="Verdana" w:cs="Times"/>
          <w:szCs w:val="32"/>
        </w:rPr>
        <w:t xml:space="preserve">, and </w:t>
      </w:r>
      <w:r w:rsidRPr="00684548">
        <w:rPr>
          <w:rFonts w:ascii="Verdana" w:hAnsi="Verdana" w:cs="Times"/>
          <w:szCs w:val="32"/>
        </w:rPr>
        <w:t xml:space="preserve">tables of data including </w:t>
      </w:r>
      <w:r>
        <w:rPr>
          <w:rFonts w:ascii="Verdana" w:hAnsi="Verdana" w:cs="Times"/>
          <w:szCs w:val="32"/>
        </w:rPr>
        <w:t xml:space="preserve">derived </w:t>
      </w:r>
      <w:r w:rsidRPr="00684548">
        <w:rPr>
          <w:rFonts w:ascii="Verdana" w:hAnsi="Verdana" w:cs="Times"/>
          <w:szCs w:val="32"/>
        </w:rPr>
        <w:t xml:space="preserve">characteristics) </w:t>
      </w:r>
      <w:r>
        <w:rPr>
          <w:rFonts w:ascii="Verdana" w:hAnsi="Verdana" w:cs="Times"/>
          <w:szCs w:val="32"/>
        </w:rPr>
        <w:t>should</w:t>
      </w:r>
      <w:r w:rsidRPr="00684548">
        <w:rPr>
          <w:rFonts w:ascii="Verdana" w:hAnsi="Verdana" w:cs="Times"/>
          <w:szCs w:val="32"/>
        </w:rPr>
        <w:t xml:space="preserve"> be clearly labeled. If you count</w:t>
      </w:r>
      <w:r>
        <w:rPr>
          <w:rFonts w:ascii="Verdana" w:hAnsi="Verdana" w:cs="Times"/>
          <w:szCs w:val="32"/>
        </w:rPr>
        <w:t>ed</w:t>
      </w:r>
      <w:r w:rsidRPr="00684548">
        <w:rPr>
          <w:rFonts w:ascii="Verdana" w:hAnsi="Verdana" w:cs="Times"/>
          <w:szCs w:val="32"/>
        </w:rPr>
        <w:t xml:space="preserve"> it, measure</w:t>
      </w:r>
      <w:r>
        <w:rPr>
          <w:rFonts w:ascii="Verdana" w:hAnsi="Verdana" w:cs="Times"/>
          <w:szCs w:val="32"/>
        </w:rPr>
        <w:t>d</w:t>
      </w:r>
      <w:r w:rsidRPr="00684548">
        <w:rPr>
          <w:rFonts w:ascii="Verdana" w:hAnsi="Verdana" w:cs="Times"/>
          <w:szCs w:val="32"/>
        </w:rPr>
        <w:t xml:space="preserve"> it, </w:t>
      </w:r>
      <w:r>
        <w:rPr>
          <w:rFonts w:ascii="Verdana" w:hAnsi="Verdana" w:cs="Times"/>
          <w:szCs w:val="32"/>
        </w:rPr>
        <w:t xml:space="preserve">have </w:t>
      </w:r>
      <w:r w:rsidRPr="00684548">
        <w:rPr>
          <w:rFonts w:ascii="Verdana" w:hAnsi="Verdana" w:cs="Times"/>
          <w:szCs w:val="32"/>
        </w:rPr>
        <w:t>take</w:t>
      </w:r>
      <w:r>
        <w:rPr>
          <w:rFonts w:ascii="Verdana" w:hAnsi="Verdana" w:cs="Times"/>
          <w:szCs w:val="32"/>
        </w:rPr>
        <w:t>n</w:t>
      </w:r>
      <w:r w:rsidRPr="00684548">
        <w:rPr>
          <w:rFonts w:ascii="Verdana" w:hAnsi="Verdana" w:cs="Times"/>
          <w:szCs w:val="32"/>
        </w:rPr>
        <w:t xml:space="preserve"> a picture of it, or quantif</w:t>
      </w:r>
      <w:r>
        <w:rPr>
          <w:rFonts w:ascii="Verdana" w:hAnsi="Verdana" w:cs="Times"/>
          <w:szCs w:val="32"/>
        </w:rPr>
        <w:t>ied</w:t>
      </w:r>
      <w:r w:rsidRPr="00684548">
        <w:rPr>
          <w:rFonts w:ascii="Verdana" w:hAnsi="Verdana" w:cs="Times"/>
          <w:szCs w:val="32"/>
        </w:rPr>
        <w:t xml:space="preserve"> an experiment in any way, then that data needs to be included in your lab report. </w:t>
      </w:r>
      <w:r>
        <w:rPr>
          <w:rFonts w:ascii="Verdana" w:hAnsi="Verdana" w:cs="Times"/>
          <w:szCs w:val="32"/>
        </w:rPr>
        <w:t>When graphs are used, they must</w:t>
      </w:r>
      <w:r w:rsidRPr="00684548">
        <w:rPr>
          <w:rFonts w:ascii="Verdana" w:hAnsi="Verdana" w:cs="Times"/>
          <w:szCs w:val="32"/>
        </w:rPr>
        <w:t xml:space="preserve"> be either derived from a spreadsheet or, if graphed by hand on graph paper. </w:t>
      </w:r>
    </w:p>
    <w:p w14:paraId="2F6D3C04" w14:textId="46D51B06" w:rsidR="006F41A2" w:rsidRDefault="006F41A2" w:rsidP="00962B4A">
      <w:pPr>
        <w:widowControl w:val="0"/>
        <w:autoSpaceDE w:val="0"/>
        <w:autoSpaceDN w:val="0"/>
        <w:adjustRightInd w:val="0"/>
        <w:ind w:right="-450"/>
        <w:rPr>
          <w:rFonts w:ascii="Verdana" w:hAnsi="Verdana" w:cs="MaiandraGD-Regular"/>
        </w:rPr>
      </w:pPr>
      <w:r w:rsidRPr="000421C8">
        <w:rPr>
          <w:rFonts w:ascii="Verdana" w:hAnsi="Verdana" w:cs="MaiandraGD-Regular"/>
        </w:rPr>
        <w:t xml:space="preserve">Tables and figures are used to </w:t>
      </w:r>
      <w:r w:rsidR="000421C8">
        <w:rPr>
          <w:rFonts w:ascii="Verdana" w:hAnsi="Verdana" w:cs="MaiandraGD-Regular"/>
        </w:rPr>
        <w:t>visually represent your</w:t>
      </w:r>
      <w:r w:rsidRPr="000421C8">
        <w:rPr>
          <w:rFonts w:ascii="Verdana" w:hAnsi="Verdana" w:cs="MaiandraGD-Regular"/>
        </w:rPr>
        <w:t xml:space="preserve"> data. Use the following guidelines to incorporate</w:t>
      </w:r>
      <w:r w:rsidR="000421C8" w:rsidRPr="000421C8">
        <w:rPr>
          <w:rFonts w:ascii="Verdana" w:hAnsi="Verdana" w:cs="MaiandraGD-Regular"/>
        </w:rPr>
        <w:t xml:space="preserve"> </w:t>
      </w:r>
      <w:r w:rsidRPr="000421C8">
        <w:rPr>
          <w:rFonts w:ascii="Verdana" w:hAnsi="Verdana" w:cs="MaiandraGD-Regular"/>
        </w:rPr>
        <w:t>them effectively.</w:t>
      </w:r>
      <w:r w:rsidR="000421C8">
        <w:rPr>
          <w:rFonts w:ascii="Verdana" w:hAnsi="Verdana" w:cs="MaiandraGD-Regular"/>
        </w:rPr>
        <w:t xml:space="preserve"> </w:t>
      </w:r>
      <w:r w:rsidRPr="000421C8">
        <w:rPr>
          <w:rFonts w:ascii="Verdana" w:hAnsi="Verdana" w:cs="MaiandraGD-Regular"/>
        </w:rPr>
        <w:t>The key points about using tables and figures are:</w:t>
      </w:r>
    </w:p>
    <w:p w14:paraId="2A91D045" w14:textId="77777777" w:rsidR="000421C8" w:rsidRPr="000421C8" w:rsidRDefault="000421C8" w:rsidP="000421C8">
      <w:pPr>
        <w:widowControl w:val="0"/>
        <w:autoSpaceDE w:val="0"/>
        <w:autoSpaceDN w:val="0"/>
        <w:adjustRightInd w:val="0"/>
        <w:ind w:right="-630"/>
        <w:rPr>
          <w:rFonts w:ascii="Verdana" w:hAnsi="Verdana" w:cs="MaiandraGD-Regular"/>
          <w:sz w:val="16"/>
          <w:szCs w:val="16"/>
        </w:rPr>
      </w:pPr>
    </w:p>
    <w:p w14:paraId="0A12E3D9" w14:textId="40B150D6" w:rsidR="00962B4A" w:rsidRPr="00962B4A" w:rsidRDefault="006F41A2" w:rsidP="00962B4A">
      <w:pPr>
        <w:pStyle w:val="ListParagraph"/>
        <w:widowControl w:val="0"/>
        <w:numPr>
          <w:ilvl w:val="0"/>
          <w:numId w:val="11"/>
        </w:numPr>
        <w:autoSpaceDE w:val="0"/>
        <w:autoSpaceDN w:val="0"/>
        <w:adjustRightInd w:val="0"/>
        <w:spacing w:after="120"/>
        <w:ind w:left="360" w:right="-634"/>
        <w:contextualSpacing w:val="0"/>
        <w:rPr>
          <w:rFonts w:ascii="Verdana" w:hAnsi="Verdana" w:cs="MaiandraGD-Regular"/>
        </w:rPr>
      </w:pPr>
      <w:r w:rsidRPr="000421C8">
        <w:rPr>
          <w:rFonts w:ascii="Verdana" w:hAnsi="Verdana" w:cs="MaiandraGD-Regular"/>
        </w:rPr>
        <w:t xml:space="preserve">Tables are referred to as </w:t>
      </w:r>
      <w:r w:rsidRPr="000421C8">
        <w:rPr>
          <w:rFonts w:ascii="Verdana" w:hAnsi="Verdana" w:cs="MaiandraGD-Regular"/>
          <w:b/>
        </w:rPr>
        <w:t>tables</w:t>
      </w:r>
      <w:r w:rsidRPr="000421C8">
        <w:rPr>
          <w:rFonts w:ascii="Verdana" w:hAnsi="Verdana" w:cs="MaiandraGD-Regular"/>
        </w:rPr>
        <w:t>, and all other items</w:t>
      </w:r>
      <w:r w:rsidR="000421C8" w:rsidRPr="000421C8">
        <w:rPr>
          <w:rFonts w:ascii="Verdana" w:hAnsi="Verdana" w:cs="MaiandraGD-Regular"/>
        </w:rPr>
        <w:t xml:space="preserve"> </w:t>
      </w:r>
      <w:r w:rsidRPr="000421C8">
        <w:rPr>
          <w:rFonts w:ascii="Verdana" w:hAnsi="Verdana" w:cs="MaiandraGD-Regular"/>
        </w:rPr>
        <w:t>(graphs, photographs, drawings, diagrams, maps, etc.)</w:t>
      </w:r>
      <w:r w:rsidR="000421C8" w:rsidRPr="000421C8">
        <w:rPr>
          <w:rFonts w:ascii="Verdana" w:hAnsi="Verdana" w:cs="MaiandraGD-Regular"/>
        </w:rPr>
        <w:t xml:space="preserve"> </w:t>
      </w:r>
      <w:r w:rsidRPr="000421C8">
        <w:rPr>
          <w:rFonts w:ascii="Verdana" w:hAnsi="Verdana" w:cs="MaiandraGD-Regular"/>
        </w:rPr>
        <w:t xml:space="preserve">are </w:t>
      </w:r>
      <w:r w:rsidRPr="00962B4A">
        <w:rPr>
          <w:rFonts w:ascii="Verdana" w:hAnsi="Verdana" w:cs="MaiandraGD-Regular"/>
          <w:b/>
        </w:rPr>
        <w:t>fi</w:t>
      </w:r>
      <w:r w:rsidRPr="000421C8">
        <w:rPr>
          <w:rFonts w:ascii="Verdana" w:hAnsi="Verdana" w:cs="MaiandraGD-Regular"/>
          <w:b/>
        </w:rPr>
        <w:t>gures</w:t>
      </w:r>
      <w:r w:rsidR="00962B4A">
        <w:rPr>
          <w:rFonts w:ascii="Verdana" w:hAnsi="Verdana" w:cs="MaiandraGD-Regular"/>
        </w:rPr>
        <w:t>.</w:t>
      </w:r>
    </w:p>
    <w:p w14:paraId="64AC4EE0" w14:textId="481F6FE9" w:rsidR="00962B4A" w:rsidRPr="00962B4A" w:rsidRDefault="006F41A2" w:rsidP="00962B4A">
      <w:pPr>
        <w:pStyle w:val="ListParagraph"/>
        <w:widowControl w:val="0"/>
        <w:numPr>
          <w:ilvl w:val="0"/>
          <w:numId w:val="11"/>
        </w:numPr>
        <w:autoSpaceDE w:val="0"/>
        <w:autoSpaceDN w:val="0"/>
        <w:adjustRightInd w:val="0"/>
        <w:spacing w:after="120"/>
        <w:ind w:left="360" w:right="-634"/>
        <w:contextualSpacing w:val="0"/>
        <w:rPr>
          <w:rFonts w:ascii="Verdana" w:hAnsi="Verdana" w:cs="AGaramondPro-Regular"/>
        </w:rPr>
      </w:pPr>
      <w:r w:rsidRPr="000421C8">
        <w:rPr>
          <w:rFonts w:ascii="Verdana" w:hAnsi="Verdana" w:cs="AGaramondPro-Regular"/>
          <w:b/>
        </w:rPr>
        <w:t>Numbering:</w:t>
      </w:r>
      <w:r w:rsidRPr="000421C8">
        <w:rPr>
          <w:rFonts w:ascii="Verdana" w:hAnsi="Verdana" w:cs="AGaramondPro-Regular"/>
        </w:rPr>
        <w:t xml:space="preserve"> All tables and figures must be numbered.</w:t>
      </w:r>
      <w:r w:rsidR="000421C8">
        <w:rPr>
          <w:rFonts w:ascii="Verdana" w:hAnsi="Verdana" w:cs="AGaramondPro-Regular"/>
        </w:rPr>
        <w:t xml:space="preserve"> </w:t>
      </w:r>
      <w:r w:rsidRPr="000421C8">
        <w:rPr>
          <w:rFonts w:ascii="Verdana" w:hAnsi="Verdana" w:cs="AGaramondPro-Regular"/>
        </w:rPr>
        <w:t>Tables and figures are assigned numbers in the order</w:t>
      </w:r>
      <w:r w:rsidR="000421C8">
        <w:rPr>
          <w:rFonts w:ascii="Verdana" w:hAnsi="Verdana" w:cs="AGaramondPro-Regular"/>
        </w:rPr>
        <w:t xml:space="preserve"> </w:t>
      </w:r>
      <w:r w:rsidRPr="000421C8">
        <w:rPr>
          <w:rFonts w:ascii="Verdana" w:hAnsi="Verdana" w:cs="AGaramondPro-Regular"/>
        </w:rPr>
        <w:t>they are mentioned in the text. Tables and figures are</w:t>
      </w:r>
      <w:r w:rsidR="000421C8">
        <w:rPr>
          <w:rFonts w:ascii="Verdana" w:hAnsi="Verdana" w:cs="AGaramondPro-Regular"/>
        </w:rPr>
        <w:t xml:space="preserve"> </w:t>
      </w:r>
      <w:r w:rsidRPr="000421C8">
        <w:rPr>
          <w:rFonts w:ascii="Verdana" w:hAnsi="Verdana" w:cs="AGaramondPro-Regular"/>
        </w:rPr>
        <w:t>numbered independently of each other (i.e., Table 1</w:t>
      </w:r>
      <w:r w:rsidR="000421C8">
        <w:rPr>
          <w:rFonts w:ascii="Verdana" w:hAnsi="Verdana" w:cs="AGaramondPro-Regular"/>
        </w:rPr>
        <w:t xml:space="preserve"> </w:t>
      </w:r>
      <w:r w:rsidRPr="000421C8">
        <w:rPr>
          <w:rFonts w:ascii="Verdana" w:hAnsi="Verdana" w:cs="AGaramondPro-Regular"/>
        </w:rPr>
        <w:t>and 2, and then Figure 1 and 2 as well).</w:t>
      </w:r>
    </w:p>
    <w:p w14:paraId="4E89CAC9" w14:textId="77777777" w:rsidR="00CF4C4E" w:rsidRDefault="006F41A2" w:rsidP="00CF4C4E">
      <w:pPr>
        <w:pStyle w:val="ListParagraph"/>
        <w:widowControl w:val="0"/>
        <w:numPr>
          <w:ilvl w:val="0"/>
          <w:numId w:val="11"/>
        </w:numPr>
        <w:autoSpaceDE w:val="0"/>
        <w:autoSpaceDN w:val="0"/>
        <w:adjustRightInd w:val="0"/>
        <w:spacing w:after="120"/>
        <w:ind w:left="360" w:right="-634"/>
        <w:contextualSpacing w:val="0"/>
        <w:rPr>
          <w:rFonts w:ascii="Verdana" w:hAnsi="Verdana" w:cs="AGaramondPro-Regular"/>
        </w:rPr>
      </w:pPr>
      <w:r w:rsidRPr="00962B4A">
        <w:rPr>
          <w:rFonts w:ascii="Verdana" w:hAnsi="Verdana" w:cs="AGaramondPro-Regular"/>
        </w:rPr>
        <w:t>All tables and figures must have self-explanatory titles</w:t>
      </w:r>
      <w:r w:rsidR="000421C8" w:rsidRPr="00962B4A">
        <w:rPr>
          <w:rFonts w:ascii="Verdana" w:hAnsi="Verdana" w:cs="AGaramondPro-Regular"/>
        </w:rPr>
        <w:t xml:space="preserve"> </w:t>
      </w:r>
      <w:r w:rsidRPr="00962B4A">
        <w:rPr>
          <w:rFonts w:ascii="Verdana" w:hAnsi="Verdana" w:cs="AGaramondPro-Regular"/>
        </w:rPr>
        <w:t xml:space="preserve">so that the reader can understand their content </w:t>
      </w:r>
      <w:r w:rsidRPr="00CF4C4E">
        <w:rPr>
          <w:rFonts w:ascii="Verdana" w:hAnsi="Verdana" w:cs="AGaramondPro-Regular"/>
          <w:i/>
        </w:rPr>
        <w:t>without</w:t>
      </w:r>
      <w:r w:rsidR="000421C8" w:rsidRPr="00CF4C4E">
        <w:rPr>
          <w:rFonts w:ascii="Verdana" w:hAnsi="Verdana" w:cs="AGaramondPro-Regular"/>
          <w:i/>
        </w:rPr>
        <w:t xml:space="preserve"> </w:t>
      </w:r>
      <w:r w:rsidRPr="00CF4C4E">
        <w:rPr>
          <w:rFonts w:ascii="Verdana" w:hAnsi="Verdana" w:cs="AGaramondPro-Regular"/>
          <w:i/>
        </w:rPr>
        <w:t>the text</w:t>
      </w:r>
      <w:r w:rsidRPr="00962B4A">
        <w:rPr>
          <w:rFonts w:ascii="Verdana" w:hAnsi="Verdana" w:cs="AGaramondPro-Regular"/>
        </w:rPr>
        <w:t xml:space="preserve">. </w:t>
      </w:r>
    </w:p>
    <w:p w14:paraId="5D5B5862" w14:textId="1D16DCDC" w:rsidR="007C10EB" w:rsidRPr="00630181" w:rsidRDefault="00CF4C4E" w:rsidP="00CF4C4E">
      <w:pPr>
        <w:pStyle w:val="ListParagraph"/>
        <w:widowControl w:val="0"/>
        <w:autoSpaceDE w:val="0"/>
        <w:autoSpaceDN w:val="0"/>
        <w:adjustRightInd w:val="0"/>
        <w:spacing w:after="120"/>
        <w:ind w:left="360" w:right="-634"/>
        <w:contextualSpacing w:val="0"/>
        <w:rPr>
          <w:rFonts w:ascii="Verdana" w:hAnsi="Verdana" w:cs="AGaramondPro-Regular"/>
          <w:b/>
        </w:rPr>
      </w:pPr>
      <w:r w:rsidRPr="00630181">
        <w:rPr>
          <w:rFonts w:ascii="Verdana" w:hAnsi="Verdana" w:cs="AGaramondPro-Regular"/>
          <w:b/>
        </w:rPr>
        <w:t>Example</w:t>
      </w:r>
      <w:r w:rsidR="007C10EB" w:rsidRPr="00630181">
        <w:rPr>
          <w:rFonts w:ascii="Verdana" w:hAnsi="Verdana" w:cs="AGaramondPro-Regular"/>
          <w:b/>
        </w:rPr>
        <w:t>s</w:t>
      </w:r>
      <w:r w:rsidRPr="00630181">
        <w:rPr>
          <w:rFonts w:ascii="Verdana" w:hAnsi="Verdana" w:cs="AGaramondPro-Regular"/>
          <w:b/>
        </w:rPr>
        <w:t xml:space="preserve">: </w:t>
      </w:r>
    </w:p>
    <w:p w14:paraId="72CAD3B0" w14:textId="3128112F" w:rsidR="007C10EB" w:rsidRPr="00630181" w:rsidRDefault="007A1CF6" w:rsidP="00CF4C4E">
      <w:pPr>
        <w:pStyle w:val="ListParagraph"/>
        <w:widowControl w:val="0"/>
        <w:autoSpaceDE w:val="0"/>
        <w:autoSpaceDN w:val="0"/>
        <w:adjustRightInd w:val="0"/>
        <w:spacing w:after="120"/>
        <w:ind w:left="360" w:right="-634"/>
        <w:contextualSpacing w:val="0"/>
        <w:rPr>
          <w:rFonts w:ascii="Verdana" w:hAnsi="Verdana" w:cs="AGaramondPro-Regular"/>
          <w:i/>
        </w:rPr>
      </w:pPr>
      <w:r w:rsidRPr="00630181">
        <w:rPr>
          <w:rFonts w:ascii="Verdana" w:hAnsi="Verdana" w:cs="AGaramondPro-Regular"/>
          <w:i/>
        </w:rPr>
        <w:t>Table 1</w:t>
      </w:r>
      <w:r w:rsidR="007C10EB" w:rsidRPr="00630181">
        <w:rPr>
          <w:rFonts w:ascii="Verdana" w:hAnsi="Verdana" w:cs="AGaramondPro-Regular"/>
          <w:i/>
        </w:rPr>
        <w:t>. Mean percentage of spiders building stabiliments (decorated webs).</w:t>
      </w:r>
    </w:p>
    <w:p w14:paraId="11239D9F" w14:textId="1E628AFF" w:rsidR="007C10EB" w:rsidRPr="00630181" w:rsidRDefault="007C10EB" w:rsidP="00CF4C4E">
      <w:pPr>
        <w:pStyle w:val="ListParagraph"/>
        <w:widowControl w:val="0"/>
        <w:autoSpaceDE w:val="0"/>
        <w:autoSpaceDN w:val="0"/>
        <w:adjustRightInd w:val="0"/>
        <w:spacing w:after="120"/>
        <w:ind w:left="360" w:right="-634"/>
        <w:contextualSpacing w:val="0"/>
        <w:rPr>
          <w:rFonts w:ascii="Verdana" w:hAnsi="Verdana" w:cs="AGaramondPro-Regular"/>
          <w:i/>
          <w:sz w:val="16"/>
          <w:szCs w:val="16"/>
        </w:rPr>
      </w:pPr>
      <w:r w:rsidRPr="00630181">
        <w:rPr>
          <w:rFonts w:ascii="Verdana" w:hAnsi="Verdana" w:cs="AGaramondPro-Regular"/>
          <w:i/>
        </w:rPr>
        <w:t>Figure 1. Frequency distribution of dive duration (top), dive depth (middle), and dive time (bottom) for three Adelie Penguins (587 dives).</w:t>
      </w:r>
    </w:p>
    <w:p w14:paraId="2CBCDA40" w14:textId="77777777" w:rsidR="007C10EB" w:rsidRPr="00630181" w:rsidRDefault="006F41A2" w:rsidP="00CF4C4E">
      <w:pPr>
        <w:pStyle w:val="ListParagraph"/>
        <w:widowControl w:val="0"/>
        <w:numPr>
          <w:ilvl w:val="0"/>
          <w:numId w:val="11"/>
        </w:numPr>
        <w:autoSpaceDE w:val="0"/>
        <w:autoSpaceDN w:val="0"/>
        <w:adjustRightInd w:val="0"/>
        <w:spacing w:after="120"/>
        <w:ind w:left="360" w:right="-634"/>
        <w:contextualSpacing w:val="0"/>
        <w:rPr>
          <w:rFonts w:ascii="Verdana" w:hAnsi="Verdana" w:cs="AGaramondPro-Regular"/>
          <w:b/>
        </w:rPr>
      </w:pPr>
      <w:r w:rsidRPr="00630181">
        <w:rPr>
          <w:rFonts w:ascii="Verdana" w:hAnsi="Verdana" w:cs="AGaramondPro-Regular"/>
          <w:b/>
        </w:rPr>
        <w:t xml:space="preserve">Labeling: </w:t>
      </w:r>
    </w:p>
    <w:p w14:paraId="7A66769E" w14:textId="77777777" w:rsidR="007C10EB" w:rsidRPr="00630181" w:rsidRDefault="006F41A2" w:rsidP="007C10EB">
      <w:pPr>
        <w:pStyle w:val="ListParagraph"/>
        <w:widowControl w:val="0"/>
        <w:numPr>
          <w:ilvl w:val="1"/>
          <w:numId w:val="11"/>
        </w:numPr>
        <w:autoSpaceDE w:val="0"/>
        <w:autoSpaceDN w:val="0"/>
        <w:adjustRightInd w:val="0"/>
        <w:spacing w:after="120"/>
        <w:ind w:left="720" w:right="-634"/>
        <w:contextualSpacing w:val="0"/>
        <w:rPr>
          <w:rFonts w:ascii="Verdana" w:hAnsi="Verdana" w:cs="AGaramondPro-Regular"/>
        </w:rPr>
      </w:pPr>
      <w:r w:rsidRPr="00630181">
        <w:rPr>
          <w:rFonts w:ascii="Verdana" w:hAnsi="Verdana" w:cs="AGaramondPro-Regular"/>
          <w:b/>
        </w:rPr>
        <w:t>Tables</w:t>
      </w:r>
      <w:r w:rsidR="007C10EB" w:rsidRPr="00630181">
        <w:rPr>
          <w:rFonts w:ascii="Verdana" w:hAnsi="Verdana" w:cs="AGaramondPro-Regular"/>
          <w:b/>
        </w:rPr>
        <w:t xml:space="preserve">: </w:t>
      </w:r>
      <w:r w:rsidRPr="00630181">
        <w:rPr>
          <w:rFonts w:ascii="Verdana" w:hAnsi="Verdana" w:cs="AGaramondPro-Regular"/>
        </w:rPr>
        <w:t xml:space="preserve"> </w:t>
      </w:r>
      <w:r w:rsidR="007C10EB" w:rsidRPr="00630181">
        <w:rPr>
          <w:rFonts w:ascii="Verdana" w:hAnsi="Verdana" w:cs="AGaramondPro-Regular"/>
        </w:rPr>
        <w:t xml:space="preserve">Labels for table go </w:t>
      </w:r>
      <w:r w:rsidR="007C10EB" w:rsidRPr="00630181">
        <w:rPr>
          <w:rFonts w:ascii="Verdana" w:hAnsi="Verdana" w:cs="AGaramondPro-Regular"/>
          <w:b/>
        </w:rPr>
        <w:t>above</w:t>
      </w:r>
      <w:r w:rsidR="007C10EB" w:rsidRPr="00630181">
        <w:rPr>
          <w:rFonts w:ascii="Verdana" w:hAnsi="Verdana" w:cs="AGaramondPro-Regular"/>
        </w:rPr>
        <w:t xml:space="preserve"> the table.</w:t>
      </w:r>
      <w:r w:rsidRPr="00630181">
        <w:rPr>
          <w:rFonts w:ascii="Verdana" w:hAnsi="Verdana" w:cs="AGaramondPro-Regular"/>
        </w:rPr>
        <w:t xml:space="preserve"> </w:t>
      </w:r>
    </w:p>
    <w:p w14:paraId="65F885ED" w14:textId="16EE11D8" w:rsidR="00CF4C4E" w:rsidRPr="00630181" w:rsidRDefault="007C10EB" w:rsidP="007C10EB">
      <w:pPr>
        <w:pStyle w:val="ListParagraph"/>
        <w:widowControl w:val="0"/>
        <w:numPr>
          <w:ilvl w:val="1"/>
          <w:numId w:val="11"/>
        </w:numPr>
        <w:autoSpaceDE w:val="0"/>
        <w:autoSpaceDN w:val="0"/>
        <w:adjustRightInd w:val="0"/>
        <w:spacing w:after="120"/>
        <w:ind w:left="720" w:right="-634"/>
        <w:contextualSpacing w:val="0"/>
        <w:rPr>
          <w:rFonts w:ascii="Verdana" w:hAnsi="Verdana" w:cs="AGaramondPro-Regular"/>
        </w:rPr>
      </w:pPr>
      <w:r w:rsidRPr="00630181">
        <w:rPr>
          <w:rFonts w:ascii="Verdana" w:hAnsi="Verdana" w:cs="AGaramondPro-Regular"/>
          <w:b/>
        </w:rPr>
        <w:t>F</w:t>
      </w:r>
      <w:r w:rsidR="006F41A2" w:rsidRPr="00630181">
        <w:rPr>
          <w:rFonts w:ascii="Verdana" w:hAnsi="Verdana" w:cs="AGaramondPro-Regular"/>
          <w:b/>
        </w:rPr>
        <w:t>igures</w:t>
      </w:r>
      <w:r w:rsidRPr="00630181">
        <w:rPr>
          <w:rFonts w:ascii="Verdana" w:hAnsi="Verdana" w:cs="AGaramondPro-Regular"/>
        </w:rPr>
        <w:t xml:space="preserve">: Figure legends (labels) go below the </w:t>
      </w:r>
      <w:r w:rsidRPr="00630181">
        <w:rPr>
          <w:rFonts w:ascii="Verdana" w:hAnsi="Verdana" w:cs="AGaramondPro-Regular"/>
          <w:b/>
        </w:rPr>
        <w:t>figure.</w:t>
      </w:r>
      <w:r w:rsidR="006F41A2" w:rsidRPr="00630181">
        <w:rPr>
          <w:rFonts w:ascii="Verdana" w:hAnsi="Verdana" w:cs="AGaramondPro-Regular"/>
          <w:b/>
        </w:rPr>
        <w:t xml:space="preserve"> </w:t>
      </w:r>
    </w:p>
    <w:p w14:paraId="239CD957" w14:textId="77777777" w:rsidR="00CF4C4E" w:rsidRPr="00BC3B5E" w:rsidRDefault="006F41A2" w:rsidP="00CF4C4E">
      <w:pPr>
        <w:pStyle w:val="ListParagraph"/>
        <w:widowControl w:val="0"/>
        <w:numPr>
          <w:ilvl w:val="0"/>
          <w:numId w:val="11"/>
        </w:numPr>
        <w:autoSpaceDE w:val="0"/>
        <w:autoSpaceDN w:val="0"/>
        <w:adjustRightInd w:val="0"/>
        <w:spacing w:after="120"/>
        <w:ind w:left="360" w:right="-634"/>
        <w:contextualSpacing w:val="0"/>
        <w:rPr>
          <w:rFonts w:ascii="Verdana" w:hAnsi="Verdana" w:cs="AGaramondPro-Regular"/>
        </w:rPr>
      </w:pPr>
      <w:r w:rsidRPr="00BC3B5E">
        <w:rPr>
          <w:rFonts w:ascii="Verdana" w:hAnsi="Verdana" w:cs="AGaramondPro-Regular"/>
        </w:rPr>
        <w:t>Each table or figure MUST be introduced within</w:t>
      </w:r>
      <w:r w:rsidR="000421C8" w:rsidRPr="00BC3B5E">
        <w:rPr>
          <w:rFonts w:ascii="Verdana" w:hAnsi="Verdana" w:cs="AGaramondPro-Regular"/>
        </w:rPr>
        <w:t xml:space="preserve"> </w:t>
      </w:r>
      <w:r w:rsidRPr="00BC3B5E">
        <w:rPr>
          <w:rFonts w:ascii="Verdana" w:hAnsi="Verdana" w:cs="AGaramondPro-Regular"/>
        </w:rPr>
        <w:t>the text, with a comment that should point out the</w:t>
      </w:r>
      <w:r w:rsidR="000421C8" w:rsidRPr="00BC3B5E">
        <w:rPr>
          <w:rFonts w:ascii="Verdana" w:hAnsi="Verdana" w:cs="AGaramondPro-Regular"/>
        </w:rPr>
        <w:t xml:space="preserve"> </w:t>
      </w:r>
      <w:r w:rsidRPr="00BC3B5E">
        <w:rPr>
          <w:rFonts w:ascii="Verdana" w:hAnsi="Verdana" w:cs="AGaramondPro-Regular"/>
        </w:rPr>
        <w:t>highlight(s) or significant trend(s), not every piece of</w:t>
      </w:r>
      <w:r w:rsidR="000421C8" w:rsidRPr="00BC3B5E">
        <w:rPr>
          <w:rFonts w:ascii="Verdana" w:hAnsi="Verdana" w:cs="AGaramondPro-Regular"/>
        </w:rPr>
        <w:t xml:space="preserve"> </w:t>
      </w:r>
      <w:r w:rsidRPr="00BC3B5E">
        <w:rPr>
          <w:rFonts w:ascii="Verdana" w:hAnsi="Verdana" w:cs="AGaramondPro-Regular"/>
        </w:rPr>
        <w:t xml:space="preserve">data that is shown. e.g., </w:t>
      </w:r>
      <w:r w:rsidRPr="00BC3B5E">
        <w:rPr>
          <w:rFonts w:ascii="Verdana" w:hAnsi="Verdana" w:cs="AGaramondPro-Regular"/>
          <w:i/>
          <w:iCs/>
        </w:rPr>
        <w:t>The plant increased in height over a 4-day period (Figure 1).</w:t>
      </w:r>
    </w:p>
    <w:p w14:paraId="2E30A873" w14:textId="534A9680" w:rsidR="006F41A2" w:rsidRPr="00CF4C4E" w:rsidRDefault="00EF22BA" w:rsidP="00CF4C4E">
      <w:pPr>
        <w:pStyle w:val="ListParagraph"/>
        <w:widowControl w:val="0"/>
        <w:numPr>
          <w:ilvl w:val="0"/>
          <w:numId w:val="11"/>
        </w:numPr>
        <w:autoSpaceDE w:val="0"/>
        <w:autoSpaceDN w:val="0"/>
        <w:adjustRightInd w:val="0"/>
        <w:spacing w:after="120"/>
        <w:ind w:left="360" w:right="-634"/>
        <w:contextualSpacing w:val="0"/>
        <w:rPr>
          <w:rFonts w:ascii="Verdana" w:hAnsi="Verdana" w:cs="AGaramondPro-Regular"/>
        </w:rPr>
      </w:pPr>
      <w:r w:rsidRPr="00CF4C4E">
        <w:rPr>
          <w:rFonts w:ascii="Verdana" w:hAnsi="Verdana" w:cs="AGaramondPro-Regular"/>
        </w:rPr>
        <w:t xml:space="preserve">Tables and figures may be placed at the end of the paper OR within the text as soon as possible after they are mentioned without interrupting the text (i.e., at the end of a paragraph or section).  </w:t>
      </w:r>
      <w:r w:rsidR="006F41A2" w:rsidRPr="00CF4C4E">
        <w:rPr>
          <w:rFonts w:ascii="Verdana" w:hAnsi="Verdana" w:cs="AGaramondPro-Regular"/>
        </w:rPr>
        <w:t xml:space="preserve">For biology lab reports, </w:t>
      </w:r>
      <w:r w:rsidRPr="00CF4C4E">
        <w:rPr>
          <w:rFonts w:ascii="Verdana" w:hAnsi="Verdana" w:cs="AGaramondPro-Regular"/>
        </w:rPr>
        <w:t>place them</w:t>
      </w:r>
      <w:r w:rsidR="006F41A2" w:rsidRPr="00CF4C4E">
        <w:rPr>
          <w:rFonts w:ascii="Verdana" w:hAnsi="Verdana" w:cs="AGaramondPro-Regular"/>
        </w:rPr>
        <w:t xml:space="preserve"> within the text </w:t>
      </w:r>
      <w:r w:rsidRPr="00CF4C4E">
        <w:rPr>
          <w:rFonts w:ascii="Verdana" w:hAnsi="Verdana" w:cs="AGaramondPro-Regular"/>
        </w:rPr>
        <w:t>of the results section.</w:t>
      </w:r>
    </w:p>
    <w:p w14:paraId="250BAB5B" w14:textId="77777777" w:rsidR="006853C0" w:rsidRDefault="006853C0" w:rsidP="00E87AD1">
      <w:pPr>
        <w:spacing w:after="120"/>
        <w:ind w:right="-270"/>
        <w:rPr>
          <w:rFonts w:ascii="BlairMdITC TT-Medium" w:hAnsi="BlairMdITC TT-Medium"/>
          <w:b/>
          <w:i/>
        </w:rPr>
      </w:pPr>
    </w:p>
    <w:p w14:paraId="00DA42E0" w14:textId="1BBB1961" w:rsidR="00E15599" w:rsidRDefault="00E15599" w:rsidP="00E13FF6">
      <w:pPr>
        <w:spacing w:after="120"/>
        <w:ind w:left="-360" w:right="-270"/>
        <w:rPr>
          <w:rFonts w:ascii="BlairMdITC TT-Medium" w:hAnsi="BlairMdITC TT-Medium"/>
          <w:b/>
          <w:i/>
        </w:rPr>
      </w:pPr>
      <w:r w:rsidRPr="00CA31CC">
        <w:rPr>
          <w:rFonts w:ascii="BlairMdITC TT-Medium" w:hAnsi="BlairMdITC TT-Medium"/>
          <w:b/>
          <w:i/>
        </w:rPr>
        <w:t>Discussion</w:t>
      </w:r>
    </w:p>
    <w:p w14:paraId="52C803A3" w14:textId="0F67D55C" w:rsidR="007C0ABB" w:rsidRPr="00EF557D" w:rsidRDefault="007C0ABB" w:rsidP="00153063">
      <w:pPr>
        <w:spacing w:after="120"/>
        <w:ind w:left="-90" w:right="-270"/>
        <w:rPr>
          <w:rFonts w:ascii="Papyrus" w:hAnsi="Papyrus" w:cs="Papyrus"/>
          <w:b/>
        </w:rPr>
      </w:pPr>
      <w:r w:rsidRPr="00EF557D">
        <w:rPr>
          <w:rFonts w:ascii="Papyrus" w:hAnsi="Papyrus" w:cs="Papyrus"/>
          <w:b/>
        </w:rPr>
        <w:t xml:space="preserve">What does it </w:t>
      </w:r>
      <w:r w:rsidR="000F43C2">
        <w:rPr>
          <w:rFonts w:ascii="Papyrus" w:hAnsi="Papyrus" w:cs="Papyrus"/>
          <w:b/>
        </w:rPr>
        <w:t xml:space="preserve">all </w:t>
      </w:r>
      <w:r w:rsidRPr="00EF557D">
        <w:rPr>
          <w:rFonts w:ascii="Papyrus" w:hAnsi="Papyrus" w:cs="Papyrus"/>
          <w:b/>
        </w:rPr>
        <w:t>mean?  How does it relate to previous work in the field?</w:t>
      </w:r>
    </w:p>
    <w:p w14:paraId="3B4405E2" w14:textId="77777777" w:rsidR="00D07862" w:rsidRPr="0085749E" w:rsidRDefault="00D07862" w:rsidP="00153063">
      <w:pPr>
        <w:spacing w:after="120"/>
        <w:ind w:left="-90" w:right="-630"/>
        <w:rPr>
          <w:rFonts w:ascii="Verdana" w:hAnsi="Verdana"/>
          <w:u w:val="single"/>
        </w:rPr>
      </w:pPr>
      <w:r w:rsidRPr="0085749E">
        <w:rPr>
          <w:rFonts w:ascii="Verdana" w:hAnsi="Verdana"/>
          <w:u w:val="single"/>
        </w:rPr>
        <w:t>Goals:</w:t>
      </w:r>
    </w:p>
    <w:p w14:paraId="504439E8" w14:textId="3BE7F31F" w:rsidR="00830F29" w:rsidRDefault="00D07862" w:rsidP="00153063">
      <w:pPr>
        <w:pStyle w:val="ListParagraph"/>
        <w:numPr>
          <w:ilvl w:val="0"/>
          <w:numId w:val="2"/>
        </w:numPr>
        <w:ind w:left="-90" w:right="-270"/>
        <w:rPr>
          <w:rFonts w:ascii="Verdana" w:hAnsi="Verdana"/>
        </w:rPr>
      </w:pPr>
      <w:r>
        <w:rPr>
          <w:rFonts w:ascii="Verdana" w:hAnsi="Verdana"/>
        </w:rPr>
        <w:t>Analyze and expl</w:t>
      </w:r>
      <w:r w:rsidR="00E13FF6">
        <w:rPr>
          <w:rFonts w:ascii="Verdana" w:hAnsi="Verdana"/>
        </w:rPr>
        <w:t>ain the meaning of your results</w:t>
      </w:r>
    </w:p>
    <w:p w14:paraId="307A0DFF" w14:textId="4C66C1C1" w:rsidR="00D07862" w:rsidRDefault="00D07862" w:rsidP="00153063">
      <w:pPr>
        <w:pStyle w:val="ListParagraph"/>
        <w:numPr>
          <w:ilvl w:val="0"/>
          <w:numId w:val="2"/>
        </w:numPr>
        <w:ind w:left="-90" w:right="-270"/>
        <w:rPr>
          <w:rFonts w:ascii="Verdana" w:hAnsi="Verdana"/>
        </w:rPr>
      </w:pPr>
      <w:r>
        <w:rPr>
          <w:rFonts w:ascii="Verdana" w:hAnsi="Verdana"/>
        </w:rPr>
        <w:t>Place your experiment into a wider context of previous research</w:t>
      </w:r>
    </w:p>
    <w:p w14:paraId="6C544333" w14:textId="1D23EC9F" w:rsidR="00D07862" w:rsidRDefault="00D07862" w:rsidP="00153063">
      <w:pPr>
        <w:pStyle w:val="ListParagraph"/>
        <w:numPr>
          <w:ilvl w:val="0"/>
          <w:numId w:val="2"/>
        </w:numPr>
        <w:ind w:left="-90" w:right="-270"/>
        <w:rPr>
          <w:rFonts w:ascii="Verdana" w:hAnsi="Verdana"/>
        </w:rPr>
      </w:pPr>
      <w:r>
        <w:rPr>
          <w:rFonts w:ascii="Verdana" w:hAnsi="Verdana"/>
        </w:rPr>
        <w:t>Evaluate your experimental design (if appropriate)</w:t>
      </w:r>
    </w:p>
    <w:p w14:paraId="4301C249" w14:textId="06394BA2" w:rsidR="00D07862" w:rsidRDefault="00D07862" w:rsidP="00153063">
      <w:pPr>
        <w:pStyle w:val="ListParagraph"/>
        <w:numPr>
          <w:ilvl w:val="0"/>
          <w:numId w:val="2"/>
        </w:numPr>
        <w:ind w:left="-90" w:right="-270"/>
        <w:rPr>
          <w:rFonts w:ascii="Verdana" w:hAnsi="Verdana"/>
        </w:rPr>
      </w:pPr>
      <w:r>
        <w:rPr>
          <w:rFonts w:ascii="Verdana" w:hAnsi="Verdana"/>
        </w:rPr>
        <w:t>Explain the overall importance of your work</w:t>
      </w:r>
    </w:p>
    <w:p w14:paraId="1E932EE9" w14:textId="77777777" w:rsidR="00D07862" w:rsidRPr="00D07862" w:rsidRDefault="00D07862" w:rsidP="00153063">
      <w:pPr>
        <w:pStyle w:val="ListParagraph"/>
        <w:ind w:left="-90" w:right="-270"/>
        <w:rPr>
          <w:rFonts w:ascii="Verdana" w:hAnsi="Verdana"/>
        </w:rPr>
      </w:pPr>
    </w:p>
    <w:p w14:paraId="397B2A8F" w14:textId="77777777" w:rsidR="004D455A" w:rsidRDefault="00E0219A" w:rsidP="00153063">
      <w:pPr>
        <w:widowControl w:val="0"/>
        <w:autoSpaceDE w:val="0"/>
        <w:autoSpaceDN w:val="0"/>
        <w:adjustRightInd w:val="0"/>
        <w:spacing w:after="120"/>
        <w:ind w:left="-90" w:right="-810"/>
        <w:rPr>
          <w:rFonts w:ascii="Verdana" w:hAnsi="Verdana" w:cs="Verdana"/>
          <w:szCs w:val="22"/>
        </w:rPr>
      </w:pPr>
      <w:r>
        <w:rPr>
          <w:rFonts w:ascii="Verdana" w:hAnsi="Verdana" w:cs="Verdana"/>
          <w:szCs w:val="22"/>
        </w:rPr>
        <w:t xml:space="preserve">In the </w:t>
      </w:r>
      <w:r w:rsidR="00E37C71">
        <w:rPr>
          <w:rFonts w:ascii="Verdana" w:hAnsi="Verdana" w:cs="Verdana"/>
          <w:szCs w:val="22"/>
        </w:rPr>
        <w:t>previous R</w:t>
      </w:r>
      <w:r>
        <w:rPr>
          <w:rFonts w:ascii="Verdana" w:hAnsi="Verdana" w:cs="Verdana"/>
          <w:szCs w:val="22"/>
        </w:rPr>
        <w:t>esults sec</w:t>
      </w:r>
      <w:r w:rsidR="00E13FF6">
        <w:rPr>
          <w:rFonts w:ascii="Verdana" w:hAnsi="Verdana" w:cs="Verdana"/>
          <w:szCs w:val="22"/>
        </w:rPr>
        <w:t xml:space="preserve">tion you reported your findings. </w:t>
      </w:r>
      <w:r w:rsidR="00374CB1">
        <w:rPr>
          <w:rFonts w:ascii="Verdana" w:hAnsi="Verdana" w:cs="Verdana"/>
          <w:szCs w:val="22"/>
        </w:rPr>
        <w:t>Here, i</w:t>
      </w:r>
      <w:r w:rsidR="00E13FF6">
        <w:rPr>
          <w:rFonts w:ascii="Verdana" w:hAnsi="Verdana" w:cs="Verdana"/>
          <w:szCs w:val="22"/>
        </w:rPr>
        <w:t>n</w:t>
      </w:r>
      <w:r>
        <w:rPr>
          <w:rFonts w:ascii="Verdana" w:hAnsi="Verdana" w:cs="Verdana"/>
          <w:szCs w:val="22"/>
        </w:rPr>
        <w:t xml:space="preserve"> </w:t>
      </w:r>
      <w:r w:rsidR="00E37C71">
        <w:rPr>
          <w:rFonts w:ascii="Verdana" w:hAnsi="Verdana" w:cs="Verdana"/>
          <w:szCs w:val="22"/>
        </w:rPr>
        <w:t xml:space="preserve">the </w:t>
      </w:r>
      <w:r w:rsidR="00E37C71" w:rsidRPr="00E37C71">
        <w:rPr>
          <w:rFonts w:ascii="Verdana" w:hAnsi="Verdana" w:cs="Verdana"/>
          <w:b/>
          <w:szCs w:val="22"/>
        </w:rPr>
        <w:t>Discussion</w:t>
      </w:r>
      <w:r w:rsidR="00E37C71">
        <w:rPr>
          <w:rFonts w:ascii="Verdana" w:hAnsi="Verdana" w:cs="Verdana"/>
          <w:szCs w:val="22"/>
        </w:rPr>
        <w:t>,</w:t>
      </w:r>
      <w:r>
        <w:rPr>
          <w:rFonts w:ascii="Verdana" w:hAnsi="Verdana" w:cs="Verdana"/>
          <w:szCs w:val="22"/>
        </w:rPr>
        <w:t xml:space="preserve"> you tell the reader wha</w:t>
      </w:r>
      <w:r w:rsidR="00AD1992">
        <w:rPr>
          <w:rFonts w:ascii="Verdana" w:hAnsi="Verdana" w:cs="Verdana"/>
          <w:szCs w:val="22"/>
        </w:rPr>
        <w:t>t you think your findings mean</w:t>
      </w:r>
      <w:r w:rsidR="00374CB1">
        <w:rPr>
          <w:rFonts w:ascii="Verdana" w:hAnsi="Verdana" w:cs="Verdana"/>
          <w:szCs w:val="22"/>
        </w:rPr>
        <w:t>,</w:t>
      </w:r>
      <w:r w:rsidR="00AD1992">
        <w:rPr>
          <w:rFonts w:ascii="Verdana" w:hAnsi="Verdana" w:cs="Verdana"/>
          <w:szCs w:val="22"/>
        </w:rPr>
        <w:t xml:space="preserve"> interpreting </w:t>
      </w:r>
      <w:r w:rsidR="003E7B39" w:rsidRPr="00F920A6">
        <w:rPr>
          <w:rFonts w:ascii="Verdana" w:hAnsi="Verdana" w:cs="Verdana"/>
          <w:szCs w:val="22"/>
        </w:rPr>
        <w:t xml:space="preserve">the results of your </w:t>
      </w:r>
      <w:r>
        <w:rPr>
          <w:rFonts w:ascii="Verdana" w:hAnsi="Verdana" w:cs="Verdana"/>
          <w:szCs w:val="22"/>
        </w:rPr>
        <w:t>study</w:t>
      </w:r>
      <w:r w:rsidR="00E13FF6">
        <w:rPr>
          <w:rFonts w:ascii="Verdana" w:hAnsi="Verdana" w:cs="Verdana"/>
          <w:szCs w:val="22"/>
        </w:rPr>
        <w:t xml:space="preserve"> in the context of the biological principles raised in the </w:t>
      </w:r>
      <w:r w:rsidR="00374CB1">
        <w:rPr>
          <w:rFonts w:ascii="Verdana" w:hAnsi="Verdana" w:cs="Verdana"/>
          <w:szCs w:val="22"/>
        </w:rPr>
        <w:t>I</w:t>
      </w:r>
      <w:r w:rsidR="00E13FF6">
        <w:rPr>
          <w:rFonts w:ascii="Verdana" w:hAnsi="Verdana" w:cs="Verdana"/>
          <w:szCs w:val="22"/>
        </w:rPr>
        <w:t>ntroduction.   It is helpful to begin with a brief summary of your major findings usually in the context of whether your data supported or refuted your hypothesis</w:t>
      </w:r>
      <w:r w:rsidR="00374CB1">
        <w:rPr>
          <w:rFonts w:ascii="Verdana" w:hAnsi="Verdana" w:cs="Verdana"/>
          <w:szCs w:val="22"/>
        </w:rPr>
        <w:t xml:space="preserve">. </w:t>
      </w:r>
    </w:p>
    <w:p w14:paraId="5154FA73" w14:textId="451C89DD" w:rsidR="00374CB1" w:rsidRPr="004D455A" w:rsidRDefault="00D04C40" w:rsidP="00153063">
      <w:pPr>
        <w:pStyle w:val="ListParagraph"/>
        <w:widowControl w:val="0"/>
        <w:numPr>
          <w:ilvl w:val="0"/>
          <w:numId w:val="4"/>
        </w:numPr>
        <w:autoSpaceDE w:val="0"/>
        <w:autoSpaceDN w:val="0"/>
        <w:adjustRightInd w:val="0"/>
        <w:ind w:left="-90" w:right="-810"/>
        <w:rPr>
          <w:rFonts w:ascii="Verdana" w:hAnsi="Verdana" w:cs="Verdana"/>
          <w:szCs w:val="22"/>
        </w:rPr>
      </w:pPr>
      <w:r w:rsidRPr="004D455A">
        <w:rPr>
          <w:rFonts w:ascii="Verdana" w:hAnsi="Verdana" w:cs="Verdana"/>
          <w:szCs w:val="22"/>
        </w:rPr>
        <w:t xml:space="preserve">How do your results relate to the goals of your study as described in the Introduction? </w:t>
      </w:r>
    </w:p>
    <w:p w14:paraId="764F96B7" w14:textId="3CDBA84A" w:rsidR="00F920A6" w:rsidRPr="00E87AD1" w:rsidRDefault="00D04C40" w:rsidP="00153063">
      <w:pPr>
        <w:pStyle w:val="ListParagraph"/>
        <w:widowControl w:val="0"/>
        <w:numPr>
          <w:ilvl w:val="0"/>
          <w:numId w:val="3"/>
        </w:numPr>
        <w:autoSpaceDE w:val="0"/>
        <w:autoSpaceDN w:val="0"/>
        <w:adjustRightInd w:val="0"/>
        <w:spacing w:after="120"/>
        <w:ind w:left="-90" w:right="-720"/>
        <w:rPr>
          <w:rFonts w:ascii="Verdana" w:hAnsi="Verdana" w:cs="Verdana"/>
          <w:szCs w:val="22"/>
        </w:rPr>
      </w:pPr>
      <w:r w:rsidRPr="00374CB1">
        <w:rPr>
          <w:rFonts w:ascii="Verdana" w:hAnsi="Verdana" w:cs="Verdana"/>
          <w:szCs w:val="22"/>
        </w:rPr>
        <w:t xml:space="preserve">How do they relate to </w:t>
      </w:r>
      <w:r w:rsidR="00F920A6" w:rsidRPr="00374CB1">
        <w:rPr>
          <w:rFonts w:ascii="Verdana" w:hAnsi="Verdana" w:cs="Verdana"/>
          <w:szCs w:val="22"/>
        </w:rPr>
        <w:t>information presented in lab, your text</w:t>
      </w:r>
      <w:r w:rsidR="00E0219A" w:rsidRPr="00374CB1">
        <w:rPr>
          <w:rFonts w:ascii="Verdana" w:hAnsi="Verdana" w:cs="Verdana"/>
          <w:szCs w:val="22"/>
        </w:rPr>
        <w:t>book</w:t>
      </w:r>
      <w:r w:rsidR="00F920A6" w:rsidRPr="00374CB1">
        <w:rPr>
          <w:rFonts w:ascii="Verdana" w:hAnsi="Verdana" w:cs="Verdana"/>
          <w:szCs w:val="22"/>
        </w:rPr>
        <w:t xml:space="preserve"> or </w:t>
      </w:r>
      <w:r w:rsidR="00E0219A" w:rsidRPr="00374CB1">
        <w:rPr>
          <w:rFonts w:ascii="Verdana" w:hAnsi="Verdana" w:cs="Verdana"/>
          <w:szCs w:val="22"/>
        </w:rPr>
        <w:t>other</w:t>
      </w:r>
      <w:r w:rsidR="00F920A6" w:rsidRPr="00374CB1">
        <w:rPr>
          <w:rFonts w:ascii="Verdana" w:hAnsi="Verdana" w:cs="Verdana"/>
          <w:szCs w:val="22"/>
        </w:rPr>
        <w:t xml:space="preserve"> sources?  </w:t>
      </w:r>
    </w:p>
    <w:p w14:paraId="6655E4B0" w14:textId="3612BE09" w:rsidR="00830F29" w:rsidRPr="00F920A6" w:rsidRDefault="003E7B39" w:rsidP="00153063">
      <w:pPr>
        <w:widowControl w:val="0"/>
        <w:autoSpaceDE w:val="0"/>
        <w:autoSpaceDN w:val="0"/>
        <w:adjustRightInd w:val="0"/>
        <w:ind w:left="-90" w:right="-720"/>
        <w:rPr>
          <w:rFonts w:ascii="Verdana" w:hAnsi="Verdana" w:cs="Verdana"/>
          <w:b/>
          <w:bCs/>
          <w:szCs w:val="22"/>
        </w:rPr>
      </w:pPr>
      <w:r w:rsidRPr="00F920A6">
        <w:rPr>
          <w:rFonts w:ascii="Verdana" w:hAnsi="Verdana" w:cs="Verdana"/>
          <w:szCs w:val="22"/>
        </w:rPr>
        <w:t xml:space="preserve">Piece together all of your observations </w:t>
      </w:r>
      <w:r w:rsidR="005E5296">
        <w:rPr>
          <w:rFonts w:ascii="Verdana" w:hAnsi="Verdana" w:cs="Verdana"/>
          <w:szCs w:val="22"/>
        </w:rPr>
        <w:t xml:space="preserve">by </w:t>
      </w:r>
      <w:r w:rsidRPr="00F920A6">
        <w:rPr>
          <w:rFonts w:ascii="Verdana" w:hAnsi="Verdana" w:cs="Verdana"/>
          <w:szCs w:val="22"/>
        </w:rPr>
        <w:t xml:space="preserve">describing how </w:t>
      </w:r>
      <w:r w:rsidR="00E0219A">
        <w:rPr>
          <w:rFonts w:ascii="Verdana" w:hAnsi="Verdana" w:cs="Verdana"/>
          <w:szCs w:val="22"/>
        </w:rPr>
        <w:t xml:space="preserve">the </w:t>
      </w:r>
      <w:r w:rsidRPr="00F920A6">
        <w:rPr>
          <w:rFonts w:ascii="Verdana" w:hAnsi="Verdana" w:cs="Verdana"/>
          <w:szCs w:val="22"/>
        </w:rPr>
        <w:t xml:space="preserve">parts of </w:t>
      </w:r>
      <w:r w:rsidR="00E0219A">
        <w:rPr>
          <w:rFonts w:ascii="Verdana" w:hAnsi="Verdana" w:cs="Verdana"/>
          <w:szCs w:val="22"/>
        </w:rPr>
        <w:t xml:space="preserve">your </w:t>
      </w:r>
      <w:r w:rsidRPr="00F920A6">
        <w:rPr>
          <w:rFonts w:ascii="Verdana" w:hAnsi="Verdana" w:cs="Verdana"/>
          <w:szCs w:val="22"/>
        </w:rPr>
        <w:t>study fit together</w:t>
      </w:r>
      <w:r w:rsidR="00F920A6" w:rsidRPr="00F920A6">
        <w:rPr>
          <w:rFonts w:ascii="Verdana" w:hAnsi="Verdana" w:cs="Verdana"/>
          <w:szCs w:val="22"/>
        </w:rPr>
        <w:t xml:space="preserve"> to form your conclusions</w:t>
      </w:r>
      <w:r w:rsidRPr="00F920A6">
        <w:rPr>
          <w:rFonts w:ascii="Verdana" w:hAnsi="Verdana" w:cs="Verdana"/>
          <w:szCs w:val="22"/>
        </w:rPr>
        <w:t xml:space="preserve">. </w:t>
      </w:r>
      <w:r w:rsidR="00830F29" w:rsidRPr="00F920A6">
        <w:rPr>
          <w:rFonts w:ascii="Verdana" w:hAnsi="Verdana" w:cs="Times"/>
          <w:szCs w:val="32"/>
        </w:rPr>
        <w:t xml:space="preserve">If </w:t>
      </w:r>
      <w:r w:rsidRPr="00F920A6">
        <w:rPr>
          <w:rFonts w:ascii="Verdana" w:hAnsi="Verdana" w:cs="Times"/>
          <w:szCs w:val="32"/>
        </w:rPr>
        <w:t>parts of your study did not</w:t>
      </w:r>
      <w:r w:rsidR="00830F29" w:rsidRPr="00F920A6">
        <w:rPr>
          <w:rFonts w:ascii="Verdana" w:hAnsi="Verdana" w:cs="Times"/>
          <w:szCs w:val="32"/>
        </w:rPr>
        <w:t xml:space="preserve"> work, propose possible reasons why</w:t>
      </w:r>
      <w:r w:rsidRPr="00F920A6">
        <w:rPr>
          <w:rFonts w:ascii="Verdana" w:hAnsi="Verdana" w:cs="Times"/>
          <w:szCs w:val="32"/>
        </w:rPr>
        <w:t xml:space="preserve"> they didn’t</w:t>
      </w:r>
      <w:r w:rsidR="00830F29" w:rsidRPr="00F920A6">
        <w:rPr>
          <w:rFonts w:ascii="Verdana" w:hAnsi="Verdana" w:cs="Times"/>
          <w:szCs w:val="32"/>
        </w:rPr>
        <w:t>.</w:t>
      </w:r>
      <w:r w:rsidR="004D455A">
        <w:rPr>
          <w:rFonts w:ascii="Verdana" w:hAnsi="Verdana" w:cs="Times"/>
          <w:szCs w:val="32"/>
        </w:rPr>
        <w:t xml:space="preserve"> </w:t>
      </w:r>
      <w:r w:rsidR="00D7347A" w:rsidRPr="00F920A6">
        <w:rPr>
          <w:rFonts w:ascii="Verdana" w:hAnsi="Verdana" w:cs="Verdana"/>
          <w:szCs w:val="22"/>
        </w:rPr>
        <w:t xml:space="preserve">The data collected in worksheets </w:t>
      </w:r>
      <w:r w:rsidR="00D7347A">
        <w:rPr>
          <w:rFonts w:ascii="Verdana" w:hAnsi="Verdana" w:cs="Verdana"/>
          <w:szCs w:val="22"/>
        </w:rPr>
        <w:t>generally</w:t>
      </w:r>
      <w:r w:rsidR="00D7347A" w:rsidRPr="00F920A6">
        <w:rPr>
          <w:rFonts w:ascii="Verdana" w:hAnsi="Verdana" w:cs="Verdana"/>
          <w:szCs w:val="22"/>
        </w:rPr>
        <w:t xml:space="preserve"> highlight the individual parts of your study. When examined together, they form the basis of your overall conclusions.</w:t>
      </w:r>
      <w:r w:rsidR="00D7347A" w:rsidRPr="00F920A6">
        <w:rPr>
          <w:rFonts w:ascii="Verdana" w:hAnsi="Verdana" w:cs="Verdana"/>
          <w:b/>
          <w:bCs/>
          <w:szCs w:val="22"/>
        </w:rPr>
        <w:t xml:space="preserve"> </w:t>
      </w:r>
      <w:r w:rsidR="004D455A">
        <w:rPr>
          <w:rFonts w:ascii="Verdana" w:hAnsi="Verdana" w:cs="Times"/>
          <w:szCs w:val="32"/>
        </w:rPr>
        <w:t xml:space="preserve"> End with a broader perspective.  Do your results confirm the current state of knowledge in the field?  Do your results raise new q</w:t>
      </w:r>
      <w:r w:rsidR="00D7347A">
        <w:rPr>
          <w:rFonts w:ascii="Verdana" w:hAnsi="Verdana" w:cs="Times"/>
          <w:szCs w:val="32"/>
        </w:rPr>
        <w:t>uestions?  If so, what are they?</w:t>
      </w:r>
      <w:r w:rsidR="004D455A">
        <w:rPr>
          <w:rFonts w:ascii="Verdana" w:hAnsi="Verdana" w:cs="Times"/>
          <w:szCs w:val="32"/>
        </w:rPr>
        <w:t xml:space="preserve">  </w:t>
      </w:r>
    </w:p>
    <w:p w14:paraId="3B45CC4C" w14:textId="77777777" w:rsidR="006853C0" w:rsidRDefault="006853C0" w:rsidP="00E87AD1">
      <w:pPr>
        <w:ind w:right="-270"/>
        <w:rPr>
          <w:rFonts w:ascii="Times" w:hAnsi="Times" w:cs="Times"/>
          <w:sz w:val="32"/>
          <w:szCs w:val="32"/>
        </w:rPr>
      </w:pPr>
    </w:p>
    <w:p w14:paraId="2B1FCBE5" w14:textId="3F3EA6F5" w:rsidR="00830F29" w:rsidRDefault="007A1CF6" w:rsidP="00D41E24">
      <w:pPr>
        <w:spacing w:after="120"/>
        <w:ind w:left="-360" w:right="-270"/>
        <w:rPr>
          <w:rFonts w:ascii="BlairMdITC TT-Medium" w:hAnsi="BlairMdITC TT-Medium"/>
          <w:b/>
          <w:i/>
        </w:rPr>
      </w:pPr>
      <w:r>
        <w:rPr>
          <w:rFonts w:ascii="BlairMdITC TT-Medium" w:hAnsi="BlairMdITC TT-Medium"/>
          <w:b/>
          <w:i/>
        </w:rPr>
        <w:t>Literature Cited</w:t>
      </w:r>
    </w:p>
    <w:p w14:paraId="06FB0A79" w14:textId="4A83D975" w:rsidR="004A6D52" w:rsidRDefault="004A6D52" w:rsidP="004A6D52">
      <w:pPr>
        <w:rPr>
          <w:b/>
          <w:bCs/>
          <w:u w:val="single"/>
        </w:rPr>
      </w:pPr>
      <w:r>
        <w:rPr>
          <w:b/>
          <w:bCs/>
          <w:u w:val="single"/>
        </w:rPr>
        <w:t>Example of Sentences with Citations:</w:t>
      </w:r>
    </w:p>
    <w:p w14:paraId="67CD6719" w14:textId="77777777" w:rsidR="004A6D52" w:rsidRDefault="004A6D52" w:rsidP="004A6D52">
      <w:pPr>
        <w:rPr>
          <w:b/>
          <w:bCs/>
        </w:rPr>
      </w:pPr>
    </w:p>
    <w:p w14:paraId="4DF90B30" w14:textId="77777777" w:rsidR="004A6D52" w:rsidRDefault="004A6D52" w:rsidP="00630181">
      <w:pPr>
        <w:pStyle w:val="Heading1"/>
      </w:pPr>
      <w:r>
        <w:t xml:space="preserve">Digenetic trematodes do not seem to cause deformities in the hind limbs of Ranid frogs (Gillilland and Muzzall, 2002).  Also, Organochlorine insecticides and PCB’s were not associated with limb deformities in developing green frogs from Michigan (Gillilland et al., 2001).  </w:t>
      </w:r>
    </w:p>
    <w:p w14:paraId="662F19DC" w14:textId="77777777" w:rsidR="004A6D52" w:rsidRDefault="004A6D52" w:rsidP="004A6D52"/>
    <w:p w14:paraId="37FFFC91" w14:textId="4596BC6B" w:rsidR="004A6D52" w:rsidRDefault="004A6D52" w:rsidP="004A6D52">
      <w:pPr>
        <w:pStyle w:val="Heading2"/>
      </w:pPr>
      <w:r>
        <w:t>Examples of Literature Cited</w:t>
      </w:r>
    </w:p>
    <w:p w14:paraId="728912E0" w14:textId="77777777" w:rsidR="004A6D52" w:rsidRDefault="004A6D52" w:rsidP="004A6D52"/>
    <w:p w14:paraId="0FA6112A" w14:textId="77777777" w:rsidR="004A6D52" w:rsidRDefault="004A6D52" w:rsidP="004A6D52">
      <w:pPr>
        <w:rPr>
          <w:b/>
          <w:bCs/>
        </w:rPr>
      </w:pPr>
      <w:r>
        <w:rPr>
          <w:bCs/>
        </w:rPr>
        <w:t>Gillilland C. D., C. Summer, M. G. Gillilland, K. Kannan, D. Villeneuve, K. Coady, P. Muzzall, C. Mehne, and J. Giesy</w:t>
      </w:r>
      <w:r>
        <w:t>.  2001.  Organochlorine insecticides, polychlorinated biphenyls, and metals in water, sediment, and green frogs from southwestern Michigan.</w:t>
      </w:r>
      <w:r>
        <w:rPr>
          <w:i/>
          <w:iCs/>
        </w:rPr>
        <w:t xml:space="preserve">  Chemosphere </w:t>
      </w:r>
      <w:r>
        <w:t>44(3):327-339.</w:t>
      </w:r>
    </w:p>
    <w:p w14:paraId="70ED4069" w14:textId="77777777" w:rsidR="004A6D52" w:rsidRDefault="004A6D52" w:rsidP="004A6D52">
      <w:pPr>
        <w:rPr>
          <w:b/>
          <w:bCs/>
        </w:rPr>
      </w:pPr>
    </w:p>
    <w:p w14:paraId="58CCF946" w14:textId="77777777" w:rsidR="004A6D52" w:rsidRDefault="004A6D52" w:rsidP="004A6D52">
      <w:r>
        <w:rPr>
          <w:bCs/>
        </w:rPr>
        <w:t>Gillilland, M. G., and P. M. Muzzall</w:t>
      </w:r>
      <w:r>
        <w:t xml:space="preserve">.  2002.  Amphibians, trematodes, and deformities: An overview from southern Michigan.  </w:t>
      </w:r>
      <w:r>
        <w:rPr>
          <w:i/>
          <w:iCs/>
        </w:rPr>
        <w:t xml:space="preserve">Journal of Comparative Parasitology </w:t>
      </w:r>
      <w:r>
        <w:t>69(1):80-84.</w:t>
      </w:r>
    </w:p>
    <w:p w14:paraId="7DDDE2AF" w14:textId="2F225CD9" w:rsidR="000D11B7" w:rsidRPr="00E0219A" w:rsidRDefault="00D41E24" w:rsidP="00E0219A">
      <w:pPr>
        <w:widowControl w:val="0"/>
        <w:autoSpaceDE w:val="0"/>
        <w:autoSpaceDN w:val="0"/>
        <w:adjustRightInd w:val="0"/>
        <w:spacing w:after="320"/>
        <w:ind w:right="-540"/>
        <w:rPr>
          <w:rFonts w:ascii="Verdana" w:hAnsi="Verdana" w:cs="Times"/>
          <w:bCs/>
          <w:szCs w:val="32"/>
        </w:rPr>
      </w:pPr>
      <w:r>
        <w:rPr>
          <w:rFonts w:ascii="Verdana" w:hAnsi="Verdana" w:cs="Times"/>
          <w:bCs/>
          <w:szCs w:val="32"/>
        </w:rPr>
        <w:t>Also called “Literature Cited” or “References Cited,” t</w:t>
      </w:r>
      <w:r w:rsidR="000D11B7" w:rsidRPr="00E0219A">
        <w:rPr>
          <w:rFonts w:ascii="Verdana" w:hAnsi="Verdana" w:cs="Times"/>
          <w:bCs/>
          <w:szCs w:val="32"/>
        </w:rPr>
        <w:t xml:space="preserve">his section includes </w:t>
      </w:r>
      <w:r>
        <w:rPr>
          <w:rFonts w:ascii="Verdana" w:hAnsi="Verdana" w:cs="Times"/>
          <w:bCs/>
          <w:szCs w:val="32"/>
        </w:rPr>
        <w:t>a list of papers and resources actually mentioned (cited) within the report.  Include</w:t>
      </w:r>
      <w:r w:rsidR="000D11B7" w:rsidRPr="00E0219A">
        <w:rPr>
          <w:rFonts w:ascii="Verdana" w:hAnsi="Verdana" w:cs="Times"/>
          <w:bCs/>
          <w:szCs w:val="32"/>
        </w:rPr>
        <w:t xml:space="preserve"> full citations for any references (including the laboratory exercise, textbook, and internet sources) cited in your report.</w:t>
      </w:r>
      <w:r w:rsidR="00374CB1">
        <w:rPr>
          <w:rFonts w:ascii="Verdana" w:hAnsi="Verdana" w:cs="Times"/>
          <w:bCs/>
          <w:szCs w:val="32"/>
        </w:rPr>
        <w:t xml:space="preserve"> </w:t>
      </w:r>
      <w:r w:rsidR="009F301B">
        <w:rPr>
          <w:rFonts w:ascii="Verdana" w:hAnsi="Verdana" w:cs="Times"/>
          <w:bCs/>
          <w:szCs w:val="32"/>
        </w:rPr>
        <w:t xml:space="preserve">List references in the order in which they are cited.  </w:t>
      </w:r>
      <w:r w:rsidR="00374CB1">
        <w:rPr>
          <w:rFonts w:ascii="Verdana" w:hAnsi="Verdana" w:cs="Times"/>
          <w:bCs/>
          <w:szCs w:val="32"/>
        </w:rPr>
        <w:t>Use Name-Year format as shown in the examples that follow:</w:t>
      </w:r>
      <w:r w:rsidR="000D11B7" w:rsidRPr="00E0219A">
        <w:rPr>
          <w:rFonts w:ascii="Verdana" w:hAnsi="Verdana" w:cs="Times"/>
          <w:bCs/>
          <w:szCs w:val="32"/>
        </w:rPr>
        <w:t xml:space="preserve">   </w:t>
      </w:r>
    </w:p>
    <w:p w14:paraId="10211B2F" w14:textId="77777777" w:rsidR="00095EBB" w:rsidRPr="00630181" w:rsidRDefault="00095EBB" w:rsidP="00095EBB">
      <w:pPr>
        <w:widowControl w:val="0"/>
        <w:autoSpaceDE w:val="0"/>
        <w:autoSpaceDN w:val="0"/>
        <w:adjustRightInd w:val="0"/>
        <w:spacing w:after="120"/>
        <w:ind w:left="720" w:hanging="720"/>
        <w:rPr>
          <w:rFonts w:ascii="Verdana" w:hAnsi="Verdana" w:cs="GaramondPremrPro-Capt"/>
          <w:b/>
          <w:sz w:val="20"/>
          <w:szCs w:val="20"/>
        </w:rPr>
      </w:pPr>
      <w:r w:rsidRPr="00630181">
        <w:rPr>
          <w:rFonts w:ascii="Verdana" w:hAnsi="Verdana" w:cs="GaramondPremrPro-Capt"/>
          <w:b/>
          <w:sz w:val="20"/>
          <w:szCs w:val="20"/>
        </w:rPr>
        <w:t xml:space="preserve">For articles: </w:t>
      </w:r>
    </w:p>
    <w:p w14:paraId="611C957E" w14:textId="77777777" w:rsidR="00095EBB" w:rsidRDefault="00095EBB" w:rsidP="00095EBB">
      <w:pPr>
        <w:widowControl w:val="0"/>
        <w:autoSpaceDE w:val="0"/>
        <w:autoSpaceDN w:val="0"/>
        <w:adjustRightInd w:val="0"/>
        <w:spacing w:after="240"/>
        <w:ind w:left="720" w:hanging="720"/>
        <w:rPr>
          <w:rFonts w:ascii="Verdana" w:hAnsi="Verdana" w:cs="GaramondPremrPro-Capt"/>
          <w:sz w:val="20"/>
          <w:szCs w:val="20"/>
        </w:rPr>
      </w:pPr>
      <w:r w:rsidRPr="00374CB1">
        <w:rPr>
          <w:rFonts w:ascii="Verdana" w:hAnsi="Verdana" w:cs="GaramondPremrPro-Capt"/>
          <w:sz w:val="20"/>
          <w:szCs w:val="20"/>
        </w:rPr>
        <w:t xml:space="preserve">Minaga, T. and E. Kun. 1983. Spectral analysis of the conformation of polyadenosine diphosphoribose; Evidence indicating secondary structure. J. Biol. Chem. </w:t>
      </w:r>
      <w:r w:rsidRPr="00374CB1">
        <w:rPr>
          <w:rFonts w:ascii="Verdana" w:hAnsi="Verdana" w:cs="GaramondPremrPro-Capt"/>
          <w:i/>
          <w:iCs/>
          <w:sz w:val="20"/>
          <w:szCs w:val="20"/>
        </w:rPr>
        <w:t>258</w:t>
      </w:r>
      <w:r w:rsidRPr="00374CB1">
        <w:rPr>
          <w:rFonts w:ascii="Verdana" w:hAnsi="Verdana" w:cs="GaramondPremrPro-Capt"/>
          <w:sz w:val="20"/>
          <w:szCs w:val="20"/>
        </w:rPr>
        <w:t>:725-730.</w:t>
      </w:r>
    </w:p>
    <w:p w14:paraId="5DB10B51" w14:textId="3AE44A53" w:rsidR="00E909EC" w:rsidRPr="00374CB1" w:rsidRDefault="00E909EC" w:rsidP="00E909EC">
      <w:pPr>
        <w:widowControl w:val="0"/>
        <w:autoSpaceDE w:val="0"/>
        <w:autoSpaceDN w:val="0"/>
        <w:adjustRightInd w:val="0"/>
        <w:spacing w:after="240"/>
        <w:ind w:left="720"/>
        <w:rPr>
          <w:rFonts w:ascii="Verdana" w:hAnsi="Verdana" w:cs="GaramondPremrPro-Capt"/>
          <w:sz w:val="20"/>
          <w:szCs w:val="20"/>
        </w:rPr>
      </w:pPr>
      <w:r>
        <w:rPr>
          <w:rFonts w:ascii="Verdana" w:hAnsi="Verdana" w:cs="GaramondPremrPro-Capt"/>
          <w:sz w:val="20"/>
          <w:szCs w:val="20"/>
        </w:rPr>
        <w:t>In text: (Minaga and Kun 1983)</w:t>
      </w:r>
    </w:p>
    <w:p w14:paraId="709E553D" w14:textId="77777777" w:rsidR="00095EBB" w:rsidRPr="00630181" w:rsidRDefault="00095EBB" w:rsidP="00E87AD1">
      <w:pPr>
        <w:widowControl w:val="0"/>
        <w:autoSpaceDE w:val="0"/>
        <w:autoSpaceDN w:val="0"/>
        <w:adjustRightInd w:val="0"/>
        <w:spacing w:after="120"/>
        <w:rPr>
          <w:rFonts w:ascii="Verdana" w:hAnsi="Verdana" w:cs="GaramondPremrPro-Capt"/>
          <w:b/>
          <w:sz w:val="20"/>
          <w:szCs w:val="20"/>
        </w:rPr>
      </w:pPr>
      <w:r w:rsidRPr="00630181">
        <w:rPr>
          <w:rFonts w:ascii="Verdana" w:hAnsi="Verdana" w:cs="GaramondPremrPro-Capt"/>
          <w:b/>
          <w:sz w:val="20"/>
          <w:szCs w:val="20"/>
        </w:rPr>
        <w:t>For books:</w:t>
      </w:r>
    </w:p>
    <w:p w14:paraId="0BDCABE0" w14:textId="0538F8B4" w:rsidR="00726FE7" w:rsidRDefault="00726FE7" w:rsidP="00374CB1">
      <w:pPr>
        <w:widowControl w:val="0"/>
        <w:autoSpaceDE w:val="0"/>
        <w:autoSpaceDN w:val="0"/>
        <w:adjustRightInd w:val="0"/>
        <w:spacing w:after="240"/>
        <w:ind w:left="720" w:hanging="720"/>
        <w:rPr>
          <w:rFonts w:ascii="Verdana" w:hAnsi="Verdana" w:cs="GaramondPremrPro-Capt"/>
          <w:sz w:val="20"/>
          <w:szCs w:val="20"/>
        </w:rPr>
      </w:pPr>
      <w:r w:rsidRPr="00374CB1">
        <w:rPr>
          <w:rFonts w:ascii="Verdana" w:hAnsi="Verdana" w:cs="GaramondPremrPro-Capt"/>
          <w:sz w:val="20"/>
          <w:szCs w:val="20"/>
        </w:rPr>
        <w:t>Sambrook, J. and S.W. Russell. 2001.</w:t>
      </w:r>
      <w:r w:rsidR="00374CB1" w:rsidRPr="00374CB1">
        <w:rPr>
          <w:rFonts w:ascii="Verdana" w:hAnsi="Verdana" w:cs="GaramondPremrPro-Capt"/>
          <w:sz w:val="20"/>
          <w:szCs w:val="20"/>
        </w:rPr>
        <w:t xml:space="preserve"> </w:t>
      </w:r>
      <w:r w:rsidRPr="00374CB1">
        <w:rPr>
          <w:rFonts w:ascii="Verdana" w:hAnsi="Verdana" w:cs="GaramondPremrPro-Capt"/>
          <w:sz w:val="20"/>
          <w:szCs w:val="20"/>
        </w:rPr>
        <w:t>Molecular Cloning: A Laboratory Manual, 3rd ed. Cold Spring Harbor Laboratory Press, Cold Spring Harbor, NY.</w:t>
      </w:r>
    </w:p>
    <w:p w14:paraId="669470FA" w14:textId="16FC7E14" w:rsidR="00E909EC" w:rsidRPr="00374CB1" w:rsidRDefault="00E909EC" w:rsidP="00E909EC">
      <w:pPr>
        <w:widowControl w:val="0"/>
        <w:autoSpaceDE w:val="0"/>
        <w:autoSpaceDN w:val="0"/>
        <w:adjustRightInd w:val="0"/>
        <w:spacing w:after="240"/>
        <w:ind w:left="720"/>
        <w:rPr>
          <w:rFonts w:ascii="Verdana" w:hAnsi="Verdana" w:cs="GaramondPremrPro-Capt"/>
          <w:sz w:val="20"/>
          <w:szCs w:val="20"/>
        </w:rPr>
      </w:pPr>
      <w:r>
        <w:rPr>
          <w:rFonts w:ascii="Verdana" w:hAnsi="Verdana" w:cs="GaramondPremrPro-Capt"/>
          <w:sz w:val="20"/>
          <w:szCs w:val="20"/>
        </w:rPr>
        <w:t>In text: (Sambrook and Russell 2001)</w:t>
      </w:r>
    </w:p>
    <w:p w14:paraId="46642C02" w14:textId="2CDD9947" w:rsidR="00095EBB" w:rsidRPr="00630181" w:rsidRDefault="00095EBB" w:rsidP="00095EBB">
      <w:pPr>
        <w:widowControl w:val="0"/>
        <w:autoSpaceDE w:val="0"/>
        <w:autoSpaceDN w:val="0"/>
        <w:adjustRightInd w:val="0"/>
        <w:spacing w:after="120"/>
        <w:ind w:left="720" w:hanging="720"/>
        <w:rPr>
          <w:rFonts w:ascii="Verdana" w:hAnsi="Verdana" w:cs="Verdana"/>
          <w:b/>
          <w:sz w:val="20"/>
          <w:szCs w:val="20"/>
        </w:rPr>
      </w:pPr>
      <w:r w:rsidRPr="00630181">
        <w:rPr>
          <w:rFonts w:ascii="Verdana" w:hAnsi="Verdana" w:cs="Verdana"/>
          <w:b/>
          <w:sz w:val="20"/>
          <w:szCs w:val="20"/>
        </w:rPr>
        <w:t>For chapters in books:</w:t>
      </w:r>
    </w:p>
    <w:p w14:paraId="385CA599" w14:textId="707BFD2A" w:rsidR="00726FE7" w:rsidRPr="00095EBB" w:rsidRDefault="00095EBB" w:rsidP="00374CB1">
      <w:pPr>
        <w:widowControl w:val="0"/>
        <w:autoSpaceDE w:val="0"/>
        <w:autoSpaceDN w:val="0"/>
        <w:adjustRightInd w:val="0"/>
        <w:spacing w:after="240"/>
        <w:ind w:left="720" w:hanging="720"/>
        <w:rPr>
          <w:rFonts w:ascii="Verdana" w:hAnsi="Verdana" w:cs="GaramondPremrPro-Capt"/>
          <w:sz w:val="20"/>
          <w:szCs w:val="20"/>
        </w:rPr>
      </w:pPr>
      <w:r w:rsidRPr="00095EBB">
        <w:rPr>
          <w:rFonts w:ascii="Verdana" w:hAnsi="Verdana" w:cs="Verdana"/>
          <w:sz w:val="20"/>
          <w:szCs w:val="20"/>
        </w:rPr>
        <w:t xml:space="preserve">Smith, C.J. 1989. Basal cell carcinomas. In </w:t>
      </w:r>
      <w:r w:rsidRPr="00095EBB">
        <w:rPr>
          <w:rFonts w:ascii="Verdana" w:hAnsi="Verdana" w:cs="Verdana"/>
          <w:i/>
          <w:iCs/>
          <w:sz w:val="20"/>
          <w:szCs w:val="20"/>
        </w:rPr>
        <w:t>Histological aspects of cancer</w:t>
      </w:r>
      <w:r w:rsidRPr="00095EBB">
        <w:rPr>
          <w:rFonts w:ascii="Verdana" w:hAnsi="Verdana" w:cs="Verdana"/>
          <w:sz w:val="20"/>
          <w:szCs w:val="20"/>
        </w:rPr>
        <w:t>, ed. C.D. Wilfred, pp. 278-91. Boston: Medical Press.</w:t>
      </w:r>
    </w:p>
    <w:p w14:paraId="5549BB44" w14:textId="4CBCC10E" w:rsidR="00726FE7" w:rsidRDefault="00E909EC" w:rsidP="00726FE7">
      <w:pPr>
        <w:widowControl w:val="0"/>
        <w:autoSpaceDE w:val="0"/>
        <w:autoSpaceDN w:val="0"/>
        <w:adjustRightInd w:val="0"/>
        <w:spacing w:after="120"/>
        <w:ind w:left="-360"/>
        <w:rPr>
          <w:rFonts w:ascii="Verdana" w:hAnsi="Verdana" w:cs="GaramondPremrPro-Capt"/>
          <w:sz w:val="20"/>
          <w:szCs w:val="20"/>
        </w:rPr>
      </w:pPr>
      <w:r>
        <w:rPr>
          <w:rFonts w:ascii="GaramondPremrPro-Bd" w:hAnsi="GaramondPremrPro-Bd" w:cs="GaramondPremrPro-Bd"/>
          <w:sz w:val="16"/>
          <w:szCs w:val="16"/>
        </w:rPr>
        <w:tab/>
      </w:r>
      <w:r>
        <w:rPr>
          <w:rFonts w:ascii="GaramondPremrPro-Bd" w:hAnsi="GaramondPremrPro-Bd" w:cs="GaramondPremrPro-Bd"/>
          <w:sz w:val="16"/>
          <w:szCs w:val="16"/>
        </w:rPr>
        <w:tab/>
      </w:r>
      <w:r>
        <w:rPr>
          <w:rFonts w:ascii="Verdana" w:hAnsi="Verdana" w:cs="GaramondPremrPro-Capt"/>
          <w:sz w:val="20"/>
          <w:szCs w:val="20"/>
        </w:rPr>
        <w:t>In text: (</w:t>
      </w:r>
      <w:r w:rsidR="000333FB">
        <w:rPr>
          <w:rFonts w:ascii="Verdana" w:hAnsi="Verdana" w:cs="GaramondPremrPro-Capt"/>
          <w:sz w:val="20"/>
          <w:szCs w:val="20"/>
        </w:rPr>
        <w:t>Smith 1989</w:t>
      </w:r>
      <w:r>
        <w:rPr>
          <w:rFonts w:ascii="Verdana" w:hAnsi="Verdana" w:cs="GaramondPremrPro-Capt"/>
          <w:sz w:val="20"/>
          <w:szCs w:val="20"/>
        </w:rPr>
        <w:t>)</w:t>
      </w:r>
    </w:p>
    <w:p w14:paraId="4CE36BF3" w14:textId="53CEB83B" w:rsidR="00AD407B" w:rsidRPr="00630181" w:rsidRDefault="00AD407B" w:rsidP="00726FE7">
      <w:pPr>
        <w:widowControl w:val="0"/>
        <w:autoSpaceDE w:val="0"/>
        <w:autoSpaceDN w:val="0"/>
        <w:adjustRightInd w:val="0"/>
        <w:spacing w:after="120"/>
        <w:ind w:left="-360"/>
        <w:rPr>
          <w:rFonts w:ascii="Verdana" w:hAnsi="Verdana" w:cs="GaramondPremrPro-Capt"/>
          <w:b/>
          <w:sz w:val="20"/>
          <w:szCs w:val="20"/>
        </w:rPr>
      </w:pPr>
      <w:r>
        <w:rPr>
          <w:rFonts w:ascii="Verdana" w:hAnsi="Verdana" w:cs="GaramondPremrPro-Capt"/>
          <w:sz w:val="20"/>
          <w:szCs w:val="20"/>
        </w:rPr>
        <w:tab/>
      </w:r>
      <w:r w:rsidRPr="00630181">
        <w:rPr>
          <w:rFonts w:ascii="Verdana" w:hAnsi="Verdana" w:cs="GaramondPremrPro-Capt"/>
          <w:b/>
          <w:sz w:val="20"/>
          <w:szCs w:val="20"/>
        </w:rPr>
        <w:t>For on-line sources</w:t>
      </w:r>
      <w:r w:rsidR="003579C3" w:rsidRPr="00630181">
        <w:rPr>
          <w:rFonts w:ascii="Verdana" w:hAnsi="Verdana" w:cs="GaramondPremrPro-Capt"/>
          <w:b/>
          <w:sz w:val="20"/>
          <w:szCs w:val="20"/>
        </w:rPr>
        <w:t xml:space="preserve"> (one example)</w:t>
      </w:r>
      <w:r w:rsidRPr="00630181">
        <w:rPr>
          <w:rFonts w:ascii="Verdana" w:hAnsi="Verdana" w:cs="GaramondPremrPro-Capt"/>
          <w:b/>
          <w:sz w:val="20"/>
          <w:szCs w:val="20"/>
        </w:rPr>
        <w:t>:</w:t>
      </w:r>
    </w:p>
    <w:p w14:paraId="5E89A3B7" w14:textId="0E89DFB6" w:rsidR="005A2E40" w:rsidRDefault="00AD407B" w:rsidP="00BE542E">
      <w:pPr>
        <w:widowControl w:val="0"/>
        <w:autoSpaceDE w:val="0"/>
        <w:autoSpaceDN w:val="0"/>
        <w:adjustRightInd w:val="0"/>
        <w:spacing w:after="120"/>
        <w:ind w:left="720" w:hanging="720"/>
        <w:rPr>
          <w:rFonts w:ascii="Verdana" w:hAnsi="Verdana" w:cs="Times New Roman"/>
          <w:b/>
          <w:bCs/>
          <w:color w:val="222222"/>
        </w:rPr>
      </w:pPr>
      <w:r w:rsidRPr="00372448">
        <w:rPr>
          <w:rFonts w:ascii="Verdana" w:hAnsi="Verdana" w:cs="Trebuchet MS"/>
          <w:sz w:val="20"/>
          <w:szCs w:val="20"/>
        </w:rPr>
        <w:t xml:space="preserve">Huffman, </w:t>
      </w:r>
      <w:r w:rsidR="00372448" w:rsidRPr="00372448">
        <w:rPr>
          <w:rFonts w:ascii="Verdana" w:hAnsi="Verdana" w:cs="Trebuchet MS"/>
          <w:sz w:val="20"/>
          <w:szCs w:val="20"/>
        </w:rPr>
        <w:t xml:space="preserve">Brent. </w:t>
      </w:r>
      <w:r w:rsidR="00264664" w:rsidRPr="00264664">
        <w:rPr>
          <w:rFonts w:ascii="Verdana" w:hAnsi="Verdana" w:cs="Times New Roman"/>
          <w:iCs/>
          <w:sz w:val="20"/>
          <w:szCs w:val="20"/>
        </w:rPr>
        <w:t>Welcome to Www.ultimateungulate.com</w:t>
      </w:r>
      <w:r w:rsidR="00264664">
        <w:rPr>
          <w:rFonts w:ascii="Verdana" w:hAnsi="Verdana" w:cs="Times New Roman"/>
          <w:sz w:val="20"/>
          <w:szCs w:val="20"/>
        </w:rPr>
        <w:t>,</w:t>
      </w:r>
      <w:r w:rsidR="00264664">
        <w:rPr>
          <w:rFonts w:ascii="Times New Roman" w:hAnsi="Times New Roman" w:cs="Times New Roman"/>
          <w:sz w:val="32"/>
          <w:szCs w:val="32"/>
        </w:rPr>
        <w:t xml:space="preserve"> </w:t>
      </w:r>
      <w:r w:rsidR="00372448" w:rsidRPr="00372448">
        <w:rPr>
          <w:rFonts w:ascii="Verdana" w:hAnsi="Verdana" w:cs="Trebuchet MS"/>
          <w:sz w:val="20"/>
          <w:szCs w:val="20"/>
        </w:rPr>
        <w:t xml:space="preserve">Your Guide to the World's Hoofed Mammals </w:t>
      </w:r>
      <w:r w:rsidR="005A2E40">
        <w:rPr>
          <w:rFonts w:ascii="Verdana" w:hAnsi="Verdana" w:cs="Times New Roman"/>
          <w:sz w:val="20"/>
          <w:szCs w:val="20"/>
        </w:rPr>
        <w:t>11 Sept. 2011</w:t>
      </w:r>
      <w:r w:rsidR="005A2E40" w:rsidRPr="005A2E40">
        <w:rPr>
          <w:rFonts w:ascii="Verdana" w:hAnsi="Verdana" w:cs="Times New Roman"/>
          <w:sz w:val="20"/>
          <w:szCs w:val="20"/>
        </w:rPr>
        <w:t xml:space="preserve"> &lt;http://www.ultimateungulate.com&gt;.</w:t>
      </w:r>
    </w:p>
    <w:p w14:paraId="4BB12238" w14:textId="5B3A16CD" w:rsidR="00AD407B" w:rsidRPr="00372448" w:rsidRDefault="00AD407B" w:rsidP="00372448">
      <w:pPr>
        <w:widowControl w:val="0"/>
        <w:autoSpaceDE w:val="0"/>
        <w:autoSpaceDN w:val="0"/>
        <w:adjustRightInd w:val="0"/>
        <w:spacing w:after="120"/>
        <w:ind w:left="720" w:hanging="720"/>
        <w:rPr>
          <w:rFonts w:ascii="Verdana" w:hAnsi="Verdana" w:cs="GaramondPremrPro-Capt"/>
          <w:sz w:val="20"/>
          <w:szCs w:val="20"/>
        </w:rPr>
      </w:pPr>
    </w:p>
    <w:p w14:paraId="430D9B97" w14:textId="5635723A" w:rsidR="008D3224" w:rsidRDefault="00AD407B" w:rsidP="007573FB">
      <w:pPr>
        <w:widowControl w:val="0"/>
        <w:autoSpaceDE w:val="0"/>
        <w:autoSpaceDN w:val="0"/>
        <w:adjustRightInd w:val="0"/>
        <w:spacing w:after="120"/>
        <w:ind w:left="-90" w:right="-270"/>
        <w:rPr>
          <w:rFonts w:ascii="Verdana" w:hAnsi="Verdana" w:cs="GaramondPremrPro-Capt"/>
          <w:sz w:val="20"/>
          <w:szCs w:val="20"/>
        </w:rPr>
      </w:pPr>
      <w:r w:rsidRPr="005A2E40">
        <w:rPr>
          <w:rFonts w:ascii="Verdana" w:hAnsi="Verdana" w:cs="Times New Roman"/>
          <w:b/>
          <w:bCs/>
          <w:color w:val="222222"/>
          <w:sz w:val="20"/>
          <w:szCs w:val="20"/>
        </w:rPr>
        <w:t xml:space="preserve">For more detailed information about </w:t>
      </w:r>
      <w:r w:rsidR="003579C3" w:rsidRPr="005A2E40">
        <w:rPr>
          <w:rFonts w:ascii="Verdana" w:hAnsi="Verdana" w:cs="Times New Roman"/>
          <w:b/>
          <w:bCs/>
          <w:color w:val="222222"/>
          <w:sz w:val="20"/>
          <w:szCs w:val="20"/>
        </w:rPr>
        <w:t>citing</w:t>
      </w:r>
      <w:r w:rsidRPr="005A2E40">
        <w:rPr>
          <w:rFonts w:ascii="Verdana" w:hAnsi="Verdana" w:cs="Times New Roman"/>
          <w:b/>
          <w:bCs/>
          <w:color w:val="222222"/>
          <w:sz w:val="20"/>
          <w:szCs w:val="20"/>
        </w:rPr>
        <w:t xml:space="preserve"> references, refer to the MLA resources</w:t>
      </w:r>
      <w:r w:rsidRPr="005A2E40">
        <w:rPr>
          <w:rFonts w:ascii="Times New Roman" w:hAnsi="Times New Roman" w:cs="Times New Roman"/>
          <w:b/>
          <w:bCs/>
          <w:color w:val="222222"/>
          <w:sz w:val="20"/>
          <w:szCs w:val="20"/>
        </w:rPr>
        <w:t xml:space="preserve">: </w:t>
      </w:r>
      <w:hyperlink r:id="rId8" w:history="1">
        <w:r w:rsidR="005A2E40" w:rsidRPr="00A639CB">
          <w:rPr>
            <w:rStyle w:val="Hyperlink"/>
            <w:rFonts w:ascii="Verdana" w:hAnsi="Verdana" w:cs="GaramondPremrPro-Capt"/>
            <w:sz w:val="20"/>
            <w:szCs w:val="20"/>
          </w:rPr>
          <w:t>http://opac.lib.rpi.edu/search/X?SEARCH=MLA%20citations&amp;SORT=D&amp;searchscope=1</w:t>
        </w:r>
      </w:hyperlink>
      <w:r w:rsidR="005A2E40">
        <w:rPr>
          <w:rFonts w:ascii="Verdana" w:hAnsi="Verdana" w:cs="GaramondPremrPro-Capt"/>
          <w:sz w:val="20"/>
          <w:szCs w:val="20"/>
        </w:rPr>
        <w:t xml:space="preserve"> </w:t>
      </w:r>
    </w:p>
    <w:p w14:paraId="1D205C7B" w14:textId="2BA0C491" w:rsidR="00717BC7" w:rsidRDefault="0083699F" w:rsidP="007573FB">
      <w:pPr>
        <w:widowControl w:val="0"/>
        <w:autoSpaceDE w:val="0"/>
        <w:autoSpaceDN w:val="0"/>
        <w:adjustRightInd w:val="0"/>
        <w:spacing w:after="120"/>
        <w:ind w:left="-90" w:right="-270"/>
        <w:rPr>
          <w:rFonts w:ascii="GaramondPremrPro-Bd" w:hAnsi="GaramondPremrPro-Bd" w:cs="GaramondPremrPro-Bd"/>
          <w:sz w:val="16"/>
          <w:szCs w:val="16"/>
        </w:rPr>
      </w:pPr>
      <w:hyperlink r:id="rId9" w:history="1">
        <w:r w:rsidR="00717BC7" w:rsidRPr="000C2000">
          <w:rPr>
            <w:rStyle w:val="Hyperlink"/>
            <w:rFonts w:ascii="GaramondPremrPro-Bd" w:hAnsi="GaramondPremrPro-Bd" w:cs="GaramondPremrPro-Bd"/>
            <w:sz w:val="16"/>
            <w:szCs w:val="16"/>
          </w:rPr>
          <w:t>http://www.easybib.com</w:t>
        </w:r>
      </w:hyperlink>
    </w:p>
    <w:p w14:paraId="123417BA" w14:textId="385B78A8" w:rsidR="00717BC7" w:rsidRDefault="0083699F" w:rsidP="007573FB">
      <w:pPr>
        <w:widowControl w:val="0"/>
        <w:autoSpaceDE w:val="0"/>
        <w:autoSpaceDN w:val="0"/>
        <w:adjustRightInd w:val="0"/>
        <w:spacing w:after="120"/>
        <w:ind w:left="-90" w:right="-270"/>
        <w:rPr>
          <w:rFonts w:ascii="GaramondPremrPro-Bd" w:hAnsi="GaramondPremrPro-Bd" w:cs="GaramondPremrPro-Bd"/>
          <w:sz w:val="16"/>
          <w:szCs w:val="16"/>
        </w:rPr>
      </w:pPr>
      <w:hyperlink r:id="rId10" w:history="1">
        <w:r w:rsidR="00717BC7" w:rsidRPr="000C2000">
          <w:rPr>
            <w:rStyle w:val="Hyperlink"/>
            <w:rFonts w:ascii="GaramondPremrPro-Bd" w:hAnsi="GaramondPremrPro-Bd" w:cs="GaramondPremrPro-Bd"/>
            <w:sz w:val="16"/>
            <w:szCs w:val="16"/>
          </w:rPr>
          <w:t>https://www.myendnoteweb.com/EndNoteWeb.html</w:t>
        </w:r>
      </w:hyperlink>
      <w:r w:rsidR="00717BC7">
        <w:rPr>
          <w:rFonts w:ascii="GaramondPremrPro-Bd" w:hAnsi="GaramondPremrPro-Bd" w:cs="GaramondPremrPro-Bd"/>
          <w:sz w:val="16"/>
          <w:szCs w:val="16"/>
        </w:rPr>
        <w:t xml:space="preserve"> </w:t>
      </w:r>
    </w:p>
    <w:p w14:paraId="41AA2108" w14:textId="77777777" w:rsidR="00630181" w:rsidRDefault="00630181" w:rsidP="00E87AD1">
      <w:pPr>
        <w:widowControl w:val="0"/>
        <w:autoSpaceDE w:val="0"/>
        <w:autoSpaceDN w:val="0"/>
        <w:adjustRightInd w:val="0"/>
        <w:spacing w:after="120"/>
        <w:rPr>
          <w:rFonts w:ascii="Verdana" w:hAnsi="Verdana" w:cs="Times"/>
          <w:b/>
          <w:bCs/>
          <w:szCs w:val="32"/>
        </w:rPr>
      </w:pPr>
    </w:p>
    <w:p w14:paraId="4E63E4FB" w14:textId="77777777" w:rsidR="006853C0" w:rsidRDefault="006853C0" w:rsidP="00417812">
      <w:pPr>
        <w:widowControl w:val="0"/>
        <w:autoSpaceDE w:val="0"/>
        <w:autoSpaceDN w:val="0"/>
        <w:adjustRightInd w:val="0"/>
        <w:spacing w:after="120"/>
        <w:ind w:left="-360"/>
        <w:rPr>
          <w:rFonts w:ascii="Verdana" w:hAnsi="Verdana" w:cs="Times"/>
          <w:b/>
          <w:bCs/>
          <w:szCs w:val="32"/>
        </w:rPr>
      </w:pPr>
    </w:p>
    <w:p w14:paraId="1706719F" w14:textId="1D7DA60F" w:rsidR="00717BC7" w:rsidRDefault="00717BC7" w:rsidP="00417812">
      <w:pPr>
        <w:widowControl w:val="0"/>
        <w:autoSpaceDE w:val="0"/>
        <w:autoSpaceDN w:val="0"/>
        <w:adjustRightInd w:val="0"/>
        <w:spacing w:after="120"/>
        <w:ind w:left="-360"/>
        <w:rPr>
          <w:rFonts w:ascii="Verdana" w:hAnsi="Verdana" w:cs="Times"/>
          <w:b/>
          <w:bCs/>
          <w:szCs w:val="32"/>
        </w:rPr>
      </w:pPr>
    </w:p>
    <w:p w14:paraId="608A3859" w14:textId="7903C4E1" w:rsidR="005468BA" w:rsidRDefault="00717BC7" w:rsidP="00417812">
      <w:pPr>
        <w:widowControl w:val="0"/>
        <w:autoSpaceDE w:val="0"/>
        <w:autoSpaceDN w:val="0"/>
        <w:adjustRightInd w:val="0"/>
        <w:spacing w:after="120"/>
        <w:ind w:left="-360"/>
        <w:rPr>
          <w:rFonts w:ascii="Verdana" w:hAnsi="Verdana" w:cs="Times"/>
          <w:b/>
          <w:bCs/>
          <w:szCs w:val="32"/>
        </w:rPr>
      </w:pPr>
      <w:r>
        <w:rPr>
          <w:rFonts w:ascii="Verdana" w:hAnsi="Verdana" w:cs="Times"/>
          <w:b/>
          <w:bCs/>
          <w:szCs w:val="32"/>
        </w:rPr>
        <w:br w:type="page"/>
      </w:r>
      <w:r w:rsidR="00A65F6D">
        <w:rPr>
          <w:rFonts w:ascii="Verdana" w:hAnsi="Verdana" w:cs="Times"/>
          <w:b/>
          <w:bCs/>
          <w:szCs w:val="32"/>
        </w:rPr>
        <w:t xml:space="preserve">Labeling:  </w:t>
      </w:r>
      <w:r>
        <w:rPr>
          <w:rFonts w:ascii="Verdana" w:hAnsi="Verdana" w:cs="Times"/>
          <w:b/>
          <w:bCs/>
          <w:szCs w:val="32"/>
        </w:rPr>
        <w:t>E</w:t>
      </w:r>
      <w:r w:rsidR="005468BA" w:rsidRPr="00F57539">
        <w:rPr>
          <w:rFonts w:ascii="Verdana" w:hAnsi="Verdana" w:cs="Times"/>
          <w:b/>
          <w:bCs/>
          <w:szCs w:val="32"/>
        </w:rPr>
        <w:t>xample of</w:t>
      </w:r>
      <w:r>
        <w:rPr>
          <w:rFonts w:ascii="Verdana" w:hAnsi="Verdana" w:cs="Times"/>
          <w:b/>
          <w:bCs/>
          <w:szCs w:val="32"/>
        </w:rPr>
        <w:t xml:space="preserve"> a</w:t>
      </w:r>
      <w:r w:rsidR="005468BA" w:rsidRPr="00F57539">
        <w:rPr>
          <w:rFonts w:ascii="Verdana" w:hAnsi="Verdana" w:cs="Times"/>
          <w:b/>
          <w:bCs/>
          <w:szCs w:val="32"/>
        </w:rPr>
        <w:t xml:space="preserve"> </w:t>
      </w:r>
      <w:r w:rsidR="00A65F6D">
        <w:rPr>
          <w:rFonts w:ascii="Verdana" w:hAnsi="Verdana" w:cs="Times"/>
          <w:b/>
          <w:bCs/>
          <w:szCs w:val="32"/>
        </w:rPr>
        <w:t>Figure</w:t>
      </w:r>
      <w:r w:rsidR="005468BA">
        <w:rPr>
          <w:rFonts w:ascii="Verdana" w:hAnsi="Verdana" w:cs="Times"/>
          <w:b/>
          <w:bCs/>
          <w:szCs w:val="32"/>
        </w:rPr>
        <w:t xml:space="preserve"> from a student’s report:</w:t>
      </w:r>
    </w:p>
    <w:p w14:paraId="6A67DD11" w14:textId="6CD8DF09" w:rsidR="008D66AF" w:rsidRPr="00F57539" w:rsidRDefault="00A65F6D" w:rsidP="008D66AF">
      <w:pPr>
        <w:widowControl w:val="0"/>
        <w:autoSpaceDE w:val="0"/>
        <w:autoSpaceDN w:val="0"/>
        <w:adjustRightInd w:val="0"/>
        <w:spacing w:after="120"/>
        <w:ind w:left="90"/>
        <w:rPr>
          <w:rFonts w:ascii="Verdana" w:hAnsi="Verdana" w:cs="Times"/>
          <w:b/>
          <w:bCs/>
          <w:szCs w:val="32"/>
        </w:rPr>
      </w:pPr>
      <w:r>
        <w:rPr>
          <w:rFonts w:ascii="Verdana" w:hAnsi="Verdana" w:cs="Times"/>
          <w:b/>
          <w:bCs/>
          <w:noProof/>
          <w:szCs w:val="32"/>
          <w:lang w:eastAsia="en-US"/>
        </w:rPr>
        <w:drawing>
          <wp:inline distT="0" distB="0" distL="0" distR="0" wp14:anchorId="56F15C3F" wp14:editId="54C2A44E">
            <wp:extent cx="4974223" cy="4275455"/>
            <wp:effectExtent l="0" t="0" r="4445"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4223" cy="4275455"/>
                    </a:xfrm>
                    <a:prstGeom prst="rect">
                      <a:avLst/>
                    </a:prstGeom>
                    <a:noFill/>
                    <a:extLst/>
                  </pic:spPr>
                </pic:pic>
              </a:graphicData>
            </a:graphic>
          </wp:inline>
        </w:drawing>
      </w:r>
    </w:p>
    <w:p w14:paraId="4CE5CD84" w14:textId="2E42487E" w:rsidR="00726FE7" w:rsidRDefault="00D966CE" w:rsidP="00D966CE">
      <w:pPr>
        <w:widowControl w:val="0"/>
        <w:autoSpaceDE w:val="0"/>
        <w:autoSpaceDN w:val="0"/>
        <w:adjustRightInd w:val="0"/>
        <w:spacing w:after="320"/>
        <w:ind w:left="630" w:right="-630"/>
        <w:rPr>
          <w:rFonts w:ascii="Verdana" w:hAnsi="Verdana" w:cs="Times"/>
          <w:szCs w:val="32"/>
        </w:rPr>
      </w:pPr>
      <w:r>
        <w:rPr>
          <w:noProof/>
          <w:lang w:eastAsia="en-US"/>
        </w:rPr>
        <w:drawing>
          <wp:inline distT="0" distB="0" distL="0" distR="0" wp14:anchorId="7C327F26" wp14:editId="4875E947">
            <wp:extent cx="4483100" cy="2755900"/>
            <wp:effectExtent l="25400" t="25400" r="12700" b="12700"/>
            <wp:docPr id="2" name="Picture 1" descr="Tree of Ungu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of Ungula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3100" cy="2755900"/>
                    </a:xfrm>
                    <a:prstGeom prst="rect">
                      <a:avLst/>
                    </a:prstGeom>
                    <a:noFill/>
                    <a:ln w="6350" cmpd="sng">
                      <a:solidFill>
                        <a:srgbClr val="000000"/>
                      </a:solidFill>
                      <a:miter lim="800000"/>
                      <a:headEnd/>
                      <a:tailEnd/>
                    </a:ln>
                    <a:effectLst/>
                  </pic:spPr>
                </pic:pic>
              </a:graphicData>
            </a:graphic>
          </wp:inline>
        </w:drawing>
      </w:r>
    </w:p>
    <w:p w14:paraId="4A174AE4" w14:textId="63CCF658" w:rsidR="00E15599" w:rsidRDefault="006853C0" w:rsidP="00B82936">
      <w:pPr>
        <w:tabs>
          <w:tab w:val="left" w:pos="7830"/>
        </w:tabs>
        <w:ind w:left="540" w:right="720"/>
        <w:rPr>
          <w:rFonts w:ascii="Verdana" w:hAnsi="Verdana"/>
          <w:b/>
          <w:i/>
        </w:rPr>
      </w:pPr>
      <w:r w:rsidRPr="001C4A3A">
        <w:rPr>
          <w:b/>
          <w:sz w:val="20"/>
        </w:rPr>
        <w:t>Figure 4:</w:t>
      </w:r>
      <w:r w:rsidRPr="001C4A3A">
        <w:rPr>
          <w:sz w:val="20"/>
        </w:rPr>
        <w:t xml:space="preserve">  Tree of ungulates generated from the protein alignments </w:t>
      </w:r>
      <w:r>
        <w:rPr>
          <w:sz w:val="20"/>
        </w:rPr>
        <w:t xml:space="preserve">of LDH chain A sequences </w:t>
      </w:r>
      <w:r w:rsidRPr="001C4A3A">
        <w:rPr>
          <w:sz w:val="20"/>
        </w:rPr>
        <w:t>using the computer program Geneious and configured according to outlier observations made from both the gel electrophoresis plate and the percent identity matches.</w:t>
      </w:r>
      <w:r w:rsidR="00B82936" w:rsidRPr="00830F29">
        <w:rPr>
          <w:rFonts w:ascii="Verdana" w:hAnsi="Verdana"/>
          <w:b/>
          <w:i/>
        </w:rPr>
        <w:t xml:space="preserve"> </w:t>
      </w:r>
    </w:p>
    <w:p w14:paraId="0DE60624" w14:textId="4C864E6C" w:rsidR="00A6645E" w:rsidRDefault="00A6645E">
      <w:pPr>
        <w:rPr>
          <w:b/>
          <w:sz w:val="20"/>
        </w:rPr>
      </w:pPr>
      <w:r>
        <w:rPr>
          <w:b/>
          <w:sz w:val="20"/>
        </w:rPr>
        <w:br w:type="page"/>
      </w:r>
    </w:p>
    <w:p w14:paraId="322C36E3" w14:textId="77777777" w:rsidR="00A6645E" w:rsidRPr="00842269" w:rsidRDefault="00A6645E" w:rsidP="00A6645E">
      <w:pPr>
        <w:widowControl w:val="0"/>
        <w:autoSpaceDE w:val="0"/>
        <w:autoSpaceDN w:val="0"/>
        <w:adjustRightInd w:val="0"/>
        <w:ind w:left="-360" w:right="-540"/>
        <w:jc w:val="center"/>
        <w:rPr>
          <w:rFonts w:ascii="BlairMdITC TT-Medium" w:hAnsi="BlairMdITC TT-Medium" w:cs="CopperplateGothic-Light"/>
          <w:color w:val="333333"/>
          <w:sz w:val="28"/>
          <w:szCs w:val="28"/>
        </w:rPr>
      </w:pPr>
      <w:r>
        <w:rPr>
          <w:rFonts w:ascii="BlairMdITC TT-Medium" w:hAnsi="BlairMdITC TT-Medium" w:cs="CopperplateGothic-Light"/>
          <w:color w:val="333333"/>
          <w:sz w:val="28"/>
          <w:szCs w:val="28"/>
        </w:rPr>
        <w:t>Grading Rubric</w:t>
      </w:r>
      <w:r w:rsidRPr="00842269">
        <w:rPr>
          <w:rFonts w:ascii="BlairMdITC TT-Medium" w:hAnsi="BlairMdITC TT-Medium" w:cs="CopperplateGothic-Light"/>
          <w:color w:val="333333"/>
          <w:sz w:val="28"/>
          <w:szCs w:val="28"/>
        </w:rPr>
        <w:t>:</w:t>
      </w:r>
    </w:p>
    <w:p w14:paraId="654271A9" w14:textId="77777777" w:rsidR="00A6645E" w:rsidRPr="00842269" w:rsidRDefault="00A6645E" w:rsidP="00A6645E">
      <w:pPr>
        <w:widowControl w:val="0"/>
        <w:autoSpaceDE w:val="0"/>
        <w:autoSpaceDN w:val="0"/>
        <w:adjustRightInd w:val="0"/>
        <w:spacing w:after="240"/>
        <w:ind w:left="-360" w:right="-540"/>
        <w:jc w:val="center"/>
        <w:rPr>
          <w:rFonts w:ascii="BlairMdITC TT-Medium" w:hAnsi="BlairMdITC TT-Medium" w:cs="CopperplateGothic-Light"/>
          <w:color w:val="333333"/>
          <w:sz w:val="28"/>
          <w:szCs w:val="28"/>
        </w:rPr>
      </w:pPr>
      <w:r w:rsidRPr="00842269">
        <w:rPr>
          <w:rFonts w:ascii="BlairMdITC TT-Medium" w:hAnsi="BlairMdITC TT-Medium" w:cs="CopperplateGothic-Light"/>
          <w:color w:val="333333"/>
          <w:sz w:val="28"/>
          <w:szCs w:val="28"/>
        </w:rPr>
        <w:t>Phylogeny of Ungulates Lab Report</w:t>
      </w:r>
    </w:p>
    <w:p w14:paraId="410F605F" w14:textId="77777777" w:rsidR="00A6645E" w:rsidRPr="00C810F5" w:rsidRDefault="00A6645E" w:rsidP="00A6645E">
      <w:pPr>
        <w:ind w:left="-360" w:right="-180"/>
        <w:jc w:val="center"/>
        <w:rPr>
          <w:rFonts w:ascii="Verdana" w:hAnsi="Verdana"/>
          <w:b/>
        </w:rPr>
      </w:pPr>
      <w:r>
        <w:rPr>
          <w:rFonts w:ascii="Verdana" w:hAnsi="Verdana"/>
          <w:b/>
          <w:highlight w:val="yellow"/>
        </w:rPr>
        <w:t>~~~</w:t>
      </w:r>
      <w:r w:rsidRPr="00C810F5">
        <w:rPr>
          <w:rFonts w:ascii="Verdana" w:hAnsi="Verdana"/>
          <w:b/>
          <w:highlight w:val="yellow"/>
        </w:rPr>
        <w:t xml:space="preserve">This report is worth 30 points </w:t>
      </w:r>
      <w:r>
        <w:rPr>
          <w:rFonts w:ascii="Verdana" w:hAnsi="Verdana"/>
          <w:b/>
          <w:highlight w:val="yellow"/>
        </w:rPr>
        <w:t>~~~</w:t>
      </w:r>
    </w:p>
    <w:p w14:paraId="05F0FFA5" w14:textId="77777777" w:rsidR="00A6645E" w:rsidRPr="00A31634" w:rsidRDefault="00A6645E" w:rsidP="00A6645E">
      <w:pPr>
        <w:widowControl w:val="0"/>
        <w:autoSpaceDE w:val="0"/>
        <w:autoSpaceDN w:val="0"/>
        <w:adjustRightInd w:val="0"/>
        <w:ind w:right="-540"/>
        <w:rPr>
          <w:rFonts w:ascii="BlairMdITC TT-Medium" w:hAnsi="BlairMdITC TT-Medium" w:cs="CopperplateGothic-Light"/>
          <w:color w:val="333333"/>
          <w:sz w:val="16"/>
          <w:szCs w:val="16"/>
        </w:rPr>
      </w:pPr>
    </w:p>
    <w:p w14:paraId="098C1C56" w14:textId="70546C2A" w:rsidR="00A6645E" w:rsidRDefault="00A6645E" w:rsidP="00A6645E">
      <w:pPr>
        <w:widowControl w:val="0"/>
        <w:autoSpaceDE w:val="0"/>
        <w:autoSpaceDN w:val="0"/>
        <w:adjustRightInd w:val="0"/>
        <w:spacing w:after="120"/>
        <w:ind w:left="-720" w:right="-720"/>
        <w:rPr>
          <w:rFonts w:ascii="Verdana" w:hAnsi="Verdana" w:cs="Verdana"/>
          <w:sz w:val="22"/>
          <w:szCs w:val="22"/>
        </w:rPr>
      </w:pPr>
      <w:r>
        <w:rPr>
          <w:rFonts w:ascii="Verdana" w:hAnsi="Verdana" w:cs="Verdana"/>
          <w:sz w:val="22"/>
          <w:szCs w:val="22"/>
        </w:rPr>
        <w:t>For Introduction to Biology, you will be required to communicate your results in the form of reports or write-ups for lab, and papers or posters for studio. It is expected that you will effectively communicate your findings using the appropriate biological terms that you have learned. For this Ungulate report, you must include the following terms:</w:t>
      </w:r>
    </w:p>
    <w:p w14:paraId="5F27B5FB" w14:textId="77777777" w:rsidR="00A6645E" w:rsidRDefault="00A6645E" w:rsidP="00A6645E">
      <w:pPr>
        <w:widowControl w:val="0"/>
        <w:autoSpaceDE w:val="0"/>
        <w:autoSpaceDN w:val="0"/>
        <w:adjustRightInd w:val="0"/>
        <w:spacing w:before="60"/>
        <w:ind w:left="-270"/>
        <w:rPr>
          <w:rFonts w:ascii="Verdana" w:hAnsi="Verdana" w:cs="Verdana"/>
          <w:sz w:val="20"/>
          <w:szCs w:val="20"/>
        </w:rPr>
      </w:pPr>
      <w:r>
        <w:rPr>
          <w:rFonts w:ascii="Verdana" w:hAnsi="Verdana" w:cs="Verdana"/>
          <w:sz w:val="20"/>
          <w:szCs w:val="20"/>
        </w:rPr>
        <w:t>artiodactyl, perissodactyl, unguligrade, tarsals, metatarsals, phalanges, astragulus,</w:t>
      </w:r>
    </w:p>
    <w:p w14:paraId="117D3481" w14:textId="77777777" w:rsidR="00A6645E" w:rsidRDefault="00A6645E" w:rsidP="00A6645E">
      <w:pPr>
        <w:widowControl w:val="0"/>
        <w:autoSpaceDE w:val="0"/>
        <w:autoSpaceDN w:val="0"/>
        <w:adjustRightInd w:val="0"/>
        <w:spacing w:before="60"/>
        <w:ind w:left="-270"/>
        <w:rPr>
          <w:rFonts w:ascii="Verdana" w:hAnsi="Verdana" w:cs="Verdana"/>
          <w:sz w:val="20"/>
          <w:szCs w:val="20"/>
        </w:rPr>
      </w:pPr>
      <w:r>
        <w:rPr>
          <w:rFonts w:ascii="Verdana" w:hAnsi="Verdana" w:cs="Verdana"/>
          <w:sz w:val="20"/>
          <w:szCs w:val="20"/>
        </w:rPr>
        <w:t>calcaneum, bunodont, selenodont, lophodont, hypsodont, brachydont, incisors, canines,</w:t>
      </w:r>
    </w:p>
    <w:p w14:paraId="0B53F5EF" w14:textId="77777777" w:rsidR="00A6645E" w:rsidRDefault="00A6645E" w:rsidP="00A6645E">
      <w:pPr>
        <w:widowControl w:val="0"/>
        <w:autoSpaceDE w:val="0"/>
        <w:autoSpaceDN w:val="0"/>
        <w:adjustRightInd w:val="0"/>
        <w:spacing w:before="60"/>
        <w:ind w:left="-270"/>
        <w:rPr>
          <w:rFonts w:ascii="Verdana" w:hAnsi="Verdana" w:cs="Verdana"/>
          <w:sz w:val="20"/>
          <w:szCs w:val="20"/>
        </w:rPr>
      </w:pPr>
      <w:r>
        <w:rPr>
          <w:rFonts w:ascii="Verdana" w:hAnsi="Verdana" w:cs="Verdana"/>
          <w:sz w:val="20"/>
          <w:szCs w:val="20"/>
        </w:rPr>
        <w:t>cheekteeth, omnivore, herbivore, ruminant, non-ruminant, foregut fermenter, hindgut</w:t>
      </w:r>
    </w:p>
    <w:p w14:paraId="2F0E86BA" w14:textId="77777777" w:rsidR="00A6645E" w:rsidRDefault="00A6645E" w:rsidP="00A6645E">
      <w:pPr>
        <w:widowControl w:val="0"/>
        <w:autoSpaceDE w:val="0"/>
        <w:autoSpaceDN w:val="0"/>
        <w:adjustRightInd w:val="0"/>
        <w:spacing w:before="60"/>
        <w:ind w:left="-270"/>
        <w:rPr>
          <w:rFonts w:ascii="Verdana" w:hAnsi="Verdana" w:cs="Verdana"/>
          <w:sz w:val="20"/>
          <w:szCs w:val="20"/>
        </w:rPr>
      </w:pPr>
      <w:r>
        <w:rPr>
          <w:rFonts w:ascii="Verdana" w:hAnsi="Verdana" w:cs="Verdana"/>
          <w:sz w:val="20"/>
          <w:szCs w:val="20"/>
        </w:rPr>
        <w:t>fermenter, lactate dehydrogenase, isozyme (isoenzyme), amino acid(s), and protein.</w:t>
      </w:r>
    </w:p>
    <w:p w14:paraId="392B2682" w14:textId="77777777" w:rsidR="00CB1433" w:rsidRDefault="00CB1433" w:rsidP="0085046B">
      <w:pPr>
        <w:widowControl w:val="0"/>
        <w:autoSpaceDE w:val="0"/>
        <w:autoSpaceDN w:val="0"/>
        <w:adjustRightInd w:val="0"/>
        <w:ind w:left="-720"/>
        <w:rPr>
          <w:rFonts w:ascii="Verdana" w:hAnsi="Verdana" w:cs="Verdana"/>
          <w:sz w:val="22"/>
          <w:szCs w:val="22"/>
        </w:rPr>
      </w:pPr>
    </w:p>
    <w:p w14:paraId="2551EB41" w14:textId="77777777" w:rsidR="00A6645E" w:rsidRDefault="00A6645E" w:rsidP="0085046B">
      <w:pPr>
        <w:widowControl w:val="0"/>
        <w:autoSpaceDE w:val="0"/>
        <w:autoSpaceDN w:val="0"/>
        <w:adjustRightInd w:val="0"/>
        <w:ind w:left="-720"/>
        <w:rPr>
          <w:rFonts w:ascii="Verdana" w:hAnsi="Verdana" w:cs="Verdana"/>
          <w:sz w:val="22"/>
          <w:szCs w:val="22"/>
        </w:rPr>
      </w:pPr>
      <w:r>
        <w:rPr>
          <w:rFonts w:ascii="Verdana" w:hAnsi="Verdana" w:cs="Verdana"/>
          <w:sz w:val="22"/>
          <w:szCs w:val="22"/>
        </w:rPr>
        <w:t xml:space="preserve">The intent of this report is to demonstrate that you understood the theory behind the experiments we did, that you used this information to make reasonable predictions, and that you were able to discuss and interpret your results in light of these predictions. If you performed the experiments and understood the theory, and </w:t>
      </w:r>
      <w:r w:rsidRPr="006A7565">
        <w:rPr>
          <w:rFonts w:ascii="Verdana" w:hAnsi="Verdana" w:cs="Verdana"/>
          <w:i/>
          <w:sz w:val="22"/>
          <w:szCs w:val="22"/>
        </w:rPr>
        <w:t>cover ALL of the points listed below</w:t>
      </w:r>
      <w:r>
        <w:rPr>
          <w:rFonts w:ascii="Verdana" w:hAnsi="Verdana" w:cs="Verdana"/>
          <w:sz w:val="22"/>
          <w:szCs w:val="22"/>
        </w:rPr>
        <w:t>, you should do well on the report.</w:t>
      </w:r>
    </w:p>
    <w:p w14:paraId="68E11992" w14:textId="77777777" w:rsidR="00A6645E" w:rsidRDefault="00A6645E" w:rsidP="0085046B">
      <w:pPr>
        <w:widowControl w:val="0"/>
        <w:autoSpaceDE w:val="0"/>
        <w:autoSpaceDN w:val="0"/>
        <w:adjustRightInd w:val="0"/>
        <w:ind w:left="-720"/>
        <w:rPr>
          <w:rFonts w:ascii="Verdana" w:hAnsi="Verdana" w:cs="Verdana"/>
          <w:i/>
          <w:iCs/>
          <w:sz w:val="22"/>
          <w:szCs w:val="22"/>
        </w:rPr>
      </w:pPr>
      <w:r>
        <w:rPr>
          <w:rFonts w:ascii="Verdana" w:hAnsi="Verdana" w:cs="Verdana"/>
          <w:sz w:val="22"/>
          <w:szCs w:val="22"/>
        </w:rPr>
        <w:t xml:space="preserve">Finally: </w:t>
      </w:r>
      <w:r>
        <w:rPr>
          <w:rFonts w:ascii="Verdana" w:hAnsi="Verdana" w:cs="Verdana"/>
          <w:b/>
          <w:bCs/>
          <w:i/>
          <w:iCs/>
        </w:rPr>
        <w:t>Don’t plagiarize</w:t>
      </w:r>
      <w:r>
        <w:rPr>
          <w:rFonts w:ascii="Verdana" w:hAnsi="Verdana" w:cs="Verdana"/>
        </w:rPr>
        <w:t xml:space="preserve">. </w:t>
      </w:r>
      <w:r>
        <w:rPr>
          <w:rFonts w:ascii="Verdana" w:hAnsi="Verdana" w:cs="Verdana"/>
          <w:i/>
          <w:iCs/>
          <w:sz w:val="22"/>
          <w:szCs w:val="22"/>
        </w:rPr>
        <w:t>Your lab report should not resemble your partner’s in any way, shape or form.</w:t>
      </w:r>
    </w:p>
    <w:p w14:paraId="1E9EE084" w14:textId="77777777" w:rsidR="00A6645E" w:rsidRPr="00D2020A" w:rsidRDefault="00A6645E" w:rsidP="00A6645E">
      <w:pPr>
        <w:widowControl w:val="0"/>
        <w:autoSpaceDE w:val="0"/>
        <w:autoSpaceDN w:val="0"/>
        <w:adjustRightInd w:val="0"/>
        <w:ind w:left="-720"/>
        <w:rPr>
          <w:rFonts w:ascii="Verdana" w:hAnsi="Verdana" w:cs="Verdana"/>
          <w:i/>
          <w:iCs/>
          <w:sz w:val="22"/>
          <w:szCs w:val="22"/>
        </w:rPr>
      </w:pPr>
    </w:p>
    <w:p w14:paraId="69210D03" w14:textId="0FFE322D" w:rsidR="009A4571" w:rsidRPr="006B75DA" w:rsidRDefault="009A4571" w:rsidP="009A4571">
      <w:pPr>
        <w:spacing w:after="120"/>
        <w:ind w:left="-810" w:right="-630"/>
        <w:rPr>
          <w:rFonts w:ascii="Verdana" w:hAnsi="Verdana" w:cs="Papyrus"/>
          <w:b/>
          <w:sz w:val="22"/>
        </w:rPr>
      </w:pPr>
      <w:r w:rsidRPr="006B75DA">
        <w:rPr>
          <w:rFonts w:ascii="Verdana" w:hAnsi="Verdana" w:cs="Papyrus"/>
          <w:b/>
          <w:sz w:val="22"/>
          <w:szCs w:val="22"/>
          <w:highlight w:val="yellow"/>
          <w:u w:val="single"/>
        </w:rPr>
        <w:t>Title</w:t>
      </w:r>
      <w:r w:rsidRPr="006B75DA">
        <w:rPr>
          <w:rFonts w:ascii="Verdana" w:hAnsi="Verdana" w:cs="Papyrus"/>
          <w:b/>
          <w:sz w:val="22"/>
          <w:highlight w:val="yellow"/>
        </w:rPr>
        <w:t xml:space="preserve"> (1 pt)</w:t>
      </w:r>
      <w:r w:rsidRPr="006B75DA">
        <w:rPr>
          <w:rFonts w:ascii="Verdana" w:hAnsi="Verdana" w:cs="Papyrus"/>
          <w:b/>
          <w:sz w:val="22"/>
        </w:rPr>
        <w:t xml:space="preserve"> </w:t>
      </w:r>
    </w:p>
    <w:p w14:paraId="33FD0A47" w14:textId="25D7A6B1" w:rsidR="009A4571" w:rsidRPr="006B75DA" w:rsidRDefault="009A4571" w:rsidP="009A4571">
      <w:pPr>
        <w:spacing w:after="120"/>
        <w:ind w:left="-810" w:right="-630"/>
        <w:rPr>
          <w:rFonts w:ascii="Verdana" w:hAnsi="Verdana" w:cs="Papyrus"/>
          <w:b/>
          <w:sz w:val="22"/>
        </w:rPr>
      </w:pPr>
      <w:r w:rsidRPr="006B75DA">
        <w:rPr>
          <w:rFonts w:ascii="Verdana" w:hAnsi="Verdana" w:cs="Papyrus"/>
          <w:b/>
          <w:sz w:val="22"/>
          <w:szCs w:val="22"/>
          <w:highlight w:val="yellow"/>
          <w:u w:val="single"/>
        </w:rPr>
        <w:t>Abstract</w:t>
      </w:r>
      <w:r w:rsidRPr="006B75DA">
        <w:rPr>
          <w:rFonts w:ascii="Verdana" w:hAnsi="Verdana" w:cs="Papyrus"/>
          <w:b/>
          <w:sz w:val="22"/>
          <w:highlight w:val="yellow"/>
        </w:rPr>
        <w:t xml:space="preserve"> (1 pt)</w:t>
      </w:r>
      <w:r w:rsidRPr="006B75DA">
        <w:rPr>
          <w:rFonts w:ascii="Verdana" w:hAnsi="Verdana" w:cs="Papyrus"/>
          <w:b/>
          <w:sz w:val="22"/>
        </w:rPr>
        <w:t xml:space="preserve"> </w:t>
      </w:r>
    </w:p>
    <w:p w14:paraId="5017DFB3" w14:textId="2EC131EC" w:rsidR="00A6645E" w:rsidRPr="006B75DA" w:rsidRDefault="00A6645E" w:rsidP="00A6645E">
      <w:pPr>
        <w:spacing w:after="120"/>
        <w:ind w:left="-810" w:right="-630"/>
        <w:rPr>
          <w:rFonts w:ascii="Verdana" w:hAnsi="Verdana" w:cs="Papyrus"/>
          <w:b/>
          <w:sz w:val="22"/>
        </w:rPr>
      </w:pPr>
      <w:r w:rsidRPr="006B75DA">
        <w:rPr>
          <w:rFonts w:ascii="Verdana" w:hAnsi="Verdana" w:cs="Papyrus"/>
          <w:b/>
          <w:sz w:val="22"/>
          <w:szCs w:val="22"/>
          <w:highlight w:val="yellow"/>
          <w:u w:val="single"/>
        </w:rPr>
        <w:t>I</w:t>
      </w:r>
      <w:r w:rsidRPr="006B75DA">
        <w:rPr>
          <w:rFonts w:ascii="Verdana" w:hAnsi="Verdana" w:cs="Papyrus"/>
          <w:b/>
          <w:sz w:val="22"/>
          <w:highlight w:val="yellow"/>
          <w:u w:val="single"/>
        </w:rPr>
        <w:t>ntroduction</w:t>
      </w:r>
      <w:r w:rsidRPr="006B75DA">
        <w:rPr>
          <w:rFonts w:ascii="Verdana" w:hAnsi="Verdana" w:cs="Papyrus"/>
          <w:b/>
          <w:sz w:val="22"/>
          <w:highlight w:val="yellow"/>
        </w:rPr>
        <w:t xml:space="preserve"> (</w:t>
      </w:r>
      <w:r w:rsidR="00997E09" w:rsidRPr="006B75DA">
        <w:rPr>
          <w:rFonts w:ascii="Verdana" w:hAnsi="Verdana" w:cs="Papyrus"/>
          <w:b/>
          <w:sz w:val="22"/>
          <w:highlight w:val="yellow"/>
        </w:rPr>
        <w:t>1 pt</w:t>
      </w:r>
      <w:r w:rsidRPr="006B75DA">
        <w:rPr>
          <w:rFonts w:ascii="Verdana" w:hAnsi="Verdana" w:cs="Papyrus"/>
          <w:b/>
          <w:sz w:val="22"/>
          <w:highlight w:val="yellow"/>
        </w:rPr>
        <w:t xml:space="preserve">) – </w:t>
      </w:r>
      <w:r w:rsidRPr="006B75DA">
        <w:rPr>
          <w:rFonts w:ascii="Verdana" w:hAnsi="Verdana" w:cs="Papyrus"/>
          <w:b/>
          <w:highlight w:val="yellow"/>
        </w:rPr>
        <w:t>What was the goal of this lab?</w:t>
      </w:r>
    </w:p>
    <w:p w14:paraId="05256D2C" w14:textId="77777777" w:rsidR="00A924E7" w:rsidRDefault="00A6645E" w:rsidP="00A6645E">
      <w:pPr>
        <w:widowControl w:val="0"/>
        <w:autoSpaceDE w:val="0"/>
        <w:autoSpaceDN w:val="0"/>
        <w:adjustRightInd w:val="0"/>
        <w:ind w:left="180" w:right="-630"/>
        <w:rPr>
          <w:rFonts w:ascii="Verdana" w:hAnsi="Verdana" w:cs="Verdana"/>
          <w:color w:val="333333"/>
          <w:sz w:val="22"/>
          <w:szCs w:val="22"/>
        </w:rPr>
      </w:pPr>
      <w:r>
        <w:rPr>
          <w:rFonts w:ascii="Verdana" w:hAnsi="Verdana" w:cs="Verdana"/>
          <w:color w:val="333333"/>
          <w:sz w:val="22"/>
          <w:szCs w:val="22"/>
        </w:rPr>
        <w:t xml:space="preserve">Begin by summarizing the relevant information about the ungulates studied in lab, the morphological characteristics that helped you distinguish perissodactyla from artiodactyla and, further, the species that belong to each suborder.  </w:t>
      </w:r>
    </w:p>
    <w:p w14:paraId="7F5B692F" w14:textId="3AE1E145" w:rsidR="00A924E7" w:rsidRPr="006B75DA" w:rsidRDefault="00A924E7" w:rsidP="00A924E7">
      <w:pPr>
        <w:spacing w:after="120"/>
        <w:ind w:left="-810" w:right="-630"/>
        <w:rPr>
          <w:rFonts w:ascii="Verdana" w:hAnsi="Verdana" w:cs="Papyrus"/>
          <w:b/>
          <w:sz w:val="22"/>
        </w:rPr>
      </w:pPr>
      <w:r>
        <w:rPr>
          <w:rFonts w:ascii="Verdana" w:hAnsi="Verdana" w:cs="Papyrus"/>
          <w:b/>
          <w:sz w:val="22"/>
          <w:szCs w:val="22"/>
          <w:highlight w:val="yellow"/>
          <w:u w:val="single"/>
        </w:rPr>
        <w:t>Hypothesis I</w:t>
      </w:r>
      <w:r w:rsidRPr="006B75DA">
        <w:rPr>
          <w:rFonts w:ascii="Verdana" w:hAnsi="Verdana" w:cs="Papyrus"/>
          <w:b/>
          <w:sz w:val="22"/>
          <w:highlight w:val="yellow"/>
        </w:rPr>
        <w:t xml:space="preserve"> (1 pt)</w:t>
      </w:r>
      <w:r>
        <w:rPr>
          <w:rFonts w:ascii="Verdana" w:hAnsi="Verdana" w:cs="Papyrus"/>
          <w:b/>
          <w:sz w:val="22"/>
        </w:rPr>
        <w:t xml:space="preserve">:  </w:t>
      </w:r>
      <w:r w:rsidRPr="00A924E7">
        <w:rPr>
          <w:rFonts w:ascii="Verdana" w:hAnsi="Verdana" w:cs="Papyrus"/>
          <w:sz w:val="22"/>
        </w:rPr>
        <w:t xml:space="preserve">A phylogenetic tree based on morphology/fossil record, </w:t>
      </w:r>
      <w:r w:rsidRPr="00A924E7">
        <w:rPr>
          <w:rFonts w:ascii="Verdana" w:hAnsi="Verdana" w:cs="Papyrus"/>
          <w:sz w:val="22"/>
          <w:u w:val="single"/>
        </w:rPr>
        <w:t>not</w:t>
      </w:r>
      <w:r w:rsidRPr="00A924E7">
        <w:rPr>
          <w:rFonts w:ascii="Verdana" w:hAnsi="Verdana" w:cs="Papyrus"/>
          <w:sz w:val="22"/>
        </w:rPr>
        <w:t xml:space="preserve"> including molecular data.</w:t>
      </w:r>
    </w:p>
    <w:p w14:paraId="291502A0" w14:textId="07D9E13E" w:rsidR="003B1496" w:rsidRDefault="00A6645E" w:rsidP="00A6645E">
      <w:pPr>
        <w:widowControl w:val="0"/>
        <w:autoSpaceDE w:val="0"/>
        <w:autoSpaceDN w:val="0"/>
        <w:adjustRightInd w:val="0"/>
        <w:ind w:left="180" w:right="-630"/>
        <w:rPr>
          <w:rFonts w:ascii="Verdana" w:hAnsi="Verdana" w:cs="Verdana"/>
          <w:color w:val="333333"/>
          <w:sz w:val="22"/>
          <w:szCs w:val="22"/>
        </w:rPr>
      </w:pPr>
      <w:r>
        <w:rPr>
          <w:rFonts w:ascii="Verdana" w:hAnsi="Verdana" w:cs="Verdana"/>
          <w:color w:val="333333"/>
          <w:sz w:val="22"/>
          <w:szCs w:val="22"/>
        </w:rPr>
        <w:t xml:space="preserve">Additionally, state how molecular information from a comparison of LDH isozymes and pairwise comparisons of macromolecules (e.g., protein sequences) and molecular phylogenies aided in the resolution of the evolutionary relationships of some species that you were not able to resolve using just morphological approaches. Conclude the introduction with a statement of your </w:t>
      </w:r>
      <w:r w:rsidR="00A924E7">
        <w:rPr>
          <w:rFonts w:ascii="Verdana" w:hAnsi="Verdana" w:cs="Verdana"/>
          <w:color w:val="333333"/>
          <w:sz w:val="22"/>
          <w:szCs w:val="22"/>
        </w:rPr>
        <w:t>H</w:t>
      </w:r>
      <w:r>
        <w:rPr>
          <w:rFonts w:ascii="Verdana" w:hAnsi="Verdana" w:cs="Verdana"/>
          <w:color w:val="333333"/>
          <w:sz w:val="22"/>
          <w:szCs w:val="22"/>
        </w:rPr>
        <w:t>ypothesis</w:t>
      </w:r>
      <w:r w:rsidR="00A924E7">
        <w:rPr>
          <w:rFonts w:ascii="Verdana" w:hAnsi="Verdana" w:cs="Verdana"/>
          <w:color w:val="333333"/>
          <w:sz w:val="22"/>
          <w:szCs w:val="22"/>
        </w:rPr>
        <w:t xml:space="preserve"> II</w:t>
      </w:r>
      <w:r>
        <w:rPr>
          <w:rFonts w:ascii="Verdana" w:hAnsi="Verdana" w:cs="Verdana"/>
          <w:color w:val="333333"/>
          <w:sz w:val="22"/>
          <w:szCs w:val="22"/>
        </w:rPr>
        <w:t xml:space="preserve"> about the evolutionary relationships of the ungulates you studied. </w:t>
      </w:r>
    </w:p>
    <w:p w14:paraId="404FA002" w14:textId="77777777" w:rsidR="00A6645E" w:rsidRPr="00D4135A" w:rsidRDefault="00A6645E" w:rsidP="00A6645E">
      <w:pPr>
        <w:widowControl w:val="0"/>
        <w:autoSpaceDE w:val="0"/>
        <w:autoSpaceDN w:val="0"/>
        <w:adjustRightInd w:val="0"/>
        <w:ind w:left="180" w:right="-630"/>
        <w:rPr>
          <w:rFonts w:ascii="Verdana" w:hAnsi="Verdana" w:cs="Verdana"/>
          <w:color w:val="333333"/>
          <w:sz w:val="16"/>
          <w:szCs w:val="16"/>
        </w:rPr>
      </w:pPr>
    </w:p>
    <w:p w14:paraId="49BA504E" w14:textId="0AB50A33" w:rsidR="00A6645E" w:rsidRPr="006B75DA" w:rsidRDefault="00A6645E" w:rsidP="00A6645E">
      <w:pPr>
        <w:widowControl w:val="0"/>
        <w:autoSpaceDE w:val="0"/>
        <w:autoSpaceDN w:val="0"/>
        <w:adjustRightInd w:val="0"/>
        <w:ind w:left="-810" w:right="-630"/>
        <w:rPr>
          <w:rFonts w:ascii="Verdana" w:hAnsi="Verdana" w:cs="Papyrus"/>
          <w:b/>
        </w:rPr>
      </w:pPr>
      <w:r w:rsidRPr="006B75DA">
        <w:rPr>
          <w:rFonts w:ascii="Verdana" w:hAnsi="Verdana" w:cs="Papyrus"/>
          <w:b/>
          <w:sz w:val="22"/>
          <w:szCs w:val="22"/>
          <w:highlight w:val="yellow"/>
          <w:u w:val="single"/>
        </w:rPr>
        <w:t>Materials and Methods</w:t>
      </w:r>
      <w:r w:rsidRPr="006B75DA">
        <w:rPr>
          <w:rFonts w:ascii="Verdana" w:hAnsi="Verdana" w:cs="Papyrus"/>
          <w:b/>
          <w:sz w:val="22"/>
          <w:szCs w:val="22"/>
          <w:highlight w:val="yellow"/>
        </w:rPr>
        <w:t xml:space="preserve"> (0 pts) - </w:t>
      </w:r>
      <w:r w:rsidRPr="006B75DA">
        <w:rPr>
          <w:rFonts w:ascii="Verdana" w:hAnsi="Verdana" w:cs="Papyrus"/>
          <w:b/>
          <w:highlight w:val="yellow"/>
        </w:rPr>
        <w:t>What did you do? How did you do it?</w:t>
      </w:r>
    </w:p>
    <w:p w14:paraId="3A1FC782" w14:textId="77777777" w:rsidR="00A6645E" w:rsidRPr="00D4135A" w:rsidRDefault="00A6645E" w:rsidP="00A6645E">
      <w:pPr>
        <w:widowControl w:val="0"/>
        <w:autoSpaceDE w:val="0"/>
        <w:autoSpaceDN w:val="0"/>
        <w:adjustRightInd w:val="0"/>
        <w:ind w:left="180" w:right="-630"/>
        <w:rPr>
          <w:rFonts w:ascii="Verdana" w:hAnsi="Verdana" w:cs="Verdana"/>
          <w:color w:val="333333"/>
          <w:sz w:val="16"/>
          <w:szCs w:val="16"/>
        </w:rPr>
      </w:pPr>
    </w:p>
    <w:p w14:paraId="70359ECA" w14:textId="26CD3272" w:rsidR="00A6645E" w:rsidRPr="006B75DA" w:rsidRDefault="00A6645E" w:rsidP="000B6827">
      <w:pPr>
        <w:widowControl w:val="0"/>
        <w:autoSpaceDE w:val="0"/>
        <w:autoSpaceDN w:val="0"/>
        <w:adjustRightInd w:val="0"/>
        <w:ind w:left="270" w:right="-630" w:hanging="1080"/>
        <w:rPr>
          <w:rFonts w:ascii="Verdana" w:hAnsi="Verdana" w:cs="Papyrus"/>
          <w:b/>
        </w:rPr>
      </w:pPr>
      <w:r w:rsidRPr="006B75DA">
        <w:rPr>
          <w:rFonts w:ascii="Verdana" w:hAnsi="Verdana" w:cs="Papyrus"/>
          <w:b/>
          <w:sz w:val="22"/>
          <w:szCs w:val="22"/>
          <w:highlight w:val="yellow"/>
          <w:u w:val="single"/>
        </w:rPr>
        <w:t>Results</w:t>
      </w:r>
      <w:r w:rsidRPr="006B75DA">
        <w:rPr>
          <w:rFonts w:ascii="Verdana" w:hAnsi="Verdana" w:cs="Papyrus"/>
          <w:b/>
          <w:sz w:val="22"/>
          <w:szCs w:val="22"/>
          <w:highlight w:val="yellow"/>
        </w:rPr>
        <w:t xml:space="preserve"> (</w:t>
      </w:r>
      <w:r w:rsidR="000B6827" w:rsidRPr="006B75DA">
        <w:rPr>
          <w:rFonts w:ascii="Verdana" w:hAnsi="Verdana" w:cs="Papyrus"/>
          <w:b/>
          <w:sz w:val="22"/>
          <w:szCs w:val="22"/>
          <w:highlight w:val="yellow"/>
        </w:rPr>
        <w:t xml:space="preserve">Text + Figures + Tables = </w:t>
      </w:r>
      <w:r w:rsidR="006B75DA" w:rsidRPr="006B75DA">
        <w:rPr>
          <w:rFonts w:ascii="Verdana" w:hAnsi="Verdana" w:cs="Papyrus"/>
          <w:b/>
          <w:sz w:val="22"/>
          <w:szCs w:val="22"/>
          <w:highlight w:val="yellow"/>
        </w:rPr>
        <w:t>6+10+6</w:t>
      </w:r>
      <w:r w:rsidR="000B6827" w:rsidRPr="006B75DA">
        <w:rPr>
          <w:rFonts w:ascii="Verdana" w:hAnsi="Verdana" w:cs="Papyrus"/>
          <w:b/>
          <w:sz w:val="22"/>
          <w:szCs w:val="22"/>
          <w:highlight w:val="yellow"/>
        </w:rPr>
        <w:t xml:space="preserve"> = </w:t>
      </w:r>
      <w:r w:rsidR="006B75DA" w:rsidRPr="006B75DA">
        <w:rPr>
          <w:rFonts w:ascii="Verdana" w:hAnsi="Verdana" w:cs="Papyrus"/>
          <w:b/>
          <w:sz w:val="22"/>
          <w:szCs w:val="22"/>
          <w:highlight w:val="yellow"/>
        </w:rPr>
        <w:t>22</w:t>
      </w:r>
      <w:r w:rsidRPr="006B75DA">
        <w:rPr>
          <w:rFonts w:ascii="Verdana" w:hAnsi="Verdana" w:cs="Papyrus"/>
          <w:b/>
          <w:sz w:val="22"/>
          <w:szCs w:val="22"/>
          <w:highlight w:val="yellow"/>
        </w:rPr>
        <w:t xml:space="preserve"> pts) - </w:t>
      </w:r>
      <w:r w:rsidRPr="006B75DA">
        <w:rPr>
          <w:rFonts w:ascii="Verdana" w:hAnsi="Verdana" w:cs="Papyrus"/>
          <w:b/>
          <w:highlight w:val="yellow"/>
        </w:rPr>
        <w:t>What did you find?</w:t>
      </w:r>
      <w:r w:rsidR="000B6827" w:rsidRPr="006B75DA">
        <w:rPr>
          <w:rFonts w:ascii="Verdana" w:hAnsi="Verdana" w:cs="Papyrus"/>
          <w:b/>
          <w:highlight w:val="yellow"/>
        </w:rPr>
        <w:t xml:space="preserve"> </w:t>
      </w:r>
      <w:r w:rsidR="003B1496">
        <w:rPr>
          <w:rFonts w:ascii="Verdana" w:hAnsi="Verdana" w:cs="Papyrus"/>
          <w:b/>
          <w:highlight w:val="yellow"/>
        </w:rPr>
        <w:t>Do you have</w:t>
      </w:r>
      <w:r w:rsidR="006B75DA">
        <w:rPr>
          <w:rFonts w:ascii="Verdana" w:hAnsi="Verdana" w:cs="Papyrus"/>
          <w:b/>
          <w:highlight w:val="yellow"/>
        </w:rPr>
        <w:t xml:space="preserve"> evidenc</w:t>
      </w:r>
      <w:r w:rsidR="003B1496">
        <w:rPr>
          <w:rFonts w:ascii="Verdana" w:hAnsi="Verdana" w:cs="Papyrus"/>
          <w:b/>
          <w:highlight w:val="yellow"/>
        </w:rPr>
        <w:t>e to support/reject your hypothesis?</w:t>
      </w:r>
    </w:p>
    <w:p w14:paraId="5419A00C" w14:textId="77777777" w:rsidR="00A6645E" w:rsidRDefault="00A6645E" w:rsidP="00A6645E">
      <w:pPr>
        <w:widowControl w:val="0"/>
        <w:autoSpaceDE w:val="0"/>
        <w:autoSpaceDN w:val="0"/>
        <w:adjustRightInd w:val="0"/>
        <w:ind w:left="180" w:right="-630"/>
        <w:rPr>
          <w:rFonts w:ascii="Verdana" w:hAnsi="Verdana" w:cs="Verdana"/>
          <w:sz w:val="22"/>
          <w:szCs w:val="22"/>
        </w:rPr>
      </w:pPr>
      <w:r>
        <w:rPr>
          <w:rFonts w:ascii="Verdana" w:hAnsi="Verdana" w:cs="Verdana"/>
          <w:sz w:val="22"/>
          <w:szCs w:val="22"/>
        </w:rPr>
        <w:t xml:space="preserve">There are really two parts to Results: </w:t>
      </w:r>
    </w:p>
    <w:p w14:paraId="761DBF27" w14:textId="604B71B8" w:rsidR="00A6645E" w:rsidRDefault="00A6645E" w:rsidP="00A6645E">
      <w:pPr>
        <w:widowControl w:val="0"/>
        <w:autoSpaceDE w:val="0"/>
        <w:autoSpaceDN w:val="0"/>
        <w:adjustRightInd w:val="0"/>
        <w:ind w:left="900" w:right="-630"/>
        <w:rPr>
          <w:rFonts w:ascii="Verdana" w:hAnsi="Verdana" w:cs="Verdana"/>
          <w:sz w:val="22"/>
          <w:szCs w:val="22"/>
        </w:rPr>
      </w:pPr>
      <w:r>
        <w:rPr>
          <w:rFonts w:ascii="Verdana" w:hAnsi="Verdana" w:cs="Verdana"/>
          <w:sz w:val="22"/>
          <w:szCs w:val="22"/>
        </w:rPr>
        <w:t>1) a narrative summary</w:t>
      </w:r>
      <w:r w:rsidR="000B6827">
        <w:rPr>
          <w:rFonts w:ascii="Verdana" w:hAnsi="Verdana" w:cs="Verdana"/>
          <w:sz w:val="22"/>
          <w:szCs w:val="22"/>
        </w:rPr>
        <w:t xml:space="preserve"> or text</w:t>
      </w:r>
      <w:r>
        <w:rPr>
          <w:rFonts w:ascii="Verdana" w:hAnsi="Verdana" w:cs="Verdana"/>
          <w:sz w:val="22"/>
          <w:szCs w:val="22"/>
        </w:rPr>
        <w:t xml:space="preserve"> </w:t>
      </w:r>
      <w:r w:rsidR="000B6827">
        <w:rPr>
          <w:rFonts w:ascii="Verdana" w:hAnsi="Verdana" w:cs="Verdana"/>
          <w:sz w:val="22"/>
          <w:szCs w:val="22"/>
        </w:rPr>
        <w:t>(</w:t>
      </w:r>
      <w:r w:rsidR="00997E09">
        <w:rPr>
          <w:rFonts w:ascii="Verdana" w:hAnsi="Verdana" w:cs="Verdana"/>
          <w:b/>
          <w:sz w:val="22"/>
          <w:szCs w:val="22"/>
        </w:rPr>
        <w:t>6</w:t>
      </w:r>
      <w:r w:rsidR="000B6827" w:rsidRPr="000B6827">
        <w:rPr>
          <w:rFonts w:ascii="Verdana" w:hAnsi="Verdana" w:cs="Verdana"/>
          <w:b/>
          <w:sz w:val="22"/>
          <w:szCs w:val="22"/>
        </w:rPr>
        <w:t xml:space="preserve"> points</w:t>
      </w:r>
      <w:r w:rsidR="000B6827">
        <w:rPr>
          <w:rFonts w:ascii="Verdana" w:hAnsi="Verdana" w:cs="Verdana"/>
          <w:sz w:val="22"/>
          <w:szCs w:val="22"/>
        </w:rPr>
        <w:t xml:space="preserve">) </w:t>
      </w:r>
      <w:r>
        <w:rPr>
          <w:rFonts w:ascii="Verdana" w:hAnsi="Verdana" w:cs="Verdana"/>
          <w:sz w:val="22"/>
          <w:szCs w:val="22"/>
        </w:rPr>
        <w:t xml:space="preserve">of the results describing what you observed </w:t>
      </w:r>
      <w:r w:rsidR="000B6827">
        <w:rPr>
          <w:rFonts w:ascii="Verdana" w:hAnsi="Verdana" w:cs="Verdana"/>
          <w:sz w:val="22"/>
          <w:szCs w:val="22"/>
        </w:rPr>
        <w:t>and</w:t>
      </w:r>
    </w:p>
    <w:p w14:paraId="6E3B305A" w14:textId="5BB4B752" w:rsidR="00A6645E" w:rsidRDefault="00A6645E" w:rsidP="00A6645E">
      <w:pPr>
        <w:widowControl w:val="0"/>
        <w:autoSpaceDE w:val="0"/>
        <w:autoSpaceDN w:val="0"/>
        <w:adjustRightInd w:val="0"/>
        <w:ind w:left="900" w:right="-630"/>
        <w:rPr>
          <w:rFonts w:ascii="Verdana" w:hAnsi="Verdana" w:cs="Verdana"/>
          <w:sz w:val="22"/>
          <w:szCs w:val="22"/>
        </w:rPr>
      </w:pPr>
      <w:r>
        <w:rPr>
          <w:rFonts w:ascii="Verdana" w:hAnsi="Verdana" w:cs="Verdana"/>
          <w:sz w:val="22"/>
          <w:szCs w:val="22"/>
        </w:rPr>
        <w:t>2) the supporting tables</w:t>
      </w:r>
      <w:r w:rsidR="000B6827">
        <w:rPr>
          <w:rFonts w:ascii="Verdana" w:hAnsi="Verdana" w:cs="Verdana"/>
          <w:sz w:val="22"/>
          <w:szCs w:val="22"/>
        </w:rPr>
        <w:t xml:space="preserve"> (</w:t>
      </w:r>
      <w:r w:rsidR="006B75DA">
        <w:rPr>
          <w:rFonts w:ascii="Verdana" w:hAnsi="Verdana" w:cs="Verdana"/>
          <w:b/>
          <w:sz w:val="22"/>
          <w:szCs w:val="22"/>
        </w:rPr>
        <w:t>6</w:t>
      </w:r>
      <w:r w:rsidR="000B6827" w:rsidRPr="000B6827">
        <w:rPr>
          <w:rFonts w:ascii="Verdana" w:hAnsi="Verdana" w:cs="Verdana"/>
          <w:b/>
          <w:sz w:val="22"/>
          <w:szCs w:val="22"/>
        </w:rPr>
        <w:t xml:space="preserve"> points</w:t>
      </w:r>
      <w:r w:rsidR="000B6827">
        <w:rPr>
          <w:rFonts w:ascii="Verdana" w:hAnsi="Verdana" w:cs="Verdana"/>
          <w:sz w:val="22"/>
          <w:szCs w:val="22"/>
        </w:rPr>
        <w:t>)</w:t>
      </w:r>
      <w:r>
        <w:rPr>
          <w:rFonts w:ascii="Verdana" w:hAnsi="Verdana" w:cs="Verdana"/>
          <w:sz w:val="22"/>
          <w:szCs w:val="22"/>
        </w:rPr>
        <w:t xml:space="preserve"> and figures</w:t>
      </w:r>
      <w:r w:rsidR="000B6827">
        <w:rPr>
          <w:rFonts w:ascii="Verdana" w:hAnsi="Verdana" w:cs="Verdana"/>
          <w:sz w:val="22"/>
          <w:szCs w:val="22"/>
        </w:rPr>
        <w:t xml:space="preserve"> (</w:t>
      </w:r>
      <w:r w:rsidR="006B75DA">
        <w:rPr>
          <w:rFonts w:ascii="Verdana" w:hAnsi="Verdana" w:cs="Verdana"/>
          <w:b/>
          <w:sz w:val="22"/>
          <w:szCs w:val="22"/>
        </w:rPr>
        <w:t>10</w:t>
      </w:r>
      <w:r w:rsidR="000B6827" w:rsidRPr="000B6827">
        <w:rPr>
          <w:rFonts w:ascii="Verdana" w:hAnsi="Verdana" w:cs="Verdana"/>
          <w:b/>
          <w:sz w:val="22"/>
          <w:szCs w:val="22"/>
        </w:rPr>
        <w:t xml:space="preserve"> points</w:t>
      </w:r>
      <w:r w:rsidR="000B6827">
        <w:rPr>
          <w:rFonts w:ascii="Verdana" w:hAnsi="Verdana" w:cs="Verdana"/>
          <w:sz w:val="22"/>
          <w:szCs w:val="22"/>
        </w:rPr>
        <w:t>)</w:t>
      </w:r>
      <w:r>
        <w:rPr>
          <w:rFonts w:ascii="Verdana" w:hAnsi="Verdana" w:cs="Verdana"/>
          <w:sz w:val="22"/>
          <w:szCs w:val="22"/>
        </w:rPr>
        <w:t xml:space="preserve">. </w:t>
      </w:r>
    </w:p>
    <w:p w14:paraId="1E9F3CDD" w14:textId="77777777" w:rsidR="0085046B" w:rsidRDefault="00A6645E" w:rsidP="0085046B">
      <w:pPr>
        <w:widowControl w:val="0"/>
        <w:autoSpaceDE w:val="0"/>
        <w:autoSpaceDN w:val="0"/>
        <w:adjustRightInd w:val="0"/>
        <w:ind w:left="180"/>
        <w:rPr>
          <w:rFonts w:ascii="Verdana" w:hAnsi="Verdana" w:cs="Verdana"/>
          <w:sz w:val="22"/>
          <w:szCs w:val="22"/>
        </w:rPr>
      </w:pPr>
      <w:r w:rsidRPr="001F4A71">
        <w:rPr>
          <w:rFonts w:ascii="Verdana" w:hAnsi="Verdana" w:cs="Verdana"/>
          <w:sz w:val="22"/>
          <w:szCs w:val="22"/>
        </w:rPr>
        <w:t xml:space="preserve">The tables and figures must be referenced </w:t>
      </w:r>
      <w:r w:rsidR="001F4A71" w:rsidRPr="001F4A71">
        <w:rPr>
          <w:rFonts w:ascii="Verdana" w:hAnsi="Verdana" w:cs="Verdana"/>
          <w:sz w:val="22"/>
          <w:szCs w:val="22"/>
        </w:rPr>
        <w:t xml:space="preserve">in the text at the end of sentences, and in parenthesis, </w:t>
      </w:r>
      <w:r w:rsidRPr="001F4A71">
        <w:rPr>
          <w:rFonts w:ascii="Verdana" w:hAnsi="Verdana" w:cs="Verdana"/>
          <w:sz w:val="22"/>
          <w:szCs w:val="22"/>
        </w:rPr>
        <w:t xml:space="preserve">so </w:t>
      </w:r>
      <w:r w:rsidR="001F4A71" w:rsidRPr="001F4A71">
        <w:rPr>
          <w:rFonts w:ascii="Verdana" w:hAnsi="Verdana" w:cs="Verdana"/>
          <w:sz w:val="22"/>
          <w:szCs w:val="22"/>
        </w:rPr>
        <w:t xml:space="preserve">that </w:t>
      </w:r>
      <w:r w:rsidRPr="001F4A71">
        <w:rPr>
          <w:rFonts w:ascii="Verdana" w:hAnsi="Verdana" w:cs="Verdana"/>
          <w:sz w:val="22"/>
          <w:szCs w:val="22"/>
        </w:rPr>
        <w:t>your reader can find them</w:t>
      </w:r>
      <w:r w:rsidR="0085046B">
        <w:rPr>
          <w:rFonts w:ascii="Verdana" w:hAnsi="Verdana" w:cs="Verdana"/>
          <w:sz w:val="22"/>
          <w:szCs w:val="22"/>
        </w:rPr>
        <w:t xml:space="preserve"> (see example sentence below).  </w:t>
      </w:r>
    </w:p>
    <w:p w14:paraId="26D0ABE2" w14:textId="77777777" w:rsidR="0085046B" w:rsidRPr="001F4A71" w:rsidRDefault="0085046B" w:rsidP="0085046B">
      <w:pPr>
        <w:spacing w:after="120"/>
        <w:ind w:right="-270"/>
        <w:rPr>
          <w:rFonts w:ascii="Verdana" w:hAnsi="Verdana" w:cs="Times"/>
          <w:i/>
          <w:szCs w:val="32"/>
        </w:rPr>
      </w:pPr>
      <w:r w:rsidRPr="001F4A71">
        <w:rPr>
          <w:rFonts w:ascii="Verdana" w:hAnsi="Verdana" w:cs="Times"/>
          <w:b/>
          <w:szCs w:val="32"/>
        </w:rPr>
        <w:t>Example</w:t>
      </w:r>
      <w:r>
        <w:rPr>
          <w:rFonts w:ascii="Verdana" w:hAnsi="Verdana" w:cs="Times"/>
          <w:b/>
          <w:szCs w:val="32"/>
        </w:rPr>
        <w:t xml:space="preserve"> Sentence</w:t>
      </w:r>
      <w:r w:rsidRPr="001F4A71">
        <w:rPr>
          <w:rFonts w:ascii="Verdana" w:hAnsi="Verdana" w:cs="Times"/>
          <w:b/>
          <w:szCs w:val="32"/>
        </w:rPr>
        <w:t>:</w:t>
      </w:r>
      <w:r>
        <w:rPr>
          <w:rFonts w:ascii="Verdana" w:hAnsi="Verdana" w:cs="Times"/>
          <w:i/>
          <w:szCs w:val="32"/>
        </w:rPr>
        <w:t xml:space="preserve">  </w:t>
      </w:r>
      <w:r w:rsidRPr="001F4A71">
        <w:rPr>
          <w:rFonts w:ascii="Verdana" w:hAnsi="Verdana" w:cs="Times"/>
          <w:i/>
          <w:szCs w:val="32"/>
        </w:rPr>
        <w:t>The results show that bovids are more closely related to goats and sheep than they are to horses and donkeys (Figure 1).</w:t>
      </w:r>
    </w:p>
    <w:p w14:paraId="62B3DF9F" w14:textId="3A8E32AB" w:rsidR="0085046B" w:rsidRDefault="0085046B" w:rsidP="006B75DA">
      <w:pPr>
        <w:widowControl w:val="0"/>
        <w:autoSpaceDE w:val="0"/>
        <w:autoSpaceDN w:val="0"/>
        <w:adjustRightInd w:val="0"/>
        <w:rPr>
          <w:rFonts w:ascii="Verdana" w:hAnsi="Verdana" w:cs="Verdana"/>
          <w:sz w:val="22"/>
          <w:szCs w:val="22"/>
        </w:rPr>
      </w:pPr>
      <w:r>
        <w:rPr>
          <w:rFonts w:ascii="Verdana" w:hAnsi="Verdana" w:cs="Verdana"/>
          <w:sz w:val="22"/>
          <w:szCs w:val="22"/>
        </w:rPr>
        <w:t xml:space="preserve">The text of the results must describe your observations about the following: </w:t>
      </w:r>
    </w:p>
    <w:p w14:paraId="14464B77" w14:textId="22F22628" w:rsidR="006B75DA" w:rsidRDefault="006B75DA" w:rsidP="006B75DA">
      <w:pPr>
        <w:widowControl w:val="0"/>
        <w:autoSpaceDE w:val="0"/>
        <w:autoSpaceDN w:val="0"/>
        <w:adjustRightInd w:val="0"/>
        <w:ind w:right="-720"/>
        <w:rPr>
          <w:rFonts w:ascii="Verdana" w:hAnsi="Verdana" w:cs="Verdana"/>
          <w:b/>
          <w:sz w:val="22"/>
          <w:szCs w:val="22"/>
          <w:highlight w:val="yellow"/>
        </w:rPr>
      </w:pPr>
      <w:r>
        <w:rPr>
          <w:rFonts w:ascii="Verdana" w:hAnsi="Verdana" w:cs="Verdana"/>
          <w:b/>
          <w:sz w:val="22"/>
          <w:szCs w:val="22"/>
          <w:highlight w:val="yellow"/>
        </w:rPr>
        <w:t>Text (total 6 pts):</w:t>
      </w:r>
    </w:p>
    <w:p w14:paraId="2996BCD1" w14:textId="5441868F" w:rsidR="0085046B" w:rsidRPr="003C218E" w:rsidRDefault="006B75DA" w:rsidP="006B75DA">
      <w:pPr>
        <w:widowControl w:val="0"/>
        <w:autoSpaceDE w:val="0"/>
        <w:autoSpaceDN w:val="0"/>
        <w:adjustRightInd w:val="0"/>
        <w:ind w:right="-720"/>
        <w:rPr>
          <w:rFonts w:ascii="Verdana" w:hAnsi="Verdana" w:cs="Verdana"/>
          <w:b/>
          <w:sz w:val="22"/>
          <w:szCs w:val="22"/>
        </w:rPr>
      </w:pPr>
      <w:r>
        <w:rPr>
          <w:rFonts w:ascii="Verdana" w:hAnsi="Verdana" w:cs="Verdana"/>
          <w:b/>
          <w:sz w:val="22"/>
          <w:szCs w:val="22"/>
          <w:highlight w:val="yellow"/>
        </w:rPr>
        <w:t xml:space="preserve">1) </w:t>
      </w:r>
      <w:r w:rsidR="0085046B" w:rsidRPr="00997E09">
        <w:rPr>
          <w:rFonts w:ascii="Verdana" w:hAnsi="Verdana" w:cs="Verdana"/>
          <w:b/>
          <w:sz w:val="22"/>
          <w:szCs w:val="22"/>
          <w:highlight w:val="yellow"/>
        </w:rPr>
        <w:t>Morphological results</w:t>
      </w:r>
      <w:r w:rsidR="00997E09" w:rsidRPr="00997E09">
        <w:rPr>
          <w:rFonts w:ascii="Verdana" w:hAnsi="Verdana" w:cs="Verdana"/>
          <w:b/>
          <w:sz w:val="22"/>
          <w:szCs w:val="22"/>
          <w:highlight w:val="yellow"/>
        </w:rPr>
        <w:t xml:space="preserve"> </w:t>
      </w:r>
      <w:r w:rsidR="00997E09" w:rsidRPr="00997E09">
        <w:rPr>
          <w:rFonts w:ascii="Papyrus" w:hAnsi="Papyrus" w:cs="Papyrus"/>
          <w:b/>
          <w:sz w:val="22"/>
          <w:szCs w:val="22"/>
          <w:highlight w:val="yellow"/>
        </w:rPr>
        <w:t>(</w:t>
      </w:r>
      <w:r w:rsidR="00997E09">
        <w:rPr>
          <w:rFonts w:ascii="Papyrus" w:hAnsi="Papyrus" w:cs="Papyrus"/>
          <w:b/>
          <w:sz w:val="22"/>
          <w:szCs w:val="22"/>
          <w:highlight w:val="yellow"/>
        </w:rPr>
        <w:t>4</w:t>
      </w:r>
      <w:r w:rsidR="00997E09" w:rsidRPr="00CB1433">
        <w:rPr>
          <w:rFonts w:ascii="Papyrus" w:hAnsi="Papyrus" w:cs="Papyrus"/>
          <w:b/>
          <w:sz w:val="22"/>
          <w:szCs w:val="22"/>
          <w:highlight w:val="yellow"/>
        </w:rPr>
        <w:t xml:space="preserve"> pts)</w:t>
      </w:r>
      <w:r w:rsidR="0085046B" w:rsidRPr="003C218E">
        <w:rPr>
          <w:rFonts w:ascii="Verdana" w:hAnsi="Verdana" w:cs="Verdana"/>
          <w:b/>
          <w:sz w:val="22"/>
          <w:szCs w:val="22"/>
        </w:rPr>
        <w:t xml:space="preserve">: </w:t>
      </w:r>
    </w:p>
    <w:p w14:paraId="16D6608A" w14:textId="77777777" w:rsidR="0085046B" w:rsidRDefault="0085046B" w:rsidP="0085046B">
      <w:pPr>
        <w:pStyle w:val="ListParagraph"/>
        <w:widowControl w:val="0"/>
        <w:numPr>
          <w:ilvl w:val="0"/>
          <w:numId w:val="17"/>
        </w:numPr>
        <w:autoSpaceDE w:val="0"/>
        <w:autoSpaceDN w:val="0"/>
        <w:adjustRightInd w:val="0"/>
        <w:ind w:left="540" w:right="-720" w:hanging="180"/>
        <w:rPr>
          <w:rFonts w:ascii="Verdana" w:hAnsi="Verdana" w:cs="Verdana"/>
          <w:sz w:val="22"/>
          <w:szCs w:val="22"/>
        </w:rPr>
      </w:pPr>
      <w:r w:rsidRPr="003C218E">
        <w:rPr>
          <w:rFonts w:ascii="Verdana" w:hAnsi="Verdana" w:cs="Verdana"/>
          <w:sz w:val="22"/>
          <w:szCs w:val="22"/>
        </w:rPr>
        <w:t>dentition (cusps, crown height, and absence of</w:t>
      </w:r>
      <w:r>
        <w:rPr>
          <w:rFonts w:ascii="Verdana" w:hAnsi="Verdana" w:cs="Verdana"/>
          <w:sz w:val="22"/>
          <w:szCs w:val="22"/>
        </w:rPr>
        <w:t xml:space="preserve"> </w:t>
      </w:r>
      <w:r w:rsidRPr="003C218E">
        <w:rPr>
          <w:rFonts w:ascii="Verdana" w:hAnsi="Verdana" w:cs="Verdana"/>
          <w:sz w:val="22"/>
          <w:szCs w:val="22"/>
        </w:rPr>
        <w:t>incisors</w:t>
      </w:r>
      <w:r>
        <w:rPr>
          <w:rFonts w:ascii="Verdana" w:hAnsi="Verdana" w:cs="Verdana"/>
          <w:sz w:val="22"/>
          <w:szCs w:val="22"/>
        </w:rPr>
        <w:t>/</w:t>
      </w:r>
      <w:r w:rsidRPr="003C218E">
        <w:rPr>
          <w:rFonts w:ascii="Verdana" w:hAnsi="Verdana" w:cs="Verdana"/>
          <w:sz w:val="22"/>
          <w:szCs w:val="22"/>
        </w:rPr>
        <w:t>canines in upper jaw)</w:t>
      </w:r>
    </w:p>
    <w:p w14:paraId="394253F7" w14:textId="77777777" w:rsidR="0085046B" w:rsidRDefault="0085046B" w:rsidP="0085046B">
      <w:pPr>
        <w:pStyle w:val="ListParagraph"/>
        <w:widowControl w:val="0"/>
        <w:numPr>
          <w:ilvl w:val="0"/>
          <w:numId w:val="17"/>
        </w:numPr>
        <w:autoSpaceDE w:val="0"/>
        <w:autoSpaceDN w:val="0"/>
        <w:adjustRightInd w:val="0"/>
        <w:ind w:left="540" w:hanging="180"/>
        <w:rPr>
          <w:rFonts w:ascii="Verdana" w:hAnsi="Verdana" w:cs="Verdana"/>
          <w:sz w:val="22"/>
          <w:szCs w:val="22"/>
        </w:rPr>
      </w:pPr>
      <w:r w:rsidRPr="003C218E">
        <w:rPr>
          <w:rFonts w:ascii="Verdana" w:hAnsi="Verdana" w:cs="Verdana"/>
          <w:sz w:val="22"/>
          <w:szCs w:val="22"/>
        </w:rPr>
        <w:t>digestive systems (simple, foregut fermenter,</w:t>
      </w:r>
      <w:r>
        <w:rPr>
          <w:rFonts w:ascii="Verdana" w:hAnsi="Verdana" w:cs="Verdana"/>
          <w:sz w:val="22"/>
          <w:szCs w:val="22"/>
        </w:rPr>
        <w:t xml:space="preserve"> </w:t>
      </w:r>
      <w:r w:rsidRPr="003C218E">
        <w:rPr>
          <w:rFonts w:ascii="Verdana" w:hAnsi="Verdana" w:cs="Verdana"/>
          <w:sz w:val="22"/>
          <w:szCs w:val="22"/>
        </w:rPr>
        <w:t>or hindgut fermenter)</w:t>
      </w:r>
    </w:p>
    <w:p w14:paraId="409C0FA9" w14:textId="77777777" w:rsidR="0085046B" w:rsidRDefault="0085046B" w:rsidP="0085046B">
      <w:pPr>
        <w:pStyle w:val="ListParagraph"/>
        <w:widowControl w:val="0"/>
        <w:numPr>
          <w:ilvl w:val="0"/>
          <w:numId w:val="17"/>
        </w:numPr>
        <w:autoSpaceDE w:val="0"/>
        <w:autoSpaceDN w:val="0"/>
        <w:adjustRightInd w:val="0"/>
        <w:ind w:left="540" w:hanging="180"/>
        <w:rPr>
          <w:rFonts w:ascii="Verdana" w:hAnsi="Verdana" w:cs="Verdana"/>
          <w:sz w:val="22"/>
          <w:szCs w:val="22"/>
        </w:rPr>
      </w:pPr>
      <w:r>
        <w:rPr>
          <w:rFonts w:ascii="Verdana" w:hAnsi="Verdana" w:cs="Verdana"/>
          <w:sz w:val="22"/>
          <w:szCs w:val="22"/>
        </w:rPr>
        <w:t>headgear structures (horns or antlers)</w:t>
      </w:r>
    </w:p>
    <w:p w14:paraId="3E119392" w14:textId="77777777" w:rsidR="0085046B" w:rsidRPr="003C218E" w:rsidRDefault="0085046B" w:rsidP="0085046B">
      <w:pPr>
        <w:pStyle w:val="ListParagraph"/>
        <w:widowControl w:val="0"/>
        <w:numPr>
          <w:ilvl w:val="0"/>
          <w:numId w:val="17"/>
        </w:numPr>
        <w:autoSpaceDE w:val="0"/>
        <w:autoSpaceDN w:val="0"/>
        <w:adjustRightInd w:val="0"/>
        <w:ind w:left="540" w:hanging="180"/>
        <w:rPr>
          <w:rFonts w:ascii="Verdana" w:hAnsi="Verdana" w:cs="Verdana"/>
          <w:sz w:val="22"/>
          <w:szCs w:val="22"/>
        </w:rPr>
      </w:pPr>
      <w:r w:rsidRPr="003C218E">
        <w:rPr>
          <w:rFonts w:ascii="Verdana" w:hAnsi="Verdana" w:cs="Verdana"/>
          <w:sz w:val="22"/>
          <w:szCs w:val="22"/>
        </w:rPr>
        <w:t>foot morphology and</w:t>
      </w:r>
      <w:r>
        <w:rPr>
          <w:rFonts w:ascii="Verdana" w:hAnsi="Verdana" w:cs="Verdana"/>
          <w:sz w:val="22"/>
          <w:szCs w:val="22"/>
        </w:rPr>
        <w:t xml:space="preserve"> </w:t>
      </w:r>
      <w:r w:rsidRPr="003C218E">
        <w:rPr>
          <w:rFonts w:ascii="Verdana" w:hAnsi="Verdana" w:cs="Verdana"/>
          <w:sz w:val="22"/>
          <w:szCs w:val="22"/>
        </w:rPr>
        <w:t>locomotion</w:t>
      </w:r>
    </w:p>
    <w:p w14:paraId="43572553" w14:textId="4B73D03B" w:rsidR="0085046B" w:rsidRPr="003C218E" w:rsidRDefault="006B75DA" w:rsidP="0085046B">
      <w:pPr>
        <w:widowControl w:val="0"/>
        <w:autoSpaceDE w:val="0"/>
        <w:autoSpaceDN w:val="0"/>
        <w:adjustRightInd w:val="0"/>
        <w:spacing w:before="120"/>
        <w:ind w:right="-720"/>
        <w:rPr>
          <w:rFonts w:ascii="Verdana" w:hAnsi="Verdana" w:cs="Verdana"/>
          <w:b/>
          <w:sz w:val="22"/>
          <w:szCs w:val="22"/>
        </w:rPr>
      </w:pPr>
      <w:r>
        <w:rPr>
          <w:rFonts w:ascii="Verdana" w:hAnsi="Verdana" w:cs="Verdana"/>
          <w:b/>
          <w:sz w:val="22"/>
          <w:szCs w:val="22"/>
          <w:highlight w:val="yellow"/>
        </w:rPr>
        <w:t xml:space="preserve">2) </w:t>
      </w:r>
      <w:r w:rsidR="0085046B" w:rsidRPr="00997E09">
        <w:rPr>
          <w:rFonts w:ascii="Verdana" w:hAnsi="Verdana" w:cs="Verdana"/>
          <w:b/>
          <w:sz w:val="22"/>
          <w:szCs w:val="22"/>
          <w:highlight w:val="yellow"/>
        </w:rPr>
        <w:t>Molecular results</w:t>
      </w:r>
      <w:r w:rsidR="00997E09" w:rsidRPr="00997E09">
        <w:rPr>
          <w:rFonts w:ascii="Verdana" w:hAnsi="Verdana" w:cs="Verdana"/>
          <w:b/>
          <w:sz w:val="22"/>
          <w:szCs w:val="22"/>
          <w:highlight w:val="yellow"/>
        </w:rPr>
        <w:t xml:space="preserve"> </w:t>
      </w:r>
      <w:r w:rsidR="00997E09" w:rsidRPr="00997E09">
        <w:rPr>
          <w:rFonts w:ascii="Papyrus" w:hAnsi="Papyrus" w:cs="Papyrus"/>
          <w:b/>
          <w:sz w:val="22"/>
          <w:szCs w:val="22"/>
          <w:highlight w:val="yellow"/>
        </w:rPr>
        <w:t>(</w:t>
      </w:r>
      <w:r>
        <w:rPr>
          <w:rFonts w:ascii="Papyrus" w:hAnsi="Papyrus" w:cs="Papyrus"/>
          <w:b/>
          <w:sz w:val="22"/>
          <w:szCs w:val="22"/>
          <w:highlight w:val="yellow"/>
        </w:rPr>
        <w:t>2</w:t>
      </w:r>
      <w:r w:rsidR="00997E09" w:rsidRPr="00CB1433">
        <w:rPr>
          <w:rFonts w:ascii="Papyrus" w:hAnsi="Papyrus" w:cs="Papyrus"/>
          <w:b/>
          <w:sz w:val="22"/>
          <w:szCs w:val="22"/>
          <w:highlight w:val="yellow"/>
        </w:rPr>
        <w:t xml:space="preserve"> pts)</w:t>
      </w:r>
      <w:r w:rsidR="0085046B" w:rsidRPr="003C218E">
        <w:rPr>
          <w:rFonts w:ascii="Verdana" w:hAnsi="Verdana" w:cs="Verdana"/>
          <w:b/>
          <w:sz w:val="22"/>
          <w:szCs w:val="22"/>
        </w:rPr>
        <w:t xml:space="preserve">: </w:t>
      </w:r>
    </w:p>
    <w:p w14:paraId="013FC077" w14:textId="77777777" w:rsidR="0085046B" w:rsidRDefault="0085046B" w:rsidP="0085046B">
      <w:pPr>
        <w:pStyle w:val="ListParagraph"/>
        <w:widowControl w:val="0"/>
        <w:numPr>
          <w:ilvl w:val="0"/>
          <w:numId w:val="18"/>
        </w:numPr>
        <w:autoSpaceDE w:val="0"/>
        <w:autoSpaceDN w:val="0"/>
        <w:adjustRightInd w:val="0"/>
        <w:ind w:left="360" w:right="-720" w:hanging="180"/>
        <w:rPr>
          <w:rFonts w:ascii="Verdana" w:hAnsi="Verdana" w:cs="Verdana"/>
          <w:sz w:val="22"/>
          <w:szCs w:val="22"/>
        </w:rPr>
      </w:pPr>
      <w:r w:rsidRPr="003C218E">
        <w:rPr>
          <w:rFonts w:ascii="Verdana" w:hAnsi="Verdana" w:cs="Verdana"/>
          <w:sz w:val="22"/>
          <w:szCs w:val="22"/>
        </w:rPr>
        <w:t>LDH isozyme patterns from the gel</w:t>
      </w:r>
      <w:r>
        <w:rPr>
          <w:rFonts w:ascii="Verdana" w:hAnsi="Verdana" w:cs="Verdana"/>
          <w:sz w:val="22"/>
          <w:szCs w:val="22"/>
        </w:rPr>
        <w:t xml:space="preserve"> – Which species had band patterns that were identical and dissimilar?</w:t>
      </w:r>
    </w:p>
    <w:p w14:paraId="05C74A82" w14:textId="77777777" w:rsidR="0085046B" w:rsidRPr="003C218E" w:rsidRDefault="0085046B" w:rsidP="0085046B">
      <w:pPr>
        <w:pStyle w:val="ListParagraph"/>
        <w:widowControl w:val="0"/>
        <w:numPr>
          <w:ilvl w:val="0"/>
          <w:numId w:val="18"/>
        </w:numPr>
        <w:autoSpaceDE w:val="0"/>
        <w:autoSpaceDN w:val="0"/>
        <w:adjustRightInd w:val="0"/>
        <w:ind w:left="360" w:right="-720" w:hanging="180"/>
        <w:rPr>
          <w:rFonts w:ascii="Verdana" w:hAnsi="Verdana" w:cs="Verdana"/>
          <w:sz w:val="22"/>
          <w:szCs w:val="22"/>
        </w:rPr>
      </w:pPr>
      <w:r>
        <w:rPr>
          <w:rFonts w:ascii="Verdana" w:hAnsi="Verdana" w:cs="Verdana"/>
          <w:sz w:val="22"/>
          <w:szCs w:val="22"/>
        </w:rPr>
        <w:t>Geneious results: COXIII, LDH, Cytochrome b, and fibrinogen – Which phylogenies gave results that matched and did not match those based on your morphological phylogeny?  Look at each Geneious-generated phylogeny carefully and note ambiguities.</w:t>
      </w:r>
    </w:p>
    <w:p w14:paraId="719D7F9C" w14:textId="7C3AA202" w:rsidR="00A6645E" w:rsidRPr="00D4135A" w:rsidRDefault="0085046B" w:rsidP="0085046B">
      <w:pPr>
        <w:widowControl w:val="0"/>
        <w:autoSpaceDE w:val="0"/>
        <w:autoSpaceDN w:val="0"/>
        <w:adjustRightInd w:val="0"/>
        <w:rPr>
          <w:rFonts w:ascii="Verdana" w:hAnsi="Verdana" w:cs="Verdana"/>
          <w:sz w:val="16"/>
          <w:szCs w:val="16"/>
        </w:rPr>
      </w:pPr>
      <w:r>
        <w:rPr>
          <w:rFonts w:ascii="Verdana" w:hAnsi="Verdana" w:cs="Verdana"/>
          <w:sz w:val="22"/>
          <w:szCs w:val="22"/>
        </w:rPr>
        <w:t xml:space="preserve">Both tables and figures are numbered sequentially, just as they appear in your report.  </w:t>
      </w:r>
    </w:p>
    <w:p w14:paraId="64A91084" w14:textId="0E5814C3" w:rsidR="00A6645E" w:rsidRPr="003C218E" w:rsidRDefault="00A6645E" w:rsidP="00CB1433">
      <w:pPr>
        <w:widowControl w:val="0"/>
        <w:autoSpaceDE w:val="0"/>
        <w:autoSpaceDN w:val="0"/>
        <w:adjustRightInd w:val="0"/>
        <w:ind w:right="-720"/>
        <w:rPr>
          <w:rFonts w:ascii="Verdana" w:hAnsi="Verdana" w:cs="Verdana"/>
          <w:sz w:val="22"/>
          <w:szCs w:val="22"/>
        </w:rPr>
      </w:pPr>
      <w:r w:rsidRPr="006B75DA">
        <w:rPr>
          <w:rFonts w:ascii="Verdana" w:hAnsi="Verdana" w:cs="Verdana"/>
          <w:b/>
          <w:sz w:val="22"/>
          <w:szCs w:val="22"/>
          <w:highlight w:val="yellow"/>
        </w:rPr>
        <w:t>Figures</w:t>
      </w:r>
      <w:r w:rsidR="006B75DA" w:rsidRPr="006B75DA">
        <w:rPr>
          <w:rFonts w:ascii="Verdana" w:hAnsi="Verdana" w:cs="Verdana"/>
          <w:b/>
          <w:sz w:val="22"/>
          <w:szCs w:val="22"/>
          <w:highlight w:val="yellow"/>
        </w:rPr>
        <w:t xml:space="preserve"> (</w:t>
      </w:r>
      <w:r w:rsidR="006B75DA">
        <w:rPr>
          <w:rFonts w:ascii="Verdana" w:hAnsi="Verdana" w:cs="Verdana"/>
          <w:b/>
          <w:sz w:val="22"/>
          <w:szCs w:val="22"/>
          <w:highlight w:val="yellow"/>
        </w:rPr>
        <w:t>10</w:t>
      </w:r>
      <w:r w:rsidR="006B75DA" w:rsidRPr="006B75DA">
        <w:rPr>
          <w:rFonts w:ascii="Verdana" w:hAnsi="Verdana" w:cs="Verdana"/>
          <w:b/>
          <w:sz w:val="22"/>
          <w:szCs w:val="22"/>
          <w:highlight w:val="yellow"/>
        </w:rPr>
        <w:t xml:space="preserve"> pts)</w:t>
      </w:r>
      <w:r w:rsidRPr="006B75DA">
        <w:rPr>
          <w:rFonts w:ascii="Verdana" w:hAnsi="Verdana" w:cs="Verdana"/>
          <w:b/>
          <w:sz w:val="22"/>
          <w:szCs w:val="22"/>
          <w:highlight w:val="yellow"/>
        </w:rPr>
        <w:t>:</w:t>
      </w:r>
      <w:r>
        <w:rPr>
          <w:rFonts w:ascii="Verdana" w:hAnsi="Verdana" w:cs="Verdana"/>
          <w:b/>
          <w:sz w:val="22"/>
          <w:szCs w:val="22"/>
        </w:rPr>
        <w:t xml:space="preserve"> </w:t>
      </w:r>
      <w:r>
        <w:rPr>
          <w:rFonts w:ascii="Verdana" w:hAnsi="Verdana" w:cs="Verdana"/>
          <w:sz w:val="22"/>
          <w:szCs w:val="22"/>
        </w:rPr>
        <w:t xml:space="preserve">numbered </w:t>
      </w:r>
      <w:r>
        <w:rPr>
          <w:rFonts w:ascii="Verdana" w:hAnsi="Verdana" w:cs="Verdana"/>
          <w:i/>
          <w:iCs/>
          <w:sz w:val="22"/>
          <w:szCs w:val="22"/>
        </w:rPr>
        <w:t xml:space="preserve">in sequence as they are described in your report. </w:t>
      </w:r>
      <w:r>
        <w:rPr>
          <w:rFonts w:ascii="Verdana" w:hAnsi="Verdana" w:cs="Verdana"/>
          <w:iCs/>
          <w:sz w:val="22"/>
          <w:szCs w:val="22"/>
        </w:rPr>
        <w:t xml:space="preserve"> You must include figure legends</w:t>
      </w:r>
      <w:r w:rsidR="000B6827">
        <w:rPr>
          <w:rFonts w:ascii="Verdana" w:hAnsi="Verdana" w:cs="Verdana"/>
          <w:iCs/>
          <w:sz w:val="22"/>
          <w:szCs w:val="22"/>
        </w:rPr>
        <w:t>.</w:t>
      </w:r>
      <w:r w:rsidR="0085046B">
        <w:rPr>
          <w:rFonts w:ascii="Verdana" w:hAnsi="Verdana" w:cs="Verdana"/>
          <w:iCs/>
          <w:sz w:val="22"/>
          <w:szCs w:val="22"/>
        </w:rPr>
        <w:t xml:space="preserve">  Consult with your TA/Instructor and include the following in your report:</w:t>
      </w:r>
    </w:p>
    <w:p w14:paraId="44EB8580" w14:textId="46E31536" w:rsidR="00A6645E" w:rsidRDefault="006B75DA" w:rsidP="00CB1433">
      <w:pPr>
        <w:pStyle w:val="ListParagraph"/>
        <w:widowControl w:val="0"/>
        <w:numPr>
          <w:ilvl w:val="0"/>
          <w:numId w:val="19"/>
        </w:numPr>
        <w:autoSpaceDE w:val="0"/>
        <w:autoSpaceDN w:val="0"/>
        <w:adjustRightInd w:val="0"/>
        <w:ind w:left="270" w:hanging="180"/>
        <w:rPr>
          <w:rFonts w:ascii="Verdana" w:hAnsi="Verdana" w:cs="Verdana"/>
          <w:sz w:val="22"/>
          <w:szCs w:val="22"/>
        </w:rPr>
      </w:pPr>
      <w:r w:rsidRPr="006B75DA">
        <w:rPr>
          <w:rFonts w:ascii="Verdana" w:hAnsi="Verdana" w:cs="Verdana"/>
          <w:sz w:val="22"/>
          <w:szCs w:val="22"/>
          <w:highlight w:val="yellow"/>
        </w:rPr>
        <w:t>(</w:t>
      </w:r>
      <w:r>
        <w:rPr>
          <w:rFonts w:ascii="Verdana" w:hAnsi="Verdana" w:cs="Verdana"/>
          <w:sz w:val="22"/>
          <w:szCs w:val="22"/>
          <w:highlight w:val="yellow"/>
        </w:rPr>
        <w:t>2 pts</w:t>
      </w:r>
      <w:r w:rsidRPr="006B75DA">
        <w:rPr>
          <w:rFonts w:ascii="Verdana" w:hAnsi="Verdana" w:cs="Verdana"/>
          <w:sz w:val="22"/>
          <w:szCs w:val="22"/>
          <w:highlight w:val="yellow"/>
        </w:rPr>
        <w:t>)</w:t>
      </w:r>
      <w:r>
        <w:rPr>
          <w:rFonts w:ascii="Verdana" w:hAnsi="Verdana" w:cs="Verdana"/>
          <w:sz w:val="22"/>
          <w:szCs w:val="22"/>
        </w:rPr>
        <w:t xml:space="preserve"> </w:t>
      </w:r>
      <w:r w:rsidR="00A6645E" w:rsidRPr="003C218E">
        <w:rPr>
          <w:rFonts w:ascii="Verdana" w:hAnsi="Verdana" w:cs="Verdana"/>
          <w:sz w:val="22"/>
          <w:szCs w:val="22"/>
        </w:rPr>
        <w:t xml:space="preserve">morphological phylogeny </w:t>
      </w:r>
      <w:r w:rsidR="00A6645E">
        <w:rPr>
          <w:rFonts w:ascii="Verdana" w:hAnsi="Verdana" w:cs="Verdana"/>
          <w:sz w:val="22"/>
          <w:szCs w:val="22"/>
        </w:rPr>
        <w:t xml:space="preserve">(cladogram) based on the </w:t>
      </w:r>
      <w:r w:rsidR="00A6645E" w:rsidRPr="003C218E">
        <w:rPr>
          <w:rFonts w:ascii="Verdana" w:hAnsi="Verdana" w:cs="Verdana"/>
          <w:sz w:val="22"/>
          <w:szCs w:val="22"/>
        </w:rPr>
        <w:t xml:space="preserve">derived character table. </w:t>
      </w:r>
    </w:p>
    <w:p w14:paraId="1A6D4868" w14:textId="10B1A365" w:rsidR="00A6645E" w:rsidRDefault="006B75DA" w:rsidP="00CB1433">
      <w:pPr>
        <w:pStyle w:val="ListParagraph"/>
        <w:widowControl w:val="0"/>
        <w:numPr>
          <w:ilvl w:val="0"/>
          <w:numId w:val="19"/>
        </w:numPr>
        <w:autoSpaceDE w:val="0"/>
        <w:autoSpaceDN w:val="0"/>
        <w:adjustRightInd w:val="0"/>
        <w:ind w:left="270" w:hanging="180"/>
        <w:rPr>
          <w:rFonts w:ascii="Verdana" w:hAnsi="Verdana" w:cs="Verdana"/>
          <w:sz w:val="22"/>
          <w:szCs w:val="22"/>
        </w:rPr>
      </w:pPr>
      <w:r w:rsidRPr="006B75DA">
        <w:rPr>
          <w:rFonts w:ascii="Verdana" w:hAnsi="Verdana" w:cs="Verdana"/>
          <w:sz w:val="22"/>
          <w:szCs w:val="22"/>
          <w:highlight w:val="yellow"/>
        </w:rPr>
        <w:t>(</w:t>
      </w:r>
      <w:r>
        <w:rPr>
          <w:rFonts w:ascii="Verdana" w:hAnsi="Verdana" w:cs="Verdana"/>
          <w:sz w:val="22"/>
          <w:szCs w:val="22"/>
          <w:highlight w:val="yellow"/>
        </w:rPr>
        <w:t>2 pts</w:t>
      </w:r>
      <w:r w:rsidRPr="006B75DA">
        <w:rPr>
          <w:rFonts w:ascii="Verdana" w:hAnsi="Verdana" w:cs="Verdana"/>
          <w:sz w:val="22"/>
          <w:szCs w:val="22"/>
          <w:highlight w:val="yellow"/>
        </w:rPr>
        <w:t>)</w:t>
      </w:r>
      <w:r>
        <w:rPr>
          <w:rFonts w:ascii="Verdana" w:hAnsi="Verdana" w:cs="Verdana"/>
          <w:sz w:val="22"/>
          <w:szCs w:val="22"/>
        </w:rPr>
        <w:t xml:space="preserve"> </w:t>
      </w:r>
      <w:r w:rsidR="00A6645E" w:rsidRPr="003C218E">
        <w:rPr>
          <w:rFonts w:ascii="Verdana" w:hAnsi="Verdana" w:cs="Verdana"/>
          <w:sz w:val="22"/>
          <w:szCs w:val="22"/>
        </w:rPr>
        <w:t>photos of</w:t>
      </w:r>
      <w:r w:rsidR="00A6645E">
        <w:rPr>
          <w:rFonts w:ascii="Verdana" w:hAnsi="Verdana" w:cs="Verdana"/>
          <w:sz w:val="22"/>
          <w:szCs w:val="22"/>
        </w:rPr>
        <w:t xml:space="preserve"> </w:t>
      </w:r>
      <w:r w:rsidR="00A6645E" w:rsidRPr="003C218E">
        <w:rPr>
          <w:rFonts w:ascii="Verdana" w:hAnsi="Verdana" w:cs="Verdana"/>
          <w:sz w:val="22"/>
          <w:szCs w:val="22"/>
        </w:rPr>
        <w:t>the horse, cow and human feet with the scales. Label and color-code homologous</w:t>
      </w:r>
      <w:r w:rsidR="00A6645E">
        <w:rPr>
          <w:rFonts w:ascii="Verdana" w:hAnsi="Verdana" w:cs="Verdana"/>
          <w:sz w:val="22"/>
          <w:szCs w:val="22"/>
        </w:rPr>
        <w:t xml:space="preserve"> </w:t>
      </w:r>
      <w:r w:rsidR="00A6645E" w:rsidRPr="003C218E">
        <w:rPr>
          <w:rFonts w:ascii="Verdana" w:hAnsi="Verdana" w:cs="Verdana"/>
          <w:sz w:val="22"/>
          <w:szCs w:val="22"/>
        </w:rPr>
        <w:t>bones</w:t>
      </w:r>
    </w:p>
    <w:p w14:paraId="6D7F8D81" w14:textId="09D606F4" w:rsidR="00A6645E" w:rsidRDefault="006B75DA" w:rsidP="00CB1433">
      <w:pPr>
        <w:pStyle w:val="ListParagraph"/>
        <w:widowControl w:val="0"/>
        <w:numPr>
          <w:ilvl w:val="0"/>
          <w:numId w:val="19"/>
        </w:numPr>
        <w:autoSpaceDE w:val="0"/>
        <w:autoSpaceDN w:val="0"/>
        <w:adjustRightInd w:val="0"/>
        <w:ind w:left="270" w:hanging="180"/>
        <w:rPr>
          <w:rFonts w:ascii="Verdana" w:hAnsi="Verdana" w:cs="Verdana"/>
          <w:sz w:val="22"/>
          <w:szCs w:val="22"/>
        </w:rPr>
      </w:pPr>
      <w:r w:rsidRPr="006B75DA">
        <w:rPr>
          <w:rFonts w:ascii="Verdana" w:hAnsi="Verdana" w:cs="Verdana"/>
          <w:sz w:val="22"/>
          <w:szCs w:val="22"/>
          <w:highlight w:val="yellow"/>
        </w:rPr>
        <w:t>(</w:t>
      </w:r>
      <w:r>
        <w:rPr>
          <w:rFonts w:ascii="Verdana" w:hAnsi="Verdana" w:cs="Verdana"/>
          <w:sz w:val="22"/>
          <w:szCs w:val="22"/>
          <w:highlight w:val="yellow"/>
        </w:rPr>
        <w:t>2 pts</w:t>
      </w:r>
      <w:r w:rsidRPr="006B75DA">
        <w:rPr>
          <w:rFonts w:ascii="Verdana" w:hAnsi="Verdana" w:cs="Verdana"/>
          <w:sz w:val="22"/>
          <w:szCs w:val="22"/>
          <w:highlight w:val="yellow"/>
        </w:rPr>
        <w:t>)</w:t>
      </w:r>
      <w:r>
        <w:rPr>
          <w:rFonts w:ascii="Verdana" w:hAnsi="Verdana" w:cs="Verdana"/>
          <w:sz w:val="22"/>
          <w:szCs w:val="22"/>
        </w:rPr>
        <w:t xml:space="preserve"> </w:t>
      </w:r>
      <w:r w:rsidR="00A6645E" w:rsidRPr="003C218E">
        <w:rPr>
          <w:rFonts w:ascii="Verdana" w:hAnsi="Verdana" w:cs="Verdana"/>
          <w:sz w:val="22"/>
          <w:szCs w:val="22"/>
        </w:rPr>
        <w:t xml:space="preserve">digital </w:t>
      </w:r>
      <w:r w:rsidR="00A6645E">
        <w:rPr>
          <w:rFonts w:ascii="Verdana" w:hAnsi="Verdana" w:cs="Verdana"/>
          <w:sz w:val="22"/>
          <w:szCs w:val="22"/>
        </w:rPr>
        <w:t>printout</w:t>
      </w:r>
      <w:r w:rsidR="00A6645E" w:rsidRPr="003C218E">
        <w:rPr>
          <w:rFonts w:ascii="Verdana" w:hAnsi="Verdana" w:cs="Verdana"/>
          <w:sz w:val="22"/>
          <w:szCs w:val="22"/>
        </w:rPr>
        <w:t xml:space="preserve"> </w:t>
      </w:r>
      <w:r w:rsidR="00A6645E">
        <w:rPr>
          <w:rFonts w:ascii="Verdana" w:hAnsi="Verdana" w:cs="Verdana"/>
          <w:sz w:val="22"/>
          <w:szCs w:val="22"/>
        </w:rPr>
        <w:t xml:space="preserve">or photo </w:t>
      </w:r>
      <w:r w:rsidR="00A6645E" w:rsidRPr="003C218E">
        <w:rPr>
          <w:rFonts w:ascii="Verdana" w:hAnsi="Verdana" w:cs="Verdana"/>
          <w:sz w:val="22"/>
          <w:szCs w:val="22"/>
        </w:rPr>
        <w:t xml:space="preserve">of </w:t>
      </w:r>
      <w:r w:rsidR="00A6645E">
        <w:rPr>
          <w:rFonts w:ascii="Verdana" w:hAnsi="Verdana" w:cs="Verdana"/>
          <w:sz w:val="22"/>
          <w:szCs w:val="22"/>
        </w:rPr>
        <w:t>the</w:t>
      </w:r>
      <w:r w:rsidR="00A6645E" w:rsidRPr="003C218E">
        <w:rPr>
          <w:rFonts w:ascii="Verdana" w:hAnsi="Verdana" w:cs="Verdana"/>
          <w:sz w:val="22"/>
          <w:szCs w:val="22"/>
        </w:rPr>
        <w:t xml:space="preserve"> LDH gel</w:t>
      </w:r>
      <w:r w:rsidR="00A6645E">
        <w:rPr>
          <w:rFonts w:ascii="Verdana" w:hAnsi="Verdana" w:cs="Verdana"/>
          <w:sz w:val="22"/>
          <w:szCs w:val="22"/>
        </w:rPr>
        <w:t xml:space="preserve"> with labels (species and LDH isozymes)</w:t>
      </w:r>
    </w:p>
    <w:p w14:paraId="516471E4" w14:textId="72D56706" w:rsidR="00A6645E" w:rsidRDefault="006B75DA" w:rsidP="00CB1433">
      <w:pPr>
        <w:pStyle w:val="ListParagraph"/>
        <w:widowControl w:val="0"/>
        <w:numPr>
          <w:ilvl w:val="0"/>
          <w:numId w:val="19"/>
        </w:numPr>
        <w:autoSpaceDE w:val="0"/>
        <w:autoSpaceDN w:val="0"/>
        <w:adjustRightInd w:val="0"/>
        <w:ind w:left="270" w:right="-810" w:hanging="180"/>
        <w:rPr>
          <w:rFonts w:ascii="Verdana" w:hAnsi="Verdana" w:cs="Verdana"/>
          <w:sz w:val="22"/>
          <w:szCs w:val="22"/>
        </w:rPr>
      </w:pPr>
      <w:r w:rsidRPr="006B75DA">
        <w:rPr>
          <w:rFonts w:ascii="Verdana" w:hAnsi="Verdana" w:cs="Verdana"/>
          <w:sz w:val="22"/>
          <w:szCs w:val="22"/>
          <w:highlight w:val="yellow"/>
        </w:rPr>
        <w:t>(</w:t>
      </w:r>
      <w:r>
        <w:rPr>
          <w:rFonts w:ascii="Verdana" w:hAnsi="Verdana" w:cs="Verdana"/>
          <w:sz w:val="22"/>
          <w:szCs w:val="22"/>
          <w:highlight w:val="yellow"/>
        </w:rPr>
        <w:t>2</w:t>
      </w:r>
      <w:r w:rsidRPr="006B75DA">
        <w:rPr>
          <w:rFonts w:ascii="Verdana" w:hAnsi="Verdana" w:cs="Verdana"/>
          <w:sz w:val="22"/>
          <w:szCs w:val="22"/>
          <w:highlight w:val="yellow"/>
        </w:rPr>
        <w:t xml:space="preserve"> pt</w:t>
      </w:r>
      <w:r>
        <w:rPr>
          <w:rFonts w:ascii="Verdana" w:hAnsi="Verdana" w:cs="Verdana"/>
          <w:sz w:val="22"/>
          <w:szCs w:val="22"/>
          <w:highlight w:val="yellow"/>
        </w:rPr>
        <w:t>s</w:t>
      </w:r>
      <w:r w:rsidRPr="006B75DA">
        <w:rPr>
          <w:rFonts w:ascii="Verdana" w:hAnsi="Verdana" w:cs="Verdana"/>
          <w:sz w:val="22"/>
          <w:szCs w:val="22"/>
          <w:highlight w:val="yellow"/>
        </w:rPr>
        <w:t>)</w:t>
      </w:r>
      <w:r>
        <w:rPr>
          <w:rFonts w:ascii="Verdana" w:hAnsi="Verdana" w:cs="Verdana"/>
          <w:sz w:val="22"/>
          <w:szCs w:val="22"/>
        </w:rPr>
        <w:t xml:space="preserve"> </w:t>
      </w:r>
      <w:r w:rsidR="00A6645E">
        <w:rPr>
          <w:rFonts w:ascii="Verdana" w:hAnsi="Verdana" w:cs="Verdana"/>
          <w:sz w:val="22"/>
          <w:szCs w:val="22"/>
        </w:rPr>
        <w:t xml:space="preserve">Geneious-generated </w:t>
      </w:r>
      <w:r w:rsidR="00A6645E" w:rsidRPr="003C218E">
        <w:rPr>
          <w:rFonts w:ascii="Verdana" w:hAnsi="Verdana" w:cs="Verdana"/>
          <w:sz w:val="22"/>
          <w:szCs w:val="22"/>
        </w:rPr>
        <w:t>molecular phylogenies: COX-III, LDH,</w:t>
      </w:r>
      <w:r w:rsidR="00A6645E">
        <w:rPr>
          <w:rFonts w:ascii="Verdana" w:hAnsi="Verdana" w:cs="Verdana"/>
          <w:sz w:val="22"/>
          <w:szCs w:val="22"/>
        </w:rPr>
        <w:t xml:space="preserve"> </w:t>
      </w:r>
      <w:r w:rsidR="00A6645E" w:rsidRPr="003C218E">
        <w:rPr>
          <w:rFonts w:ascii="Verdana" w:hAnsi="Verdana" w:cs="Verdana"/>
          <w:sz w:val="22"/>
          <w:szCs w:val="22"/>
        </w:rPr>
        <w:t>cytochrome b</w:t>
      </w:r>
      <w:r w:rsidR="00A6645E">
        <w:rPr>
          <w:rFonts w:ascii="Verdana" w:hAnsi="Verdana" w:cs="Verdana"/>
          <w:sz w:val="22"/>
          <w:szCs w:val="22"/>
        </w:rPr>
        <w:t xml:space="preserve"> and fibrinogen</w:t>
      </w:r>
      <w:r w:rsidR="000B6827">
        <w:rPr>
          <w:rFonts w:ascii="Verdana" w:hAnsi="Verdana" w:cs="Verdana"/>
          <w:sz w:val="22"/>
          <w:szCs w:val="22"/>
        </w:rPr>
        <w:t>.</w:t>
      </w:r>
    </w:p>
    <w:p w14:paraId="1572248D" w14:textId="19221329" w:rsidR="00A6645E" w:rsidRPr="00F43FE5" w:rsidRDefault="006B75DA" w:rsidP="00CB1433">
      <w:pPr>
        <w:pStyle w:val="ListParagraph"/>
        <w:widowControl w:val="0"/>
        <w:numPr>
          <w:ilvl w:val="0"/>
          <w:numId w:val="19"/>
        </w:numPr>
        <w:autoSpaceDE w:val="0"/>
        <w:autoSpaceDN w:val="0"/>
        <w:adjustRightInd w:val="0"/>
        <w:ind w:left="270" w:right="-810" w:hanging="180"/>
        <w:rPr>
          <w:rFonts w:ascii="Verdana" w:hAnsi="Verdana" w:cs="Verdana"/>
          <w:sz w:val="22"/>
          <w:szCs w:val="22"/>
        </w:rPr>
      </w:pPr>
      <w:r w:rsidRPr="006B75DA">
        <w:rPr>
          <w:rFonts w:ascii="Verdana" w:hAnsi="Verdana" w:cs="Verdana"/>
          <w:sz w:val="22"/>
          <w:szCs w:val="22"/>
          <w:highlight w:val="yellow"/>
        </w:rPr>
        <w:t>(2pts)</w:t>
      </w:r>
      <w:r>
        <w:rPr>
          <w:rFonts w:ascii="Verdana" w:hAnsi="Verdana" w:cs="Verdana"/>
          <w:sz w:val="22"/>
          <w:szCs w:val="22"/>
        </w:rPr>
        <w:t xml:space="preserve"> </w:t>
      </w:r>
      <w:r w:rsidR="00A6645E">
        <w:rPr>
          <w:rFonts w:ascii="Verdana" w:hAnsi="Verdana" w:cs="Verdana"/>
          <w:sz w:val="22"/>
          <w:szCs w:val="22"/>
        </w:rPr>
        <w:t xml:space="preserve">phylogenetic tree (cladogram) of what you think </w:t>
      </w:r>
      <w:r w:rsidR="00A6645E" w:rsidRPr="00FB1449">
        <w:rPr>
          <w:rFonts w:ascii="Verdana" w:hAnsi="Verdana" w:cs="Verdana"/>
          <w:b/>
          <w:sz w:val="22"/>
          <w:szCs w:val="22"/>
        </w:rPr>
        <w:t>best represents</w:t>
      </w:r>
      <w:r w:rsidR="00A6645E">
        <w:rPr>
          <w:rFonts w:ascii="Verdana" w:hAnsi="Verdana" w:cs="Verdana"/>
          <w:sz w:val="22"/>
          <w:szCs w:val="22"/>
        </w:rPr>
        <w:t xml:space="preserve"> the relationships of all of the ungulates based on all of your data, both morphological and molecular </w:t>
      </w:r>
    </w:p>
    <w:p w14:paraId="56F0FE34" w14:textId="620FE5F3" w:rsidR="00A6645E" w:rsidRDefault="00A6645E" w:rsidP="00CB1433">
      <w:pPr>
        <w:widowControl w:val="0"/>
        <w:autoSpaceDE w:val="0"/>
        <w:autoSpaceDN w:val="0"/>
        <w:adjustRightInd w:val="0"/>
        <w:ind w:right="-720"/>
        <w:rPr>
          <w:rFonts w:ascii="Verdana" w:hAnsi="Verdana" w:cs="Verdana"/>
          <w:b/>
          <w:sz w:val="22"/>
          <w:szCs w:val="22"/>
        </w:rPr>
      </w:pPr>
      <w:r w:rsidRPr="006B75DA">
        <w:rPr>
          <w:rFonts w:ascii="Verdana" w:hAnsi="Verdana" w:cs="Verdana"/>
          <w:b/>
          <w:sz w:val="22"/>
          <w:szCs w:val="22"/>
          <w:highlight w:val="yellow"/>
        </w:rPr>
        <w:t>Tables</w:t>
      </w:r>
      <w:r w:rsidR="006B75DA" w:rsidRPr="006B75DA">
        <w:rPr>
          <w:rFonts w:ascii="Verdana" w:hAnsi="Verdana" w:cs="Verdana"/>
          <w:b/>
          <w:sz w:val="22"/>
          <w:szCs w:val="22"/>
          <w:highlight w:val="yellow"/>
        </w:rPr>
        <w:t xml:space="preserve"> (6 pts)</w:t>
      </w:r>
      <w:r w:rsidRPr="006B75DA">
        <w:rPr>
          <w:rFonts w:ascii="Verdana" w:hAnsi="Verdana" w:cs="Verdana"/>
          <w:b/>
          <w:sz w:val="22"/>
          <w:szCs w:val="22"/>
          <w:highlight w:val="yellow"/>
        </w:rPr>
        <w:t>:</w:t>
      </w:r>
      <w:r w:rsidRPr="002171FB">
        <w:rPr>
          <w:rFonts w:ascii="Verdana" w:hAnsi="Verdana" w:cs="Verdana"/>
          <w:sz w:val="22"/>
          <w:szCs w:val="22"/>
        </w:rPr>
        <w:t xml:space="preserve"> </w:t>
      </w:r>
      <w:r>
        <w:rPr>
          <w:rFonts w:ascii="Verdana" w:hAnsi="Verdana" w:cs="Verdana"/>
          <w:sz w:val="22"/>
          <w:szCs w:val="22"/>
        </w:rPr>
        <w:t xml:space="preserve">numbered </w:t>
      </w:r>
      <w:r>
        <w:rPr>
          <w:rFonts w:ascii="Verdana" w:hAnsi="Verdana" w:cs="Verdana"/>
          <w:i/>
          <w:iCs/>
          <w:sz w:val="22"/>
          <w:szCs w:val="22"/>
        </w:rPr>
        <w:t>in sequence</w:t>
      </w:r>
      <w:r>
        <w:rPr>
          <w:rFonts w:ascii="Verdana" w:hAnsi="Verdana" w:cs="Verdana"/>
          <w:iCs/>
          <w:sz w:val="22"/>
          <w:szCs w:val="22"/>
        </w:rPr>
        <w:t xml:space="preserve"> with a caption</w:t>
      </w:r>
      <w:r w:rsidR="000B6827">
        <w:rPr>
          <w:rFonts w:ascii="Verdana" w:hAnsi="Verdana" w:cs="Verdana"/>
          <w:b/>
          <w:sz w:val="22"/>
          <w:szCs w:val="22"/>
        </w:rPr>
        <w:t xml:space="preserve">.  </w:t>
      </w:r>
      <w:r w:rsidR="0085046B">
        <w:rPr>
          <w:rFonts w:ascii="Verdana" w:hAnsi="Verdana" w:cs="Verdana"/>
          <w:iCs/>
          <w:sz w:val="22"/>
          <w:szCs w:val="22"/>
        </w:rPr>
        <w:t>Consult with your TA/Instructor and include the following in your report:</w:t>
      </w:r>
    </w:p>
    <w:p w14:paraId="7654E794" w14:textId="2337E291" w:rsidR="00A6645E" w:rsidRPr="002171FB" w:rsidRDefault="006B75DA" w:rsidP="00CB1433">
      <w:pPr>
        <w:pStyle w:val="ListParagraph"/>
        <w:widowControl w:val="0"/>
        <w:numPr>
          <w:ilvl w:val="0"/>
          <w:numId w:val="20"/>
        </w:numPr>
        <w:autoSpaceDE w:val="0"/>
        <w:autoSpaceDN w:val="0"/>
        <w:adjustRightInd w:val="0"/>
        <w:ind w:left="270" w:hanging="180"/>
        <w:rPr>
          <w:rFonts w:ascii="Verdana" w:hAnsi="Verdana" w:cs="Verdana"/>
          <w:sz w:val="22"/>
          <w:szCs w:val="22"/>
        </w:rPr>
      </w:pPr>
      <w:r w:rsidRPr="006B75DA">
        <w:rPr>
          <w:rFonts w:ascii="Verdana" w:hAnsi="Verdana" w:cs="Verdana"/>
          <w:sz w:val="22"/>
          <w:szCs w:val="22"/>
          <w:highlight w:val="yellow"/>
        </w:rPr>
        <w:t>(2pts)</w:t>
      </w:r>
      <w:r>
        <w:rPr>
          <w:rFonts w:ascii="Verdana" w:hAnsi="Verdana" w:cs="Verdana"/>
          <w:sz w:val="22"/>
          <w:szCs w:val="22"/>
        </w:rPr>
        <w:t xml:space="preserve"> </w:t>
      </w:r>
      <w:r w:rsidR="00A6645E" w:rsidRPr="002171FB">
        <w:rPr>
          <w:rFonts w:ascii="Verdana" w:hAnsi="Verdana" w:cs="Verdana"/>
          <w:sz w:val="22"/>
          <w:szCs w:val="22"/>
        </w:rPr>
        <w:t>derived character table</w:t>
      </w:r>
    </w:p>
    <w:p w14:paraId="32451F0A" w14:textId="31FBA96C" w:rsidR="00A6645E" w:rsidRDefault="006B75DA" w:rsidP="00CB1433">
      <w:pPr>
        <w:pStyle w:val="ListParagraph"/>
        <w:widowControl w:val="0"/>
        <w:numPr>
          <w:ilvl w:val="0"/>
          <w:numId w:val="20"/>
        </w:numPr>
        <w:autoSpaceDE w:val="0"/>
        <w:autoSpaceDN w:val="0"/>
        <w:adjustRightInd w:val="0"/>
        <w:ind w:left="270" w:hanging="180"/>
        <w:rPr>
          <w:rFonts w:ascii="Verdana" w:hAnsi="Verdana" w:cs="Verdana"/>
          <w:sz w:val="22"/>
          <w:szCs w:val="22"/>
        </w:rPr>
      </w:pPr>
      <w:r w:rsidRPr="006B75DA">
        <w:rPr>
          <w:rFonts w:ascii="Verdana" w:hAnsi="Verdana" w:cs="Verdana"/>
          <w:sz w:val="22"/>
          <w:szCs w:val="22"/>
          <w:highlight w:val="yellow"/>
        </w:rPr>
        <w:t>(2pts)</w:t>
      </w:r>
      <w:r>
        <w:rPr>
          <w:rFonts w:ascii="Verdana" w:hAnsi="Verdana" w:cs="Verdana"/>
          <w:sz w:val="22"/>
          <w:szCs w:val="22"/>
        </w:rPr>
        <w:t xml:space="preserve"> </w:t>
      </w:r>
      <w:r w:rsidR="00A6645E" w:rsidRPr="002171FB">
        <w:rPr>
          <w:rFonts w:ascii="Verdana" w:hAnsi="Verdana" w:cs="Verdana"/>
          <w:sz w:val="22"/>
          <w:szCs w:val="22"/>
        </w:rPr>
        <w:t>matrix of shared derived characters</w:t>
      </w:r>
    </w:p>
    <w:p w14:paraId="20C4894B" w14:textId="1E9F586C" w:rsidR="00A6645E" w:rsidRPr="002171FB" w:rsidRDefault="006B75DA" w:rsidP="00CB1433">
      <w:pPr>
        <w:pStyle w:val="ListParagraph"/>
        <w:widowControl w:val="0"/>
        <w:numPr>
          <w:ilvl w:val="0"/>
          <w:numId w:val="20"/>
        </w:numPr>
        <w:autoSpaceDE w:val="0"/>
        <w:autoSpaceDN w:val="0"/>
        <w:adjustRightInd w:val="0"/>
        <w:ind w:left="270" w:hanging="180"/>
        <w:rPr>
          <w:rFonts w:ascii="Verdana" w:hAnsi="Verdana" w:cs="Verdana"/>
          <w:sz w:val="22"/>
          <w:szCs w:val="22"/>
        </w:rPr>
      </w:pPr>
      <w:r w:rsidRPr="006B75DA">
        <w:rPr>
          <w:rFonts w:ascii="Verdana" w:hAnsi="Verdana" w:cs="Verdana"/>
          <w:sz w:val="22"/>
          <w:szCs w:val="22"/>
          <w:highlight w:val="yellow"/>
        </w:rPr>
        <w:t>(2pts)</w:t>
      </w:r>
      <w:r>
        <w:rPr>
          <w:rFonts w:ascii="Verdana" w:hAnsi="Verdana" w:cs="Verdana"/>
          <w:sz w:val="22"/>
          <w:szCs w:val="22"/>
        </w:rPr>
        <w:t xml:space="preserve"> </w:t>
      </w:r>
      <w:r w:rsidR="00A6645E" w:rsidRPr="002171FB">
        <w:rPr>
          <w:rFonts w:ascii="Verdana" w:hAnsi="Verdana" w:cs="Verdana"/>
        </w:rPr>
        <w:t>pairwise</w:t>
      </w:r>
      <w:r w:rsidR="00A6645E" w:rsidRPr="002171FB">
        <w:rPr>
          <w:rFonts w:ascii="Verdana" w:hAnsi="Verdana" w:cs="Verdana"/>
          <w:sz w:val="22"/>
          <w:szCs w:val="22"/>
        </w:rPr>
        <w:t xml:space="preserve"> </w:t>
      </w:r>
      <w:r w:rsidR="00A6645E" w:rsidRPr="002171FB">
        <w:rPr>
          <w:rFonts w:ascii="Verdana" w:hAnsi="Verdana" w:cs="Verdana"/>
        </w:rPr>
        <w:t>comparison of LDH sequences to the bovine sequence</w:t>
      </w:r>
    </w:p>
    <w:p w14:paraId="2ED3C0BD" w14:textId="5CB7A91C" w:rsidR="00A6645E" w:rsidRPr="006B75DA" w:rsidRDefault="00997E09" w:rsidP="00A6645E">
      <w:pPr>
        <w:widowControl w:val="0"/>
        <w:autoSpaceDE w:val="0"/>
        <w:autoSpaceDN w:val="0"/>
        <w:adjustRightInd w:val="0"/>
        <w:spacing w:before="120"/>
        <w:ind w:left="-810"/>
        <w:rPr>
          <w:rFonts w:ascii="Verdana" w:hAnsi="Verdana" w:cs="Papyrus"/>
          <w:b/>
        </w:rPr>
      </w:pPr>
      <w:r w:rsidRPr="006B75DA">
        <w:rPr>
          <w:rFonts w:ascii="Verdana" w:hAnsi="Verdana" w:cs="Papyrus"/>
          <w:b/>
          <w:sz w:val="22"/>
          <w:szCs w:val="22"/>
          <w:highlight w:val="yellow"/>
        </w:rPr>
        <w:t>Discussion (2</w:t>
      </w:r>
      <w:r w:rsidR="00A6645E" w:rsidRPr="006B75DA">
        <w:rPr>
          <w:rFonts w:ascii="Verdana" w:hAnsi="Verdana" w:cs="Papyrus"/>
          <w:b/>
          <w:sz w:val="22"/>
          <w:szCs w:val="22"/>
          <w:highlight w:val="yellow"/>
        </w:rPr>
        <w:t xml:space="preserve"> pts) - </w:t>
      </w:r>
      <w:r w:rsidR="00A6645E" w:rsidRPr="006B75DA">
        <w:rPr>
          <w:rFonts w:ascii="Verdana" w:hAnsi="Verdana" w:cs="Papyrus"/>
          <w:b/>
          <w:highlight w:val="yellow"/>
        </w:rPr>
        <w:t>What do your results mean?</w:t>
      </w:r>
    </w:p>
    <w:p w14:paraId="7AA0675B" w14:textId="12E05B7E" w:rsidR="003B1496" w:rsidRDefault="00A6645E" w:rsidP="0085046B">
      <w:pPr>
        <w:widowControl w:val="0"/>
        <w:autoSpaceDE w:val="0"/>
        <w:autoSpaceDN w:val="0"/>
        <w:adjustRightInd w:val="0"/>
        <w:rPr>
          <w:rFonts w:ascii="Verdana" w:hAnsi="Verdana" w:cs="Verdana"/>
          <w:sz w:val="22"/>
          <w:szCs w:val="22"/>
        </w:rPr>
      </w:pPr>
      <w:r>
        <w:rPr>
          <w:rFonts w:ascii="Verdana" w:hAnsi="Verdana" w:cs="Verdana"/>
          <w:sz w:val="22"/>
          <w:szCs w:val="22"/>
        </w:rPr>
        <w:t>Interpret your results, supporting your conclusions with the data you collected. Based on your observations – morphological and molecular – describe which species are m</w:t>
      </w:r>
      <w:r w:rsidR="0085046B">
        <w:rPr>
          <w:rFonts w:ascii="Verdana" w:hAnsi="Verdana" w:cs="Verdana"/>
          <w:sz w:val="22"/>
          <w:szCs w:val="22"/>
        </w:rPr>
        <w:t xml:space="preserve">ost closely related, and which are </w:t>
      </w:r>
      <w:r>
        <w:rPr>
          <w:rFonts w:ascii="Verdana" w:hAnsi="Verdana" w:cs="Verdana"/>
          <w:sz w:val="22"/>
          <w:szCs w:val="22"/>
        </w:rPr>
        <w:t>least closely related. You must justify your conclusions based on the data you collected.</w:t>
      </w:r>
      <w:r w:rsidR="0085046B">
        <w:rPr>
          <w:rFonts w:ascii="Verdana" w:hAnsi="Verdana" w:cs="Verdana"/>
          <w:sz w:val="22"/>
          <w:szCs w:val="22"/>
        </w:rPr>
        <w:t xml:space="preserve">  </w:t>
      </w:r>
      <w:r>
        <w:rPr>
          <w:rFonts w:ascii="Verdana" w:hAnsi="Verdana" w:cs="Verdana"/>
          <w:sz w:val="22"/>
          <w:szCs w:val="22"/>
        </w:rPr>
        <w:t>For the Geneious-generated phylogenies, you must carefully compare them noting any discrepancies between them.  Then, describe which ones most accurately represent what you believe is most representative of the actual relationships between ungulate groups. (Note: You may need to generate new phylogen</w:t>
      </w:r>
      <w:r w:rsidR="0085046B">
        <w:rPr>
          <w:rFonts w:ascii="Verdana" w:hAnsi="Verdana" w:cs="Verdana"/>
          <w:sz w:val="22"/>
          <w:szCs w:val="22"/>
        </w:rPr>
        <w:t xml:space="preserve">ies with a different out-group.  </w:t>
      </w:r>
      <w:r>
        <w:rPr>
          <w:rFonts w:ascii="Verdana" w:hAnsi="Verdana" w:cs="Verdana"/>
          <w:sz w:val="22"/>
          <w:szCs w:val="22"/>
        </w:rPr>
        <w:t xml:space="preserve">Include a phylogenetic tree (cladogram) of what you think </w:t>
      </w:r>
      <w:r>
        <w:rPr>
          <w:rFonts w:ascii="Verdana" w:hAnsi="Verdana" w:cs="Verdana"/>
          <w:b/>
          <w:bCs/>
          <w:sz w:val="22"/>
          <w:szCs w:val="22"/>
        </w:rPr>
        <w:t xml:space="preserve">best </w:t>
      </w:r>
      <w:r>
        <w:rPr>
          <w:rFonts w:ascii="Verdana" w:hAnsi="Verdana" w:cs="Verdana"/>
          <w:sz w:val="22"/>
          <w:szCs w:val="22"/>
        </w:rPr>
        <w:t>represents the relationships of all of the ungulates based on ALL of your observations from both morphological and molecular data.</w:t>
      </w:r>
      <w:r w:rsidR="00F76F33">
        <w:rPr>
          <w:rFonts w:ascii="Verdana" w:hAnsi="Verdana" w:cs="Verdana"/>
          <w:sz w:val="22"/>
          <w:szCs w:val="22"/>
        </w:rPr>
        <w:t xml:space="preserve">  Is this phylogenetic tree (=Hypothesis II) based on the evidence you collected in lab congruent to Hypothesis I, based on </w:t>
      </w:r>
      <w:r w:rsidR="0083699F">
        <w:rPr>
          <w:rFonts w:ascii="Verdana" w:hAnsi="Verdana" w:cs="Verdana"/>
          <w:sz w:val="22"/>
          <w:szCs w:val="22"/>
        </w:rPr>
        <w:t xml:space="preserve">just morphological </w:t>
      </w:r>
      <w:r w:rsidR="00F76F33">
        <w:rPr>
          <w:rFonts w:ascii="Verdana" w:hAnsi="Verdana" w:cs="Verdana"/>
          <w:sz w:val="22"/>
          <w:szCs w:val="22"/>
        </w:rPr>
        <w:t>data?</w:t>
      </w:r>
      <w:bookmarkStart w:id="0" w:name="_GoBack"/>
      <w:bookmarkEnd w:id="0"/>
    </w:p>
    <w:p w14:paraId="744859A4" w14:textId="25493EE5" w:rsidR="003B1496" w:rsidRPr="006B75DA" w:rsidRDefault="003B1496" w:rsidP="003B1496">
      <w:pPr>
        <w:spacing w:after="120"/>
        <w:ind w:left="-810" w:right="-630"/>
        <w:rPr>
          <w:rFonts w:ascii="Verdana" w:hAnsi="Verdana" w:cs="Papyrus"/>
          <w:b/>
          <w:sz w:val="22"/>
        </w:rPr>
      </w:pPr>
      <w:r>
        <w:rPr>
          <w:rFonts w:ascii="Verdana" w:hAnsi="Verdana" w:cs="Papyrus"/>
          <w:b/>
          <w:sz w:val="22"/>
          <w:szCs w:val="22"/>
          <w:highlight w:val="yellow"/>
          <w:u w:val="single"/>
        </w:rPr>
        <w:t>Hypothesis II</w:t>
      </w:r>
      <w:r w:rsidRPr="006B75DA">
        <w:rPr>
          <w:rFonts w:ascii="Verdana" w:hAnsi="Verdana" w:cs="Papyrus"/>
          <w:b/>
          <w:sz w:val="22"/>
          <w:highlight w:val="yellow"/>
        </w:rPr>
        <w:t xml:space="preserve"> (1 pt)</w:t>
      </w:r>
      <w:r w:rsidRPr="006B75DA">
        <w:rPr>
          <w:rFonts w:ascii="Verdana" w:hAnsi="Verdana" w:cs="Papyrus"/>
          <w:b/>
          <w:sz w:val="22"/>
        </w:rPr>
        <w:t xml:space="preserve"> </w:t>
      </w:r>
    </w:p>
    <w:p w14:paraId="40485878" w14:textId="76AA09D6" w:rsidR="00A6645E" w:rsidRPr="009A4571" w:rsidRDefault="00A6645E" w:rsidP="0085046B">
      <w:pPr>
        <w:widowControl w:val="0"/>
        <w:autoSpaceDE w:val="0"/>
        <w:autoSpaceDN w:val="0"/>
        <w:adjustRightInd w:val="0"/>
        <w:rPr>
          <w:rFonts w:ascii="Verdana" w:hAnsi="Verdana" w:cs="Verdana"/>
          <w:sz w:val="22"/>
          <w:szCs w:val="22"/>
        </w:rPr>
      </w:pPr>
      <w:r>
        <w:rPr>
          <w:rFonts w:ascii="Verdana" w:hAnsi="Verdana" w:cs="Verdana"/>
          <w:sz w:val="22"/>
          <w:szCs w:val="22"/>
        </w:rPr>
        <w:t xml:space="preserve"> </w:t>
      </w:r>
    </w:p>
    <w:p w14:paraId="577B59AD" w14:textId="46F74F65" w:rsidR="00A6645E" w:rsidRPr="006B75DA" w:rsidRDefault="00A6645E" w:rsidP="009A4571">
      <w:pPr>
        <w:widowControl w:val="0"/>
        <w:autoSpaceDE w:val="0"/>
        <w:autoSpaceDN w:val="0"/>
        <w:adjustRightInd w:val="0"/>
        <w:ind w:left="-810" w:right="-720"/>
        <w:rPr>
          <w:rFonts w:ascii="Verdana" w:hAnsi="Verdana" w:cs="Papyrus"/>
          <w:b/>
          <w:sz w:val="22"/>
          <w:szCs w:val="22"/>
        </w:rPr>
      </w:pPr>
      <w:r w:rsidRPr="006B75DA">
        <w:rPr>
          <w:rFonts w:ascii="Verdana" w:hAnsi="Verdana" w:cs="Papyrus"/>
          <w:b/>
          <w:sz w:val="22"/>
          <w:szCs w:val="22"/>
          <w:highlight w:val="yellow"/>
        </w:rPr>
        <w:t>Citations (</w:t>
      </w:r>
      <w:r w:rsidR="00997E09" w:rsidRPr="006B75DA">
        <w:rPr>
          <w:rFonts w:ascii="Verdana" w:hAnsi="Verdana" w:cs="Papyrus"/>
          <w:b/>
          <w:sz w:val="22"/>
          <w:szCs w:val="22"/>
          <w:highlight w:val="yellow"/>
        </w:rPr>
        <w:t>1</w:t>
      </w:r>
      <w:r w:rsidRPr="006B75DA">
        <w:rPr>
          <w:rFonts w:ascii="Verdana" w:hAnsi="Verdana" w:cs="Papyrus"/>
          <w:b/>
          <w:sz w:val="22"/>
          <w:szCs w:val="22"/>
          <w:highlight w:val="yellow"/>
        </w:rPr>
        <w:t xml:space="preserve"> pt)</w:t>
      </w:r>
    </w:p>
    <w:sectPr w:rsidR="00A6645E" w:rsidRPr="006B75DA" w:rsidSect="00717BC7">
      <w:headerReference w:type="even" r:id="rId13"/>
      <w:headerReference w:type="default" r:id="rId14"/>
      <w:footerReference w:type="even" r:id="rId15"/>
      <w:footerReference w:type="default" r:id="rId16"/>
      <w:headerReference w:type="first" r:id="rId17"/>
      <w:footerReference w:type="first" r:id="rId18"/>
      <w:pgSz w:w="12240" w:h="15840"/>
      <w:pgMar w:top="1260" w:right="1170" w:bottom="126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E82863" w14:textId="77777777" w:rsidR="00F76F33" w:rsidRDefault="00F76F33">
      <w:r>
        <w:separator/>
      </w:r>
    </w:p>
  </w:endnote>
  <w:endnote w:type="continuationSeparator" w:id="0">
    <w:p w14:paraId="53D8E477" w14:textId="77777777" w:rsidR="00F76F33" w:rsidRDefault="00F76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Papyrus">
    <w:panose1 w:val="020B0602040200020303"/>
    <w:charset w:val="00"/>
    <w:family w:val="auto"/>
    <w:pitch w:val="variable"/>
    <w:sig w:usb0="80000063" w:usb1="00000040" w:usb2="00000000" w:usb3="00000000" w:csb0="00000061" w:csb1="00000000"/>
  </w:font>
  <w:font w:name="BlairMdITC TT-Medium">
    <w:panose1 w:val="00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GaramondPro-Regular">
    <w:altName w:val="Adobe Garamond Pro"/>
    <w:panose1 w:val="00000000000000000000"/>
    <w:charset w:val="4D"/>
    <w:family w:val="auto"/>
    <w:notTrueType/>
    <w:pitch w:val="default"/>
    <w:sig w:usb0="00000003" w:usb1="00000000" w:usb2="00000000" w:usb3="00000000" w:csb0="00000001" w:csb1="00000000"/>
  </w:font>
  <w:font w:name="MaiandraGD-Regular">
    <w:altName w:val="Cambria"/>
    <w:panose1 w:val="00000000000000000000"/>
    <w:charset w:val="4D"/>
    <w:family w:val="auto"/>
    <w:notTrueType/>
    <w:pitch w:val="default"/>
    <w:sig w:usb0="00000003" w:usb1="00000000" w:usb2="00000000" w:usb3="00000000" w:csb0="00000001" w:csb1="00000000"/>
  </w:font>
  <w:font w:name="GaramondPremrPro-Capt">
    <w:altName w:val="Cambria"/>
    <w:panose1 w:val="00000000000000000000"/>
    <w:charset w:val="4D"/>
    <w:family w:val="roman"/>
    <w:notTrueType/>
    <w:pitch w:val="default"/>
    <w:sig w:usb0="00000003" w:usb1="00000000" w:usb2="00000000" w:usb3="00000000" w:csb0="00000001" w:csb1="00000000"/>
  </w:font>
  <w:font w:name="GaramondPremrPro-Bd">
    <w:altName w:val="Cambria"/>
    <w:panose1 w:val="00000000000000000000"/>
    <w:charset w:val="4D"/>
    <w:family w:val="roman"/>
    <w:notTrueType/>
    <w:pitch w:val="default"/>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CopperplateGothic-Light">
    <w:altName w:val="Copperplate Gothic Light"/>
    <w:panose1 w:val="00000000000000000000"/>
    <w:charset w:val="4D"/>
    <w:family w:val="swiss"/>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F2CB7E" w14:textId="77777777" w:rsidR="00F76F33" w:rsidRDefault="00F76F33" w:rsidP="00F5753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7561AA" w14:textId="77777777" w:rsidR="00F76F33" w:rsidRDefault="00F76F33" w:rsidP="00F5753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22FD8E" w14:textId="77777777" w:rsidR="00F76F33" w:rsidRPr="00F57539" w:rsidRDefault="00F76F33" w:rsidP="00F57539">
    <w:pPr>
      <w:pStyle w:val="Footer"/>
      <w:framePr w:wrap="around" w:vAnchor="text" w:hAnchor="margin" w:xAlign="right" w:y="1"/>
      <w:rPr>
        <w:rStyle w:val="PageNumber"/>
      </w:rPr>
    </w:pPr>
    <w:r w:rsidRPr="00F57539">
      <w:rPr>
        <w:rStyle w:val="PageNumber"/>
        <w:rFonts w:ascii="Verdana" w:hAnsi="Verdana"/>
        <w:sz w:val="18"/>
      </w:rPr>
      <w:fldChar w:fldCharType="begin"/>
    </w:r>
    <w:r w:rsidRPr="00F57539">
      <w:rPr>
        <w:rStyle w:val="PageNumber"/>
        <w:rFonts w:ascii="Verdana" w:hAnsi="Verdana"/>
        <w:sz w:val="18"/>
      </w:rPr>
      <w:instrText xml:space="preserve">PAGE  </w:instrText>
    </w:r>
    <w:r w:rsidRPr="00F57539">
      <w:rPr>
        <w:rStyle w:val="PageNumber"/>
        <w:rFonts w:ascii="Verdana" w:hAnsi="Verdana"/>
        <w:sz w:val="18"/>
      </w:rPr>
      <w:fldChar w:fldCharType="separate"/>
    </w:r>
    <w:r w:rsidR="0083699F">
      <w:rPr>
        <w:rStyle w:val="PageNumber"/>
        <w:rFonts w:ascii="Verdana" w:hAnsi="Verdana"/>
        <w:noProof/>
        <w:sz w:val="18"/>
      </w:rPr>
      <w:t>1</w:t>
    </w:r>
    <w:r w:rsidRPr="00F57539">
      <w:rPr>
        <w:rStyle w:val="PageNumber"/>
        <w:rFonts w:ascii="Verdana" w:hAnsi="Verdana"/>
        <w:sz w:val="18"/>
      </w:rPr>
      <w:fldChar w:fldCharType="end"/>
    </w:r>
  </w:p>
  <w:p w14:paraId="4A65F525" w14:textId="6C8D9CF4" w:rsidR="00F76F33" w:rsidRPr="00F57539" w:rsidRDefault="00F76F33" w:rsidP="00F57539">
    <w:pPr>
      <w:pStyle w:val="Footer"/>
      <w:ind w:right="360"/>
      <w:rPr>
        <w:rFonts w:ascii="Verdana" w:hAnsi="Verdana"/>
        <w:sz w:val="18"/>
      </w:rPr>
    </w:pPr>
    <w:r w:rsidRPr="00F57539">
      <w:rPr>
        <w:rFonts w:ascii="Verdana" w:hAnsi="Verdana"/>
        <w:sz w:val="18"/>
      </w:rPr>
      <w:t>L. Radlick</w:t>
    </w:r>
    <w:r w:rsidRPr="00F57539">
      <w:rPr>
        <w:rFonts w:ascii="Verdana" w:hAnsi="Verdana"/>
        <w:sz w:val="18"/>
      </w:rPr>
      <w:tab/>
    </w:r>
    <w:r>
      <w:rPr>
        <w:rFonts w:ascii="Verdana" w:hAnsi="Verdana"/>
        <w:sz w:val="18"/>
      </w:rPr>
      <w:t>BIOL-1015 – Fall 2015</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31DA4" w14:textId="77777777" w:rsidR="00F76F33" w:rsidRDefault="00F76F3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394D6B" w14:textId="77777777" w:rsidR="00F76F33" w:rsidRDefault="00F76F33">
      <w:r>
        <w:separator/>
      </w:r>
    </w:p>
  </w:footnote>
  <w:footnote w:type="continuationSeparator" w:id="0">
    <w:p w14:paraId="2328455E" w14:textId="77777777" w:rsidR="00F76F33" w:rsidRDefault="00F76F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5B7CC" w14:textId="77777777" w:rsidR="00F76F33" w:rsidRDefault="00F76F3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D4A294" w14:textId="77777777" w:rsidR="00F76F33" w:rsidRDefault="00F76F3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E71E8" w14:textId="77777777" w:rsidR="00F76F33" w:rsidRDefault="00F76F3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63CF1"/>
    <w:multiLevelType w:val="hybridMultilevel"/>
    <w:tmpl w:val="789C5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36C99"/>
    <w:multiLevelType w:val="hybridMultilevel"/>
    <w:tmpl w:val="C9FE97B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9E2765"/>
    <w:multiLevelType w:val="hybridMultilevel"/>
    <w:tmpl w:val="150815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F3780C"/>
    <w:multiLevelType w:val="hybridMultilevel"/>
    <w:tmpl w:val="E8DA7036"/>
    <w:lvl w:ilvl="0" w:tplc="392A697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B92BC0"/>
    <w:multiLevelType w:val="hybridMultilevel"/>
    <w:tmpl w:val="34F29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322B26"/>
    <w:multiLevelType w:val="hybridMultilevel"/>
    <w:tmpl w:val="3A5E9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C74E1A"/>
    <w:multiLevelType w:val="multilevel"/>
    <w:tmpl w:val="3A5E9A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36477B7E"/>
    <w:multiLevelType w:val="hybridMultilevel"/>
    <w:tmpl w:val="CA329CA6"/>
    <w:lvl w:ilvl="0" w:tplc="34228D6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80645B"/>
    <w:multiLevelType w:val="multilevel"/>
    <w:tmpl w:val="193A23CC"/>
    <w:lvl w:ilvl="0">
      <w:start w:val="1"/>
      <w:numFmt w:val="bullet"/>
      <w:lvlText w:val=""/>
      <w:lvlJc w:val="left"/>
      <w:pPr>
        <w:ind w:left="144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3BA26665"/>
    <w:multiLevelType w:val="hybridMultilevel"/>
    <w:tmpl w:val="0490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3C1548"/>
    <w:multiLevelType w:val="hybridMultilevel"/>
    <w:tmpl w:val="63C29B0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69B6CB4"/>
    <w:multiLevelType w:val="hybridMultilevel"/>
    <w:tmpl w:val="45EA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092773"/>
    <w:multiLevelType w:val="hybridMultilevel"/>
    <w:tmpl w:val="634A9E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A20D27"/>
    <w:multiLevelType w:val="hybridMultilevel"/>
    <w:tmpl w:val="6F20B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626000"/>
    <w:multiLevelType w:val="hybridMultilevel"/>
    <w:tmpl w:val="60BC9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F333F7"/>
    <w:multiLevelType w:val="hybridMultilevel"/>
    <w:tmpl w:val="8194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0F43B6"/>
    <w:multiLevelType w:val="hybridMultilevel"/>
    <w:tmpl w:val="ABDA426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F7D5BCC"/>
    <w:multiLevelType w:val="multilevel"/>
    <w:tmpl w:val="C9FE97B4"/>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nsid w:val="72CE2ADF"/>
    <w:multiLevelType w:val="hybridMultilevel"/>
    <w:tmpl w:val="AD342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E058F2"/>
    <w:multiLevelType w:val="hybridMultilevel"/>
    <w:tmpl w:val="10563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A1161D"/>
    <w:multiLevelType w:val="hybridMultilevel"/>
    <w:tmpl w:val="193A23CC"/>
    <w:lvl w:ilvl="0" w:tplc="EFDEDA6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3"/>
  </w:num>
  <w:num w:numId="4">
    <w:abstractNumId w:val="19"/>
  </w:num>
  <w:num w:numId="5">
    <w:abstractNumId w:val="10"/>
  </w:num>
  <w:num w:numId="6">
    <w:abstractNumId w:val="1"/>
  </w:num>
  <w:num w:numId="7">
    <w:abstractNumId w:val="16"/>
  </w:num>
  <w:num w:numId="8">
    <w:abstractNumId w:val="12"/>
  </w:num>
  <w:num w:numId="9">
    <w:abstractNumId w:val="4"/>
  </w:num>
  <w:num w:numId="10">
    <w:abstractNumId w:val="3"/>
  </w:num>
  <w:num w:numId="11">
    <w:abstractNumId w:val="2"/>
  </w:num>
  <w:num w:numId="12">
    <w:abstractNumId w:val="5"/>
  </w:num>
  <w:num w:numId="13">
    <w:abstractNumId w:val="6"/>
  </w:num>
  <w:num w:numId="14">
    <w:abstractNumId w:val="20"/>
  </w:num>
  <w:num w:numId="15">
    <w:abstractNumId w:val="8"/>
  </w:num>
  <w:num w:numId="16">
    <w:abstractNumId w:val="7"/>
  </w:num>
  <w:num w:numId="17">
    <w:abstractNumId w:val="15"/>
  </w:num>
  <w:num w:numId="18">
    <w:abstractNumId w:val="0"/>
  </w:num>
  <w:num w:numId="19">
    <w:abstractNumId w:val="11"/>
  </w:num>
  <w:num w:numId="20">
    <w:abstractNumId w:val="18"/>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599"/>
    <w:rsid w:val="000305FE"/>
    <w:rsid w:val="000333FB"/>
    <w:rsid w:val="000421C8"/>
    <w:rsid w:val="000514C7"/>
    <w:rsid w:val="00076EC5"/>
    <w:rsid w:val="0008758C"/>
    <w:rsid w:val="00095EBB"/>
    <w:rsid w:val="00095FD5"/>
    <w:rsid w:val="000978A2"/>
    <w:rsid w:val="000B6827"/>
    <w:rsid w:val="000D11B7"/>
    <w:rsid w:val="000D4B26"/>
    <w:rsid w:val="000E11EF"/>
    <w:rsid w:val="000F43C2"/>
    <w:rsid w:val="00111988"/>
    <w:rsid w:val="001471A3"/>
    <w:rsid w:val="00153063"/>
    <w:rsid w:val="00180E91"/>
    <w:rsid w:val="001A5621"/>
    <w:rsid w:val="001B7895"/>
    <w:rsid w:val="001C188F"/>
    <w:rsid w:val="001C3B96"/>
    <w:rsid w:val="001F305A"/>
    <w:rsid w:val="001F4A71"/>
    <w:rsid w:val="0023409A"/>
    <w:rsid w:val="00264664"/>
    <w:rsid w:val="00293D32"/>
    <w:rsid w:val="002A5781"/>
    <w:rsid w:val="002E0A52"/>
    <w:rsid w:val="002E369E"/>
    <w:rsid w:val="00305397"/>
    <w:rsid w:val="003501D3"/>
    <w:rsid w:val="003579C3"/>
    <w:rsid w:val="00357E1F"/>
    <w:rsid w:val="00365145"/>
    <w:rsid w:val="00372448"/>
    <w:rsid w:val="00374CB1"/>
    <w:rsid w:val="00377CFE"/>
    <w:rsid w:val="003A4345"/>
    <w:rsid w:val="003B1496"/>
    <w:rsid w:val="003E7B39"/>
    <w:rsid w:val="003F779B"/>
    <w:rsid w:val="00404574"/>
    <w:rsid w:val="00417812"/>
    <w:rsid w:val="00421427"/>
    <w:rsid w:val="00427DC4"/>
    <w:rsid w:val="00432D51"/>
    <w:rsid w:val="00446DED"/>
    <w:rsid w:val="0048388E"/>
    <w:rsid w:val="004A6D52"/>
    <w:rsid w:val="004B2199"/>
    <w:rsid w:val="004D455A"/>
    <w:rsid w:val="004E776C"/>
    <w:rsid w:val="004F4007"/>
    <w:rsid w:val="00513B83"/>
    <w:rsid w:val="00515E35"/>
    <w:rsid w:val="00516604"/>
    <w:rsid w:val="00536616"/>
    <w:rsid w:val="005468BA"/>
    <w:rsid w:val="005A2E40"/>
    <w:rsid w:val="005A34A6"/>
    <w:rsid w:val="005C0D78"/>
    <w:rsid w:val="005E5296"/>
    <w:rsid w:val="005F62A0"/>
    <w:rsid w:val="00611300"/>
    <w:rsid w:val="00614317"/>
    <w:rsid w:val="00630181"/>
    <w:rsid w:val="00642C6E"/>
    <w:rsid w:val="00646877"/>
    <w:rsid w:val="00684548"/>
    <w:rsid w:val="006853C0"/>
    <w:rsid w:val="006B75DA"/>
    <w:rsid w:val="006F41A2"/>
    <w:rsid w:val="00717BC7"/>
    <w:rsid w:val="00726FE7"/>
    <w:rsid w:val="007271F5"/>
    <w:rsid w:val="0074783E"/>
    <w:rsid w:val="00756438"/>
    <w:rsid w:val="007573FB"/>
    <w:rsid w:val="00765C47"/>
    <w:rsid w:val="00773642"/>
    <w:rsid w:val="0077555C"/>
    <w:rsid w:val="007868D6"/>
    <w:rsid w:val="007A1CF6"/>
    <w:rsid w:val="007B16D6"/>
    <w:rsid w:val="007C0ABB"/>
    <w:rsid w:val="007C10EB"/>
    <w:rsid w:val="007E45C9"/>
    <w:rsid w:val="0080295F"/>
    <w:rsid w:val="00830F29"/>
    <w:rsid w:val="0083699F"/>
    <w:rsid w:val="0085046B"/>
    <w:rsid w:val="0085749E"/>
    <w:rsid w:val="00874DCE"/>
    <w:rsid w:val="008A1885"/>
    <w:rsid w:val="008D3224"/>
    <w:rsid w:val="008D66AF"/>
    <w:rsid w:val="009066D1"/>
    <w:rsid w:val="00962B4A"/>
    <w:rsid w:val="00964D50"/>
    <w:rsid w:val="00975317"/>
    <w:rsid w:val="00993621"/>
    <w:rsid w:val="009938C8"/>
    <w:rsid w:val="00997E09"/>
    <w:rsid w:val="009A4571"/>
    <w:rsid w:val="009D25DA"/>
    <w:rsid w:val="009F301B"/>
    <w:rsid w:val="00A0637D"/>
    <w:rsid w:val="00A215CB"/>
    <w:rsid w:val="00A21CD9"/>
    <w:rsid w:val="00A65F6D"/>
    <w:rsid w:val="00A6645E"/>
    <w:rsid w:val="00A76D2C"/>
    <w:rsid w:val="00A924E7"/>
    <w:rsid w:val="00AB509B"/>
    <w:rsid w:val="00AD1992"/>
    <w:rsid w:val="00AD407B"/>
    <w:rsid w:val="00AE7555"/>
    <w:rsid w:val="00AE79E6"/>
    <w:rsid w:val="00AF654F"/>
    <w:rsid w:val="00B26539"/>
    <w:rsid w:val="00B46B11"/>
    <w:rsid w:val="00B82936"/>
    <w:rsid w:val="00B83B34"/>
    <w:rsid w:val="00BA4009"/>
    <w:rsid w:val="00BA7370"/>
    <w:rsid w:val="00BB5AC9"/>
    <w:rsid w:val="00BC3B5E"/>
    <w:rsid w:val="00BE542E"/>
    <w:rsid w:val="00BF6F72"/>
    <w:rsid w:val="00C14B72"/>
    <w:rsid w:val="00C16C0C"/>
    <w:rsid w:val="00C2430E"/>
    <w:rsid w:val="00C2730B"/>
    <w:rsid w:val="00C30874"/>
    <w:rsid w:val="00C81DFD"/>
    <w:rsid w:val="00CA31CC"/>
    <w:rsid w:val="00CB1433"/>
    <w:rsid w:val="00CD27BC"/>
    <w:rsid w:val="00CE416B"/>
    <w:rsid w:val="00CF4C4E"/>
    <w:rsid w:val="00CF78CB"/>
    <w:rsid w:val="00D02664"/>
    <w:rsid w:val="00D04C40"/>
    <w:rsid w:val="00D07862"/>
    <w:rsid w:val="00D10DA3"/>
    <w:rsid w:val="00D17224"/>
    <w:rsid w:val="00D41E24"/>
    <w:rsid w:val="00D7347A"/>
    <w:rsid w:val="00D966CE"/>
    <w:rsid w:val="00DD79E0"/>
    <w:rsid w:val="00DF750E"/>
    <w:rsid w:val="00E0219A"/>
    <w:rsid w:val="00E13FF6"/>
    <w:rsid w:val="00E15599"/>
    <w:rsid w:val="00E37C71"/>
    <w:rsid w:val="00E87AD1"/>
    <w:rsid w:val="00E909EC"/>
    <w:rsid w:val="00EA3E0F"/>
    <w:rsid w:val="00EC4569"/>
    <w:rsid w:val="00EE35B5"/>
    <w:rsid w:val="00EF22BA"/>
    <w:rsid w:val="00EF557D"/>
    <w:rsid w:val="00EF70F8"/>
    <w:rsid w:val="00F024BA"/>
    <w:rsid w:val="00F17F09"/>
    <w:rsid w:val="00F42362"/>
    <w:rsid w:val="00F52370"/>
    <w:rsid w:val="00F56791"/>
    <w:rsid w:val="00F57539"/>
    <w:rsid w:val="00F76F33"/>
    <w:rsid w:val="00F920A6"/>
    <w:rsid w:val="00FD6FE4"/>
    <w:rsid w:val="00FE4941"/>
    <w:rsid w:val="00FE5D9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85B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A6D52"/>
    <w:pPr>
      <w:keepNext/>
      <w:outlineLvl w:val="0"/>
    </w:pPr>
    <w:rPr>
      <w:rFonts w:ascii="Times New Roman" w:eastAsia="Times New Roman" w:hAnsi="Times New Roman" w:cs="Times New Roman"/>
      <w:szCs w:val="20"/>
    </w:rPr>
  </w:style>
  <w:style w:type="paragraph" w:styleId="Heading2">
    <w:name w:val="heading 2"/>
    <w:basedOn w:val="Normal"/>
    <w:next w:val="Normal"/>
    <w:link w:val="Heading2Char"/>
    <w:qFormat/>
    <w:rsid w:val="004A6D52"/>
    <w:pPr>
      <w:keepNext/>
      <w:outlineLvl w:val="1"/>
    </w:pPr>
    <w:rPr>
      <w:rFonts w:ascii="Times New Roman" w:eastAsia="Times New Roman" w:hAnsi="Times New Roman" w:cs="Times New Roman"/>
      <w:b/>
      <w:bCs/>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57539"/>
    <w:pPr>
      <w:tabs>
        <w:tab w:val="center" w:pos="4320"/>
        <w:tab w:val="right" w:pos="8640"/>
      </w:tabs>
    </w:pPr>
  </w:style>
  <w:style w:type="character" w:customStyle="1" w:styleId="FooterChar">
    <w:name w:val="Footer Char"/>
    <w:basedOn w:val="DefaultParagraphFont"/>
    <w:link w:val="Footer"/>
    <w:uiPriority w:val="99"/>
    <w:rsid w:val="00F57539"/>
  </w:style>
  <w:style w:type="character" w:styleId="PageNumber">
    <w:name w:val="page number"/>
    <w:basedOn w:val="DefaultParagraphFont"/>
    <w:uiPriority w:val="99"/>
    <w:semiHidden/>
    <w:unhideWhenUsed/>
    <w:rsid w:val="00F57539"/>
  </w:style>
  <w:style w:type="paragraph" w:styleId="Header">
    <w:name w:val="header"/>
    <w:basedOn w:val="Normal"/>
    <w:link w:val="HeaderChar"/>
    <w:uiPriority w:val="99"/>
    <w:unhideWhenUsed/>
    <w:rsid w:val="00F57539"/>
    <w:pPr>
      <w:tabs>
        <w:tab w:val="center" w:pos="4320"/>
        <w:tab w:val="right" w:pos="8640"/>
      </w:tabs>
    </w:pPr>
  </w:style>
  <w:style w:type="character" w:customStyle="1" w:styleId="HeaderChar">
    <w:name w:val="Header Char"/>
    <w:basedOn w:val="DefaultParagraphFont"/>
    <w:link w:val="Header"/>
    <w:uiPriority w:val="99"/>
    <w:rsid w:val="00F57539"/>
  </w:style>
  <w:style w:type="paragraph" w:styleId="BalloonText">
    <w:name w:val="Balloon Text"/>
    <w:basedOn w:val="Normal"/>
    <w:link w:val="BalloonTextChar"/>
    <w:uiPriority w:val="99"/>
    <w:semiHidden/>
    <w:unhideWhenUsed/>
    <w:rsid w:val="00765C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5C47"/>
    <w:rPr>
      <w:rFonts w:ascii="Lucida Grande" w:hAnsi="Lucida Grande" w:cs="Lucida Grande"/>
      <w:sz w:val="18"/>
      <w:szCs w:val="18"/>
    </w:rPr>
  </w:style>
  <w:style w:type="paragraph" w:styleId="ListParagraph">
    <w:name w:val="List Paragraph"/>
    <w:basedOn w:val="Normal"/>
    <w:uiPriority w:val="34"/>
    <w:qFormat/>
    <w:rsid w:val="0085749E"/>
    <w:pPr>
      <w:ind w:left="720"/>
      <w:contextualSpacing/>
    </w:pPr>
  </w:style>
  <w:style w:type="character" w:styleId="Hyperlink">
    <w:name w:val="Hyperlink"/>
    <w:basedOn w:val="DefaultParagraphFont"/>
    <w:uiPriority w:val="99"/>
    <w:unhideWhenUsed/>
    <w:rsid w:val="008D3224"/>
    <w:rPr>
      <w:color w:val="0000FF" w:themeColor="hyperlink"/>
      <w:u w:val="single"/>
    </w:rPr>
  </w:style>
  <w:style w:type="character" w:styleId="FollowedHyperlink">
    <w:name w:val="FollowedHyperlink"/>
    <w:basedOn w:val="DefaultParagraphFont"/>
    <w:uiPriority w:val="99"/>
    <w:semiHidden/>
    <w:unhideWhenUsed/>
    <w:rsid w:val="00AD407B"/>
    <w:rPr>
      <w:color w:val="800080" w:themeColor="followedHyperlink"/>
      <w:u w:val="single"/>
    </w:rPr>
  </w:style>
  <w:style w:type="table" w:styleId="TableGrid">
    <w:name w:val="Table Grid"/>
    <w:basedOn w:val="TableNormal"/>
    <w:rsid w:val="005468BA"/>
    <w:rPr>
      <w:rFonts w:ascii="Times New Roman" w:eastAsia="Times New Roman" w:hAnsi="Times New Roman" w:cs="Times New Roman"/>
      <w:sz w:val="20"/>
      <w:szCs w:val="20"/>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4A6D52"/>
    <w:rPr>
      <w:rFonts w:ascii="Times New Roman" w:eastAsia="Times New Roman" w:hAnsi="Times New Roman" w:cs="Times New Roman"/>
      <w:szCs w:val="20"/>
    </w:rPr>
  </w:style>
  <w:style w:type="character" w:customStyle="1" w:styleId="Heading2Char">
    <w:name w:val="Heading 2 Char"/>
    <w:basedOn w:val="DefaultParagraphFont"/>
    <w:link w:val="Heading2"/>
    <w:rsid w:val="004A6D52"/>
    <w:rPr>
      <w:rFonts w:ascii="Times New Roman" w:eastAsia="Times New Roman" w:hAnsi="Times New Roman" w:cs="Times New Roman"/>
      <w:b/>
      <w:bCs/>
      <w:szCs w:val="20"/>
      <w:u w:val="single"/>
    </w:rPr>
  </w:style>
  <w:style w:type="paragraph" w:styleId="NormalWeb">
    <w:name w:val="Normal (Web)"/>
    <w:basedOn w:val="Normal"/>
    <w:uiPriority w:val="99"/>
    <w:semiHidden/>
    <w:unhideWhenUsed/>
    <w:rsid w:val="00AE79E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A6D52"/>
    <w:pPr>
      <w:keepNext/>
      <w:outlineLvl w:val="0"/>
    </w:pPr>
    <w:rPr>
      <w:rFonts w:ascii="Times New Roman" w:eastAsia="Times New Roman" w:hAnsi="Times New Roman" w:cs="Times New Roman"/>
      <w:szCs w:val="20"/>
    </w:rPr>
  </w:style>
  <w:style w:type="paragraph" w:styleId="Heading2">
    <w:name w:val="heading 2"/>
    <w:basedOn w:val="Normal"/>
    <w:next w:val="Normal"/>
    <w:link w:val="Heading2Char"/>
    <w:qFormat/>
    <w:rsid w:val="004A6D52"/>
    <w:pPr>
      <w:keepNext/>
      <w:outlineLvl w:val="1"/>
    </w:pPr>
    <w:rPr>
      <w:rFonts w:ascii="Times New Roman" w:eastAsia="Times New Roman" w:hAnsi="Times New Roman" w:cs="Times New Roman"/>
      <w:b/>
      <w:bCs/>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57539"/>
    <w:pPr>
      <w:tabs>
        <w:tab w:val="center" w:pos="4320"/>
        <w:tab w:val="right" w:pos="8640"/>
      </w:tabs>
    </w:pPr>
  </w:style>
  <w:style w:type="character" w:customStyle="1" w:styleId="FooterChar">
    <w:name w:val="Footer Char"/>
    <w:basedOn w:val="DefaultParagraphFont"/>
    <w:link w:val="Footer"/>
    <w:uiPriority w:val="99"/>
    <w:rsid w:val="00F57539"/>
  </w:style>
  <w:style w:type="character" w:styleId="PageNumber">
    <w:name w:val="page number"/>
    <w:basedOn w:val="DefaultParagraphFont"/>
    <w:uiPriority w:val="99"/>
    <w:semiHidden/>
    <w:unhideWhenUsed/>
    <w:rsid w:val="00F57539"/>
  </w:style>
  <w:style w:type="paragraph" w:styleId="Header">
    <w:name w:val="header"/>
    <w:basedOn w:val="Normal"/>
    <w:link w:val="HeaderChar"/>
    <w:uiPriority w:val="99"/>
    <w:unhideWhenUsed/>
    <w:rsid w:val="00F57539"/>
    <w:pPr>
      <w:tabs>
        <w:tab w:val="center" w:pos="4320"/>
        <w:tab w:val="right" w:pos="8640"/>
      </w:tabs>
    </w:pPr>
  </w:style>
  <w:style w:type="character" w:customStyle="1" w:styleId="HeaderChar">
    <w:name w:val="Header Char"/>
    <w:basedOn w:val="DefaultParagraphFont"/>
    <w:link w:val="Header"/>
    <w:uiPriority w:val="99"/>
    <w:rsid w:val="00F57539"/>
  </w:style>
  <w:style w:type="paragraph" w:styleId="BalloonText">
    <w:name w:val="Balloon Text"/>
    <w:basedOn w:val="Normal"/>
    <w:link w:val="BalloonTextChar"/>
    <w:uiPriority w:val="99"/>
    <w:semiHidden/>
    <w:unhideWhenUsed/>
    <w:rsid w:val="00765C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5C47"/>
    <w:rPr>
      <w:rFonts w:ascii="Lucida Grande" w:hAnsi="Lucida Grande" w:cs="Lucida Grande"/>
      <w:sz w:val="18"/>
      <w:szCs w:val="18"/>
    </w:rPr>
  </w:style>
  <w:style w:type="paragraph" w:styleId="ListParagraph">
    <w:name w:val="List Paragraph"/>
    <w:basedOn w:val="Normal"/>
    <w:uiPriority w:val="34"/>
    <w:qFormat/>
    <w:rsid w:val="0085749E"/>
    <w:pPr>
      <w:ind w:left="720"/>
      <w:contextualSpacing/>
    </w:pPr>
  </w:style>
  <w:style w:type="character" w:styleId="Hyperlink">
    <w:name w:val="Hyperlink"/>
    <w:basedOn w:val="DefaultParagraphFont"/>
    <w:uiPriority w:val="99"/>
    <w:unhideWhenUsed/>
    <w:rsid w:val="008D3224"/>
    <w:rPr>
      <w:color w:val="0000FF" w:themeColor="hyperlink"/>
      <w:u w:val="single"/>
    </w:rPr>
  </w:style>
  <w:style w:type="character" w:styleId="FollowedHyperlink">
    <w:name w:val="FollowedHyperlink"/>
    <w:basedOn w:val="DefaultParagraphFont"/>
    <w:uiPriority w:val="99"/>
    <w:semiHidden/>
    <w:unhideWhenUsed/>
    <w:rsid w:val="00AD407B"/>
    <w:rPr>
      <w:color w:val="800080" w:themeColor="followedHyperlink"/>
      <w:u w:val="single"/>
    </w:rPr>
  </w:style>
  <w:style w:type="table" w:styleId="TableGrid">
    <w:name w:val="Table Grid"/>
    <w:basedOn w:val="TableNormal"/>
    <w:rsid w:val="005468BA"/>
    <w:rPr>
      <w:rFonts w:ascii="Times New Roman" w:eastAsia="Times New Roman" w:hAnsi="Times New Roman" w:cs="Times New Roman"/>
      <w:sz w:val="20"/>
      <w:szCs w:val="20"/>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4A6D52"/>
    <w:rPr>
      <w:rFonts w:ascii="Times New Roman" w:eastAsia="Times New Roman" w:hAnsi="Times New Roman" w:cs="Times New Roman"/>
      <w:szCs w:val="20"/>
    </w:rPr>
  </w:style>
  <w:style w:type="character" w:customStyle="1" w:styleId="Heading2Char">
    <w:name w:val="Heading 2 Char"/>
    <w:basedOn w:val="DefaultParagraphFont"/>
    <w:link w:val="Heading2"/>
    <w:rsid w:val="004A6D52"/>
    <w:rPr>
      <w:rFonts w:ascii="Times New Roman" w:eastAsia="Times New Roman" w:hAnsi="Times New Roman" w:cs="Times New Roman"/>
      <w:b/>
      <w:bCs/>
      <w:szCs w:val="20"/>
      <w:u w:val="single"/>
    </w:rPr>
  </w:style>
  <w:style w:type="paragraph" w:styleId="NormalWeb">
    <w:name w:val="Normal (Web)"/>
    <w:basedOn w:val="Normal"/>
    <w:uiPriority w:val="99"/>
    <w:semiHidden/>
    <w:unhideWhenUsed/>
    <w:rsid w:val="00AE79E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easybib.com" TargetMode="External"/><Relationship Id="rId20" Type="http://schemas.openxmlformats.org/officeDocument/2006/relationships/theme" Target="theme/theme1.xml"/><Relationship Id="rId10" Type="http://schemas.openxmlformats.org/officeDocument/2006/relationships/hyperlink" Target="https://www.myendnoteweb.com/EndNoteWeb.html" TargetMode="External"/><Relationship Id="rId11" Type="http://schemas.openxmlformats.org/officeDocument/2006/relationships/image" Target="media/image1.png"/><Relationship Id="rId12" Type="http://schemas.openxmlformats.org/officeDocument/2006/relationships/image" Target="media/image2.jpe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opac.lib.rpi.edu/search/X?SEARCH=MLA%20citations&amp;SORT=D&amp;searchscop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2740</Words>
  <Characters>15624</Characters>
  <Application>Microsoft Macintosh Word</Application>
  <DocSecurity>0</DocSecurity>
  <Lines>130</Lines>
  <Paragraphs>36</Paragraphs>
  <ScaleCrop>false</ScaleCrop>
  <Company>Rensselaer Polytechnic Institute</Company>
  <LinksUpToDate>false</LinksUpToDate>
  <CharactersWithSpaces>18328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Lynn Radlick</dc:creator>
  <cp:keywords/>
  <cp:lastModifiedBy>Seemanti Ramanath</cp:lastModifiedBy>
  <cp:revision>5</cp:revision>
  <cp:lastPrinted>2012-02-02T15:36:00Z</cp:lastPrinted>
  <dcterms:created xsi:type="dcterms:W3CDTF">2015-08-31T17:51:00Z</dcterms:created>
  <dcterms:modified xsi:type="dcterms:W3CDTF">2015-09-01T15:50:00Z</dcterms:modified>
</cp:coreProperties>
</file>