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before="60" w:after="60"/>
        <w:rPr/>
      </w:pPr>
      <w:r>
        <w:rPr/>
      </w:r>
    </w:p>
    <w:p>
      <w:pPr>
        <w:pStyle w:val="Standard"/>
        <w:rPr>
          <w:sz w:val="20"/>
          <w:lang w:eastAsia="pt-BR"/>
        </w:rPr>
      </w:pPr>
      <w:r>
        <w:rPr>
          <w:sz w:val="20"/>
          <w:lang w:eastAsia="pt-BR"/>
        </w:rPr>
        <mc:AlternateContent>
          <mc:Choice Requires="wps">
            <w:drawing>
              <wp:anchor behindDoc="1" distT="0" distB="75" distL="0" distR="20" simplePos="0" locked="0" layoutInCell="1" allowOverlap="1" relativeHeight="2">
                <wp:simplePos x="0" y="0"/>
                <wp:positionH relativeFrom="column">
                  <wp:posOffset>4575810</wp:posOffset>
                </wp:positionH>
                <wp:positionV relativeFrom="paragraph">
                  <wp:posOffset>182245</wp:posOffset>
                </wp:positionV>
                <wp:extent cx="1095375" cy="665480"/>
                <wp:effectExtent l="0" t="0" r="10140" b="20880"/>
                <wp:wrapNone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60" cy="66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andard"/>
                              <w:spacing w:before="60" w:after="6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Logotipo do cliente</w:t>
                            </w:r>
                          </w:p>
                          <w:p>
                            <w:pPr>
                              <w:pStyle w:val="Standard"/>
                              <w:spacing w:before="60" w:after="6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(se houver)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fillcolor="white" stroked="t" style="position:absolute;margin-left:360.3pt;margin-top:14.35pt;width:86.15pt;height:52.3pt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andard"/>
                        <w:spacing w:before="60" w:after="6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Logotipo do cliente</w:t>
                      </w:r>
                    </w:p>
                    <w:p>
                      <w:pPr>
                        <w:pStyle w:val="Standard"/>
                        <w:spacing w:before="60" w:after="6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(se houver)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jc w:val="right"/>
        <w:rPr/>
      </w:pPr>
      <w:r>
        <w:rPr>
          <w:rFonts w:cs="Arial" w:ascii="Arial" w:hAnsi="Arial"/>
          <w:b/>
          <w:bCs/>
          <w:sz w:val="44"/>
        </w:rPr>
        <w:t>&lt;Nome do Produto ou Serviço &gt;</w:t>
      </w:r>
      <w:r>
        <w:rPr>
          <w:sz w:val="48"/>
        </w:rPr>
        <w:t xml:space="preserve"> </w:t>
        <w:br/>
      </w:r>
      <w:r>
        <w:rPr>
          <w:rFonts w:cs="Arial" w:ascii="Arial" w:hAnsi="Arial"/>
          <w:b/>
          <w:bCs/>
          <w:sz w:val="32"/>
        </w:rPr>
        <w:t xml:space="preserve">Cliente: </w:t>
      </w:r>
      <w:r>
        <w:rPr>
          <w:rFonts w:cs="Arial" w:ascii="Arial" w:hAnsi="Arial"/>
          <w:b/>
          <w:bCs/>
          <w:i/>
          <w:sz w:val="32"/>
        </w:rPr>
        <w:t>&lt;Nome do Cliente&gt;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Versao"/>
        <w:rPr/>
      </w:pPr>
      <w:bookmarkStart w:id="0" w:name="_GoBack"/>
      <w:bookmarkEnd w:id="0"/>
      <w:r>
        <w:rPr/>
        <w:t>DOCUMENTO DE REQUISITOS</w:t>
      </w:r>
    </w:p>
    <w:p>
      <w:pPr>
        <w:pStyle w:val="Versao"/>
        <w:rPr/>
      </w:pPr>
      <w:r>
        <w:rPr/>
      </w:r>
    </w:p>
    <w:p>
      <w:pPr>
        <w:pStyle w:val="Versao"/>
        <w:rPr>
          <w:sz w:val="24"/>
        </w:rPr>
      </w:pPr>
      <w:r>
        <w:rPr>
          <w:sz w:val="24"/>
        </w:rPr>
        <w:t>Versão &lt;X.X&gt;</w:t>
      </w:r>
    </w:p>
    <w:p>
      <w:pPr>
        <w:pStyle w:val="Versao"/>
        <w:rPr/>
      </w:pPr>
      <w:r>
        <w:rPr/>
      </w:r>
    </w:p>
    <w:p>
      <w:pPr>
        <w:pStyle w:val="Versao"/>
        <w:rPr/>
      </w:pPr>
      <w:r>
        <w:rPr/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right"/>
        <w:rPr/>
      </w:pPr>
      <w:r>
        <w:rPr/>
      </w:r>
    </w:p>
    <w:p>
      <w:pPr>
        <w:pStyle w:val="Versao"/>
        <w:jc w:val="both"/>
        <w:rPr/>
      </w:pPr>
      <w:r>
        <w:rPr/>
      </w:r>
    </w:p>
    <w:p>
      <w:pPr>
        <w:pStyle w:val="Versao"/>
        <w:jc w:val="both"/>
        <w:rPr/>
      </w:pPr>
      <w:r>
        <w:rPr/>
      </w:r>
    </w:p>
    <w:p>
      <w:pPr>
        <w:pStyle w:val="Versao"/>
        <w:jc w:val="both"/>
        <w:rPr/>
      </w:pPr>
      <w:r>
        <w:rPr/>
      </w:r>
    </w:p>
    <w:p>
      <w:pPr>
        <w:pStyle w:val="Versao"/>
        <w:jc w:val="both"/>
        <w:rPr/>
      </w:pPr>
      <w:r>
        <w:rPr/>
      </w:r>
    </w:p>
    <w:p>
      <w:pPr>
        <w:pStyle w:val="Versao"/>
        <w:rPr/>
      </w:pPr>
      <w:r>
        <w:rPr/>
        <w:t>Dados do Grupo</w:t>
      </w:r>
    </w:p>
    <w:p>
      <w:pPr>
        <w:sectPr>
          <w:type w:val="nextPage"/>
          <w:pgSz w:w="11906" w:h="16838"/>
          <w:pgMar w:left="1418" w:right="1418" w:header="0" w:top="1701" w:footer="0" w:bottom="1899" w:gutter="0"/>
          <w:pgNumType w:fmt="decimal"/>
          <w:formProt w:val="false"/>
          <w:textDirection w:val="lrTb"/>
          <w:docGrid w:type="default" w:linePitch="100" w:charSpace="0"/>
        </w:sectPr>
        <w:pStyle w:val="Versao"/>
        <w:rPr/>
      </w:pPr>
      <w:r>
        <w:rPr/>
        <w:t>&lt;Nome e matricula dos integrantes&gt;</w:t>
      </w:r>
    </w:p>
    <w:p>
      <w:pPr>
        <w:pStyle w:val="Versao"/>
        <w:rPr/>
      </w:pPr>
      <w:r>
        <w:rPr/>
      </w:r>
    </w:p>
    <w:p>
      <w:pPr>
        <w:pStyle w:val="Ttulo"/>
        <w:rPr>
          <w:lang w:val="pt-BR"/>
        </w:rPr>
      </w:pPr>
      <w:r>
        <w:rPr>
          <w:lang w:val="pt-BR"/>
        </w:rPr>
        <w:t>Revisões do Documento</w:t>
      </w:r>
    </w:p>
    <w:p>
      <w:pPr>
        <w:pStyle w:val="Standard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W w:w="908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1566"/>
        <w:gridCol w:w="856"/>
        <w:gridCol w:w="4493"/>
        <w:gridCol w:w="2166"/>
      </w:tblGrid>
      <w:tr>
        <w:trPr>
          <w:trHeight w:val="274" w:hRule="atLeast"/>
        </w:trPr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text"/>
              <w:spacing w:before="60" w:after="0"/>
              <w:jc w:val="center"/>
              <w:rPr>
                <w:b/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text"/>
              <w:spacing w:before="60" w:after="0"/>
              <w:ind w:left="0" w:hanging="0"/>
              <w:jc w:val="center"/>
              <w:rPr>
                <w:b/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text"/>
              <w:spacing w:before="60" w:after="0"/>
              <w:jc w:val="center"/>
              <w:rPr>
                <w:b/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spacing w:before="60" w:after="0"/>
              <w:jc w:val="center"/>
              <w:rPr>
                <w:b/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>
        <w:trPr/>
        <w:tc>
          <w:tcPr>
            <w:tcW w:w="1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text"/>
              <w:spacing w:before="60"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22</w:t>
            </w:r>
            <w:r>
              <w:rPr>
                <w:sz w:val="22"/>
                <w:lang w:val="pt-BR"/>
              </w:rPr>
              <w:t>/</w:t>
            </w:r>
            <w:r>
              <w:rPr>
                <w:sz w:val="22"/>
                <w:lang w:val="pt-BR"/>
              </w:rPr>
              <w:t>03</w:t>
            </w:r>
            <w:r>
              <w:rPr>
                <w:sz w:val="22"/>
                <w:lang w:val="pt-BR"/>
              </w:rPr>
              <w:t>/</w:t>
            </w:r>
            <w:r>
              <w:rPr>
                <w:sz w:val="22"/>
                <w:lang w:val="pt-BR"/>
              </w:rPr>
              <w:t>2020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text"/>
              <w:spacing w:before="60"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</w:t>
            </w:r>
            <w:r>
              <w:rPr>
                <w:sz w:val="22"/>
                <w:lang w:val="pt-BR"/>
              </w:rPr>
              <w:t>.</w:t>
            </w:r>
            <w:r>
              <w:rPr>
                <w:sz w:val="22"/>
                <w:lang w:val="pt-BR"/>
              </w:rPr>
              <w:t>0</w:t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text"/>
              <w:snapToGrid w:val="false"/>
              <w:spacing w:before="60"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Início do documento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snapToGrid w:val="false"/>
              <w:spacing w:before="60"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 G. Lunardi</w:t>
            </w:r>
          </w:p>
        </w:tc>
      </w:tr>
      <w:tr>
        <w:trPr>
          <w:trHeight w:val="274" w:hRule="atLeast"/>
        </w:trPr>
        <w:tc>
          <w:tcPr>
            <w:tcW w:w="1566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Tabletext"/>
              <w:snapToGrid w:val="false"/>
              <w:spacing w:before="60"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Tabletext"/>
              <w:snapToGrid w:val="false"/>
              <w:spacing w:before="60"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Tabletext"/>
              <w:snapToGrid w:val="false"/>
              <w:spacing w:before="60"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text"/>
              <w:snapToGrid w:val="false"/>
              <w:spacing w:before="60"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</w:r>
          </w:p>
        </w:tc>
      </w:tr>
      <w:tr>
        <w:trPr>
          <w:trHeight w:val="256" w:hRule="atLeast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napToGrid w:val="false"/>
              <w:spacing w:before="60"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napToGrid w:val="false"/>
              <w:spacing w:before="60"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napToGrid w:val="false"/>
              <w:spacing w:before="60"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napToGrid w:val="false"/>
              <w:spacing w:before="60"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</w:r>
          </w:p>
        </w:tc>
      </w:tr>
      <w:tr>
        <w:trPr>
          <w:trHeight w:val="256" w:hRule="atLeast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napToGrid w:val="false"/>
              <w:spacing w:before="60"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napToGrid w:val="false"/>
              <w:spacing w:before="60"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napToGrid w:val="false"/>
              <w:spacing w:before="60"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napToGrid w:val="false"/>
              <w:spacing w:before="60"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</w:r>
          </w:p>
        </w:tc>
      </w:tr>
    </w:tbl>
    <w:p>
      <w:pPr>
        <w:pStyle w:val="Versao"/>
        <w:rPr>
          <w:sz w:val="24"/>
        </w:rPr>
      </w:pPr>
      <w:r>
        <w:rPr>
          <w:sz w:val="24"/>
        </w:rPr>
      </w:r>
    </w:p>
    <w:p>
      <w:pPr>
        <w:pStyle w:val="Versao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Conteudo"/>
        <w:jc w:val="center"/>
        <w:rPr/>
      </w:pPr>
      <w:r>
        <w:rPr/>
        <w:t>ÍNDICE</w:t>
      </w:r>
    </w:p>
    <w:p>
      <w:pPr>
        <w:pStyle w:val="Normal"/>
        <w:rPr/>
      </w:pPr>
      <w:r>
        <w:rPr/>
      </w:r>
      <w:bookmarkStart w:id="1" w:name="__RefHeading___Toc175024545"/>
      <w:bookmarkStart w:id="2" w:name="__RefHeading___Toc175024545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eastAsia="Arial" w:cs="Arial"/>
          <w:b/>
          <w:b/>
          <w:sz w:val="28"/>
          <w:szCs w:val="20"/>
          <w:lang w:bidi="ar-SA"/>
        </w:rPr>
      </w:pPr>
      <w:r>
        <w:rPr>
          <w:rFonts w:eastAsia="Arial" w:cs="Arial" w:ascii="Arial" w:hAnsi="Arial"/>
          <w:b/>
          <w:sz w:val="28"/>
          <w:szCs w:val="20"/>
          <w:lang w:bidi="ar-SA"/>
        </w:rPr>
      </w:r>
      <w:r>
        <w:br w:type="page"/>
      </w:r>
    </w:p>
    <w:p>
      <w:pPr>
        <w:pStyle w:val="Ttulo9"/>
        <w:numPr>
          <w:ilvl w:val="0"/>
          <w:numId w:val="3"/>
        </w:numPr>
        <w:rPr/>
      </w:pPr>
      <w:bookmarkStart w:id="3" w:name="__RefHeading___Toc175024545"/>
      <w:r>
        <w:rPr/>
        <w:t>Introdução</w:t>
      </w:r>
      <w:bookmarkEnd w:id="3"/>
    </w:p>
    <w:p>
      <w:pPr>
        <w:pStyle w:val="Standard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Este documento especifica </w:t>
      </w:r>
      <w:r>
        <w:rPr>
          <w:rFonts w:cs="Arial" w:ascii="Arial" w:hAnsi="Arial"/>
          <w:sz w:val="22"/>
        </w:rPr>
        <w:t xml:space="preserve">para os desenvolvedores </w:t>
      </w:r>
      <w:r>
        <w:rPr>
          <w:rFonts w:cs="Arial" w:ascii="Arial" w:hAnsi="Arial"/>
          <w:sz w:val="22"/>
        </w:rPr>
        <w:t>os requisitos d</w:t>
      </w:r>
      <w:r>
        <w:rPr>
          <w:rFonts w:cs="Arial" w:ascii="Arial" w:hAnsi="Arial"/>
          <w:sz w:val="22"/>
        </w:rPr>
        <w:t xml:space="preserve">e um sistema de informação, </w:t>
      </w:r>
      <w:r>
        <w:rPr>
          <w:rFonts w:eastAsia="Times New Roman" w:cs="Arial" w:ascii="Arial" w:hAnsi="Arial"/>
          <w:sz w:val="22"/>
          <w:szCs w:val="20"/>
          <w:lang w:bidi="ar-SA"/>
        </w:rPr>
        <w:t>que tem como</w:t>
      </w:r>
      <w:r>
        <w:rPr>
          <w:rFonts w:cs="Arial" w:ascii="Arial" w:hAnsi="Arial"/>
          <w:sz w:val="22"/>
        </w:rPr>
        <w:t xml:space="preserve"> finalidade auxiliar profissionais, como psiquiatras e psicólogos, a acompanharem o estado clínico de seus pacientes</w:t>
      </w:r>
      <w:r>
        <w:rPr>
          <w:rFonts w:cs="Arial" w:ascii="Arial" w:hAnsi="Arial"/>
          <w:sz w:val="22"/>
        </w:rPr>
        <w:t>.</w:t>
      </w:r>
    </w:p>
    <w:p>
      <w:pPr>
        <w:pStyle w:val="Standard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Esta introdução fornece as informações necessárias para fazer um bom uso deste documento, explicitando seus objetivos e as convenções que foram adotadas no texto. As demais seções apresentam a especificação do </w:t>
      </w:r>
      <w:r>
        <w:rPr>
          <w:rFonts w:cs="Arial" w:ascii="Arial" w:hAnsi="Arial"/>
          <w:b/>
          <w:bCs/>
          <w:sz w:val="22"/>
        </w:rPr>
        <w:t>&lt;nome do produto ou serviço&gt;</w:t>
      </w:r>
      <w:r>
        <w:rPr>
          <w:rFonts w:cs="Arial" w:ascii="Arial" w:hAnsi="Arial"/>
          <w:sz w:val="22"/>
        </w:rPr>
        <w:t xml:space="preserve"> e estão organizadas como descrito abaixo:</w:t>
      </w:r>
    </w:p>
    <w:p>
      <w:pPr>
        <w:pStyle w:val="ListBullet"/>
        <w:numPr>
          <w:ilvl w:val="0"/>
          <w:numId w:val="6"/>
        </w:numPr>
        <w:rPr/>
      </w:pPr>
      <w:r>
        <w:rPr>
          <w:rFonts w:cs="Arial" w:ascii="Arial" w:hAnsi="Arial"/>
          <w:b/>
          <w:sz w:val="22"/>
        </w:rPr>
        <w:t>Seção 2 - Descrição geral do produto/serviço</w:t>
      </w:r>
      <w:r>
        <w:rPr>
          <w:rFonts w:cs="Arial" w:ascii="Arial" w:hAnsi="Arial"/>
          <w:sz w:val="22"/>
        </w:rPr>
        <w:t>: apresenta uma visão geral do produto/serviço, caracterizando qual é o seu escopo e descrevendo seus usuários.</w:t>
      </w:r>
    </w:p>
    <w:p>
      <w:pPr>
        <w:pStyle w:val="ListBullet"/>
        <w:numPr>
          <w:ilvl w:val="0"/>
          <w:numId w:val="9"/>
        </w:numPr>
        <w:rPr/>
      </w:pPr>
      <w:r>
        <w:rPr>
          <w:rFonts w:cs="Arial" w:ascii="Arial" w:hAnsi="Arial"/>
          <w:b/>
          <w:sz w:val="22"/>
        </w:rPr>
        <w:t xml:space="preserve">Seção 3 - Requisitos funcionais: </w:t>
      </w:r>
      <w:r>
        <w:rPr>
          <w:rFonts w:cs="Arial" w:ascii="Arial" w:hAnsi="Arial"/>
          <w:sz w:val="22"/>
        </w:rPr>
        <w:t>lista e descreve os requisitos funcionais do produto/serviço, especificando seus objetivos, funcionalidades, atores e prioridades.</w:t>
      </w:r>
    </w:p>
    <w:p>
      <w:pPr>
        <w:pStyle w:val="ListBullet"/>
        <w:numPr>
          <w:ilvl w:val="0"/>
          <w:numId w:val="9"/>
        </w:numPr>
        <w:rPr/>
      </w:pPr>
      <w:r>
        <w:rPr>
          <w:rFonts w:cs="Arial" w:ascii="Arial" w:hAnsi="Arial"/>
          <w:b/>
          <w:sz w:val="22"/>
        </w:rPr>
        <w:t>Seção 4 - Requisitos não funcionais</w:t>
      </w:r>
      <w:r>
        <w:rPr>
          <w:rFonts w:cs="Arial" w:ascii="Arial" w:hAnsi="Arial"/>
          <w:sz w:val="22"/>
        </w:rPr>
        <w:t>: especifica todos os requisitos não funcionais do produto/serviço, divididos em requisitos de usabilidade, confiabilidade, desempenho, segurança, distribuição, adequação a padrões e requisitos de hardware e software.</w:t>
      </w:r>
    </w:p>
    <w:p>
      <w:pPr>
        <w:pStyle w:val="ListBullet"/>
        <w:numPr>
          <w:ilvl w:val="0"/>
          <w:numId w:val="9"/>
        </w:numPr>
        <w:rPr/>
      </w:pPr>
      <w:r>
        <w:rPr>
          <w:rFonts w:cs="Arial" w:ascii="Arial" w:hAnsi="Arial"/>
          <w:b/>
          <w:sz w:val="22"/>
        </w:rPr>
        <w:t>Seção 5 - Rastreabilidade:</w:t>
      </w:r>
      <w:r>
        <w:rPr>
          <w:rFonts w:cs="Arial" w:ascii="Arial" w:hAnsi="Arial"/>
          <w:sz w:val="22"/>
        </w:rPr>
        <w:t xml:space="preserve"> apresenta os relacionamentos entre os requisitos do produto/serviço.</w:t>
      </w:r>
    </w:p>
    <w:p>
      <w:pPr>
        <w:pStyle w:val="ListBullet"/>
        <w:numPr>
          <w:ilvl w:val="0"/>
          <w:numId w:val="9"/>
        </w:numPr>
        <w:rPr/>
      </w:pPr>
      <w:r>
        <w:rPr>
          <w:rFonts w:cs="Arial" w:ascii="Arial" w:hAnsi="Arial"/>
          <w:b/>
          <w:sz w:val="22"/>
        </w:rPr>
        <w:t>Seção 6 - Referências:</w:t>
      </w:r>
      <w:r>
        <w:rPr>
          <w:rFonts w:cs="Arial" w:ascii="Arial" w:hAnsi="Arial"/>
          <w:sz w:val="22"/>
        </w:rPr>
        <w:t xml:space="preserve"> contém uma lista de referências para outros documentos relacionados</w:t>
      </w:r>
    </w:p>
    <w:p>
      <w:pPr>
        <w:pStyle w:val="Ttulo2"/>
        <w:numPr>
          <w:ilvl w:val="1"/>
          <w:numId w:val="3"/>
        </w:numPr>
        <w:rPr/>
      </w:pPr>
      <w:bookmarkStart w:id="4" w:name="__RefHeading___Toc175024546"/>
      <w:bookmarkStart w:id="5" w:name="_Toc34746308"/>
      <w:bookmarkEnd w:id="4"/>
      <w:r>
        <w:rPr/>
        <w:t>Convenções, termos e abreviações</w:t>
      </w:r>
      <w:bookmarkEnd w:id="5"/>
    </w:p>
    <w:p>
      <w:pPr>
        <w:pStyle w:val="Standard"/>
        <w:rPr/>
      </w:pPr>
      <w:r>
        <w:rPr>
          <w:rFonts w:cs="Arial" w:ascii="Arial" w:hAnsi="Arial"/>
          <w:sz w:val="22"/>
        </w:rPr>
        <w:t xml:space="preserve">&lt; </w:t>
      </w:r>
      <w:r>
        <w:rPr>
          <w:rFonts w:cs="Arial" w:ascii="Arial" w:hAnsi="Arial"/>
          <w:i/>
          <w:sz w:val="22"/>
        </w:rPr>
        <w:t>Esta subseção deve descrever as convenções, termos e abreviações necessários para interpretar apropriadamente este documento. As explicações necessárias podem ser fornecidas diretamente nesta seção ou através de referências para outros documentos ou apêndices &gt;</w:t>
      </w:r>
    </w:p>
    <w:p>
      <w:pPr>
        <w:pStyle w:val="Standard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A correta interpretação deste documento exige o conhecimento de algumas convenções e termos específicos, que são descritos a seguir.</w:t>
      </w:r>
    </w:p>
    <w:p>
      <w:pPr>
        <w:pStyle w:val="Ttulo3"/>
        <w:numPr>
          <w:ilvl w:val="2"/>
          <w:numId w:val="3"/>
        </w:numPr>
        <w:rPr>
          <w:i/>
          <w:i/>
          <w:iCs/>
          <w:sz w:val="22"/>
        </w:rPr>
      </w:pPr>
      <w:bookmarkStart w:id="6" w:name="__RefHeading___Toc175024547"/>
      <w:bookmarkStart w:id="7" w:name="_Toc34746309"/>
      <w:bookmarkEnd w:id="6"/>
      <w:r>
        <w:rPr>
          <w:i/>
          <w:iCs/>
          <w:sz w:val="22"/>
        </w:rPr>
        <w:t>Identificação dos Requisitos</w:t>
      </w:r>
      <w:bookmarkEnd w:id="7"/>
    </w:p>
    <w:p>
      <w:pPr>
        <w:pStyle w:val="Standard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Por convenção, a referência a requisitos é feita através do identificador do requisito, de acordo com o esquema abaixo:</w:t>
      </w:r>
    </w:p>
    <w:p>
      <w:pPr>
        <w:pStyle w:val="Standard"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[identificador de tipo de requisito. identificador do requisito]</w:t>
      </w:r>
    </w:p>
    <w:p>
      <w:pPr>
        <w:pStyle w:val="Standard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O identificador de tipo de requisito pode ser:</w:t>
      </w:r>
    </w:p>
    <w:p>
      <w:pPr>
        <w:pStyle w:val="Standard"/>
        <w:numPr>
          <w:ilvl w:val="0"/>
          <w:numId w:val="7"/>
        </w:numPr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RF – Requisito funcional</w:t>
      </w:r>
    </w:p>
    <w:p>
      <w:pPr>
        <w:pStyle w:val="Standard"/>
        <w:numPr>
          <w:ilvl w:val="0"/>
          <w:numId w:val="10"/>
        </w:numPr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RNF – Requisito não-funcional</w:t>
      </w:r>
    </w:p>
    <w:p>
      <w:pPr>
        <w:pStyle w:val="Standard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Identificador do requisito é um número, criado sequencialmente, que determina que aquele requisito é único para um determinado tipo de requisito.</w:t>
      </w:r>
    </w:p>
    <w:p>
      <w:pPr>
        <w:pStyle w:val="Standard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Ex: RF001, RF002, RNF001, RNF002.</w:t>
      </w:r>
    </w:p>
    <w:p>
      <w:pPr>
        <w:pStyle w:val="Ttulo3"/>
        <w:numPr>
          <w:ilvl w:val="2"/>
          <w:numId w:val="3"/>
        </w:numPr>
        <w:rPr>
          <w:sz w:val="22"/>
        </w:rPr>
      </w:pPr>
      <w:bookmarkStart w:id="8" w:name="__RefHeading___Toc175024548"/>
      <w:bookmarkStart w:id="9" w:name="_Toc34746310"/>
      <w:bookmarkEnd w:id="8"/>
      <w:r>
        <w:rPr>
          <w:sz w:val="22"/>
        </w:rPr>
        <w:t>Prioridades dos Requisitos</w:t>
      </w:r>
      <w:bookmarkEnd w:id="9"/>
    </w:p>
    <w:p>
      <w:pPr>
        <w:pStyle w:val="Standard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Para estabelecer a prioridade dos requisitos foram adotadas as denominações “essencial”, “importante” e “desejável”.</w:t>
      </w:r>
    </w:p>
    <w:p>
      <w:pPr>
        <w:pStyle w:val="ListBullet"/>
        <w:numPr>
          <w:ilvl w:val="0"/>
          <w:numId w:val="9"/>
        </w:numPr>
        <w:rPr/>
      </w:pPr>
      <w:r>
        <w:rPr>
          <w:rFonts w:cs="Arial" w:ascii="Arial" w:hAnsi="Arial"/>
          <w:b/>
          <w:sz w:val="22"/>
        </w:rPr>
        <w:t>Essencial</w:t>
      </w:r>
      <w:r>
        <w:rPr>
          <w:rFonts w:cs="Arial" w:ascii="Arial" w:hAnsi="Arial"/>
          <w:sz w:val="22"/>
        </w:rPr>
        <w:t xml:space="preserve"> é o requisito sem o qual o sistema não entra em funcionamento. Requisitos essenciais são requisitos imprescindíveis, que têm que ser implementados impreterivelmente.</w:t>
      </w:r>
    </w:p>
    <w:p>
      <w:pPr>
        <w:pStyle w:val="ListBullet"/>
        <w:numPr>
          <w:ilvl w:val="0"/>
          <w:numId w:val="9"/>
        </w:numPr>
        <w:rPr/>
      </w:pPr>
      <w:r>
        <w:rPr>
          <w:rFonts w:cs="Arial" w:ascii="Arial" w:hAnsi="Arial"/>
          <w:b/>
          <w:sz w:val="22"/>
        </w:rPr>
        <w:t>Importante</w:t>
      </w:r>
      <w:r>
        <w:rPr>
          <w:rFonts w:cs="Arial" w:ascii="Arial" w:hAnsi="Arial"/>
          <w:sz w:val="22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>
      <w:pPr>
        <w:pStyle w:val="ListBullet"/>
        <w:numPr>
          <w:ilvl w:val="0"/>
          <w:numId w:val="9"/>
        </w:numPr>
        <w:rPr/>
      </w:pPr>
      <w:r>
        <w:rPr>
          <w:rFonts w:cs="Arial" w:ascii="Arial" w:hAnsi="Arial"/>
          <w:b/>
          <w:sz w:val="22"/>
        </w:rPr>
        <w:t>Desejável</w:t>
      </w:r>
      <w:r>
        <w:rPr>
          <w:rFonts w:cs="Arial" w:ascii="Arial" w:hAnsi="Arial"/>
          <w:sz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>
      <w:pPr>
        <w:pStyle w:val="Ttulo9"/>
        <w:numPr>
          <w:ilvl w:val="0"/>
          <w:numId w:val="3"/>
        </w:numPr>
        <w:rPr/>
      </w:pPr>
      <w:bookmarkStart w:id="10" w:name="__RefHeading___Toc175024549"/>
      <w:bookmarkEnd w:id="10"/>
      <w:r>
        <w:rPr/>
        <w:t>Visão geral do Produto/serviço</w:t>
      </w:r>
    </w:p>
    <w:p>
      <w:pPr>
        <w:pStyle w:val="Standard"/>
        <w:rPr/>
      </w:pPr>
      <w:r>
        <w:rPr>
          <w:rFonts w:cs="Arial" w:ascii="Arial" w:hAnsi="Arial"/>
          <w:sz w:val="22"/>
        </w:rPr>
        <w:t>&lt;</w:t>
      </w:r>
      <w:r>
        <w:rPr>
          <w:rFonts w:cs="Arial" w:ascii="Arial" w:hAnsi="Arial"/>
          <w:i/>
          <w:sz w:val="22"/>
        </w:rPr>
        <w:t>Descreva aqui, em linhas gerais, os objetivos do sistema e suas principais funcionalidades, comunicando o propósito da aplicação e a importância do projeto para todas as pessoas envolvidas. Nesta seção pode ser descrita a arquitetura do produto/serviço, indicando seus módulos principais, o uso (se existir) da Internet ou outra rede de comunicação, componentes on-line e off-line, e a interação (se existir) com outros sistemas&gt;</w:t>
      </w:r>
    </w:p>
    <w:p>
      <w:pPr>
        <w:pStyle w:val="Ttulo2"/>
        <w:numPr>
          <w:ilvl w:val="1"/>
          <w:numId w:val="3"/>
        </w:numPr>
        <w:rPr/>
      </w:pPr>
      <w:bookmarkStart w:id="11" w:name="__RefHeading___Toc175024550"/>
      <w:bookmarkStart w:id="12" w:name="_Toc34746311"/>
      <w:bookmarkEnd w:id="11"/>
      <w:r>
        <w:rPr/>
        <w:t>Abrangência e sistemas relacionados</w:t>
      </w:r>
      <w:bookmarkEnd w:id="12"/>
    </w:p>
    <w:p>
      <w:pPr>
        <w:pStyle w:val="Standard"/>
        <w:rPr/>
      </w:pPr>
      <w:r>
        <w:rPr>
          <w:rFonts w:cs="Arial" w:ascii="Arial" w:hAnsi="Arial"/>
          <w:i/>
          <w:sz w:val="22"/>
        </w:rPr>
        <w:t xml:space="preserve">&lt;Nesta seção, descreva o processo que relacionado ao produto/serviço que está sendo proposto e, em linhas gerais, o que o produto/serviço irá fazer/fornecer (suas principais funcionalidades) e o que ele </w:t>
      </w:r>
      <w:r>
        <w:rPr>
          <w:rFonts w:cs="Arial" w:ascii="Arial" w:hAnsi="Arial"/>
          <w:b/>
          <w:i/>
          <w:sz w:val="22"/>
        </w:rPr>
        <w:t>não</w:t>
      </w:r>
      <w:r>
        <w:rPr>
          <w:rFonts w:cs="Arial" w:ascii="Arial" w:hAnsi="Arial"/>
          <w:i/>
          <w:sz w:val="22"/>
        </w:rPr>
        <w:t xml:space="preserve"> irá fazer/fornecer (escopo negativo), deixando claro se irá interagir com outros sistemas relacionados ou se é independente e totalmente auto-contido.</w:t>
      </w:r>
    </w:p>
    <w:p>
      <w:pPr>
        <w:pStyle w:val="Textbody"/>
        <w:rPr/>
      </w:pPr>
      <w:r>
        <w:rPr>
          <w:rFonts w:cs="Arial" w:ascii="Arial" w:hAnsi="Arial"/>
          <w:sz w:val="22"/>
        </w:rPr>
        <w:t>As funcionalidades principais do sistema devem ser apenas citadas, para dar uma ideia geral ao leitor dos serviços que serão fornecidos. Os detalhes serão fornecidos posteriormente, na seção 3 deste documento. Funcionalidades que a princípio seriam da alçada produto/serviço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>
      <w:pPr>
        <w:pStyle w:val="Standard"/>
        <w:rPr>
          <w:rFonts w:ascii="Arial" w:hAnsi="Arial" w:cs="Arial"/>
          <w:i/>
          <w:i/>
          <w:sz w:val="22"/>
        </w:rPr>
      </w:pPr>
      <w:r>
        <w:rPr>
          <w:rFonts w:cs="Arial" w:ascii="Arial" w:hAnsi="Arial"/>
          <w:i/>
          <w:sz w:val="22"/>
        </w:rPr>
        <w:t>Se o produto/serviço for independente e totalmente auto-contido diga isso explicitamente, caso contrário, liste e descreva brevemente os outros sistemas com os quais este deve interagir, explicando, de maneira geral, quais os papéis de cada um e o meio de comunicação entre eles.&gt;</w:t>
      </w:r>
    </w:p>
    <w:p>
      <w:pPr>
        <w:pStyle w:val="Ttulo2"/>
        <w:numPr>
          <w:ilvl w:val="1"/>
          <w:numId w:val="3"/>
        </w:numPr>
        <w:rPr/>
      </w:pPr>
      <w:bookmarkStart w:id="13" w:name="_Toc34746312"/>
      <w:r>
        <w:rPr/>
        <w:t>Modelagem do processo de negócio</w:t>
      </w:r>
      <w:bookmarkEnd w:id="13"/>
    </w:p>
    <w:p>
      <w:pPr>
        <w:pStyle w:val="Textbody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&lt;O processo de negócio pode ser definido como uma sequência de atividades iniciadas a partir de uma demanda, com o objetivo de entregar algum resultado (produto ou serviço) que tenha algum valor para o demandante, o modelo do processo é a representação dessas atividades usando uma linguagem específica&gt; </w:t>
      </w:r>
    </w:p>
    <w:p>
      <w:pPr>
        <w:pStyle w:val="Ttulo2"/>
        <w:numPr>
          <w:ilvl w:val="1"/>
          <w:numId w:val="3"/>
        </w:numPr>
        <w:rPr/>
      </w:pPr>
      <w:bookmarkStart w:id="14" w:name="__RefHeading___Toc175024551"/>
      <w:bookmarkStart w:id="15" w:name="_Toc34746313"/>
      <w:bookmarkEnd w:id="14"/>
      <w:r>
        <w:rPr/>
        <w:t>Descrição do cliente</w:t>
      </w:r>
      <w:bookmarkEnd w:id="15"/>
    </w:p>
    <w:p>
      <w:pPr>
        <w:pStyle w:val="Textbody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&lt;Descreva em linhas gerais a instituição que está requisitando o produto ou serviço. Nos casos onde não há um cliente, deverá ser descrito o cliente em potencial.&gt;</w:t>
      </w:r>
    </w:p>
    <w:p>
      <w:pPr>
        <w:pStyle w:val="Ttulo2"/>
        <w:numPr>
          <w:ilvl w:val="1"/>
          <w:numId w:val="3"/>
        </w:numPr>
        <w:rPr/>
      </w:pPr>
      <w:bookmarkStart w:id="16" w:name="__RefHeading___Toc175024552"/>
      <w:bookmarkStart w:id="17" w:name="_Toc34746314"/>
      <w:bookmarkEnd w:id="16"/>
      <w:r>
        <w:rPr/>
        <w:t>Descrição dos usuários</w:t>
      </w:r>
      <w:bookmarkEnd w:id="17"/>
    </w:p>
    <w:p>
      <w:pPr>
        <w:pStyle w:val="Textbody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&lt;Descreva os futuros usuários do produto ou serviço, se for necessário,</w:t>
      </w:r>
      <w:bookmarkStart w:id="18" w:name="_Ref471361536"/>
      <w:r>
        <w:rPr>
          <w:rFonts w:cs="Arial" w:ascii="Arial" w:hAnsi="Arial"/>
          <w:sz w:val="22"/>
        </w:rPr>
        <w:t xml:space="preserve"> descreva nas subseções abaixo as características específicas de cada usuário.&gt;</w:t>
      </w:r>
    </w:p>
    <w:p>
      <w:pPr>
        <w:pStyle w:val="Ttulo3"/>
        <w:numPr>
          <w:ilvl w:val="2"/>
          <w:numId w:val="3"/>
        </w:numPr>
        <w:rPr>
          <w:i/>
          <w:i/>
          <w:iCs/>
          <w:sz w:val="22"/>
        </w:rPr>
      </w:pPr>
      <w:bookmarkStart w:id="19" w:name="__RefHeading___Toc175024553"/>
      <w:bookmarkStart w:id="20" w:name="_Toc34746315"/>
      <w:bookmarkEnd w:id="19"/>
      <w:r>
        <w:rPr>
          <w:i/>
          <w:iCs/>
          <w:sz w:val="22"/>
        </w:rPr>
        <w:t>&lt;Nome de um tipo específico de usuário&gt;</w:t>
      </w:r>
      <w:bookmarkEnd w:id="20"/>
    </w:p>
    <w:p>
      <w:pPr>
        <w:pStyle w:val="Textbody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&lt;Se for conveniente fornecer mais detalhes sobre um tipo específico de usuário, use esta subseção para descrevê-lo.&gt;</w:t>
      </w:r>
    </w:p>
    <w:p>
      <w:pPr>
        <w:pStyle w:val="Ttulo3"/>
        <w:numPr>
          <w:ilvl w:val="2"/>
          <w:numId w:val="3"/>
        </w:numPr>
        <w:rPr>
          <w:i/>
          <w:i/>
          <w:iCs/>
          <w:sz w:val="22"/>
        </w:rPr>
      </w:pPr>
      <w:bookmarkStart w:id="21" w:name="__RefHeading___Toc175024554"/>
      <w:bookmarkStart w:id="22" w:name="_Toc34746316"/>
      <w:bookmarkEnd w:id="21"/>
      <w:r>
        <w:rPr>
          <w:i/>
          <w:iCs/>
          <w:sz w:val="22"/>
        </w:rPr>
        <w:t>&lt;Nome de outro tipo específico de usuário &gt;</w:t>
      </w:r>
      <w:bookmarkEnd w:id="22"/>
    </w:p>
    <w:p>
      <w:pPr>
        <w:pStyle w:val="Ttulo3"/>
        <w:numPr>
          <w:ilvl w:val="2"/>
          <w:numId w:val="3"/>
        </w:numPr>
        <w:rPr>
          <w:i/>
          <w:i/>
          <w:iCs/>
          <w:sz w:val="22"/>
        </w:rPr>
      </w:pPr>
      <w:bookmarkStart w:id="23" w:name="__RefHeading___Toc175024555"/>
      <w:bookmarkStart w:id="24" w:name="_Toc34746317"/>
      <w:bookmarkEnd w:id="23"/>
      <w:r>
        <w:rPr>
          <w:i/>
          <w:iCs/>
          <w:sz w:val="22"/>
        </w:rPr>
        <w:t>…</w:t>
      </w:r>
      <w:bookmarkEnd w:id="24"/>
    </w:p>
    <w:p>
      <w:pPr>
        <w:pStyle w:val="Ttulo9"/>
        <w:numPr>
          <w:ilvl w:val="0"/>
          <w:numId w:val="3"/>
        </w:numPr>
        <w:rPr/>
      </w:pPr>
      <w:bookmarkStart w:id="25" w:name="__RefHeading___Toc175024556"/>
      <w:bookmarkEnd w:id="25"/>
      <w:r>
        <w:rPr/>
        <w:t>Requisitos funcionais</w:t>
      </w:r>
      <w:bookmarkEnd w:id="18"/>
    </w:p>
    <w:p>
      <w:pPr>
        <w:pStyle w:val="Textbody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&lt;Nesta seção, apresente todos os requisitos funcionais do produto ou serviço. Para facilitar a visualização e entendimento deste documento, você pode agrupar os requisitos funcionais em subseções. &gt;</w:t>
      </w:r>
    </w:p>
    <w:p>
      <w:pPr>
        <w:pStyle w:val="Ttulo2"/>
        <w:numPr>
          <w:ilvl w:val="1"/>
          <w:numId w:val="3"/>
        </w:numPr>
        <w:rPr/>
      </w:pPr>
      <w:bookmarkStart w:id="26" w:name="__RefHeading___Toc175024557"/>
      <w:bookmarkStart w:id="27" w:name="_Toc34746318"/>
      <w:bookmarkEnd w:id="26"/>
      <w:r>
        <w:rPr/>
        <w:t>&lt;Nome de subseção para agrupar requisitos funcionais correlacionados &gt;</w:t>
      </w:r>
      <w:bookmarkEnd w:id="27"/>
    </w:p>
    <w:p>
      <w:pPr>
        <w:pStyle w:val="Textbody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&lt;Utilize este espaço para descrever características comuns dos requisitos funcionais desta seção, explicitando o motivo do seu agrupamento em uma seção única.&gt;</w:t>
      </w:r>
    </w:p>
    <w:p>
      <w:pPr>
        <w:pStyle w:val="Requisito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 </w:t>
      </w:r>
      <w:bookmarkStart w:id="28" w:name="__RefHeading___Toc175024558"/>
      <w:r>
        <w:rPr>
          <w:sz w:val="22"/>
        </w:rPr>
        <w:t>&lt;Nome de requisito funcional&gt;</w:t>
      </w:r>
      <w:bookmarkEnd w:id="28"/>
    </w:p>
    <w:p>
      <w:pPr>
        <w:pStyle w:val="Textbody"/>
        <w:rPr/>
      </w:pPr>
      <w:r>
        <w:rPr>
          <w:rFonts w:cs="Arial" w:ascii="Arial" w:hAnsi="Arial"/>
          <w:sz w:val="22"/>
        </w:rPr>
        <w:t>&lt;Forneça o propósito do requisito funcional de forma clara e abrangendo todas as funcionalidades que serão construídas. Em seguida, assinale um dos símbolos abaixo para indicar a prioridade do requisito&gt;</w:t>
      </w:r>
    </w:p>
    <w:tbl>
      <w:tblPr>
        <w:tblW w:w="9215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975"/>
        <w:gridCol w:w="466"/>
        <w:gridCol w:w="2168"/>
        <w:gridCol w:w="463"/>
        <w:gridCol w:w="2170"/>
        <w:gridCol w:w="463"/>
        <w:gridCol w:w="1509"/>
      </w:tblGrid>
      <w:tr>
        <w:trPr>
          <w:trHeight w:val="806" w:hRule="atLeast"/>
        </w:trPr>
        <w:tc>
          <w:tcPr>
            <w:tcW w:w="1975" w:type="dxa"/>
            <w:tcBorders/>
          </w:tcPr>
          <w:p>
            <w:pPr>
              <w:pStyle w:val="Standard"/>
              <w:spacing w:before="240" w:after="240"/>
              <w:rPr/>
            </w:pPr>
            <w:r>
              <w:rPr>
                <w:rFonts w:cs="Arial" w:ascii="Arial" w:hAnsi="Arial"/>
                <w:b/>
                <w:sz w:val="22"/>
              </w:rPr>
              <w:t>Prioridade</w:t>
            </w:r>
            <w:r>
              <w:rPr>
                <w:rFonts w:cs="Arial" w:ascii="Arial" w:hAnsi="Arial"/>
                <w:sz w:val="22"/>
              </w:rPr>
              <w:t>:</w:t>
            </w:r>
          </w:p>
        </w:tc>
        <w:tc>
          <w:tcPr>
            <w:tcW w:w="466" w:type="dxa"/>
            <w:tcBorders/>
          </w:tcPr>
          <w:p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Borders/>
          </w:tcPr>
          <w:p>
            <w:pPr>
              <w:pStyle w:val="Standard"/>
              <w:spacing w:before="240" w:after="240"/>
              <w:ind w:left="-108" w:hanging="0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Essencial</w:t>
            </w:r>
          </w:p>
        </w:tc>
        <w:tc>
          <w:tcPr>
            <w:tcW w:w="463" w:type="dxa"/>
            <w:tcBorders/>
          </w:tcPr>
          <w:p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  <w:tcBorders/>
          </w:tcPr>
          <w:p>
            <w:pPr>
              <w:pStyle w:val="Standard"/>
              <w:spacing w:before="240" w:after="240"/>
              <w:ind w:left="-108" w:hanging="0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Importante</w:t>
            </w:r>
          </w:p>
        </w:tc>
        <w:tc>
          <w:tcPr>
            <w:tcW w:w="463" w:type="dxa"/>
            <w:tcBorders/>
          </w:tcPr>
          <w:p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tcBorders/>
          </w:tcPr>
          <w:p>
            <w:pPr>
              <w:pStyle w:val="Standard"/>
              <w:spacing w:before="240" w:after="240"/>
              <w:ind w:left="-108" w:hanging="0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Desejável</w:t>
            </w:r>
          </w:p>
        </w:tc>
      </w:tr>
    </w:tbl>
    <w:p>
      <w:pPr>
        <w:pStyle w:val="Requisito"/>
        <w:numPr>
          <w:ilvl w:val="0"/>
          <w:numId w:val="11"/>
        </w:numPr>
        <w:rPr/>
      </w:pPr>
      <w:r>
        <w:rPr>
          <w:sz w:val="22"/>
        </w:rPr>
        <w:t xml:space="preserve"> </w:t>
      </w:r>
      <w:bookmarkStart w:id="29" w:name="__RefHeading___Toc175024559"/>
      <w:r>
        <w:rPr>
          <w:sz w:val="22"/>
        </w:rPr>
        <w:t>&lt;Nome de requisito funci</w:t>
      </w:r>
      <w:r>
        <w:rPr/>
        <w:t>o</w:t>
      </w:r>
      <w:r>
        <w:rPr>
          <w:sz w:val="22"/>
        </w:rPr>
        <w:t>nal&gt;</w:t>
      </w:r>
      <w:bookmarkEnd w:id="29"/>
    </w:p>
    <w:p>
      <w:pPr>
        <w:pStyle w:val="Textbody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&lt;Utilize os mesmos campos mostrados no bloco anterior para descrever este e os demais requisitos funcionais desta subseção.&gt;</w:t>
      </w:r>
    </w:p>
    <w:p>
      <w:pPr>
        <w:pStyle w:val="Ttulo2"/>
        <w:numPr>
          <w:ilvl w:val="1"/>
          <w:numId w:val="3"/>
        </w:numPr>
        <w:rPr/>
      </w:pPr>
      <w:bookmarkStart w:id="30" w:name="__RefHeading___Toc175024560"/>
      <w:bookmarkStart w:id="31" w:name="_Toc34746319"/>
      <w:bookmarkEnd w:id="30"/>
      <w:r>
        <w:rPr/>
        <w:t>&lt;Nome de outra subseção para agrupar outros requisitos funcionais&gt;</w:t>
      </w:r>
      <w:bookmarkEnd w:id="31"/>
    </w:p>
    <w:p>
      <w:pPr>
        <w:pStyle w:val="Textbody"/>
        <w:rPr/>
      </w:pPr>
      <w:r>
        <w:rPr/>
        <w:t>&lt;Prossiga de maneira similar à subseção anterior para descrever quaisquer outras subseções que forem usadas para agrupar requisitos funcionais.&gt;</w:t>
      </w:r>
    </w:p>
    <w:p>
      <w:pPr>
        <w:pStyle w:val="Ttulo2"/>
        <w:numPr>
          <w:ilvl w:val="1"/>
          <w:numId w:val="3"/>
        </w:numPr>
        <w:rPr/>
      </w:pPr>
      <w:bookmarkStart w:id="32" w:name="_Toc34746320"/>
      <w:r>
        <w:rPr/>
        <w:t>....</w:t>
      </w:r>
      <w:bookmarkEnd w:id="32"/>
    </w:p>
    <w:p>
      <w:pPr>
        <w:pStyle w:val="Ttulo9"/>
        <w:numPr>
          <w:ilvl w:val="0"/>
          <w:numId w:val="3"/>
        </w:numPr>
        <w:rPr/>
      </w:pPr>
      <w:bookmarkStart w:id="33" w:name="__RefHeading___Toc175024561"/>
      <w:bookmarkEnd w:id="33"/>
      <w:r>
        <w:rPr/>
        <w:t>Requisitos não funcionais</w:t>
      </w:r>
    </w:p>
    <w:p>
      <w:pPr>
        <w:pStyle w:val="Textbody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&lt;Caso seja essencial a explanação de um requisito não funcional, o mesmo deve ser formalizado nessa seção&gt;</w:t>
      </w:r>
    </w:p>
    <w:p>
      <w:pPr>
        <w:pStyle w:val="Ttulo9"/>
        <w:numPr>
          <w:ilvl w:val="0"/>
          <w:numId w:val="3"/>
        </w:numPr>
        <w:rPr/>
      </w:pPr>
      <w:r>
        <w:rPr/>
        <w:t>Modelo Conceitual do Banco de Dados</w:t>
      </w:r>
    </w:p>
    <w:p>
      <w:pPr>
        <w:pStyle w:val="Textbody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&lt;Nesta seção, deverá ser apresentado o modelo entidade relacionamento considerando os requisitos funcionais descritos. Todos os requisitos funcionais devem ser considerados&gt;</w:t>
      </w:r>
      <w:bookmarkStart w:id="34" w:name="__RefHeading___Toc175024579"/>
      <w:bookmarkStart w:id="35" w:name="_Ref471394537"/>
      <w:bookmarkEnd w:id="34"/>
      <w:bookmarkEnd w:id="35"/>
    </w:p>
    <w:p>
      <w:pPr>
        <w:pStyle w:val="Standard"/>
        <w:rPr>
          <w:rFonts w:ascii="Arial" w:hAnsi="Arial" w:cs="Arial"/>
          <w:i/>
          <w:i/>
          <w:sz w:val="22"/>
        </w:rPr>
      </w:pPr>
      <w:r>
        <w:rPr>
          <w:rFonts w:cs="Arial" w:ascii="Arial" w:hAnsi="Arial"/>
          <w:i/>
          <w:sz w:val="22"/>
        </w:rPr>
      </w:r>
    </w:p>
    <w:p>
      <w:pPr>
        <w:pStyle w:val="Standard"/>
        <w:rPr>
          <w:rFonts w:ascii="Arial" w:hAnsi="Arial" w:cs="Arial"/>
          <w:i/>
          <w:i/>
          <w:sz w:val="22"/>
        </w:rPr>
      </w:pPr>
      <w:r>
        <w:rPr>
          <w:rFonts w:cs="Arial" w:ascii="Arial" w:hAnsi="Arial"/>
          <w:i/>
          <w:sz w:val="22"/>
        </w:rPr>
      </w:r>
    </w:p>
    <w:p>
      <w:pPr>
        <w:pStyle w:val="Standard"/>
        <w:rPr>
          <w:rFonts w:ascii="Arial" w:hAnsi="Arial" w:cs="Arial"/>
          <w:i/>
          <w:i/>
          <w:sz w:val="22"/>
        </w:rPr>
      </w:pPr>
      <w:r>
        <w:rPr>
          <w:rFonts w:cs="Arial" w:ascii="Arial" w:hAnsi="Arial"/>
          <w:i/>
          <w:sz w:val="22"/>
        </w:rPr>
      </w:r>
    </w:p>
    <w:p>
      <w:pPr>
        <w:pStyle w:val="Standard"/>
        <w:spacing w:before="60" w:after="60"/>
        <w:rPr>
          <w:rFonts w:ascii="Arial" w:hAnsi="Arial" w:cs="Arial"/>
          <w:i/>
          <w:i/>
          <w:sz w:val="22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418" w:header="720" w:top="1701" w:footer="731" w:bottom="189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72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noVBand="0" w:val="0000" w:noHBand="0" w:lastColumn="0" w:firstColumn="0" w:lastRow="0" w:firstRow="0"/>
    </w:tblPr>
    <w:tblGrid>
      <w:gridCol w:w="4536"/>
      <w:gridCol w:w="4535"/>
    </w:tblGrid>
    <w:tr>
      <w:trPr>
        <w:trHeight w:val="268" w:hRule="atLeast"/>
      </w:trPr>
      <w:tc>
        <w:tcPr>
          <w:tcW w:w="4536" w:type="dxa"/>
          <w:tcBorders>
            <w:top w:val="single" w:sz="4" w:space="0" w:color="000000"/>
          </w:tcBorders>
        </w:tcPr>
        <w:p>
          <w:pPr>
            <w:pStyle w:val="Rodap"/>
            <w:spacing w:before="60" w:after="0"/>
            <w:jc w:val="left"/>
            <w:rPr/>
          </w:pPr>
          <w:r>
            <w:rPr/>
            <w:t>Documento de Requisitos</w:t>
          </w:r>
        </w:p>
      </w:tc>
      <w:tc>
        <w:tcPr>
          <w:tcW w:w="4535" w:type="dxa"/>
          <w:tcBorders>
            <w:top w:val="single" w:sz="4" w:space="0" w:color="000000"/>
          </w:tcBorders>
        </w:tcPr>
        <w:p>
          <w:pPr>
            <w:pStyle w:val="Rodap"/>
            <w:spacing w:before="60" w:after="0"/>
            <w:jc w:val="right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7</w:t>
          </w:r>
          <w:r>
            <w:rPr/>
            <w:fldChar w:fldCharType="end"/>
          </w:r>
          <w:r>
            <w:rPr/>
            <w:t xml:space="preserve"> de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7</w:t>
          </w:r>
          <w:r>
            <w:rPr/>
            <w:fldChar w:fldCharType="end"/>
          </w:r>
        </w:p>
      </w:tc>
    </w:tr>
    <w:tr>
      <w:trPr>
        <w:trHeight w:val="268" w:hRule="atLeast"/>
      </w:trPr>
      <w:tc>
        <w:tcPr>
          <w:tcW w:w="4536" w:type="dxa"/>
          <w:tcBorders/>
        </w:tcPr>
        <w:p>
          <w:pPr>
            <w:pStyle w:val="Rodap"/>
            <w:spacing w:before="60" w:after="0"/>
            <w:jc w:val="left"/>
            <w:rPr>
              <w:lang w:eastAsia="en-US"/>
            </w:rPr>
          </w:pPr>
          <w:r>
            <w:rPr>
              <w:lang w:eastAsia="en-US"/>
            </w:rPr>
            <w:t>Projeto: &lt;código do projeto&gt; versão: X.X</w:t>
          </w:r>
        </w:p>
      </w:tc>
      <w:tc>
        <w:tcPr>
          <w:tcW w:w="4535" w:type="dxa"/>
          <w:tcBorders/>
        </w:tcPr>
        <w:p>
          <w:pPr>
            <w:pStyle w:val="Rodap"/>
            <w:snapToGrid w:val="false"/>
            <w:spacing w:before="60" w:after="0"/>
            <w:jc w:val="right"/>
            <w:rPr>
              <w:lang w:eastAsia="en-US"/>
            </w:rPr>
          </w:pPr>
          <w:r>
            <w:rPr>
              <w:lang w:eastAsia="en-US"/>
            </w:rPr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72" w:type="dxa"/>
      <w:jc w:val="center"/>
      <w:tblInd w:w="0" w:type="dxa"/>
      <w:tblCellMar>
        <w:top w:w="0" w:type="dxa"/>
        <w:left w:w="30" w:type="dxa"/>
        <w:bottom w:w="0" w:type="dxa"/>
        <w:right w:w="30" w:type="dxa"/>
      </w:tblCellMar>
      <w:tblLook w:lastRow="0" w:firstRow="0" w:lastColumn="0" w:firstColumn="0" w:val="0000" w:noHBand="0" w:noVBand="0"/>
    </w:tblPr>
    <w:tblGrid>
      <w:gridCol w:w="4296"/>
      <w:gridCol w:w="5075"/>
    </w:tblGrid>
    <w:tr>
      <w:trPr>
        <w:trHeight w:val="882" w:hRule="atLeast"/>
        <w:cantSplit w:val="true"/>
      </w:trPr>
      <w:tc>
        <w:tcPr>
          <w:tcW w:w="4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>
          <w:pPr>
            <w:pStyle w:val="Standard"/>
            <w:spacing w:before="60" w:after="60"/>
            <w:rPr>
              <w:sz w:val="20"/>
            </w:rPr>
          </w:pPr>
          <w:r>
            <w:rPr>
              <w:sz w:val="20"/>
            </w:rPr>
            <w:t>Logotipo do cliente</w:t>
          </w:r>
        </w:p>
        <w:p>
          <w:pPr>
            <w:pStyle w:val="Standard"/>
            <w:spacing w:before="60" w:after="60"/>
            <w:rPr>
              <w:rFonts w:ascii="Tahoma" w:hAnsi="Tahoma" w:cs="Tahoma"/>
              <w:b/>
              <w:b/>
              <w:color w:val="000000"/>
              <w:sz w:val="22"/>
            </w:rPr>
          </w:pPr>
          <w:r>
            <w:rPr>
              <w:rFonts w:cs="Tahoma" w:ascii="Tahoma" w:hAnsi="Tahoma"/>
              <w:b/>
              <w:color w:val="000000"/>
              <w:sz w:val="22"/>
            </w:rPr>
          </w:r>
        </w:p>
      </w:tc>
      <w:tc>
        <w:tcPr>
          <w:tcW w:w="507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Standard"/>
            <w:spacing w:before="60" w:after="60"/>
            <w:jc w:val="right"/>
            <w:rPr/>
          </w:pPr>
          <w:r>
            <w:rPr/>
          </w:r>
        </w:p>
      </w:tc>
    </w:tr>
  </w:tbl>
  <w:p>
    <w:pPr>
      <w:pStyle w:val="Cabealho"/>
      <w:spacing w:before="60" w:after="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9"/>
      <w:numFmt w:val="decimal"/>
      <w:lvlText w:val="%1.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abstractNum w:abstractNumId="4">
    <w:lvl w:ilvl="0">
      <w:start w:val="1"/>
      <w:numFmt w:val="decimal"/>
      <w:lvlText w:val="[RF%1]"/>
      <w:lvlJc w:val="left"/>
      <w:pPr>
        <w:ind w:left="624" w:hanging="624"/>
      </w:pPr>
      <w:rPr>
        <w:sz w:val="22"/>
        <w:rFonts w:cs="Aria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decimal"/>
      <w:lvlText w:val="[RF%1]"/>
      <w:lvlJc w:val="left"/>
      <w:pPr>
        <w:ind w:left="624" w:hanging="624"/>
      </w:pPr>
      <w:rPr>
        <w:sz w:val="22"/>
        <w:rFonts w:cs="Aria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6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cs="Symbol" w:hint="default"/>
          <w:rFonts w:cs="Symbol"/>
        </w:rPr>
      </w:lvl>
    </w:lvlOverride>
  </w:num>
  <w:num w:numId="10">
    <w:abstractNumId w:val="7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cs="Symbol" w:hint="default"/>
          <w:rFonts w:cs="Symbol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  <w:rFonts w:cs="Courier New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cs="Wingdings" w:hint="default"/>
          <w:rFonts w:cs="Wingdings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cs="Symbol" w:hint="default"/>
          <w:rFonts w:cs="Symbol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  <w:rFonts w:cs="Courier New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cs="Wingdings" w:hint="default"/>
          <w:rFonts w:cs="Wingdings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cs="Symbol" w:hint="default"/>
          <w:rFonts w:cs="Symbol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  <w:rFonts w:cs="Courier New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cs="Wingdings" w:hint="default"/>
          <w:rFonts w:cs="Wingdings"/>
        </w:rPr>
      </w:lvl>
    </w:lvlOverride>
  </w:num>
  <w:num w:numId="11">
    <w:abstractNumId w:val="8"/>
    <w:lvlOverride w:ilvl="0">
      <w:lvl w:ilvl="0">
        <w:start w:val="1"/>
        <w:numFmt w:val="decimal"/>
        <w:lvlText w:val="[RF%1]"/>
        <w:lvlJc w:val="left"/>
        <w:pPr>
          <w:ind w:left="624" w:hanging="624"/>
        </w:pPr>
        <w:rPr>
          <w:sz w:val="22"/>
          <w:rFonts w:cs="Arial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cs="Symbol" w:hint="default"/>
          <w:rFonts w:cs="Symbol"/>
        </w:rPr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Lucida Sans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Standard"/>
    <w:next w:val="Standard"/>
    <w:uiPriority w:val="9"/>
    <w:qFormat/>
    <w:pPr>
      <w:keepNext w:val="true"/>
      <w:shd w:val="clear" w:color="auto" w:fill="DFDFDF"/>
      <w:spacing w:before="240" w:after="120"/>
      <w:outlineLvl w:val="0"/>
    </w:pPr>
    <w:rPr>
      <w:rFonts w:ascii="Arial" w:hAnsi="Arial" w:eastAsia="Arial" w:cs="Arial"/>
      <w:b/>
      <w:cap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tulo2">
    <w:name w:val="Heading 2"/>
    <w:basedOn w:val="Standard"/>
    <w:next w:val="Standard"/>
    <w:uiPriority w:val="9"/>
    <w:unhideWhenUsed/>
    <w:qFormat/>
    <w:rsid w:val="0021120e"/>
    <w:pPr>
      <w:keepNext w:val="true"/>
      <w:spacing w:before="240" w:after="120"/>
      <w:outlineLvl w:val="1"/>
    </w:pPr>
    <w:rPr>
      <w:rFonts w:ascii="Arial" w:hAnsi="Arial" w:eastAsia="Arial" w:cs="Arial"/>
    </w:rPr>
  </w:style>
  <w:style w:type="paragraph" w:styleId="Ttulo3">
    <w:name w:val="Heading 3"/>
    <w:basedOn w:val="Standard"/>
    <w:next w:val="Standard"/>
    <w:uiPriority w:val="9"/>
    <w:unhideWhenUsed/>
    <w:qFormat/>
    <w:rsid w:val="0021120e"/>
    <w:pPr>
      <w:keepNext w:val="true"/>
      <w:spacing w:before="240" w:after="120"/>
      <w:outlineLvl w:val="2"/>
    </w:pPr>
    <w:rPr>
      <w:rFonts w:ascii="Arial" w:hAnsi="Arial" w:eastAsia="Arial" w:cs="Arial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 w:val="true"/>
      <w:spacing w:before="240" w:after="120"/>
      <w:outlineLvl w:val="3"/>
    </w:pPr>
    <w:rPr>
      <w:rFonts w:ascii="Arial" w:hAnsi="Arial" w:eastAsia="Arial" w:cs="Arial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spacing w:before="240" w:after="120"/>
      <w:outlineLvl w:val="4"/>
    </w:pPr>
    <w:rPr>
      <w:rFonts w:ascii="Arial" w:hAnsi="Arial" w:eastAsia="Arial" w:cs="Arial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spacing w:before="240" w:after="120"/>
      <w:outlineLvl w:val="5"/>
    </w:pPr>
    <w:rPr>
      <w:rFonts w:ascii="Arial" w:hAnsi="Arial" w:eastAsia="Arial" w:cs="Arial"/>
      <w:sz w:val="22"/>
    </w:rPr>
  </w:style>
  <w:style w:type="paragraph" w:styleId="Ttulo7">
    <w:name w:val="Heading 7"/>
    <w:basedOn w:val="Standard"/>
    <w:next w:val="Standard"/>
    <w:qFormat/>
    <w:pPr>
      <w:spacing w:before="240" w:after="120"/>
      <w:outlineLvl w:val="6"/>
    </w:pPr>
    <w:rPr>
      <w:rFonts w:ascii="Arial" w:hAnsi="Arial" w:eastAsia="Arial" w:cs="Arial"/>
      <w:sz w:val="22"/>
    </w:rPr>
  </w:style>
  <w:style w:type="paragraph" w:styleId="Ttulo8">
    <w:name w:val="Heading 8"/>
    <w:basedOn w:val="Standard"/>
    <w:next w:val="Standard"/>
    <w:qFormat/>
    <w:pPr>
      <w:spacing w:before="240" w:after="120"/>
      <w:outlineLvl w:val="7"/>
    </w:pPr>
    <w:rPr>
      <w:rFonts w:ascii="Arial" w:hAnsi="Arial" w:eastAsia="Arial" w:cs="Arial"/>
      <w:sz w:val="20"/>
    </w:rPr>
  </w:style>
  <w:style w:type="paragraph" w:styleId="Ttulo9">
    <w:name w:val="Heading 9"/>
    <w:basedOn w:val="Standard"/>
    <w:next w:val="Standard"/>
    <w:qFormat/>
    <w:rsid w:val="0021120e"/>
    <w:pPr>
      <w:numPr>
        <w:ilvl w:val="0"/>
        <w:numId w:val="1"/>
      </w:numPr>
      <w:spacing w:before="240" w:after="120"/>
      <w:outlineLvl w:val="0"/>
    </w:pPr>
    <w:rPr>
      <w:rFonts w:ascii="Arial" w:hAnsi="Arial" w:eastAsia="Arial" w:cs="Arial"/>
      <w:b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2z0" w:customStyle="1">
    <w:name w:val="WW8Num2z0"/>
    <w:qFormat/>
    <w:rPr>
      <w:rFonts w:ascii="Symbol" w:hAnsi="Symbol" w:eastAsia="Symbol" w:cs="Symbol"/>
    </w:rPr>
  </w:style>
  <w:style w:type="character" w:styleId="WW8Num3z0" w:customStyle="1">
    <w:name w:val="WW8Num3z0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0" w:customStyle="1">
    <w:name w:val="WW8Num4z0"/>
    <w:qFormat/>
    <w:rPr>
      <w:b/>
      <w:i w:val="false"/>
      <w:caps w:val="false"/>
      <w:smallCaps w:val="false"/>
      <w:strike w:val="false"/>
      <w:dstrike w:val="false"/>
      <w:vanish w:val="false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styleId="WW8Num5z0" w:customStyle="1">
    <w:name w:val="WW8Num5z0"/>
    <w:qFormat/>
    <w:rPr>
      <w:rFonts w:cs="Arial"/>
      <w:sz w:val="22"/>
    </w:rPr>
  </w:style>
  <w:style w:type="character" w:styleId="WW8Num5z1" w:customStyle="1">
    <w:name w:val="WW8Num5z1"/>
    <w:qFormat/>
    <w:rPr>
      <w:rFonts w:ascii="Symbol" w:hAnsi="Symbol" w:eastAsia="Symbol" w:cs="Symbol"/>
    </w:rPr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0" w:customStyle="1">
    <w:name w:val="WW8Num6z0"/>
    <w:qFormat/>
    <w:rPr>
      <w:rFonts w:ascii="Symbol" w:hAnsi="Symbol" w:eastAsia="Symbol" w:cs="Symbol"/>
    </w:rPr>
  </w:style>
  <w:style w:type="character" w:styleId="WW8Num6z1" w:customStyle="1">
    <w:name w:val="WW8Num6z1"/>
    <w:qFormat/>
    <w:rPr>
      <w:rFonts w:ascii="Courier New" w:hAnsi="Courier New" w:eastAsia="Courier New" w:cs="Courier New"/>
    </w:rPr>
  </w:style>
  <w:style w:type="character" w:styleId="WW8Num6z2" w:customStyle="1">
    <w:name w:val="WW8Num6z2"/>
    <w:qFormat/>
    <w:rPr>
      <w:rFonts w:ascii="Wingdings" w:hAnsi="Wingdings" w:eastAsia="Wingdings" w:cs="Wingdings"/>
    </w:rPr>
  </w:style>
  <w:style w:type="character" w:styleId="WW8Num7z0" w:customStyle="1">
    <w:name w:val="WW8Num7z0"/>
    <w:qFormat/>
    <w:rPr>
      <w:rFonts w:ascii="Symbol" w:hAnsi="Symbol" w:eastAsia="Symbol" w:cs="Symbol"/>
    </w:rPr>
  </w:style>
  <w:style w:type="character" w:styleId="WW8Num8z0" w:customStyle="1">
    <w:name w:val="WW8Num8z0"/>
    <w:qFormat/>
    <w:rPr>
      <w:rFonts w:ascii="Wingdings" w:hAnsi="Wingdings" w:eastAsia="Wingdings" w:cs="Wingdings"/>
    </w:rPr>
  </w:style>
  <w:style w:type="character" w:styleId="WW8Num9z0" w:customStyle="1">
    <w:name w:val="WW8Num9z0"/>
    <w:qFormat/>
    <w:rPr>
      <w:rFonts w:ascii="Symbol" w:hAnsi="Symbol" w:eastAsia="Symbol" w:cs="Symbol"/>
    </w:rPr>
  </w:style>
  <w:style w:type="character" w:styleId="WW8Num9z1" w:customStyle="1">
    <w:name w:val="WW8Num9z1"/>
    <w:qFormat/>
    <w:rPr>
      <w:rFonts w:ascii="Courier New" w:hAnsi="Courier New" w:eastAsia="Courier New" w:cs="Courier New"/>
    </w:rPr>
  </w:style>
  <w:style w:type="character" w:styleId="WW8Num9z2" w:customStyle="1">
    <w:name w:val="WW8Num9z2"/>
    <w:qFormat/>
    <w:rPr>
      <w:rFonts w:ascii="Wingdings" w:hAnsi="Wingdings" w:eastAsia="Wingdings" w:cs="Wingdings"/>
    </w:rPr>
  </w:style>
  <w:style w:type="character" w:styleId="Pagenumber">
    <w:name w:val="page number"/>
    <w:basedOn w:val="DefaultParagraphFont"/>
    <w:qFormat/>
    <w:rPr/>
  </w:style>
  <w:style w:type="character" w:styleId="Internetlink" w:customStyle="1">
    <w:name w:val="Hyperlink"/>
    <w:basedOn w:val="DefaultParagraphFont"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2331b"/>
    <w:rPr>
      <w:b/>
      <w:bCs/>
    </w:rPr>
  </w:style>
  <w:style w:type="character" w:styleId="LinkdaInternet">
    <w:name w:val="Link da Internet"/>
    <w:basedOn w:val="DefaultParagraphFont"/>
    <w:uiPriority w:val="99"/>
    <w:unhideWhenUsed/>
    <w:rsid w:val="00212968"/>
    <w:rPr>
      <w:color w:val="0563C1" w:themeColor="hyperlink"/>
      <w:u w:val="single"/>
    </w:rPr>
  </w:style>
  <w:style w:type="paragraph" w:styleId="Ttulo" w:customStyle="1">
    <w:name w:val="Título"/>
    <w:basedOn w:val="Standard"/>
    <w:next w:val="Standard"/>
    <w:qFormat/>
    <w:pPr>
      <w:widowControl w:val="false"/>
      <w:spacing w:before="0" w:after="0"/>
      <w:jc w:val="center"/>
    </w:pPr>
    <w:rPr>
      <w:rFonts w:ascii="Arial" w:hAnsi="Arial" w:eastAsia="Arial" w:cs="Arial"/>
      <w:b/>
      <w:sz w:val="36"/>
      <w:lang w:val="en-US" w:eastAsia="pt-BR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>
      <w:rFonts w:cs="Lucida Sans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60" w:after="60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0"/>
      <w:lang w:bidi="ar-SA" w:val="pt-BR" w:eastAsia="zh-CN"/>
    </w:rPr>
  </w:style>
  <w:style w:type="paragraph" w:styleId="Textbody" w:customStyle="1">
    <w:name w:val="Text body"/>
    <w:basedOn w:val="Standard"/>
    <w:qFormat/>
    <w:pPr/>
    <w:rPr>
      <w:i/>
      <w:iCs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styleId="Estruturadodocumento" w:customStyle="1">
    <w:name w:val="Estrutura do documento"/>
    <w:basedOn w:val="Standard"/>
    <w:qFormat/>
    <w:pPr>
      <w:shd w:val="clear" w:color="auto" w:fill="000080"/>
    </w:pPr>
    <w:rPr>
      <w:rFonts w:ascii="Tahoma" w:hAnsi="Tahoma" w:eastAsia="Tahoma" w:cs="Tahoma"/>
    </w:rPr>
  </w:style>
  <w:style w:type="paragraph" w:styleId="Requisito" w:customStyle="1">
    <w:name w:val="Requisito"/>
    <w:basedOn w:val="Ttulo3"/>
    <w:next w:val="Standard"/>
    <w:qFormat/>
    <w:pPr>
      <w:pBdr>
        <w:top w:val="single" w:sz="4" w:space="1" w:color="000000"/>
        <w:bottom w:val="single" w:sz="4" w:space="1" w:color="000000"/>
      </w:pBdr>
      <w:spacing w:before="240" w:after="120"/>
      <w:jc w:val="center"/>
    </w:pPr>
    <w:rPr/>
  </w:style>
  <w:style w:type="paragraph" w:styleId="Destaque1" w:customStyle="1">
    <w:name w:val="destaque 1"/>
    <w:next w:val="Standard"/>
    <w:qFormat/>
    <w:pPr>
      <w:keepNext w:val="true"/>
      <w:widowControl/>
      <w:suppressAutoHyphens w:val="true"/>
      <w:bidi w:val="0"/>
      <w:spacing w:before="240" w:after="120"/>
      <w:jc w:val="left"/>
      <w:textAlignment w:val="baseline"/>
    </w:pPr>
    <w:rPr>
      <w:rFonts w:ascii="Arial" w:hAnsi="Arial" w:eastAsia="Times New Roman" w:cs="Arial"/>
      <w:b/>
      <w:color w:val="auto"/>
      <w:kern w:val="2"/>
      <w:sz w:val="24"/>
      <w:szCs w:val="20"/>
      <w:lang w:eastAsia="pt-BR" w:bidi="ar-SA" w:val="pt-BR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Standard"/>
    <w:pPr>
      <w:tabs>
        <w:tab w:val="clear" w:pos="720"/>
        <w:tab w:val="center" w:pos="4153" w:leader="none"/>
        <w:tab w:val="right" w:pos="8306" w:leader="none"/>
      </w:tabs>
    </w:pPr>
    <w:rPr>
      <w:rFonts w:ascii="Arial" w:hAnsi="Arial" w:eastAsia="Arial" w:cs="Arial"/>
      <w:sz w:val="20"/>
    </w:rPr>
  </w:style>
  <w:style w:type="paragraph" w:styleId="ListNumber">
    <w:name w:val="List Number"/>
    <w:basedOn w:val="Standard"/>
    <w:qFormat/>
    <w:pPr/>
    <w:rPr/>
  </w:style>
  <w:style w:type="paragraph" w:styleId="ListBullet">
    <w:name w:val="List Bullet"/>
    <w:basedOn w:val="Standard"/>
    <w:qFormat/>
    <w:pPr/>
    <w:rPr/>
  </w:style>
  <w:style w:type="paragraph" w:styleId="Rodap">
    <w:name w:val="Footer"/>
    <w:basedOn w:val="Standard"/>
    <w:pPr>
      <w:tabs>
        <w:tab w:val="clear" w:pos="720"/>
        <w:tab w:val="center" w:pos="4153" w:leader="none"/>
        <w:tab w:val="right" w:pos="8306" w:leader="none"/>
      </w:tabs>
      <w:spacing w:before="60" w:after="0"/>
    </w:pPr>
    <w:rPr>
      <w:rFonts w:ascii="Arial" w:hAnsi="Arial" w:eastAsia="Arial" w:cs="Arial"/>
      <w:sz w:val="16"/>
    </w:rPr>
  </w:style>
  <w:style w:type="paragraph" w:styleId="Titulo" w:customStyle="1">
    <w:name w:val="titulo"/>
    <w:basedOn w:val="Standard"/>
    <w:next w:val="Versao"/>
    <w:qFormat/>
    <w:pPr>
      <w:spacing w:before="5280" w:after="60"/>
      <w:jc w:val="right"/>
    </w:pPr>
    <w:rPr>
      <w:rFonts w:ascii="Arial" w:hAnsi="Arial" w:eastAsia="Arial" w:cs="Arial"/>
      <w:b/>
      <w:sz w:val="36"/>
    </w:rPr>
  </w:style>
  <w:style w:type="paragraph" w:styleId="Versao" w:customStyle="1">
    <w:name w:val="versao"/>
    <w:basedOn w:val="Titulo"/>
    <w:qFormat/>
    <w:pPr>
      <w:spacing w:before="0" w:after="0"/>
    </w:pPr>
    <w:rPr>
      <w:sz w:val="28"/>
    </w:rPr>
  </w:style>
  <w:style w:type="paragraph" w:styleId="Sistema" w:customStyle="1">
    <w:name w:val="sistema"/>
    <w:basedOn w:val="Standard"/>
    <w:qFormat/>
    <w:pPr>
      <w:spacing w:before="0" w:after="240"/>
      <w:jc w:val="right"/>
    </w:pPr>
    <w:rPr>
      <w:rFonts w:ascii="Arial" w:hAnsi="Arial" w:eastAsia="Arial" w:cs="Arial"/>
      <w:b/>
      <w:sz w:val="36"/>
    </w:rPr>
  </w:style>
  <w:style w:type="paragraph" w:styleId="Contents1" w:customStyle="1">
    <w:name w:val="Contents 1"/>
    <w:basedOn w:val="Standard"/>
    <w:next w:val="Standard"/>
    <w:qFormat/>
    <w:pPr>
      <w:spacing w:before="120" w:after="120"/>
      <w:jc w:val="left"/>
    </w:pPr>
    <w:rPr>
      <w:b/>
      <w:caps/>
      <w:sz w:val="20"/>
    </w:rPr>
  </w:style>
  <w:style w:type="paragraph" w:styleId="Contents2" w:customStyle="1">
    <w:name w:val="Contents 2"/>
    <w:basedOn w:val="Standard"/>
    <w:next w:val="Standard"/>
    <w:qFormat/>
    <w:pPr>
      <w:spacing w:before="0" w:after="0"/>
      <w:ind w:left="240" w:hanging="0"/>
      <w:jc w:val="left"/>
    </w:pPr>
    <w:rPr>
      <w:smallCaps/>
      <w:sz w:val="20"/>
    </w:rPr>
  </w:style>
  <w:style w:type="paragraph" w:styleId="Contents3" w:customStyle="1">
    <w:name w:val="Contents 3"/>
    <w:basedOn w:val="Standard"/>
    <w:next w:val="Standard"/>
    <w:qFormat/>
    <w:pPr>
      <w:spacing w:before="0" w:after="0"/>
      <w:ind w:left="480" w:hanging="0"/>
      <w:jc w:val="left"/>
    </w:pPr>
    <w:rPr>
      <w:i/>
      <w:sz w:val="20"/>
    </w:rPr>
  </w:style>
  <w:style w:type="paragraph" w:styleId="Contents4" w:customStyle="1">
    <w:name w:val="Contents 4"/>
    <w:basedOn w:val="Standard"/>
    <w:next w:val="Standard"/>
    <w:qFormat/>
    <w:pPr>
      <w:spacing w:before="0" w:after="0"/>
      <w:ind w:left="720" w:hanging="0"/>
      <w:jc w:val="left"/>
    </w:pPr>
    <w:rPr>
      <w:sz w:val="18"/>
    </w:rPr>
  </w:style>
  <w:style w:type="paragraph" w:styleId="Contents5" w:customStyle="1">
    <w:name w:val="Contents 5"/>
    <w:basedOn w:val="Standard"/>
    <w:next w:val="Standard"/>
    <w:qFormat/>
    <w:pPr>
      <w:spacing w:before="0" w:after="0"/>
      <w:ind w:left="960" w:hanging="0"/>
      <w:jc w:val="left"/>
    </w:pPr>
    <w:rPr>
      <w:sz w:val="18"/>
    </w:rPr>
  </w:style>
  <w:style w:type="paragraph" w:styleId="Contents6" w:customStyle="1">
    <w:name w:val="Contents 6"/>
    <w:basedOn w:val="Standard"/>
    <w:next w:val="Standard"/>
    <w:qFormat/>
    <w:pPr>
      <w:spacing w:before="0" w:after="0"/>
      <w:ind w:left="1200" w:hanging="0"/>
      <w:jc w:val="left"/>
    </w:pPr>
    <w:rPr>
      <w:sz w:val="18"/>
    </w:rPr>
  </w:style>
  <w:style w:type="paragraph" w:styleId="Contents7" w:customStyle="1">
    <w:name w:val="Contents 7"/>
    <w:basedOn w:val="Standard"/>
    <w:next w:val="Standard"/>
    <w:qFormat/>
    <w:pPr>
      <w:spacing w:before="0" w:after="0"/>
      <w:ind w:left="1440" w:hanging="0"/>
      <w:jc w:val="left"/>
    </w:pPr>
    <w:rPr>
      <w:sz w:val="18"/>
    </w:rPr>
  </w:style>
  <w:style w:type="paragraph" w:styleId="Contents8" w:customStyle="1">
    <w:name w:val="Contents 8"/>
    <w:basedOn w:val="Standard"/>
    <w:next w:val="Standard"/>
    <w:qFormat/>
    <w:pPr>
      <w:spacing w:before="0" w:after="0"/>
      <w:ind w:left="1680" w:hanging="0"/>
      <w:jc w:val="left"/>
    </w:pPr>
    <w:rPr>
      <w:sz w:val="18"/>
    </w:rPr>
  </w:style>
  <w:style w:type="paragraph" w:styleId="Contents9" w:customStyle="1">
    <w:name w:val="Contents 9"/>
    <w:basedOn w:val="Standard"/>
    <w:next w:val="Standard"/>
    <w:qFormat/>
    <w:pPr>
      <w:spacing w:before="0" w:after="0"/>
      <w:ind w:left="1920" w:hanging="0"/>
      <w:jc w:val="left"/>
    </w:pPr>
    <w:rPr>
      <w:sz w:val="18"/>
    </w:rPr>
  </w:style>
  <w:style w:type="paragraph" w:styleId="Destaque2" w:customStyle="1">
    <w:name w:val="destaque 2"/>
    <w:basedOn w:val="Destaque1"/>
    <w:next w:val="Standard"/>
    <w:qFormat/>
    <w:pPr/>
    <w:rPr>
      <w:b w:val="false"/>
      <w:i/>
    </w:rPr>
  </w:style>
  <w:style w:type="paragraph" w:styleId="Destaque3" w:customStyle="1">
    <w:name w:val="destaque 3"/>
    <w:basedOn w:val="Destaque2"/>
    <w:qFormat/>
    <w:pPr>
      <w:spacing w:before="120" w:after="60"/>
    </w:pPr>
    <w:rPr>
      <w:i w:val="false"/>
    </w:rPr>
  </w:style>
  <w:style w:type="paragraph" w:styleId="Conteudo" w:customStyle="1">
    <w:name w:val="conteudo"/>
    <w:basedOn w:val="Standard"/>
    <w:qFormat/>
    <w:pPr>
      <w:spacing w:before="360" w:after="120"/>
    </w:pPr>
    <w:rPr>
      <w:rFonts w:ascii="Arial" w:hAnsi="Arial" w:eastAsia="Arial" w:cs="Arial"/>
      <w:b/>
      <w:sz w:val="28"/>
    </w:rPr>
  </w:style>
  <w:style w:type="paragraph" w:styleId="Index9">
    <w:name w:val="index 9"/>
    <w:basedOn w:val="Standard"/>
    <w:next w:val="Standard"/>
    <w:qFormat/>
    <w:pPr>
      <w:ind w:left="2160" w:hanging="240"/>
    </w:pPr>
    <w:rPr/>
  </w:style>
  <w:style w:type="paragraph" w:styleId="BulletItem" w:customStyle="1">
    <w:name w:val="Bullet Item"/>
    <w:basedOn w:val="Standard"/>
    <w:qFormat/>
    <w:pPr>
      <w:widowControl w:val="false"/>
      <w:spacing w:lineRule="auto" w:line="360" w:before="0" w:after="0"/>
    </w:pPr>
    <w:rPr>
      <w:rFonts w:ascii="Arial" w:hAnsi="Arial" w:eastAsia="Arial" w:cs="Arial"/>
      <w:sz w:val="22"/>
    </w:rPr>
  </w:style>
  <w:style w:type="paragraph" w:styleId="Tabletext" w:customStyle="1">
    <w:name w:val="Tabletext"/>
    <w:basedOn w:val="Standard"/>
    <w:qFormat/>
    <w:pPr>
      <w:keepLines/>
      <w:widowControl w:val="false"/>
      <w:spacing w:lineRule="atLeast" w:line="240"/>
      <w:ind w:left="284" w:hanging="0"/>
      <w:jc w:val="left"/>
    </w:pPr>
    <w:rPr>
      <w:rFonts w:ascii="Arial" w:hAnsi="Arial" w:eastAsia="Arial" w:cs="Arial"/>
      <w:sz w:val="20"/>
      <w:lang w:val="en-US"/>
    </w:rPr>
  </w:style>
  <w:style w:type="paragraph" w:styleId="Nomes" w:customStyle="1">
    <w:name w:val="Nomes"/>
    <w:basedOn w:val="Standard"/>
    <w:qFormat/>
    <w:pPr>
      <w:spacing w:before="0" w:after="0"/>
      <w:ind w:firstLine="720"/>
      <w:jc w:val="left"/>
    </w:pPr>
    <w:rPr>
      <w:rFonts w:ascii="Arial" w:hAnsi="Arial" w:eastAsia="Arial" w:cs="Arial"/>
      <w:sz w:val="22"/>
    </w:rPr>
  </w:style>
  <w:style w:type="paragraph" w:styleId="Topicos" w:customStyle="1">
    <w:name w:val="Topicos"/>
    <w:basedOn w:val="Standard"/>
    <w:qFormat/>
    <w:pPr>
      <w:jc w:val="left"/>
    </w:pPr>
    <w:rPr>
      <w:rFonts w:ascii="Arial" w:hAnsi="Arial" w:eastAsia="Arial" w:cs="Arial"/>
      <w:sz w:val="22"/>
    </w:rPr>
  </w:style>
  <w:style w:type="paragraph" w:styleId="RNF" w:customStyle="1">
    <w:name w:val="RNF"/>
    <w:basedOn w:val="Ttulo3"/>
    <w:next w:val="Textbody"/>
    <w:qFormat/>
    <w:pPr>
      <w:pBdr>
        <w:top w:val="single" w:sz="4" w:space="1" w:color="000000"/>
        <w:bottom w:val="single" w:sz="4" w:space="1" w:color="000000"/>
      </w:pBdr>
      <w:spacing w:before="240" w:after="0"/>
      <w:jc w:val="center"/>
    </w:pPr>
    <w:rPr>
      <w:sz w:val="22"/>
      <w:lang w:eastAsia="ko-KR"/>
    </w:rPr>
  </w:style>
  <w:style w:type="paragraph" w:styleId="Contedodoquadro" w:customStyle="1">
    <w:name w:val="Conteúdo do quadro"/>
    <w:basedOn w:val="Standard"/>
    <w:qFormat/>
    <w:pPr/>
    <w:rPr/>
  </w:style>
  <w:style w:type="paragraph" w:styleId="Contedodatabela" w:customStyle="1">
    <w:name w:val="Conteúdo da tabela"/>
    <w:basedOn w:val="Standard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Sumrio10" w:customStyle="1">
    <w:name w:val="Sumário 10"/>
    <w:basedOn w:val="Ndice"/>
    <w:qFormat/>
    <w:pPr>
      <w:tabs>
        <w:tab w:val="clear" w:pos="720"/>
        <w:tab w:val="right" w:pos="9638" w:leader="dot"/>
      </w:tabs>
      <w:ind w:left="2547" w:hanging="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212968"/>
    <w:pPr>
      <w:spacing w:before="0" w:after="100"/>
      <w:ind w:left="240" w:hanging="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212968"/>
    <w:pPr>
      <w:spacing w:before="0" w:after="100"/>
      <w:ind w:left="480" w:hanging="0"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5872D-504A-4B43-B971-DEDD2217E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Application>LibreOffice/6.4.1.2$Linux_X86_64 LibreOffice_project/e1ad903d8acbc5f5b474f1d8ec3defef24b8c46b</Application>
  <Pages>7</Pages>
  <Words>1130</Words>
  <Characters>6659</Characters>
  <CharactersWithSpaces>7681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2020-03-10T16:56:00Z</dcterms:created>
  <dc:creator>acr</dc:creator>
  <dc:description/>
  <dc:language>pt-BR</dc:language>
  <cp:lastModifiedBy/>
  <cp:lastPrinted>2004-01-16T18:38:00Z</cp:lastPrinted>
  <dcterms:modified xsi:type="dcterms:W3CDTF">2020-03-22T19:56:02Z</dcterms:modified>
  <cp:revision>16</cp:revision>
  <dc:subject/>
  <dc:title>1 Introdução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