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37E" w:rsidRDefault="007758CC">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rPr>
        <w:t xml:space="preserve"> </w:t>
      </w:r>
    </w:p>
    <w:tbl>
      <w:tblPr>
        <w:tblStyle w:val="4"/>
        <w:tblW w:w="8675"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737"/>
        <w:gridCol w:w="1129"/>
        <w:gridCol w:w="2420"/>
        <w:gridCol w:w="4389"/>
      </w:tblGrid>
      <w:tr w:rsidR="006B237E">
        <w:trPr>
          <w:trHeight w:val="377"/>
        </w:trPr>
        <w:tc>
          <w:tcPr>
            <w:tcW w:w="8675" w:type="dxa"/>
            <w:gridSpan w:val="4"/>
            <w:shd w:val="clear" w:color="auto" w:fill="DBE5F1"/>
            <w:vAlign w:val="center"/>
          </w:tcPr>
          <w:p w:rsidR="006B237E" w:rsidRDefault="007758CC">
            <w:pPr>
              <w:pBdr>
                <w:top w:val="nil"/>
                <w:left w:val="nil"/>
                <w:bottom w:val="nil"/>
                <w:right w:val="nil"/>
                <w:between w:val="nil"/>
              </w:pBdr>
              <w:jc w:val="center"/>
              <w:rPr>
                <w:b/>
                <w:color w:val="000000"/>
              </w:rPr>
            </w:pPr>
            <w:r>
              <w:rPr>
                <w:b/>
                <w:color w:val="000000"/>
              </w:rPr>
              <w:t>Controle de Versões</w:t>
            </w:r>
          </w:p>
        </w:tc>
      </w:tr>
      <w:tr w:rsidR="006B237E">
        <w:trPr>
          <w:trHeight w:val="283"/>
        </w:trPr>
        <w:tc>
          <w:tcPr>
            <w:tcW w:w="737" w:type="dxa"/>
            <w:shd w:val="clear" w:color="auto" w:fill="DBE5F1"/>
            <w:vAlign w:val="center"/>
          </w:tcPr>
          <w:p w:rsidR="006B237E" w:rsidRDefault="007758CC">
            <w:pPr>
              <w:pBdr>
                <w:top w:val="nil"/>
                <w:left w:val="nil"/>
                <w:bottom w:val="nil"/>
                <w:right w:val="nil"/>
                <w:between w:val="nil"/>
              </w:pBdr>
              <w:jc w:val="center"/>
              <w:rPr>
                <w:b/>
                <w:color w:val="000000"/>
              </w:rPr>
            </w:pPr>
            <w:r>
              <w:rPr>
                <w:b/>
                <w:color w:val="000000"/>
              </w:rPr>
              <w:t>Versão</w:t>
            </w:r>
          </w:p>
        </w:tc>
        <w:tc>
          <w:tcPr>
            <w:tcW w:w="1129" w:type="dxa"/>
            <w:shd w:val="clear" w:color="auto" w:fill="DBE5F1"/>
            <w:vAlign w:val="center"/>
          </w:tcPr>
          <w:p w:rsidR="006B237E" w:rsidRDefault="007758CC">
            <w:pPr>
              <w:pBdr>
                <w:top w:val="nil"/>
                <w:left w:val="nil"/>
                <w:bottom w:val="nil"/>
                <w:right w:val="nil"/>
                <w:between w:val="nil"/>
              </w:pBdr>
              <w:jc w:val="center"/>
              <w:rPr>
                <w:b/>
                <w:color w:val="000000"/>
              </w:rPr>
            </w:pPr>
            <w:r>
              <w:rPr>
                <w:b/>
                <w:color w:val="000000"/>
              </w:rPr>
              <w:t>Data</w:t>
            </w:r>
          </w:p>
        </w:tc>
        <w:tc>
          <w:tcPr>
            <w:tcW w:w="2420" w:type="dxa"/>
            <w:shd w:val="clear" w:color="auto" w:fill="DBE5F1"/>
            <w:vAlign w:val="center"/>
          </w:tcPr>
          <w:p w:rsidR="006B237E" w:rsidRDefault="007758CC">
            <w:pPr>
              <w:pBdr>
                <w:top w:val="nil"/>
                <w:left w:val="nil"/>
                <w:bottom w:val="nil"/>
                <w:right w:val="nil"/>
                <w:between w:val="nil"/>
              </w:pBdr>
              <w:jc w:val="center"/>
              <w:rPr>
                <w:b/>
                <w:color w:val="000000"/>
              </w:rPr>
            </w:pPr>
            <w:r>
              <w:rPr>
                <w:b/>
                <w:color w:val="000000"/>
              </w:rPr>
              <w:t>Autor</w:t>
            </w:r>
          </w:p>
        </w:tc>
        <w:tc>
          <w:tcPr>
            <w:tcW w:w="4389" w:type="dxa"/>
            <w:shd w:val="clear" w:color="auto" w:fill="DBE5F1"/>
            <w:vAlign w:val="center"/>
          </w:tcPr>
          <w:p w:rsidR="006B237E" w:rsidRDefault="007758CC">
            <w:pPr>
              <w:pBdr>
                <w:top w:val="nil"/>
                <w:left w:val="nil"/>
                <w:bottom w:val="nil"/>
                <w:right w:val="nil"/>
                <w:between w:val="nil"/>
              </w:pBdr>
              <w:jc w:val="center"/>
              <w:rPr>
                <w:b/>
                <w:color w:val="000000"/>
              </w:rPr>
            </w:pPr>
            <w:r>
              <w:rPr>
                <w:b/>
                <w:color w:val="000000"/>
              </w:rPr>
              <w:t>Notas da Revisão</w:t>
            </w:r>
          </w:p>
        </w:tc>
      </w:tr>
      <w:tr w:rsidR="006B237E">
        <w:trPr>
          <w:trHeight w:val="340"/>
        </w:trPr>
        <w:tc>
          <w:tcPr>
            <w:tcW w:w="737" w:type="dxa"/>
            <w:vAlign w:val="center"/>
          </w:tcPr>
          <w:p w:rsidR="006B237E" w:rsidRDefault="007758CC">
            <w:pPr>
              <w:pBdr>
                <w:top w:val="nil"/>
                <w:left w:val="nil"/>
                <w:bottom w:val="nil"/>
                <w:right w:val="nil"/>
                <w:between w:val="nil"/>
              </w:pBdr>
              <w:jc w:val="center"/>
              <w:rPr>
                <w:color w:val="000000"/>
              </w:rPr>
            </w:pPr>
            <w:r>
              <w:t>1.0</w:t>
            </w:r>
          </w:p>
        </w:tc>
        <w:tc>
          <w:tcPr>
            <w:tcW w:w="1129" w:type="dxa"/>
            <w:vAlign w:val="center"/>
          </w:tcPr>
          <w:p w:rsidR="006B237E" w:rsidRDefault="006B237E">
            <w:pPr>
              <w:pBdr>
                <w:top w:val="nil"/>
                <w:left w:val="nil"/>
                <w:bottom w:val="nil"/>
                <w:right w:val="nil"/>
                <w:between w:val="nil"/>
              </w:pBdr>
              <w:jc w:val="center"/>
              <w:rPr>
                <w:color w:val="000000"/>
              </w:rPr>
            </w:pPr>
          </w:p>
        </w:tc>
        <w:tc>
          <w:tcPr>
            <w:tcW w:w="2420" w:type="dxa"/>
            <w:vAlign w:val="center"/>
          </w:tcPr>
          <w:p w:rsidR="006B237E" w:rsidRDefault="007758CC">
            <w:pPr>
              <w:pBdr>
                <w:top w:val="nil"/>
                <w:left w:val="nil"/>
                <w:bottom w:val="nil"/>
                <w:right w:val="nil"/>
                <w:between w:val="nil"/>
              </w:pBdr>
              <w:jc w:val="center"/>
              <w:rPr>
                <w:color w:val="000000"/>
              </w:rPr>
            </w:pPr>
            <w:r>
              <w:t>Daniel Sena</w:t>
            </w:r>
          </w:p>
        </w:tc>
        <w:tc>
          <w:tcPr>
            <w:tcW w:w="4389" w:type="dxa"/>
            <w:vAlign w:val="center"/>
          </w:tcPr>
          <w:p w:rsidR="006B237E" w:rsidRDefault="007758CC">
            <w:pPr>
              <w:pBdr>
                <w:top w:val="nil"/>
                <w:left w:val="nil"/>
                <w:bottom w:val="nil"/>
                <w:right w:val="nil"/>
                <w:between w:val="nil"/>
              </w:pBdr>
              <w:jc w:val="center"/>
              <w:rPr>
                <w:color w:val="000000"/>
              </w:rPr>
            </w:pPr>
            <w:r>
              <w:t>Criação de Declaração do Escopo do Projeto</w:t>
            </w:r>
          </w:p>
        </w:tc>
      </w:tr>
    </w:tbl>
    <w:p w:rsidR="006B237E" w:rsidRDefault="006B237E">
      <w:pPr>
        <w:keepNext/>
        <w:keepLines/>
        <w:spacing w:before="240"/>
      </w:pPr>
    </w:p>
    <w:p w:rsidR="00F6172F" w:rsidRDefault="00F6172F" w:rsidP="00F6172F">
      <w:pPr>
        <w:pStyle w:val="t1"/>
        <w:rPr>
          <w:rFonts w:ascii="Arial" w:eastAsia="Arial" w:hAnsi="Arial" w:cs="Arial"/>
          <w:sz w:val="24"/>
          <w:szCs w:val="24"/>
        </w:rPr>
      </w:pPr>
      <w:r>
        <w:t xml:space="preserve"> Sumário</w:t>
      </w:r>
    </w:p>
    <w:p w:rsidR="00F6172F" w:rsidRDefault="00F6172F"/>
    <w:p w:rsidR="00F6172F" w:rsidRDefault="00F6172F"/>
    <w:bookmarkStart w:id="0" w:name="_eokjmspmu6gq" w:colFirst="0" w:colLast="0"/>
    <w:bookmarkEnd w:id="0"/>
    <w:p w:rsidR="00F6172F" w:rsidRDefault="00F6172F">
      <w:pPr>
        <w:pStyle w:val="Sumrio1"/>
        <w:tabs>
          <w:tab w:val="right" w:leader="dot" w:pos="8495"/>
        </w:tabs>
        <w:rPr>
          <w:rFonts w:asciiTheme="minorHAnsi" w:hAnsiTheme="minorHAnsi" w:cstheme="minorBidi"/>
          <w:noProof/>
          <w:sz w:val="22"/>
          <w:szCs w:val="22"/>
        </w:rPr>
      </w:pPr>
      <w:r>
        <w:fldChar w:fldCharType="begin"/>
      </w:r>
      <w:r>
        <w:instrText xml:space="preserve"> TOC \o "1-3" \u </w:instrText>
      </w:r>
      <w:r>
        <w:fldChar w:fldCharType="separate"/>
      </w:r>
      <w:r>
        <w:rPr>
          <w:noProof/>
        </w:rPr>
        <w:t>1. Objetivos deste documento</w:t>
      </w:r>
      <w:r>
        <w:rPr>
          <w:noProof/>
        </w:rPr>
        <w:tab/>
      </w:r>
      <w:r w:rsidR="00DF5217">
        <w:rPr>
          <w:noProof/>
        </w:rPr>
        <w:t>2</w:t>
      </w:r>
    </w:p>
    <w:p w:rsidR="00F6172F" w:rsidRDefault="00F6172F">
      <w:pPr>
        <w:pStyle w:val="Sumrio1"/>
        <w:tabs>
          <w:tab w:val="right" w:leader="dot" w:pos="8495"/>
        </w:tabs>
        <w:rPr>
          <w:rFonts w:asciiTheme="minorHAnsi" w:hAnsiTheme="minorHAnsi" w:cstheme="minorBidi"/>
          <w:noProof/>
          <w:sz w:val="22"/>
          <w:szCs w:val="22"/>
        </w:rPr>
      </w:pPr>
      <w:r>
        <w:rPr>
          <w:noProof/>
        </w:rPr>
        <w:t>2. Situação atual e justificativa do projeto</w:t>
      </w:r>
      <w:r>
        <w:rPr>
          <w:noProof/>
        </w:rPr>
        <w:tab/>
      </w:r>
      <w:r>
        <w:rPr>
          <w:noProof/>
        </w:rPr>
        <w:fldChar w:fldCharType="begin"/>
      </w:r>
      <w:r>
        <w:rPr>
          <w:noProof/>
        </w:rPr>
        <w:instrText xml:space="preserve"> PAGEREF _Toc165054015 \h </w:instrText>
      </w:r>
      <w:r>
        <w:rPr>
          <w:noProof/>
        </w:rPr>
      </w:r>
      <w:r>
        <w:rPr>
          <w:noProof/>
        </w:rPr>
        <w:fldChar w:fldCharType="separate"/>
      </w:r>
      <w:r>
        <w:rPr>
          <w:noProof/>
        </w:rPr>
        <w:t>2</w:t>
      </w:r>
      <w:r>
        <w:rPr>
          <w:noProof/>
        </w:rPr>
        <w:fldChar w:fldCharType="end"/>
      </w:r>
    </w:p>
    <w:p w:rsidR="00F6172F" w:rsidRDefault="00F6172F">
      <w:pPr>
        <w:pStyle w:val="Sumrio1"/>
        <w:tabs>
          <w:tab w:val="right" w:leader="dot" w:pos="8495"/>
        </w:tabs>
        <w:rPr>
          <w:rFonts w:asciiTheme="minorHAnsi" w:hAnsiTheme="minorHAnsi" w:cstheme="minorBidi"/>
          <w:noProof/>
          <w:sz w:val="22"/>
          <w:szCs w:val="22"/>
        </w:rPr>
      </w:pPr>
      <w:r>
        <w:rPr>
          <w:noProof/>
        </w:rPr>
        <w:t>3. Objetivos SMART e critérios de sucesso do projeto</w:t>
      </w:r>
      <w:r>
        <w:rPr>
          <w:noProof/>
        </w:rPr>
        <w:tab/>
      </w:r>
      <w:r>
        <w:rPr>
          <w:noProof/>
        </w:rPr>
        <w:fldChar w:fldCharType="begin"/>
      </w:r>
      <w:r>
        <w:rPr>
          <w:noProof/>
        </w:rPr>
        <w:instrText xml:space="preserve"> PAGEREF _Toc165054016 \h </w:instrText>
      </w:r>
      <w:r>
        <w:rPr>
          <w:noProof/>
        </w:rPr>
      </w:r>
      <w:r>
        <w:rPr>
          <w:noProof/>
        </w:rPr>
        <w:fldChar w:fldCharType="separate"/>
      </w:r>
      <w:r>
        <w:rPr>
          <w:noProof/>
        </w:rPr>
        <w:t>2</w:t>
      </w:r>
      <w:r>
        <w:rPr>
          <w:noProof/>
        </w:rPr>
        <w:fldChar w:fldCharType="end"/>
      </w:r>
    </w:p>
    <w:p w:rsidR="00F6172F" w:rsidRDefault="00F6172F">
      <w:pPr>
        <w:pStyle w:val="Sumrio1"/>
        <w:tabs>
          <w:tab w:val="right" w:leader="dot" w:pos="8495"/>
        </w:tabs>
        <w:rPr>
          <w:rFonts w:asciiTheme="minorHAnsi" w:hAnsiTheme="minorHAnsi" w:cstheme="minorBidi"/>
          <w:noProof/>
          <w:sz w:val="22"/>
          <w:szCs w:val="22"/>
        </w:rPr>
      </w:pPr>
      <w:r>
        <w:rPr>
          <w:noProof/>
        </w:rPr>
        <w:t>4. Escopo do Produto</w:t>
      </w:r>
      <w:r>
        <w:rPr>
          <w:noProof/>
        </w:rPr>
        <w:tab/>
      </w:r>
      <w:r w:rsidR="00DF5217">
        <w:rPr>
          <w:noProof/>
        </w:rPr>
        <w:t>3</w:t>
      </w:r>
    </w:p>
    <w:p w:rsidR="00F6172F" w:rsidRDefault="00F6172F">
      <w:pPr>
        <w:pStyle w:val="Sumrio1"/>
        <w:tabs>
          <w:tab w:val="right" w:leader="dot" w:pos="8495"/>
        </w:tabs>
        <w:rPr>
          <w:rFonts w:asciiTheme="minorHAnsi" w:hAnsiTheme="minorHAnsi" w:cstheme="minorBidi"/>
          <w:noProof/>
          <w:sz w:val="22"/>
          <w:szCs w:val="22"/>
        </w:rPr>
      </w:pPr>
      <w:r>
        <w:rPr>
          <w:noProof/>
        </w:rPr>
        <w:t>5. Exclusões do projeto / Fora do Escopo</w:t>
      </w:r>
      <w:r>
        <w:rPr>
          <w:noProof/>
        </w:rPr>
        <w:tab/>
      </w:r>
      <w:r>
        <w:rPr>
          <w:noProof/>
        </w:rPr>
        <w:fldChar w:fldCharType="begin"/>
      </w:r>
      <w:r>
        <w:rPr>
          <w:noProof/>
        </w:rPr>
        <w:instrText xml:space="preserve"> PAGEREF _Toc165054018 \h </w:instrText>
      </w:r>
      <w:r>
        <w:rPr>
          <w:noProof/>
        </w:rPr>
      </w:r>
      <w:r>
        <w:rPr>
          <w:noProof/>
        </w:rPr>
        <w:fldChar w:fldCharType="separate"/>
      </w:r>
      <w:r>
        <w:rPr>
          <w:noProof/>
        </w:rPr>
        <w:t>3</w:t>
      </w:r>
      <w:r>
        <w:rPr>
          <w:noProof/>
        </w:rPr>
        <w:fldChar w:fldCharType="end"/>
      </w:r>
    </w:p>
    <w:p w:rsidR="00F6172F" w:rsidRDefault="00F6172F">
      <w:pPr>
        <w:pStyle w:val="Sumrio1"/>
        <w:tabs>
          <w:tab w:val="right" w:leader="dot" w:pos="8495"/>
        </w:tabs>
        <w:rPr>
          <w:rFonts w:asciiTheme="minorHAnsi" w:hAnsiTheme="minorHAnsi" w:cstheme="minorBidi"/>
          <w:noProof/>
          <w:sz w:val="22"/>
          <w:szCs w:val="22"/>
        </w:rPr>
      </w:pPr>
      <w:r>
        <w:rPr>
          <w:noProof/>
        </w:rPr>
        <w:t>6. Restrições</w:t>
      </w:r>
      <w:r>
        <w:rPr>
          <w:noProof/>
        </w:rPr>
        <w:tab/>
      </w:r>
      <w:r>
        <w:rPr>
          <w:noProof/>
        </w:rPr>
        <w:fldChar w:fldCharType="begin"/>
      </w:r>
      <w:r>
        <w:rPr>
          <w:noProof/>
        </w:rPr>
        <w:instrText xml:space="preserve"> PAGEREF _Toc165054019 \h </w:instrText>
      </w:r>
      <w:r>
        <w:rPr>
          <w:noProof/>
        </w:rPr>
      </w:r>
      <w:r>
        <w:rPr>
          <w:noProof/>
        </w:rPr>
        <w:fldChar w:fldCharType="separate"/>
      </w:r>
      <w:r>
        <w:rPr>
          <w:noProof/>
        </w:rPr>
        <w:t>3</w:t>
      </w:r>
      <w:r>
        <w:rPr>
          <w:noProof/>
        </w:rPr>
        <w:fldChar w:fldCharType="end"/>
      </w:r>
    </w:p>
    <w:p w:rsidR="00F6172F" w:rsidRDefault="00F6172F">
      <w:pPr>
        <w:pStyle w:val="Sumrio1"/>
        <w:tabs>
          <w:tab w:val="right" w:leader="dot" w:pos="8495"/>
        </w:tabs>
        <w:rPr>
          <w:rFonts w:asciiTheme="minorHAnsi" w:hAnsiTheme="minorHAnsi" w:cstheme="minorBidi"/>
          <w:noProof/>
          <w:sz w:val="22"/>
          <w:szCs w:val="22"/>
        </w:rPr>
      </w:pPr>
      <w:r>
        <w:rPr>
          <w:noProof/>
        </w:rPr>
        <w:t>7. Premissas</w:t>
      </w:r>
      <w:r>
        <w:rPr>
          <w:noProof/>
        </w:rPr>
        <w:tab/>
      </w:r>
      <w:r w:rsidR="00DF5217">
        <w:rPr>
          <w:noProof/>
        </w:rPr>
        <w:t>4</w:t>
      </w:r>
    </w:p>
    <w:p w:rsidR="00F6172F" w:rsidRDefault="00F6172F">
      <w:pPr>
        <w:pStyle w:val="Sumrio1"/>
        <w:tabs>
          <w:tab w:val="right" w:leader="dot" w:pos="8495"/>
        </w:tabs>
        <w:rPr>
          <w:rFonts w:asciiTheme="minorHAnsi" w:hAnsiTheme="minorHAnsi" w:cstheme="minorBidi"/>
          <w:noProof/>
          <w:sz w:val="22"/>
          <w:szCs w:val="22"/>
        </w:rPr>
      </w:pPr>
      <w:r>
        <w:rPr>
          <w:noProof/>
        </w:rPr>
        <w:t>8. Estrutura Analítica do Projeto</w:t>
      </w:r>
      <w:r>
        <w:rPr>
          <w:noProof/>
        </w:rPr>
        <w:tab/>
      </w:r>
      <w:r>
        <w:rPr>
          <w:noProof/>
        </w:rPr>
        <w:fldChar w:fldCharType="begin"/>
      </w:r>
      <w:r>
        <w:rPr>
          <w:noProof/>
        </w:rPr>
        <w:instrText xml:space="preserve"> PAGEREF _Toc165054021 \h </w:instrText>
      </w:r>
      <w:r>
        <w:rPr>
          <w:noProof/>
        </w:rPr>
      </w:r>
      <w:r>
        <w:rPr>
          <w:noProof/>
        </w:rPr>
        <w:fldChar w:fldCharType="separate"/>
      </w:r>
      <w:r>
        <w:rPr>
          <w:noProof/>
        </w:rPr>
        <w:t>4</w:t>
      </w:r>
      <w:r>
        <w:rPr>
          <w:noProof/>
        </w:rPr>
        <w:fldChar w:fldCharType="end"/>
      </w:r>
    </w:p>
    <w:p w:rsidR="00F6172F" w:rsidRDefault="00F6172F">
      <w:pPr>
        <w:pStyle w:val="Sumrio1"/>
        <w:tabs>
          <w:tab w:val="right" w:leader="dot" w:pos="8495"/>
        </w:tabs>
        <w:rPr>
          <w:rFonts w:asciiTheme="minorHAnsi" w:hAnsiTheme="minorHAnsi" w:cstheme="minorBidi"/>
          <w:noProof/>
          <w:sz w:val="22"/>
          <w:szCs w:val="22"/>
        </w:rPr>
      </w:pPr>
      <w:r>
        <w:rPr>
          <w:noProof/>
        </w:rPr>
        <w:t>9. Detalhamento da EAP</w:t>
      </w:r>
      <w:r>
        <w:rPr>
          <w:noProof/>
        </w:rPr>
        <w:tab/>
      </w:r>
      <w:r w:rsidR="00DF5217">
        <w:rPr>
          <w:noProof/>
        </w:rPr>
        <w:t>5</w:t>
      </w:r>
    </w:p>
    <w:p w:rsidR="00F6172F" w:rsidRPr="00F6172F" w:rsidRDefault="00F6172F" w:rsidP="00F6172F">
      <w:pPr>
        <w:pStyle w:val="CabealhodoSumrio"/>
        <w:rPr>
          <w:rFonts w:ascii="Arial" w:hAnsi="Arial" w:cs="Arial"/>
          <w:sz w:val="24"/>
          <w:szCs w:val="24"/>
        </w:rPr>
      </w:pPr>
      <w:r>
        <w:rPr>
          <w:rFonts w:ascii="Arial" w:hAnsi="Arial" w:cs="Arial"/>
          <w:sz w:val="24"/>
          <w:szCs w:val="24"/>
        </w:rPr>
        <w:fldChar w:fldCharType="end"/>
      </w:r>
    </w:p>
    <w:p w:rsidR="006B237E" w:rsidRDefault="006B237E">
      <w:pPr>
        <w:pStyle w:val="Ttulo1"/>
        <w:spacing w:line="360" w:lineRule="auto"/>
        <w:ind w:left="0" w:firstLine="0"/>
        <w:rPr>
          <w:rFonts w:ascii="Arial" w:eastAsia="Arial" w:hAnsi="Arial" w:cs="Arial"/>
          <w:b w:val="0"/>
          <w:color w:val="000000"/>
          <w:sz w:val="24"/>
          <w:szCs w:val="24"/>
        </w:rPr>
      </w:pPr>
    </w:p>
    <w:p w:rsidR="006B237E" w:rsidRDefault="006B237E"/>
    <w:p w:rsidR="006B237E" w:rsidRDefault="006B237E"/>
    <w:p w:rsidR="006B237E" w:rsidRDefault="006B237E">
      <w:pPr>
        <w:pStyle w:val="Ttulo1"/>
        <w:spacing w:line="360" w:lineRule="auto"/>
        <w:ind w:left="0" w:firstLine="0"/>
      </w:pPr>
      <w:bookmarkStart w:id="1" w:name="_7nk8e0x0k0k6" w:colFirst="0" w:colLast="0"/>
      <w:bookmarkEnd w:id="1"/>
    </w:p>
    <w:p w:rsidR="00F6172F" w:rsidRDefault="00F6172F" w:rsidP="00F6172F">
      <w:pPr>
        <w:pStyle w:val="t1"/>
      </w:pPr>
      <w:bookmarkStart w:id="2" w:name="_qnkg1711lxeq" w:colFirst="0" w:colLast="0"/>
      <w:bookmarkStart w:id="3" w:name="_Toc165054014"/>
      <w:bookmarkEnd w:id="2"/>
    </w:p>
    <w:p w:rsidR="00F6172F" w:rsidRDefault="00F6172F" w:rsidP="00F6172F">
      <w:pPr>
        <w:pStyle w:val="t1"/>
      </w:pPr>
    </w:p>
    <w:p w:rsidR="00F6172F" w:rsidRDefault="00F6172F" w:rsidP="00F6172F">
      <w:pPr>
        <w:pStyle w:val="t1"/>
      </w:pPr>
    </w:p>
    <w:p w:rsidR="00F6172F" w:rsidRDefault="00F6172F" w:rsidP="00F6172F">
      <w:pPr>
        <w:pStyle w:val="t1"/>
      </w:pPr>
    </w:p>
    <w:p w:rsidR="00F6172F" w:rsidRDefault="00F6172F">
      <w:pPr>
        <w:rPr>
          <w:rFonts w:ascii="Cambria" w:eastAsia="Cambria" w:hAnsi="Cambria" w:cs="Cambria"/>
          <w:b/>
          <w:color w:val="366091"/>
          <w:sz w:val="28"/>
          <w:szCs w:val="28"/>
        </w:rPr>
      </w:pPr>
      <w:r>
        <w:br w:type="page"/>
      </w:r>
    </w:p>
    <w:p w:rsidR="006B237E" w:rsidRDefault="007758CC" w:rsidP="00F6172F">
      <w:pPr>
        <w:pStyle w:val="t1"/>
        <w:rPr>
          <w:rFonts w:ascii="Arial" w:eastAsia="Arial" w:hAnsi="Arial" w:cs="Arial"/>
          <w:sz w:val="24"/>
          <w:szCs w:val="24"/>
        </w:rPr>
      </w:pPr>
      <w:r>
        <w:lastRenderedPageBreak/>
        <w:t>1. Objetivos deste documento</w:t>
      </w:r>
      <w:bookmarkEnd w:id="3"/>
    </w:p>
    <w:p w:rsidR="006B237E" w:rsidRDefault="006B237E">
      <w:pPr>
        <w:rPr>
          <w:rFonts w:ascii="Arial" w:eastAsia="Arial" w:hAnsi="Arial" w:cs="Arial"/>
        </w:rPr>
      </w:pPr>
    </w:p>
    <w:p w:rsidR="006B237E" w:rsidRDefault="007758CC">
      <w:pPr>
        <w:spacing w:line="360" w:lineRule="auto"/>
        <w:ind w:firstLine="708"/>
        <w:jc w:val="both"/>
        <w:rPr>
          <w:rFonts w:ascii="Arial" w:eastAsia="Arial" w:hAnsi="Arial" w:cs="Arial"/>
          <w:sz w:val="24"/>
          <w:szCs w:val="24"/>
        </w:rPr>
      </w:pPr>
      <w:r>
        <w:rPr>
          <w:rFonts w:ascii="Arial" w:eastAsia="Arial" w:hAnsi="Arial" w:cs="Arial"/>
          <w:sz w:val="24"/>
          <w:szCs w:val="24"/>
        </w:rPr>
        <w:t>Este documento tem como objetivo fornecer uma visão abrangente do projeto de desenvolvimento de um aplicativo de adoção de animais. Ele define os principais aspectos do projeto, incluindo sua justificativa, objetivos, escopo, exclusões, restrições, premissas e estrutura analítica.</w:t>
      </w:r>
    </w:p>
    <w:p w:rsidR="006B237E" w:rsidRDefault="006B237E">
      <w:pPr>
        <w:spacing w:line="360" w:lineRule="auto"/>
        <w:rPr>
          <w:rFonts w:ascii="Cambria" w:eastAsia="Cambria" w:hAnsi="Cambria" w:cs="Cambria"/>
          <w:b/>
          <w:color w:val="366091"/>
          <w:sz w:val="28"/>
          <w:szCs w:val="28"/>
        </w:rPr>
      </w:pPr>
    </w:p>
    <w:p w:rsidR="006B237E" w:rsidRDefault="007758CC" w:rsidP="00F6172F">
      <w:pPr>
        <w:pStyle w:val="t1"/>
      </w:pPr>
      <w:bookmarkStart w:id="4" w:name="_Toc165054015"/>
      <w:r>
        <w:t>2. Situação atual e justificativa do projeto</w:t>
      </w:r>
      <w:bookmarkEnd w:id="4"/>
    </w:p>
    <w:p w:rsidR="006B237E" w:rsidRDefault="006B237E">
      <w:pPr>
        <w:spacing w:line="360" w:lineRule="auto"/>
        <w:jc w:val="both"/>
        <w:rPr>
          <w:rFonts w:ascii="Arial" w:eastAsia="Arial" w:hAnsi="Arial" w:cs="Arial"/>
          <w:sz w:val="24"/>
          <w:szCs w:val="24"/>
        </w:rPr>
      </w:pPr>
    </w:p>
    <w:p w:rsidR="006B237E" w:rsidRDefault="007758CC">
      <w:pPr>
        <w:spacing w:line="360" w:lineRule="auto"/>
        <w:ind w:firstLine="708"/>
        <w:jc w:val="both"/>
        <w:rPr>
          <w:rFonts w:ascii="Arial" w:eastAsia="Arial" w:hAnsi="Arial" w:cs="Arial"/>
          <w:sz w:val="24"/>
          <w:szCs w:val="24"/>
        </w:rPr>
      </w:pPr>
      <w:r>
        <w:rPr>
          <w:rFonts w:ascii="Arial" w:eastAsia="Arial" w:hAnsi="Arial" w:cs="Arial"/>
          <w:sz w:val="24"/>
          <w:szCs w:val="24"/>
        </w:rPr>
        <w:t>Atualmente, o processo de adoção de animais pode ser complexo e demorado, tanto para os abrigos de animais quanto para os adotantes em potencial. Este projeto visa abordar essa questão desenvolvendo um aplicativo móvel que simplifica e agiliza o processo de adoção, conectando abrigos de animais e organizações de resgate com indivíduos interessados em adotar um animal de estimação.</w:t>
      </w:r>
    </w:p>
    <w:p w:rsidR="006B237E" w:rsidRDefault="006B237E">
      <w:pPr>
        <w:spacing w:line="360" w:lineRule="auto"/>
        <w:ind w:firstLine="708"/>
        <w:jc w:val="both"/>
        <w:rPr>
          <w:rFonts w:ascii="Arial" w:eastAsia="Arial" w:hAnsi="Arial" w:cs="Arial"/>
          <w:sz w:val="24"/>
          <w:szCs w:val="24"/>
        </w:rPr>
      </w:pPr>
    </w:p>
    <w:p w:rsidR="006B237E" w:rsidRDefault="007758CC" w:rsidP="00F6172F">
      <w:pPr>
        <w:pStyle w:val="t1"/>
      </w:pPr>
      <w:bookmarkStart w:id="5" w:name="_Toc165054016"/>
      <w:r>
        <w:t>3. Objetivos SMART e critérios de sucesso do projeto</w:t>
      </w:r>
      <w:bookmarkEnd w:id="5"/>
    </w:p>
    <w:p w:rsidR="006B237E" w:rsidRDefault="006B237E">
      <w:pPr>
        <w:spacing w:line="360" w:lineRule="auto"/>
        <w:jc w:val="both"/>
        <w:rPr>
          <w:rFonts w:ascii="Arial" w:eastAsia="Arial" w:hAnsi="Arial" w:cs="Arial"/>
          <w:b/>
          <w:sz w:val="24"/>
          <w:szCs w:val="24"/>
        </w:rPr>
      </w:pPr>
    </w:p>
    <w:p w:rsidR="006B237E" w:rsidRDefault="007758CC">
      <w:pPr>
        <w:spacing w:line="360" w:lineRule="auto"/>
        <w:jc w:val="both"/>
        <w:rPr>
          <w:rFonts w:ascii="Arial" w:eastAsia="Arial" w:hAnsi="Arial" w:cs="Arial"/>
          <w:b/>
          <w:sz w:val="24"/>
          <w:szCs w:val="24"/>
        </w:rPr>
      </w:pPr>
      <w:r>
        <w:rPr>
          <w:rFonts w:ascii="Arial" w:eastAsia="Arial" w:hAnsi="Arial" w:cs="Arial"/>
          <w:b/>
          <w:sz w:val="24"/>
          <w:szCs w:val="24"/>
        </w:rPr>
        <w:t>Os objetivos deste projeto são:</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Desenvolver um aplicativo móvel funcional para facilitar o processo de adoção de animais.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Conectar abrigos de animais e organizações de resgate com potenciais adotantes.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Promover a adoção responsável de animais de estimação e aumentar a conscientização sobre o abandono de animais.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Os critérios de sucesso incluem:</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Lançamento do aplicativo dentro do prazo estabelecido.</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lastRenderedPageBreak/>
        <w:t>Implementação de todos os requisitos funcionais definidos.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Testes de qualidade aprovados e consideração do aplicativo estável e utilizável.</w:t>
      </w:r>
    </w:p>
    <w:p w:rsidR="006B237E" w:rsidRDefault="006B237E">
      <w:pPr>
        <w:spacing w:line="360" w:lineRule="auto"/>
        <w:jc w:val="center"/>
        <w:rPr>
          <w:rFonts w:ascii="Arial" w:eastAsia="Arial" w:hAnsi="Arial" w:cs="Arial"/>
          <w:sz w:val="24"/>
          <w:szCs w:val="24"/>
        </w:rPr>
      </w:pPr>
    </w:p>
    <w:p w:rsidR="006B237E" w:rsidRDefault="007758CC" w:rsidP="00F6172F">
      <w:pPr>
        <w:pStyle w:val="t1"/>
      </w:pPr>
      <w:bookmarkStart w:id="6" w:name="_Toc165054017"/>
      <w:r>
        <w:t>4. Escopo do Produto</w:t>
      </w:r>
      <w:bookmarkEnd w:id="6"/>
    </w:p>
    <w:p w:rsidR="006B237E" w:rsidRDefault="006B237E">
      <w:pPr>
        <w:spacing w:line="360" w:lineRule="auto"/>
        <w:jc w:val="center"/>
        <w:rPr>
          <w:rFonts w:ascii="Arial" w:eastAsia="Arial" w:hAnsi="Arial" w:cs="Arial"/>
          <w:sz w:val="24"/>
          <w:szCs w:val="24"/>
        </w:rPr>
      </w:pPr>
    </w:p>
    <w:p w:rsidR="006B237E" w:rsidRDefault="007758CC">
      <w:pPr>
        <w:spacing w:line="360" w:lineRule="auto"/>
        <w:ind w:firstLine="708"/>
        <w:jc w:val="both"/>
        <w:rPr>
          <w:rFonts w:ascii="Arial" w:eastAsia="Arial" w:hAnsi="Arial" w:cs="Arial"/>
          <w:sz w:val="24"/>
          <w:szCs w:val="24"/>
        </w:rPr>
      </w:pPr>
      <w:r>
        <w:rPr>
          <w:rFonts w:ascii="Arial" w:eastAsia="Arial" w:hAnsi="Arial" w:cs="Arial"/>
          <w:sz w:val="24"/>
          <w:szCs w:val="24"/>
        </w:rPr>
        <w:t>O escopo do produto inclui o desenvolvimento de um aplicativo móvel para plataformas Android e iOS, permitindo que os usuários visualizem perfis de animais disponíveis para adoção, entrem em contato com abrigos e organizações de resgate, agendem visitas e solicitem o processo de adoção.</w:t>
      </w:r>
    </w:p>
    <w:p w:rsidR="006B237E" w:rsidRDefault="006B237E">
      <w:pPr>
        <w:spacing w:line="360" w:lineRule="auto"/>
        <w:ind w:firstLine="708"/>
        <w:jc w:val="both"/>
        <w:rPr>
          <w:rFonts w:ascii="Arial" w:eastAsia="Arial" w:hAnsi="Arial" w:cs="Arial"/>
          <w:sz w:val="24"/>
          <w:szCs w:val="24"/>
        </w:rPr>
      </w:pPr>
    </w:p>
    <w:p w:rsidR="006B237E" w:rsidRDefault="007758CC" w:rsidP="00F6172F">
      <w:pPr>
        <w:pStyle w:val="t1"/>
      </w:pPr>
      <w:bookmarkStart w:id="7" w:name="_Toc165054018"/>
      <w:r>
        <w:t>5. Exclusões do projeto / Fora do Escopo</w:t>
      </w:r>
      <w:bookmarkEnd w:id="7"/>
    </w:p>
    <w:p w:rsidR="006B237E" w:rsidRDefault="006B237E">
      <w:pPr>
        <w:spacing w:line="360" w:lineRule="auto"/>
        <w:jc w:val="center"/>
        <w:rPr>
          <w:rFonts w:ascii="Arial" w:eastAsia="Arial" w:hAnsi="Arial" w:cs="Arial"/>
          <w:sz w:val="24"/>
          <w:szCs w:val="24"/>
        </w:rPr>
      </w:pPr>
    </w:p>
    <w:p w:rsidR="006B237E" w:rsidRDefault="007758CC">
      <w:pPr>
        <w:spacing w:line="360" w:lineRule="auto"/>
        <w:jc w:val="both"/>
        <w:rPr>
          <w:rFonts w:ascii="Arial" w:eastAsia="Arial" w:hAnsi="Arial" w:cs="Arial"/>
          <w:b/>
          <w:sz w:val="24"/>
          <w:szCs w:val="24"/>
        </w:rPr>
      </w:pPr>
      <w:r>
        <w:rPr>
          <w:rFonts w:ascii="Arial" w:eastAsia="Arial" w:hAnsi="Arial" w:cs="Arial"/>
          <w:b/>
          <w:sz w:val="24"/>
          <w:szCs w:val="24"/>
        </w:rPr>
        <w:t>Não estão incluídos no escopo deste projeto:</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Desenvolvimento de um sistema de gerenciamento interno para os abrigos de animais.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Campanhas de marketing para promover o aplicativo.</w:t>
      </w:r>
    </w:p>
    <w:p w:rsidR="006B237E" w:rsidRDefault="006B237E">
      <w:pPr>
        <w:spacing w:line="360" w:lineRule="auto"/>
        <w:jc w:val="both"/>
        <w:rPr>
          <w:rFonts w:ascii="Arial" w:eastAsia="Arial" w:hAnsi="Arial" w:cs="Arial"/>
          <w:sz w:val="24"/>
          <w:szCs w:val="24"/>
        </w:rPr>
      </w:pPr>
    </w:p>
    <w:p w:rsidR="006B237E" w:rsidRDefault="007758CC" w:rsidP="00F6172F">
      <w:pPr>
        <w:pStyle w:val="t1"/>
        <w:rPr>
          <w:sz w:val="32"/>
          <w:szCs w:val="32"/>
        </w:rPr>
      </w:pPr>
      <w:bookmarkStart w:id="8" w:name="_Toc165054019"/>
      <w:r>
        <w:t>6. Restrições</w:t>
      </w:r>
      <w:bookmarkEnd w:id="8"/>
    </w:p>
    <w:p w:rsidR="006B237E" w:rsidRDefault="006B237E">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b/>
          <w:sz w:val="24"/>
          <w:szCs w:val="24"/>
        </w:rPr>
      </w:pPr>
      <w:r>
        <w:rPr>
          <w:rFonts w:ascii="Arial" w:eastAsia="Arial" w:hAnsi="Arial" w:cs="Arial"/>
          <w:b/>
          <w:sz w:val="24"/>
          <w:szCs w:val="24"/>
        </w:rPr>
        <w:t>As principais restrições deste projeto incluem:</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Orçamento limitado de R$100.000,00.</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Prazo de desenvolvimento de 3 meses, iniciando no mês 3 (Março) e terminando no mês 6 (Junho).</w:t>
      </w:r>
    </w:p>
    <w:p w:rsidR="006B237E" w:rsidRDefault="006B237E">
      <w:pPr>
        <w:spacing w:line="360" w:lineRule="auto"/>
        <w:jc w:val="both"/>
        <w:rPr>
          <w:rFonts w:ascii="Arial" w:eastAsia="Arial" w:hAnsi="Arial" w:cs="Arial"/>
          <w:sz w:val="24"/>
          <w:szCs w:val="24"/>
          <w:highlight w:val="yellow"/>
        </w:rPr>
      </w:pPr>
    </w:p>
    <w:p w:rsidR="006B237E" w:rsidRDefault="006B237E">
      <w:pPr>
        <w:spacing w:line="360" w:lineRule="auto"/>
        <w:rPr>
          <w:rFonts w:ascii="Cambria" w:eastAsia="Cambria" w:hAnsi="Cambria" w:cs="Cambria"/>
          <w:b/>
          <w:color w:val="366091"/>
          <w:sz w:val="28"/>
          <w:szCs w:val="28"/>
        </w:rPr>
      </w:pPr>
    </w:p>
    <w:p w:rsidR="006B237E" w:rsidRDefault="006B237E">
      <w:pPr>
        <w:spacing w:line="360" w:lineRule="auto"/>
        <w:rPr>
          <w:rFonts w:ascii="Cambria" w:eastAsia="Cambria" w:hAnsi="Cambria" w:cs="Cambria"/>
          <w:b/>
          <w:color w:val="366091"/>
          <w:sz w:val="28"/>
          <w:szCs w:val="28"/>
        </w:rPr>
      </w:pPr>
    </w:p>
    <w:p w:rsidR="006B237E" w:rsidRDefault="007758CC" w:rsidP="00F6172F">
      <w:pPr>
        <w:pStyle w:val="t1"/>
        <w:rPr>
          <w:rFonts w:ascii="Arial" w:eastAsia="Arial" w:hAnsi="Arial" w:cs="Arial"/>
          <w:sz w:val="24"/>
          <w:szCs w:val="24"/>
        </w:rPr>
      </w:pPr>
      <w:bookmarkStart w:id="9" w:name="_Toc165054020"/>
      <w:r>
        <w:lastRenderedPageBreak/>
        <w:t>7. Premissas</w:t>
      </w:r>
      <w:bookmarkEnd w:id="9"/>
    </w:p>
    <w:p w:rsidR="006B237E" w:rsidRDefault="007758CC">
      <w:pPr>
        <w:spacing w:line="360" w:lineRule="auto"/>
        <w:jc w:val="both"/>
        <w:rPr>
          <w:rFonts w:ascii="Arial" w:eastAsia="Arial" w:hAnsi="Arial" w:cs="Arial"/>
          <w:b/>
          <w:sz w:val="24"/>
          <w:szCs w:val="24"/>
        </w:rPr>
      </w:pPr>
      <w:r>
        <w:rPr>
          <w:rFonts w:ascii="Arial" w:eastAsia="Arial" w:hAnsi="Arial" w:cs="Arial"/>
          <w:b/>
          <w:sz w:val="24"/>
          <w:szCs w:val="24"/>
        </w:rPr>
        <w:t>As premissas deste projeto incluem:</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Colaboração efetiva entre a equipe de desenvolvimento e os abrigos de animais.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Disponibilidade de recursos técnicos e humanos para o desenvolvimento do aplicativo.</w:t>
      </w:r>
    </w:p>
    <w:p w:rsidR="006B237E" w:rsidRDefault="006B237E">
      <w:pPr>
        <w:spacing w:line="360" w:lineRule="auto"/>
        <w:jc w:val="center"/>
        <w:rPr>
          <w:rFonts w:ascii="Arial" w:eastAsia="Arial" w:hAnsi="Arial" w:cs="Arial"/>
          <w:sz w:val="24"/>
          <w:szCs w:val="24"/>
        </w:rPr>
      </w:pPr>
    </w:p>
    <w:p w:rsidR="006B237E" w:rsidRDefault="007758CC" w:rsidP="00F6172F">
      <w:pPr>
        <w:pStyle w:val="t1"/>
        <w:rPr>
          <w:rFonts w:ascii="Arial" w:eastAsia="Arial" w:hAnsi="Arial" w:cs="Arial"/>
          <w:sz w:val="24"/>
          <w:szCs w:val="24"/>
        </w:rPr>
      </w:pPr>
      <w:bookmarkStart w:id="10" w:name="_Toc165054021"/>
      <w:r>
        <w:t>8. Estrutura Analítica do Projeto</w:t>
      </w:r>
      <w:bookmarkEnd w:id="10"/>
    </w:p>
    <w:p w:rsidR="006B237E" w:rsidRDefault="007758CC">
      <w:pPr>
        <w:rPr>
          <w:sz w:val="24"/>
          <w:szCs w:val="24"/>
        </w:rPr>
      </w:pPr>
      <w:r>
        <w:rPr>
          <w:noProof/>
          <w:sz w:val="24"/>
          <w:szCs w:val="24"/>
        </w:rPr>
        <w:drawing>
          <wp:inline distT="0" distB="0" distL="0" distR="0">
            <wp:extent cx="5391150" cy="50101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391150" cy="5010150"/>
                    </a:xfrm>
                    <a:prstGeom prst="rect">
                      <a:avLst/>
                    </a:prstGeom>
                    <a:ln/>
                  </pic:spPr>
                </pic:pic>
              </a:graphicData>
            </a:graphic>
          </wp:inline>
        </w:drawing>
      </w:r>
    </w:p>
    <w:p w:rsidR="006B237E" w:rsidRDefault="007758CC" w:rsidP="00F6172F">
      <w:pPr>
        <w:pStyle w:val="t1"/>
      </w:pPr>
      <w:bookmarkStart w:id="11" w:name="_Toc165054022"/>
      <w:r>
        <w:lastRenderedPageBreak/>
        <w:t>9. Detalhamento da EAP</w:t>
      </w:r>
      <w:bookmarkEnd w:id="11"/>
    </w:p>
    <w:p w:rsidR="006B237E" w:rsidRDefault="006B237E"/>
    <w:p w:rsidR="006B237E" w:rsidRDefault="006B237E">
      <w:pPr>
        <w:spacing w:line="360" w:lineRule="auto"/>
        <w:jc w:val="both"/>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1. Iniciação do Projeto</w:t>
      </w:r>
    </w:p>
    <w:p w:rsidR="00DF5217" w:rsidRDefault="00DF5217" w:rsidP="00DF5217">
      <w:pPr>
        <w:spacing w:line="360" w:lineRule="auto"/>
        <w:jc w:val="both"/>
        <w:rPr>
          <w:rFonts w:ascii="Arial" w:eastAsia="Arial" w:hAnsi="Arial" w:cs="Arial"/>
          <w:sz w:val="24"/>
          <w:szCs w:val="24"/>
        </w:rPr>
      </w:pPr>
    </w:p>
    <w:p w:rsidR="006B237E" w:rsidRDefault="007758CC" w:rsidP="00DF5217">
      <w:pPr>
        <w:spacing w:line="360" w:lineRule="auto"/>
        <w:jc w:val="both"/>
        <w:rPr>
          <w:rFonts w:ascii="Arial" w:eastAsia="Arial" w:hAnsi="Arial" w:cs="Arial"/>
          <w:sz w:val="24"/>
          <w:szCs w:val="24"/>
        </w:rPr>
      </w:pPr>
      <w:r>
        <w:rPr>
          <w:rFonts w:ascii="Arial" w:eastAsia="Arial" w:hAnsi="Arial" w:cs="Arial"/>
          <w:sz w:val="24"/>
          <w:szCs w:val="24"/>
        </w:rPr>
        <w:t>1.1. Definição de Objetivos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 xml:space="preserve">1.1.1. Reunião inicial com a equipe para identificar os objetivos do projeto (2 horas)  </w:t>
      </w:r>
    </w:p>
    <w:p w:rsidR="006B237E" w:rsidRDefault="007758CC" w:rsidP="00DF5217">
      <w:pPr>
        <w:spacing w:line="360" w:lineRule="auto"/>
        <w:ind w:firstLine="720"/>
        <w:jc w:val="both"/>
        <w:rPr>
          <w:rFonts w:ascii="Arial" w:eastAsia="Arial" w:hAnsi="Arial" w:cs="Arial"/>
          <w:sz w:val="24"/>
          <w:szCs w:val="24"/>
        </w:rPr>
      </w:pPr>
      <w:r>
        <w:rPr>
          <w:rFonts w:ascii="Arial" w:eastAsia="Arial" w:hAnsi="Arial" w:cs="Arial"/>
          <w:sz w:val="24"/>
          <w:szCs w:val="24"/>
        </w:rPr>
        <w:t>1.1.2. Análise e documentação dos objetivos definidos (1 hora)</w:t>
      </w:r>
    </w:p>
    <w:p w:rsidR="006B237E" w:rsidRDefault="006B237E">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1.2. Identificação de Interessados</w:t>
      </w:r>
    </w:p>
    <w:p w:rsidR="006B237E" w:rsidRDefault="007758CC">
      <w:pPr>
        <w:spacing w:line="360" w:lineRule="auto"/>
        <w:ind w:firstLine="720"/>
        <w:jc w:val="both"/>
        <w:rPr>
          <w:rFonts w:ascii="Arial" w:eastAsia="Arial" w:hAnsi="Arial" w:cs="Arial"/>
          <w:sz w:val="24"/>
          <w:szCs w:val="24"/>
        </w:rPr>
      </w:pPr>
      <w:r>
        <w:rPr>
          <w:rFonts w:ascii="Arial" w:eastAsia="Arial" w:hAnsi="Arial" w:cs="Arial"/>
          <w:sz w:val="24"/>
          <w:szCs w:val="24"/>
        </w:rPr>
        <w:t>1.2.1. Pesquisa e identificação de todas as partes interessadas (1 dia)</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1.2.2. Agendamento de reuniões individuais para entender as necessidades e expectativas de cada interessado (1 dia)</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1.2.3. Documentação das informações coletadas sobre os interessados (1 dia)</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1.3. Estudo de Viabilidade</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1.3.1. Coleta de dados para análise de viabilidade técnica, financeira e operacional (2 dias)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1.3.2. Análise dos dados coletados para determinar a viabilidade do projeto (1 dia)</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1.3.3. Preparação e apresentação do relatório de viabilidade para revisão e aprovação (2 dias)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DF5217" w:rsidRDefault="00DF5217">
      <w:pPr>
        <w:spacing w:line="360" w:lineRule="auto"/>
        <w:jc w:val="both"/>
        <w:rPr>
          <w:rFonts w:ascii="Arial" w:eastAsia="Arial" w:hAnsi="Arial" w:cs="Arial"/>
          <w:sz w:val="24"/>
          <w:szCs w:val="24"/>
        </w:rPr>
      </w:pPr>
    </w:p>
    <w:p w:rsidR="00DF5217" w:rsidRDefault="00DF5217">
      <w:pPr>
        <w:spacing w:line="360" w:lineRule="auto"/>
        <w:jc w:val="both"/>
        <w:rPr>
          <w:rFonts w:ascii="Arial" w:eastAsia="Arial" w:hAnsi="Arial" w:cs="Arial"/>
          <w:sz w:val="24"/>
          <w:szCs w:val="24"/>
        </w:rPr>
      </w:pPr>
    </w:p>
    <w:p w:rsidR="00DF5217" w:rsidRDefault="00DF5217">
      <w:pPr>
        <w:spacing w:line="360" w:lineRule="auto"/>
        <w:jc w:val="both"/>
        <w:rPr>
          <w:rFonts w:ascii="Arial" w:eastAsia="Arial" w:hAnsi="Arial" w:cs="Arial"/>
          <w:sz w:val="24"/>
          <w:szCs w:val="24"/>
        </w:rPr>
      </w:pPr>
    </w:p>
    <w:p w:rsidR="00DF5217" w:rsidRDefault="00DF5217">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1.4. Aprovação do Escopo</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1.4.1. Revisão do escopo do projeto com a equipe e partes interessadas (1 dia)</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1.4.2. Documentação das alterações no escopo, se necessário (1 dia)</w:t>
      </w:r>
    </w:p>
    <w:p w:rsidR="006B237E" w:rsidRDefault="006B237E">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2. Planejamento</w:t>
      </w:r>
    </w:p>
    <w:p w:rsidR="00DF5217" w:rsidRDefault="00DF5217" w:rsidP="00DF5217">
      <w:pPr>
        <w:spacing w:line="360" w:lineRule="auto"/>
        <w:jc w:val="both"/>
        <w:rPr>
          <w:rFonts w:ascii="Arial" w:eastAsia="Arial" w:hAnsi="Arial" w:cs="Arial"/>
          <w:sz w:val="24"/>
          <w:szCs w:val="24"/>
        </w:rPr>
      </w:pPr>
    </w:p>
    <w:p w:rsidR="006B237E" w:rsidRDefault="007758CC" w:rsidP="00DF5217">
      <w:pPr>
        <w:spacing w:line="360" w:lineRule="auto"/>
        <w:jc w:val="both"/>
        <w:rPr>
          <w:rFonts w:ascii="Arial" w:eastAsia="Arial" w:hAnsi="Arial" w:cs="Arial"/>
          <w:sz w:val="24"/>
          <w:szCs w:val="24"/>
        </w:rPr>
      </w:pPr>
      <w:r>
        <w:rPr>
          <w:rFonts w:ascii="Arial" w:eastAsia="Arial" w:hAnsi="Arial" w:cs="Arial"/>
          <w:sz w:val="24"/>
          <w:szCs w:val="24"/>
        </w:rPr>
        <w:t>2.1. Elaboração do Plano do Projeto</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2.1.1. Identificação das tarefas e atividades necessárias para o projeto (3 dias)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2.1.2. Definição de recursos necessários e alocação de responsabilidades (2 dias)</w:t>
      </w:r>
    </w:p>
    <w:p w:rsidR="006B237E" w:rsidRDefault="007758CC" w:rsidP="00DF5217">
      <w:pPr>
        <w:spacing w:line="360" w:lineRule="auto"/>
        <w:ind w:firstLine="720"/>
        <w:jc w:val="both"/>
        <w:rPr>
          <w:rFonts w:ascii="Arial" w:eastAsia="Arial" w:hAnsi="Arial" w:cs="Arial"/>
          <w:sz w:val="24"/>
          <w:szCs w:val="24"/>
        </w:rPr>
      </w:pPr>
      <w:r>
        <w:rPr>
          <w:rFonts w:ascii="Arial" w:eastAsia="Arial" w:hAnsi="Arial" w:cs="Arial"/>
          <w:sz w:val="24"/>
          <w:szCs w:val="24"/>
        </w:rPr>
        <w:t>2.1.3. Desenvolvimento do cronograma do projeto (1 dias)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2.2. Definição de Requisitos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2.2.1. Levantamento de requisitos com base nas necessidades dos usuários e partes interessadas (1 dias)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2.2.2. Documentação dos requisitos em um documento de especificação (5 dias)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2.3. Design de Interface do Usuário (UI/UX)</w:t>
      </w:r>
    </w:p>
    <w:p w:rsidR="006B237E" w:rsidRDefault="007758CC">
      <w:pPr>
        <w:spacing w:line="360" w:lineRule="auto"/>
        <w:ind w:firstLine="720"/>
        <w:jc w:val="both"/>
        <w:rPr>
          <w:rFonts w:ascii="Arial" w:eastAsia="Arial" w:hAnsi="Arial" w:cs="Arial"/>
          <w:sz w:val="24"/>
          <w:szCs w:val="24"/>
        </w:rPr>
      </w:pPr>
      <w:r>
        <w:rPr>
          <w:rFonts w:ascii="Arial" w:eastAsia="Arial" w:hAnsi="Arial" w:cs="Arial"/>
          <w:sz w:val="24"/>
          <w:szCs w:val="24"/>
        </w:rPr>
        <w:t>2.3.1. Criação de wireframes e protótipos de UI/UX (4 dias)</w:t>
      </w:r>
    </w:p>
    <w:p w:rsidR="006B237E" w:rsidRDefault="007758CC" w:rsidP="00DF5217">
      <w:pPr>
        <w:pBdr>
          <w:top w:val="nil"/>
          <w:left w:val="nil"/>
          <w:bottom w:val="nil"/>
          <w:right w:val="nil"/>
          <w:between w:val="nil"/>
        </w:pBdr>
        <w:spacing w:line="360" w:lineRule="auto"/>
        <w:ind w:left="720"/>
        <w:jc w:val="both"/>
        <w:rPr>
          <w:rFonts w:ascii="Arial" w:eastAsia="Arial" w:hAnsi="Arial" w:cs="Arial"/>
          <w:color w:val="000000"/>
          <w:sz w:val="24"/>
          <w:szCs w:val="24"/>
        </w:rPr>
      </w:pPr>
      <w:r>
        <w:rPr>
          <w:rFonts w:ascii="Arial" w:eastAsia="Arial" w:hAnsi="Arial" w:cs="Arial"/>
          <w:color w:val="000000"/>
          <w:sz w:val="24"/>
          <w:szCs w:val="24"/>
        </w:rPr>
        <w:t xml:space="preserve">2.3.2. Revisão e </w:t>
      </w:r>
      <w:r>
        <w:rPr>
          <w:rFonts w:ascii="Arial" w:eastAsia="Arial" w:hAnsi="Arial" w:cs="Arial"/>
          <w:sz w:val="24"/>
          <w:szCs w:val="24"/>
        </w:rPr>
        <w:t>interação</w:t>
      </w:r>
      <w:r>
        <w:rPr>
          <w:rFonts w:ascii="Arial" w:eastAsia="Arial" w:hAnsi="Arial" w:cs="Arial"/>
          <w:color w:val="000000"/>
          <w:sz w:val="24"/>
          <w:szCs w:val="24"/>
        </w:rPr>
        <w:t xml:space="preserve"> dos designs com a equipe e partes interessadas (3 dias)</w:t>
      </w:r>
    </w:p>
    <w:p w:rsidR="006B237E" w:rsidRDefault="006B237E">
      <w:pPr>
        <w:pBdr>
          <w:top w:val="nil"/>
          <w:left w:val="nil"/>
          <w:bottom w:val="nil"/>
          <w:right w:val="nil"/>
          <w:between w:val="nil"/>
        </w:pBdr>
        <w:spacing w:line="360" w:lineRule="auto"/>
        <w:jc w:val="both"/>
        <w:rPr>
          <w:rFonts w:ascii="Arial" w:eastAsia="Arial" w:hAnsi="Arial" w:cs="Arial"/>
          <w:sz w:val="24"/>
          <w:szCs w:val="24"/>
        </w:rPr>
      </w:pPr>
    </w:p>
    <w:p w:rsidR="00DF5217" w:rsidRDefault="00DF5217">
      <w:pPr>
        <w:pBdr>
          <w:top w:val="nil"/>
          <w:left w:val="nil"/>
          <w:bottom w:val="nil"/>
          <w:right w:val="nil"/>
          <w:between w:val="nil"/>
        </w:pBdr>
        <w:spacing w:line="360" w:lineRule="auto"/>
        <w:jc w:val="both"/>
        <w:rPr>
          <w:rFonts w:ascii="Arial" w:eastAsia="Arial" w:hAnsi="Arial" w:cs="Arial"/>
          <w:color w:val="000000"/>
          <w:sz w:val="24"/>
          <w:szCs w:val="24"/>
        </w:rPr>
      </w:pPr>
    </w:p>
    <w:p w:rsidR="00DF5217" w:rsidRDefault="00DF5217">
      <w:pPr>
        <w:pBdr>
          <w:top w:val="nil"/>
          <w:left w:val="nil"/>
          <w:bottom w:val="nil"/>
          <w:right w:val="nil"/>
          <w:between w:val="nil"/>
        </w:pBdr>
        <w:spacing w:line="360" w:lineRule="auto"/>
        <w:jc w:val="both"/>
        <w:rPr>
          <w:rFonts w:ascii="Arial" w:eastAsia="Arial" w:hAnsi="Arial" w:cs="Arial"/>
          <w:color w:val="000000"/>
          <w:sz w:val="24"/>
          <w:szCs w:val="24"/>
        </w:rPr>
      </w:pPr>
    </w:p>
    <w:p w:rsidR="006B237E" w:rsidRDefault="007758CC">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2.4. Planejamento de Recursos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 xml:space="preserve">2.4.1. Identificação e alocação de recursos humanos, materiais e </w:t>
      </w:r>
      <w:bookmarkStart w:id="12" w:name="_GoBack"/>
      <w:bookmarkEnd w:id="12"/>
      <w:r>
        <w:rPr>
          <w:rFonts w:ascii="Arial" w:eastAsia="Arial" w:hAnsi="Arial" w:cs="Arial"/>
          <w:sz w:val="24"/>
          <w:szCs w:val="24"/>
        </w:rPr>
        <w:t>financeiros (3 dias)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2.4.2. Preparação de planilhas de orçamento e previsão de custos (2 dias)</w:t>
      </w:r>
    </w:p>
    <w:p w:rsidR="006B237E" w:rsidRDefault="006B237E">
      <w:pPr>
        <w:spacing w:line="360" w:lineRule="auto"/>
        <w:jc w:val="both"/>
        <w:rPr>
          <w:rFonts w:ascii="Arial" w:eastAsia="Arial" w:hAnsi="Arial" w:cs="Arial"/>
          <w:sz w:val="24"/>
          <w:szCs w:val="24"/>
        </w:rPr>
      </w:pPr>
    </w:p>
    <w:p w:rsidR="00DF5217" w:rsidRDefault="00DF5217">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3. Desenvolvimento</w:t>
      </w:r>
    </w:p>
    <w:p w:rsidR="00DF5217" w:rsidRDefault="00DF5217" w:rsidP="00DF5217">
      <w:pPr>
        <w:spacing w:line="360" w:lineRule="auto"/>
        <w:jc w:val="both"/>
        <w:rPr>
          <w:rFonts w:ascii="Arial" w:eastAsia="Arial" w:hAnsi="Arial" w:cs="Arial"/>
          <w:sz w:val="24"/>
          <w:szCs w:val="24"/>
        </w:rPr>
      </w:pPr>
    </w:p>
    <w:p w:rsidR="006B237E" w:rsidRDefault="007758CC" w:rsidP="00DF5217">
      <w:pPr>
        <w:spacing w:line="360" w:lineRule="auto"/>
        <w:jc w:val="both"/>
        <w:rPr>
          <w:rFonts w:ascii="Arial" w:eastAsia="Arial" w:hAnsi="Arial" w:cs="Arial"/>
          <w:sz w:val="24"/>
          <w:szCs w:val="24"/>
        </w:rPr>
      </w:pPr>
      <w:r>
        <w:rPr>
          <w:rFonts w:ascii="Arial" w:eastAsia="Arial" w:hAnsi="Arial" w:cs="Arial"/>
          <w:sz w:val="24"/>
          <w:szCs w:val="24"/>
        </w:rPr>
        <w:t>3.1. Configuração do Ambiente de Desenvolvimento</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3.1.1. Instalação e configuração de ferramentas de desenvolvimento (2 dias)</w:t>
      </w:r>
    </w:p>
    <w:p w:rsidR="006B237E" w:rsidRDefault="007758CC" w:rsidP="00DF5217">
      <w:pPr>
        <w:spacing w:line="360" w:lineRule="auto"/>
        <w:ind w:firstLine="720"/>
        <w:jc w:val="both"/>
        <w:rPr>
          <w:rFonts w:ascii="Arial" w:eastAsia="Arial" w:hAnsi="Arial" w:cs="Arial"/>
          <w:sz w:val="24"/>
          <w:szCs w:val="24"/>
        </w:rPr>
      </w:pPr>
      <w:r>
        <w:rPr>
          <w:rFonts w:ascii="Arial" w:eastAsia="Arial" w:hAnsi="Arial" w:cs="Arial"/>
          <w:sz w:val="24"/>
          <w:szCs w:val="24"/>
        </w:rPr>
        <w:t>3.1.2. Configuração de servidores e ambientes de teste (2 dias)</w:t>
      </w:r>
    </w:p>
    <w:p w:rsidR="006B237E" w:rsidRDefault="006B237E">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3.2. Desenvolvimento do </w:t>
      </w:r>
      <w:proofErr w:type="spellStart"/>
      <w:r>
        <w:rPr>
          <w:rFonts w:ascii="Arial" w:eastAsia="Arial" w:hAnsi="Arial" w:cs="Arial"/>
          <w:sz w:val="24"/>
          <w:szCs w:val="24"/>
        </w:rPr>
        <w:t>Backend</w:t>
      </w:r>
      <w:proofErr w:type="spellEnd"/>
    </w:p>
    <w:p w:rsidR="006B237E" w:rsidRDefault="007758CC">
      <w:pPr>
        <w:spacing w:line="360" w:lineRule="auto"/>
        <w:ind w:firstLine="720"/>
        <w:jc w:val="both"/>
        <w:rPr>
          <w:rFonts w:ascii="Arial" w:eastAsia="Arial" w:hAnsi="Arial" w:cs="Arial"/>
          <w:sz w:val="24"/>
          <w:szCs w:val="24"/>
        </w:rPr>
      </w:pPr>
      <w:r>
        <w:rPr>
          <w:rFonts w:ascii="Arial" w:eastAsia="Arial" w:hAnsi="Arial" w:cs="Arial"/>
          <w:sz w:val="24"/>
          <w:szCs w:val="24"/>
        </w:rPr>
        <w:t xml:space="preserve">3.2.1. Implementação das funcionalidades do </w:t>
      </w:r>
      <w:proofErr w:type="spellStart"/>
      <w:r>
        <w:rPr>
          <w:rFonts w:ascii="Arial" w:eastAsia="Arial" w:hAnsi="Arial" w:cs="Arial"/>
          <w:sz w:val="24"/>
          <w:szCs w:val="24"/>
        </w:rPr>
        <w:t>backend</w:t>
      </w:r>
      <w:proofErr w:type="spellEnd"/>
      <w:r>
        <w:rPr>
          <w:rFonts w:ascii="Arial" w:eastAsia="Arial" w:hAnsi="Arial" w:cs="Arial"/>
          <w:sz w:val="24"/>
          <w:szCs w:val="24"/>
        </w:rPr>
        <w:t xml:space="preserve"> conforme os requisitos especificados (10 dias)</w:t>
      </w:r>
    </w:p>
    <w:p w:rsidR="006B237E" w:rsidRDefault="007758CC" w:rsidP="00DF5217">
      <w:pPr>
        <w:spacing w:line="360" w:lineRule="auto"/>
        <w:ind w:firstLine="720"/>
        <w:jc w:val="both"/>
        <w:rPr>
          <w:rFonts w:ascii="Arial" w:eastAsia="Arial" w:hAnsi="Arial" w:cs="Arial"/>
          <w:sz w:val="24"/>
          <w:szCs w:val="24"/>
        </w:rPr>
      </w:pPr>
      <w:r>
        <w:rPr>
          <w:rFonts w:ascii="Arial" w:eastAsia="Arial" w:hAnsi="Arial" w:cs="Arial"/>
          <w:sz w:val="24"/>
          <w:szCs w:val="24"/>
        </w:rPr>
        <w:t xml:space="preserve">3.2.2. Testes unitários do código </w:t>
      </w:r>
      <w:proofErr w:type="spellStart"/>
      <w:r>
        <w:rPr>
          <w:rFonts w:ascii="Arial" w:eastAsia="Arial" w:hAnsi="Arial" w:cs="Arial"/>
          <w:sz w:val="24"/>
          <w:szCs w:val="24"/>
        </w:rPr>
        <w:t>backend</w:t>
      </w:r>
      <w:proofErr w:type="spellEnd"/>
      <w:r>
        <w:rPr>
          <w:rFonts w:ascii="Arial" w:eastAsia="Arial" w:hAnsi="Arial" w:cs="Arial"/>
          <w:sz w:val="24"/>
          <w:szCs w:val="24"/>
        </w:rPr>
        <w:t xml:space="preserve"> (5 dias)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3.3. Desenvolvimento do </w:t>
      </w:r>
      <w:proofErr w:type="spellStart"/>
      <w:r>
        <w:rPr>
          <w:rFonts w:ascii="Arial" w:eastAsia="Arial" w:hAnsi="Arial" w:cs="Arial"/>
          <w:sz w:val="24"/>
          <w:szCs w:val="24"/>
        </w:rPr>
        <w:t>Frontend</w:t>
      </w:r>
      <w:proofErr w:type="spellEnd"/>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3.3.1. Implementação das interfaces do usuário conforme os designs aprovados (20 dias)</w:t>
      </w:r>
    </w:p>
    <w:p w:rsidR="006B237E" w:rsidRDefault="007758CC" w:rsidP="00DF5217">
      <w:pPr>
        <w:spacing w:line="360" w:lineRule="auto"/>
        <w:ind w:firstLine="720"/>
        <w:jc w:val="both"/>
        <w:rPr>
          <w:rFonts w:ascii="Arial" w:eastAsia="Arial" w:hAnsi="Arial" w:cs="Arial"/>
          <w:sz w:val="24"/>
          <w:szCs w:val="24"/>
        </w:rPr>
      </w:pPr>
      <w:r>
        <w:rPr>
          <w:rFonts w:ascii="Arial" w:eastAsia="Arial" w:hAnsi="Arial" w:cs="Arial"/>
          <w:sz w:val="24"/>
          <w:szCs w:val="24"/>
        </w:rPr>
        <w:t xml:space="preserve">3.3.2. Integração do </w:t>
      </w:r>
      <w:proofErr w:type="spellStart"/>
      <w:r>
        <w:rPr>
          <w:rFonts w:ascii="Arial" w:eastAsia="Arial" w:hAnsi="Arial" w:cs="Arial"/>
          <w:sz w:val="24"/>
          <w:szCs w:val="24"/>
        </w:rPr>
        <w:t>frontend</w:t>
      </w:r>
      <w:proofErr w:type="spellEnd"/>
      <w:r>
        <w:rPr>
          <w:rFonts w:ascii="Arial" w:eastAsia="Arial" w:hAnsi="Arial" w:cs="Arial"/>
          <w:sz w:val="24"/>
          <w:szCs w:val="24"/>
        </w:rPr>
        <w:t xml:space="preserve"> com o </w:t>
      </w:r>
      <w:proofErr w:type="spellStart"/>
      <w:r>
        <w:rPr>
          <w:rFonts w:ascii="Arial" w:eastAsia="Arial" w:hAnsi="Arial" w:cs="Arial"/>
          <w:sz w:val="24"/>
          <w:szCs w:val="24"/>
        </w:rPr>
        <w:t>backend</w:t>
      </w:r>
      <w:proofErr w:type="spellEnd"/>
      <w:r>
        <w:rPr>
          <w:rFonts w:ascii="Arial" w:eastAsia="Arial" w:hAnsi="Arial" w:cs="Arial"/>
          <w:sz w:val="24"/>
          <w:szCs w:val="24"/>
        </w:rPr>
        <w:t xml:space="preserve"> (5 dias)</w:t>
      </w:r>
    </w:p>
    <w:p w:rsidR="006B237E" w:rsidRDefault="006B237E">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3.4. Integração de Sistemas</w:t>
      </w:r>
    </w:p>
    <w:p w:rsidR="006B237E" w:rsidRDefault="007758CC">
      <w:pPr>
        <w:spacing w:line="360" w:lineRule="auto"/>
        <w:ind w:firstLine="720"/>
        <w:jc w:val="both"/>
        <w:rPr>
          <w:rFonts w:ascii="Arial" w:eastAsia="Arial" w:hAnsi="Arial" w:cs="Arial"/>
          <w:sz w:val="24"/>
          <w:szCs w:val="24"/>
        </w:rPr>
      </w:pPr>
      <w:r>
        <w:rPr>
          <w:rFonts w:ascii="Arial" w:eastAsia="Arial" w:hAnsi="Arial" w:cs="Arial"/>
          <w:sz w:val="24"/>
          <w:szCs w:val="24"/>
        </w:rPr>
        <w:t>3.4.1. Integração de sistemas externos, se aplicável (5 dias)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3.4.2. Testes de integração para garantir o funcionamento correto dos sistemas integrados (5 dias)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DF5217" w:rsidRDefault="00DF5217">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3.5. Testes Unitários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3.5.1. Desenvolvimento e execução de testes unitários para todas as partes do código (5 dias)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3.5.2. Correção de defeitos identificados nos testes unitários (5 dias)</w:t>
      </w:r>
    </w:p>
    <w:p w:rsidR="006B237E" w:rsidRDefault="006B237E">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4. Testes</w:t>
      </w:r>
    </w:p>
    <w:p w:rsidR="00DF5217" w:rsidRDefault="00DF5217" w:rsidP="00DF5217">
      <w:pPr>
        <w:spacing w:line="360" w:lineRule="auto"/>
        <w:jc w:val="both"/>
        <w:rPr>
          <w:rFonts w:ascii="Arial" w:eastAsia="Arial" w:hAnsi="Arial" w:cs="Arial"/>
          <w:sz w:val="24"/>
          <w:szCs w:val="24"/>
        </w:rPr>
      </w:pPr>
    </w:p>
    <w:p w:rsidR="006B237E" w:rsidRDefault="007758CC" w:rsidP="00DF5217">
      <w:pPr>
        <w:spacing w:line="360" w:lineRule="auto"/>
        <w:jc w:val="both"/>
        <w:rPr>
          <w:rFonts w:ascii="Arial" w:eastAsia="Arial" w:hAnsi="Arial" w:cs="Arial"/>
          <w:sz w:val="24"/>
          <w:szCs w:val="24"/>
        </w:rPr>
      </w:pPr>
      <w:r>
        <w:rPr>
          <w:rFonts w:ascii="Arial" w:eastAsia="Arial" w:hAnsi="Arial" w:cs="Arial"/>
          <w:sz w:val="24"/>
          <w:szCs w:val="24"/>
        </w:rPr>
        <w:t>4.1. Preparação de Dados de Teste</w:t>
      </w:r>
    </w:p>
    <w:p w:rsidR="006B237E" w:rsidRDefault="007758CC" w:rsidP="00DF5217">
      <w:pPr>
        <w:spacing w:line="360" w:lineRule="auto"/>
        <w:ind w:firstLine="720"/>
        <w:jc w:val="both"/>
        <w:rPr>
          <w:rFonts w:ascii="Arial" w:eastAsia="Arial" w:hAnsi="Arial" w:cs="Arial"/>
          <w:sz w:val="24"/>
          <w:szCs w:val="24"/>
        </w:rPr>
      </w:pPr>
      <w:r>
        <w:rPr>
          <w:rFonts w:ascii="Arial" w:eastAsia="Arial" w:hAnsi="Arial" w:cs="Arial"/>
          <w:sz w:val="24"/>
          <w:szCs w:val="24"/>
        </w:rPr>
        <w:t>4.1.1. Criação de conjuntos de dados de teste representativos (3 dias)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4.1.2. Configuração de ambientes de teste e preparação de ferramentas de teste (2 dias)</w:t>
      </w:r>
    </w:p>
    <w:p w:rsidR="006B237E" w:rsidRDefault="006B237E">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4.2. Testes de Funcionalidade</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4.2.1. Execução de testes de funcionalidade em todos os recursos e funcionalidades do aplicativo (7 dias)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4.2.2. Documentação e reporte de defeitos encontrados durante os testes (5 dias)</w:t>
      </w:r>
    </w:p>
    <w:p w:rsidR="006B237E" w:rsidRDefault="006B237E">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4.3. Testes de Usabilidade</w:t>
      </w:r>
    </w:p>
    <w:p w:rsidR="006B237E" w:rsidRDefault="007758CC">
      <w:pPr>
        <w:spacing w:line="360" w:lineRule="auto"/>
        <w:ind w:firstLine="720"/>
        <w:jc w:val="both"/>
        <w:rPr>
          <w:rFonts w:ascii="Arial" w:eastAsia="Arial" w:hAnsi="Arial" w:cs="Arial"/>
          <w:sz w:val="24"/>
          <w:szCs w:val="24"/>
        </w:rPr>
      </w:pPr>
      <w:r>
        <w:rPr>
          <w:rFonts w:ascii="Arial" w:eastAsia="Arial" w:hAnsi="Arial" w:cs="Arial"/>
          <w:sz w:val="24"/>
          <w:szCs w:val="24"/>
        </w:rPr>
        <w:t>4.3.1. Condução de testes de usabilidade com usuários reais (5 dias)</w:t>
      </w:r>
    </w:p>
    <w:p w:rsidR="006B237E" w:rsidRDefault="007758CC" w:rsidP="00DF5217">
      <w:pPr>
        <w:spacing w:line="360" w:lineRule="auto"/>
        <w:ind w:firstLine="720"/>
        <w:jc w:val="both"/>
        <w:rPr>
          <w:rFonts w:ascii="Arial" w:eastAsia="Arial" w:hAnsi="Arial" w:cs="Arial"/>
          <w:sz w:val="24"/>
          <w:szCs w:val="24"/>
        </w:rPr>
      </w:pPr>
      <w:r>
        <w:rPr>
          <w:rFonts w:ascii="Arial" w:eastAsia="Arial" w:hAnsi="Arial" w:cs="Arial"/>
          <w:sz w:val="24"/>
          <w:szCs w:val="24"/>
        </w:rPr>
        <w:t>4.3.2. Análise e documentação dos feedbacks dos usuários (5 dias)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4.4. Testes de Desempenho</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4.4.1. Execução de testes de desempenho sob diferentes condições de carga (5 dias)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4.4.2. Identificação e resolução de gargalos de desempenho (5 dias)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lastRenderedPageBreak/>
        <w:t>4.5. Correção de Defeitos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4.5.1. Correção e verificação dos defeitos identificados durante os testes (5 dias)</w:t>
      </w:r>
    </w:p>
    <w:p w:rsidR="006B237E" w:rsidRDefault="00DF5217" w:rsidP="00DF5217">
      <w:pPr>
        <w:spacing w:line="360" w:lineRule="auto"/>
        <w:ind w:left="720"/>
        <w:jc w:val="both"/>
        <w:rPr>
          <w:rFonts w:ascii="Arial" w:eastAsia="Arial" w:hAnsi="Arial" w:cs="Arial"/>
          <w:sz w:val="24"/>
          <w:szCs w:val="24"/>
        </w:rPr>
      </w:pPr>
      <w:r>
        <w:rPr>
          <w:rFonts w:ascii="Arial" w:eastAsia="Arial" w:hAnsi="Arial" w:cs="Arial"/>
          <w:sz w:val="24"/>
          <w:szCs w:val="24"/>
        </w:rPr>
        <w:t xml:space="preserve">4.5.2. Nova </w:t>
      </w:r>
      <w:r w:rsidR="007758CC">
        <w:rPr>
          <w:rFonts w:ascii="Arial" w:eastAsia="Arial" w:hAnsi="Arial" w:cs="Arial"/>
          <w:sz w:val="24"/>
          <w:szCs w:val="24"/>
        </w:rPr>
        <w:t>execução de testes para confirmar a correção dos defeitos (5 dias)</w:t>
      </w:r>
    </w:p>
    <w:p w:rsidR="006B237E" w:rsidRDefault="006B237E">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5. Implementação</w:t>
      </w:r>
    </w:p>
    <w:p w:rsidR="00DF5217" w:rsidRDefault="00DF5217" w:rsidP="00DF5217">
      <w:pPr>
        <w:spacing w:line="360" w:lineRule="auto"/>
        <w:jc w:val="both"/>
        <w:rPr>
          <w:rFonts w:ascii="Arial" w:eastAsia="Arial" w:hAnsi="Arial" w:cs="Arial"/>
          <w:sz w:val="24"/>
          <w:szCs w:val="24"/>
        </w:rPr>
      </w:pPr>
    </w:p>
    <w:p w:rsidR="006B237E" w:rsidRDefault="007758CC" w:rsidP="00DF5217">
      <w:pPr>
        <w:spacing w:line="360" w:lineRule="auto"/>
        <w:jc w:val="both"/>
        <w:rPr>
          <w:rFonts w:ascii="Arial" w:eastAsia="Arial" w:hAnsi="Arial" w:cs="Arial"/>
          <w:sz w:val="24"/>
          <w:szCs w:val="24"/>
        </w:rPr>
      </w:pPr>
      <w:r>
        <w:rPr>
          <w:rFonts w:ascii="Arial" w:eastAsia="Arial" w:hAnsi="Arial" w:cs="Arial"/>
          <w:sz w:val="24"/>
          <w:szCs w:val="24"/>
        </w:rPr>
        <w:t>5.1. Treinamento de Usuários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5.1.1. Preparação e condução de sessões de treinamento para os usuários finais (3 dias)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5.1.2. Preparação de material de treinamento e documentação do sistema (2 dias)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5.2. Preparação para Lançamento</w:t>
      </w:r>
    </w:p>
    <w:p w:rsidR="006B237E" w:rsidRDefault="007758CC">
      <w:pPr>
        <w:spacing w:line="360" w:lineRule="auto"/>
        <w:ind w:firstLine="720"/>
        <w:jc w:val="both"/>
        <w:rPr>
          <w:rFonts w:ascii="Arial" w:eastAsia="Arial" w:hAnsi="Arial" w:cs="Arial"/>
          <w:sz w:val="24"/>
          <w:szCs w:val="24"/>
        </w:rPr>
      </w:pPr>
      <w:r>
        <w:rPr>
          <w:rFonts w:ascii="Arial" w:eastAsia="Arial" w:hAnsi="Arial" w:cs="Arial"/>
          <w:sz w:val="24"/>
          <w:szCs w:val="24"/>
        </w:rPr>
        <w:t>5.2.1. Preparação de materiais de marketing e comunicação (5 dias)</w:t>
      </w:r>
    </w:p>
    <w:p w:rsidR="006B237E" w:rsidRDefault="007758CC" w:rsidP="00DF5217">
      <w:pPr>
        <w:spacing w:line="360" w:lineRule="auto"/>
        <w:ind w:firstLine="720"/>
        <w:jc w:val="both"/>
        <w:rPr>
          <w:rFonts w:ascii="Arial" w:eastAsia="Arial" w:hAnsi="Arial" w:cs="Arial"/>
          <w:sz w:val="24"/>
          <w:szCs w:val="24"/>
        </w:rPr>
      </w:pPr>
      <w:r>
        <w:rPr>
          <w:rFonts w:ascii="Arial" w:eastAsia="Arial" w:hAnsi="Arial" w:cs="Arial"/>
          <w:sz w:val="24"/>
          <w:szCs w:val="24"/>
        </w:rPr>
        <w:t>5.2.2. Teste final do aplicativo antes do lançamento (3 dias)</w:t>
      </w:r>
    </w:p>
    <w:p w:rsidR="006B237E" w:rsidRDefault="006B237E">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5.3. Lançamento do Aplicativo</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5.3.1. Submissão do aplicativo às lojas de aplicativos Android e iOS (1 dia)</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5.3.2. Publicação de anúncios e comunicados à imprensa sobre o lançamento (1 dia)</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5.4. Suporte pós-lançamento</w:t>
      </w:r>
    </w:p>
    <w:p w:rsidR="006B237E" w:rsidRDefault="007758CC">
      <w:pPr>
        <w:spacing w:line="360" w:lineRule="auto"/>
        <w:ind w:firstLine="720"/>
        <w:jc w:val="both"/>
        <w:rPr>
          <w:rFonts w:ascii="Arial" w:eastAsia="Arial" w:hAnsi="Arial" w:cs="Arial"/>
          <w:sz w:val="24"/>
          <w:szCs w:val="24"/>
        </w:rPr>
      </w:pPr>
      <w:r>
        <w:rPr>
          <w:rFonts w:ascii="Arial" w:eastAsia="Arial" w:hAnsi="Arial" w:cs="Arial"/>
          <w:sz w:val="24"/>
          <w:szCs w:val="24"/>
        </w:rPr>
        <w:t>5.4.1. Configuração de canais de suporte para os usuários (5 dias)</w:t>
      </w:r>
    </w:p>
    <w:p w:rsidR="00DF5217"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5.4.2. Resolução de problemas e atualizações regulares do aplicativo (10 dias)</w:t>
      </w:r>
    </w:p>
    <w:p w:rsidR="00DF5217" w:rsidRDefault="00DF5217">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6. Encerramento do Projeto</w:t>
      </w:r>
    </w:p>
    <w:p w:rsidR="00DF5217" w:rsidRDefault="00DF5217" w:rsidP="00DF5217">
      <w:pPr>
        <w:spacing w:line="360" w:lineRule="auto"/>
        <w:jc w:val="both"/>
        <w:rPr>
          <w:rFonts w:ascii="Arial" w:eastAsia="Arial" w:hAnsi="Arial" w:cs="Arial"/>
          <w:sz w:val="24"/>
          <w:szCs w:val="24"/>
        </w:rPr>
      </w:pPr>
    </w:p>
    <w:p w:rsidR="006B237E" w:rsidRDefault="007758CC" w:rsidP="00DF5217">
      <w:pPr>
        <w:spacing w:line="360" w:lineRule="auto"/>
        <w:jc w:val="both"/>
        <w:rPr>
          <w:rFonts w:ascii="Arial" w:eastAsia="Arial" w:hAnsi="Arial" w:cs="Arial"/>
          <w:sz w:val="24"/>
          <w:szCs w:val="24"/>
        </w:rPr>
      </w:pPr>
      <w:r>
        <w:rPr>
          <w:rFonts w:ascii="Arial" w:eastAsia="Arial" w:hAnsi="Arial" w:cs="Arial"/>
          <w:sz w:val="24"/>
          <w:szCs w:val="24"/>
        </w:rPr>
        <w:t>6.1. Avaliação de Desempenho do Projeto</w:t>
      </w:r>
    </w:p>
    <w:p w:rsidR="00DF5217"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6.1.1. Coleta de feedbacks da equipe e partes interessadas sobre o desempenho do projeto (1 dia)</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6.1.2. Análise dos resultados e identificação de lições aprendidas (1 dia)</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6.2. Documentação Final do Projeto</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6.2.1. Preparação de relatório final do projeto, incluindo lições aprendidas e recomendações (3 dias)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6.2.2. Revisão e aprovação do relatório final pelo cliente e partes interessadas (2 dias)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6.3. Entrega de Resultados</w:t>
      </w:r>
    </w:p>
    <w:p w:rsidR="006B237E" w:rsidRDefault="007758CC">
      <w:pPr>
        <w:spacing w:line="360" w:lineRule="auto"/>
        <w:ind w:firstLine="720"/>
        <w:jc w:val="both"/>
        <w:rPr>
          <w:rFonts w:ascii="Arial" w:eastAsia="Arial" w:hAnsi="Arial" w:cs="Arial"/>
          <w:sz w:val="24"/>
          <w:szCs w:val="24"/>
        </w:rPr>
      </w:pPr>
      <w:r>
        <w:rPr>
          <w:rFonts w:ascii="Arial" w:eastAsia="Arial" w:hAnsi="Arial" w:cs="Arial"/>
          <w:sz w:val="24"/>
          <w:szCs w:val="24"/>
        </w:rPr>
        <w:t>6.3.1. Entrega de todos os artefatos e documentação final ao cliente e partes interessadas (1 dia)</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6.4. Encerramento de Contratos e Pagamentos</w:t>
      </w:r>
    </w:p>
    <w:p w:rsidR="006B237E" w:rsidRDefault="007758CC" w:rsidP="00DF5217">
      <w:pPr>
        <w:spacing w:line="360" w:lineRule="auto"/>
        <w:ind w:left="720"/>
        <w:jc w:val="both"/>
      </w:pPr>
      <w:r>
        <w:rPr>
          <w:rFonts w:ascii="Arial" w:eastAsia="Arial" w:hAnsi="Arial" w:cs="Arial"/>
          <w:sz w:val="24"/>
          <w:szCs w:val="24"/>
        </w:rPr>
        <w:t>6.4.1. Finalização de contratos e liquidação de pagamentos pendentes (1 dia)</w:t>
      </w:r>
    </w:p>
    <w:p w:rsidR="006B237E" w:rsidRDefault="006B237E"/>
    <w:p w:rsidR="00DF5217" w:rsidRDefault="00DF5217"/>
    <w:p w:rsidR="006B237E" w:rsidRDefault="006B237E"/>
    <w:p w:rsidR="006B237E" w:rsidRDefault="006B237E"/>
    <w:tbl>
      <w:tblPr>
        <w:tblStyle w:val="3"/>
        <w:tblW w:w="8675"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928"/>
        <w:gridCol w:w="1309"/>
      </w:tblGrid>
      <w:tr w:rsidR="006B237E">
        <w:trPr>
          <w:trHeight w:val="377"/>
        </w:trPr>
        <w:tc>
          <w:tcPr>
            <w:tcW w:w="8675" w:type="dxa"/>
            <w:gridSpan w:val="3"/>
            <w:shd w:val="clear" w:color="auto" w:fill="DBE5F1"/>
            <w:vAlign w:val="center"/>
          </w:tcPr>
          <w:p w:rsidR="006B237E" w:rsidRDefault="007758CC">
            <w:pPr>
              <w:jc w:val="center"/>
              <w:rPr>
                <w:b/>
              </w:rPr>
            </w:pPr>
            <w:r>
              <w:rPr>
                <w:b/>
              </w:rPr>
              <w:t>Aprovações</w:t>
            </w:r>
          </w:p>
        </w:tc>
      </w:tr>
      <w:tr w:rsidR="006B237E" w:rsidTr="00DF5217">
        <w:trPr>
          <w:trHeight w:val="283"/>
        </w:trPr>
        <w:tc>
          <w:tcPr>
            <w:tcW w:w="2438" w:type="dxa"/>
            <w:shd w:val="clear" w:color="auto" w:fill="DBE5F1"/>
            <w:vAlign w:val="center"/>
          </w:tcPr>
          <w:p w:rsidR="006B237E" w:rsidRDefault="007758CC">
            <w:pPr>
              <w:jc w:val="center"/>
              <w:rPr>
                <w:b/>
              </w:rPr>
            </w:pPr>
            <w:r>
              <w:rPr>
                <w:b/>
              </w:rPr>
              <w:t>Participante</w:t>
            </w:r>
          </w:p>
        </w:tc>
        <w:tc>
          <w:tcPr>
            <w:tcW w:w="4928" w:type="dxa"/>
            <w:shd w:val="clear" w:color="auto" w:fill="DBE5F1"/>
            <w:vAlign w:val="center"/>
          </w:tcPr>
          <w:p w:rsidR="006B237E" w:rsidRDefault="007758CC">
            <w:pPr>
              <w:jc w:val="center"/>
              <w:rPr>
                <w:b/>
              </w:rPr>
            </w:pPr>
            <w:r>
              <w:rPr>
                <w:b/>
              </w:rPr>
              <w:t>Assinatura</w:t>
            </w:r>
          </w:p>
        </w:tc>
        <w:tc>
          <w:tcPr>
            <w:tcW w:w="1309" w:type="dxa"/>
            <w:shd w:val="clear" w:color="auto" w:fill="DBE5F1"/>
            <w:vAlign w:val="center"/>
          </w:tcPr>
          <w:p w:rsidR="006B237E" w:rsidRDefault="007758CC">
            <w:pPr>
              <w:jc w:val="center"/>
              <w:rPr>
                <w:b/>
              </w:rPr>
            </w:pPr>
            <w:r>
              <w:rPr>
                <w:b/>
              </w:rPr>
              <w:t>Data</w:t>
            </w:r>
          </w:p>
        </w:tc>
      </w:tr>
      <w:tr w:rsidR="00DF5217" w:rsidTr="00DF5217">
        <w:trPr>
          <w:trHeight w:val="340"/>
        </w:trPr>
        <w:tc>
          <w:tcPr>
            <w:tcW w:w="2438" w:type="dxa"/>
            <w:vAlign w:val="center"/>
          </w:tcPr>
          <w:p w:rsidR="00DF5217" w:rsidRDefault="00DF5217" w:rsidP="00DF5217">
            <w:pPr>
              <w:pBdr>
                <w:top w:val="nil"/>
                <w:left w:val="nil"/>
                <w:bottom w:val="nil"/>
                <w:right w:val="nil"/>
                <w:between w:val="nil"/>
              </w:pBdr>
              <w:rPr>
                <w:color w:val="000000"/>
              </w:rPr>
            </w:pPr>
            <w:r>
              <w:rPr>
                <w:color w:val="000000"/>
              </w:rPr>
              <w:t>Patrocinador do Projeto</w:t>
            </w:r>
          </w:p>
        </w:tc>
        <w:tc>
          <w:tcPr>
            <w:tcW w:w="4928" w:type="dxa"/>
            <w:vAlign w:val="center"/>
          </w:tcPr>
          <w:p w:rsidR="00DF5217" w:rsidRPr="00DF5217" w:rsidRDefault="00DF5217" w:rsidP="00DF5217">
            <w:pPr>
              <w:tabs>
                <w:tab w:val="center" w:pos="4252"/>
                <w:tab w:val="right" w:pos="8504"/>
              </w:tabs>
              <w:spacing w:before="120" w:after="120"/>
              <w:jc w:val="center"/>
              <w:rPr>
                <w:rFonts w:ascii="Arial" w:hAnsi="Arial" w:cs="Arial"/>
                <w:color w:val="244061"/>
                <w:sz w:val="24"/>
                <w:szCs w:val="24"/>
              </w:rPr>
            </w:pPr>
            <w:r w:rsidRPr="00DF5217">
              <w:rPr>
                <w:rFonts w:ascii="Arial" w:hAnsi="Arial" w:cs="Arial"/>
                <w:color w:val="000000" w:themeColor="text1"/>
                <w:sz w:val="24"/>
                <w:szCs w:val="24"/>
              </w:rPr>
              <w:t>Programadores Engenharia Software LTDA</w:t>
            </w:r>
          </w:p>
        </w:tc>
        <w:tc>
          <w:tcPr>
            <w:tcW w:w="1309" w:type="dxa"/>
            <w:vAlign w:val="center"/>
          </w:tcPr>
          <w:p w:rsidR="00DF5217" w:rsidRDefault="00DF5217" w:rsidP="00DF5217">
            <w:r>
              <w:t>19/04/2024</w:t>
            </w:r>
          </w:p>
        </w:tc>
      </w:tr>
      <w:tr w:rsidR="00DF5217" w:rsidTr="00DF5217">
        <w:trPr>
          <w:trHeight w:val="340"/>
        </w:trPr>
        <w:tc>
          <w:tcPr>
            <w:tcW w:w="2438" w:type="dxa"/>
            <w:vAlign w:val="center"/>
          </w:tcPr>
          <w:p w:rsidR="00DF5217" w:rsidRDefault="00DF5217" w:rsidP="00DF5217">
            <w:pPr>
              <w:pBdr>
                <w:top w:val="nil"/>
                <w:left w:val="nil"/>
                <w:bottom w:val="nil"/>
                <w:right w:val="nil"/>
                <w:between w:val="nil"/>
              </w:pBdr>
              <w:rPr>
                <w:color w:val="000000"/>
              </w:rPr>
            </w:pPr>
            <w:r>
              <w:rPr>
                <w:color w:val="000000"/>
              </w:rPr>
              <w:t>Gerente do Projeto</w:t>
            </w:r>
          </w:p>
        </w:tc>
        <w:tc>
          <w:tcPr>
            <w:tcW w:w="4928" w:type="dxa"/>
            <w:vAlign w:val="center"/>
          </w:tcPr>
          <w:p w:rsidR="00DF5217" w:rsidRDefault="00DF5217" w:rsidP="00DF5217">
            <w:pPr>
              <w:jc w:val="center"/>
              <w:rPr>
                <w:rFonts w:ascii="Arial" w:eastAsia="Arial" w:hAnsi="Arial" w:cs="Arial"/>
              </w:rPr>
            </w:pPr>
            <w:r>
              <w:rPr>
                <w:rFonts w:ascii="Arial" w:eastAsia="Arial" w:hAnsi="Arial" w:cs="Arial"/>
              </w:rPr>
              <w:t>Ana Cecília</w:t>
            </w:r>
          </w:p>
        </w:tc>
        <w:tc>
          <w:tcPr>
            <w:tcW w:w="1309" w:type="dxa"/>
            <w:vAlign w:val="center"/>
          </w:tcPr>
          <w:p w:rsidR="00DF5217" w:rsidRDefault="00DF5217" w:rsidP="00DF5217">
            <w:r>
              <w:t>19/04/2024</w:t>
            </w:r>
          </w:p>
        </w:tc>
      </w:tr>
    </w:tbl>
    <w:p w:rsidR="006B237E" w:rsidRDefault="006B237E"/>
    <w:sectPr w:rsidR="006B237E">
      <w:headerReference w:type="default" r:id="rId8"/>
      <w:footerReference w:type="default" r:id="rId9"/>
      <w:pgSz w:w="11906" w:h="16838"/>
      <w:pgMar w:top="1417" w:right="1701" w:bottom="1417" w:left="1700" w:header="708" w:footer="68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700" w:rsidRDefault="00602700">
      <w:r>
        <w:separator/>
      </w:r>
    </w:p>
  </w:endnote>
  <w:endnote w:type="continuationSeparator" w:id="0">
    <w:p w:rsidR="00602700" w:rsidRDefault="00602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37E" w:rsidRDefault="006B237E">
    <w:pPr>
      <w:widowControl w:val="0"/>
      <w:spacing w:line="276" w:lineRule="auto"/>
    </w:pPr>
  </w:p>
  <w:tbl>
    <w:tblPr>
      <w:tblStyle w:val="1"/>
      <w:tblW w:w="8745" w:type="dxa"/>
      <w:jc w:val="center"/>
      <w:tblInd w:w="0" w:type="dxa"/>
      <w:tblBorders>
        <w:top w:val="single" w:sz="4" w:space="0" w:color="000000"/>
      </w:tblBorders>
      <w:tblLayout w:type="fixed"/>
      <w:tblLook w:val="0000" w:firstRow="0" w:lastRow="0" w:firstColumn="0" w:lastColumn="0" w:noHBand="0" w:noVBand="0"/>
    </w:tblPr>
    <w:tblGrid>
      <w:gridCol w:w="4050"/>
      <w:gridCol w:w="4695"/>
    </w:tblGrid>
    <w:tr w:rsidR="006B237E">
      <w:trPr>
        <w:jc w:val="center"/>
      </w:trPr>
      <w:tc>
        <w:tcPr>
          <w:tcW w:w="4050" w:type="dxa"/>
          <w:vAlign w:val="center"/>
        </w:tcPr>
        <w:p w:rsidR="006B237E" w:rsidRDefault="007758CC">
          <w:pPr>
            <w:tabs>
              <w:tab w:val="center" w:pos="4252"/>
              <w:tab w:val="right" w:pos="8504"/>
            </w:tabs>
            <w:spacing w:before="120" w:after="120"/>
            <w:rPr>
              <w:color w:val="244061"/>
            </w:rPr>
          </w:pPr>
          <w:r>
            <w:rPr>
              <w:color w:val="244061"/>
            </w:rPr>
            <w:t>Declaração de Escopo do Projeto</w:t>
          </w:r>
        </w:p>
      </w:tc>
      <w:tc>
        <w:tcPr>
          <w:tcW w:w="4695" w:type="dxa"/>
          <w:vAlign w:val="center"/>
        </w:tcPr>
        <w:p w:rsidR="006B237E" w:rsidRDefault="007758CC">
          <w:pPr>
            <w:tabs>
              <w:tab w:val="center" w:pos="4252"/>
              <w:tab w:val="right" w:pos="8504"/>
            </w:tabs>
            <w:spacing w:before="120" w:after="120"/>
            <w:jc w:val="right"/>
            <w:rPr>
              <w:color w:val="244061"/>
            </w:rPr>
          </w:pPr>
          <w:r>
            <w:rPr>
              <w:color w:val="244061"/>
            </w:rPr>
            <w:t xml:space="preserve">Página </w:t>
          </w:r>
          <w:r>
            <w:rPr>
              <w:color w:val="244061"/>
            </w:rPr>
            <w:fldChar w:fldCharType="begin"/>
          </w:r>
          <w:r>
            <w:rPr>
              <w:color w:val="244061"/>
            </w:rPr>
            <w:instrText>PAGE</w:instrText>
          </w:r>
          <w:r w:rsidR="00F6172F">
            <w:rPr>
              <w:color w:val="244061"/>
            </w:rPr>
            <w:fldChar w:fldCharType="separate"/>
          </w:r>
          <w:r w:rsidR="00DF5217">
            <w:rPr>
              <w:noProof/>
              <w:color w:val="244061"/>
            </w:rPr>
            <w:t>8</w:t>
          </w:r>
          <w:r>
            <w:rPr>
              <w:color w:val="244061"/>
            </w:rPr>
            <w:fldChar w:fldCharType="end"/>
          </w:r>
          <w:r>
            <w:rPr>
              <w:color w:val="244061"/>
            </w:rPr>
            <w:t xml:space="preserve"> de </w:t>
          </w:r>
          <w:r>
            <w:rPr>
              <w:color w:val="244061"/>
            </w:rPr>
            <w:fldChar w:fldCharType="begin"/>
          </w:r>
          <w:r>
            <w:rPr>
              <w:color w:val="244061"/>
            </w:rPr>
            <w:instrText>NUMPAGES</w:instrText>
          </w:r>
          <w:r w:rsidR="00F6172F">
            <w:rPr>
              <w:color w:val="244061"/>
            </w:rPr>
            <w:fldChar w:fldCharType="separate"/>
          </w:r>
          <w:r w:rsidR="00DF5217">
            <w:rPr>
              <w:noProof/>
              <w:color w:val="244061"/>
            </w:rPr>
            <w:t>10</w:t>
          </w:r>
          <w:r>
            <w:rPr>
              <w:color w:val="244061"/>
            </w:rPr>
            <w:fldChar w:fldCharType="end"/>
          </w:r>
        </w:p>
      </w:tc>
    </w:tr>
    <w:tr w:rsidR="006B237E">
      <w:trPr>
        <w:trHeight w:val="757"/>
        <w:jc w:val="center"/>
      </w:trPr>
      <w:tc>
        <w:tcPr>
          <w:tcW w:w="4050" w:type="dxa"/>
          <w:vAlign w:val="center"/>
        </w:tcPr>
        <w:p w:rsidR="006B237E" w:rsidRDefault="007758CC">
          <w:pPr>
            <w:tabs>
              <w:tab w:val="center" w:pos="4252"/>
              <w:tab w:val="right" w:pos="8504"/>
            </w:tabs>
            <w:spacing w:before="120" w:after="120"/>
            <w:rPr>
              <w:color w:val="244061"/>
            </w:rPr>
          </w:pPr>
          <w:r>
            <w:rPr>
              <w:color w:val="244061"/>
            </w:rPr>
            <w:t>Programadores Engenharia Software LTDA</w:t>
          </w:r>
        </w:p>
      </w:tc>
      <w:tc>
        <w:tcPr>
          <w:tcW w:w="4695" w:type="dxa"/>
          <w:vAlign w:val="center"/>
        </w:tcPr>
        <w:p w:rsidR="006B237E" w:rsidRDefault="006B237E">
          <w:pPr>
            <w:tabs>
              <w:tab w:val="center" w:pos="4252"/>
              <w:tab w:val="right" w:pos="8504"/>
            </w:tabs>
            <w:spacing w:before="120" w:after="120"/>
            <w:jc w:val="right"/>
            <w:rPr>
              <w:color w:val="244061"/>
            </w:rPr>
          </w:pPr>
        </w:p>
      </w:tc>
    </w:tr>
  </w:tbl>
  <w:p w:rsidR="006B237E" w:rsidRDefault="006B237E">
    <w:pPr>
      <w:tabs>
        <w:tab w:val="center" w:pos="4252"/>
        <w:tab w:val="right" w:pos="8504"/>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700" w:rsidRDefault="00602700">
      <w:r>
        <w:separator/>
      </w:r>
    </w:p>
  </w:footnote>
  <w:footnote w:type="continuationSeparator" w:id="0">
    <w:p w:rsidR="00602700" w:rsidRDefault="006027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37E" w:rsidRDefault="006B237E">
    <w:pPr>
      <w:widowControl w:val="0"/>
      <w:pBdr>
        <w:top w:val="nil"/>
        <w:left w:val="nil"/>
        <w:bottom w:val="nil"/>
        <w:right w:val="nil"/>
        <w:between w:val="nil"/>
      </w:pBdr>
      <w:spacing w:line="276" w:lineRule="auto"/>
    </w:pPr>
  </w:p>
  <w:tbl>
    <w:tblPr>
      <w:tblStyle w:val="2"/>
      <w:tblW w:w="844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92"/>
      <w:gridCol w:w="1956"/>
    </w:tblGrid>
    <w:tr w:rsidR="006B237E">
      <w:trPr>
        <w:trHeight w:val="567"/>
        <w:jc w:val="center"/>
      </w:trPr>
      <w:tc>
        <w:tcPr>
          <w:tcW w:w="6492" w:type="dxa"/>
          <w:vAlign w:val="center"/>
        </w:tcPr>
        <w:p w:rsidR="006B237E" w:rsidRDefault="007758CC">
          <w:pPr>
            <w:rPr>
              <w:rFonts w:ascii="Arial" w:eastAsia="Arial" w:hAnsi="Arial" w:cs="Arial"/>
              <w:sz w:val="22"/>
              <w:szCs w:val="22"/>
            </w:rPr>
          </w:pPr>
          <w:r>
            <w:rPr>
              <w:rFonts w:ascii="Arial" w:eastAsia="Arial" w:hAnsi="Arial" w:cs="Arial"/>
              <w:sz w:val="22"/>
              <w:szCs w:val="22"/>
            </w:rPr>
            <w:t>Declaração de Escopo do Projeto</w:t>
          </w:r>
        </w:p>
      </w:tc>
      <w:tc>
        <w:tcPr>
          <w:tcW w:w="1956" w:type="dxa"/>
          <w:vMerge w:val="restart"/>
          <w:vAlign w:val="bottom"/>
        </w:tcPr>
        <w:p w:rsidR="006B237E" w:rsidRDefault="007758CC">
          <w:pPr>
            <w:pBdr>
              <w:top w:val="nil"/>
              <w:left w:val="nil"/>
              <w:bottom w:val="nil"/>
              <w:right w:val="nil"/>
              <w:between w:val="nil"/>
            </w:pBdr>
            <w:tabs>
              <w:tab w:val="center" w:pos="4320"/>
              <w:tab w:val="right" w:pos="8640"/>
            </w:tabs>
            <w:spacing w:after="0"/>
            <w:rPr>
              <w:rFonts w:ascii="Calibri" w:eastAsia="Calibri" w:hAnsi="Calibri" w:cs="Calibri"/>
              <w:color w:val="000000"/>
              <w:sz w:val="16"/>
              <w:szCs w:val="16"/>
            </w:rPr>
          </w:pPr>
          <w:r>
            <w:rPr>
              <w:noProof/>
              <w:color w:val="000000"/>
              <w:sz w:val="16"/>
              <w:szCs w:val="16"/>
            </w:rPr>
            <w:drawing>
              <wp:inline distT="0" distB="0" distL="0" distR="0">
                <wp:extent cx="1202013" cy="859852"/>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r="-5004" b="-5004"/>
                        <a:stretch>
                          <a:fillRect/>
                        </a:stretch>
                      </pic:blipFill>
                      <pic:spPr>
                        <a:xfrm>
                          <a:off x="0" y="0"/>
                          <a:ext cx="1202013" cy="859852"/>
                        </a:xfrm>
                        <a:prstGeom prst="rect">
                          <a:avLst/>
                        </a:prstGeom>
                        <a:ln/>
                      </pic:spPr>
                    </pic:pic>
                  </a:graphicData>
                </a:graphic>
              </wp:inline>
            </w:drawing>
          </w:r>
        </w:p>
      </w:tc>
    </w:tr>
    <w:tr w:rsidR="006B237E">
      <w:trPr>
        <w:trHeight w:val="567"/>
        <w:jc w:val="center"/>
      </w:trPr>
      <w:tc>
        <w:tcPr>
          <w:tcW w:w="6492" w:type="dxa"/>
          <w:vAlign w:val="center"/>
        </w:tcPr>
        <w:p w:rsidR="006B237E" w:rsidRDefault="007758CC">
          <w:pPr>
            <w:pBdr>
              <w:top w:val="nil"/>
              <w:left w:val="nil"/>
              <w:bottom w:val="nil"/>
              <w:right w:val="nil"/>
              <w:between w:val="nil"/>
            </w:pBdr>
            <w:tabs>
              <w:tab w:val="center" w:pos="4252"/>
              <w:tab w:val="right" w:pos="8504"/>
            </w:tabs>
            <w:spacing w:after="0"/>
            <w:jc w:val="left"/>
            <w:rPr>
              <w:rFonts w:ascii="Calibri" w:eastAsia="Calibri" w:hAnsi="Calibri" w:cs="Calibri"/>
              <w:color w:val="000000"/>
              <w:sz w:val="22"/>
              <w:szCs w:val="22"/>
            </w:rPr>
          </w:pPr>
          <w:r>
            <w:rPr>
              <w:rFonts w:ascii="Calibri" w:eastAsia="Calibri" w:hAnsi="Calibri" w:cs="Calibri"/>
              <w:color w:val="000000"/>
              <w:sz w:val="22"/>
              <w:szCs w:val="22"/>
            </w:rPr>
            <w:t xml:space="preserve">Pet </w:t>
          </w:r>
          <w:proofErr w:type="spellStart"/>
          <w:r>
            <w:rPr>
              <w:rFonts w:ascii="Calibri" w:eastAsia="Calibri" w:hAnsi="Calibri" w:cs="Calibri"/>
              <w:color w:val="000000"/>
              <w:sz w:val="22"/>
              <w:szCs w:val="22"/>
            </w:rPr>
            <w:t>Adoption</w:t>
          </w:r>
          <w:proofErr w:type="spellEnd"/>
        </w:p>
      </w:tc>
      <w:tc>
        <w:tcPr>
          <w:tcW w:w="1956" w:type="dxa"/>
          <w:vMerge/>
          <w:vAlign w:val="bottom"/>
        </w:tcPr>
        <w:p w:rsidR="006B237E" w:rsidRDefault="006B237E">
          <w:pPr>
            <w:widowControl w:val="0"/>
            <w:pBdr>
              <w:top w:val="nil"/>
              <w:left w:val="nil"/>
              <w:bottom w:val="nil"/>
              <w:right w:val="nil"/>
              <w:between w:val="nil"/>
            </w:pBdr>
            <w:spacing w:after="0" w:line="276" w:lineRule="auto"/>
            <w:jc w:val="left"/>
            <w:rPr>
              <w:rFonts w:ascii="Calibri" w:eastAsia="Calibri" w:hAnsi="Calibri" w:cs="Calibri"/>
              <w:color w:val="000000"/>
              <w:sz w:val="22"/>
              <w:szCs w:val="22"/>
            </w:rPr>
          </w:pPr>
        </w:p>
      </w:tc>
    </w:tr>
  </w:tbl>
  <w:p w:rsidR="006B237E" w:rsidRDefault="006B237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37E"/>
    <w:rsid w:val="00602700"/>
    <w:rsid w:val="006B237E"/>
    <w:rsid w:val="007758CC"/>
    <w:rsid w:val="00DF5217"/>
    <w:rsid w:val="00F617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1B05"/>
  <w15:docId w15:val="{749AC725-3AEA-4F47-A445-349A885CE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har"/>
    <w:pPr>
      <w:keepNext/>
      <w:keepLines/>
      <w:spacing w:before="120"/>
      <w:ind w:left="432" w:hanging="432"/>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40"/>
      <w:ind w:left="576" w:hanging="576"/>
      <w:outlineLvl w:val="1"/>
    </w:pPr>
    <w:rPr>
      <w:rFonts w:ascii="Cambria" w:eastAsia="Cambria" w:hAnsi="Cambria" w:cs="Cambria"/>
      <w:color w:val="366091"/>
      <w:sz w:val="26"/>
      <w:szCs w:val="26"/>
    </w:rPr>
  </w:style>
  <w:style w:type="paragraph" w:styleId="Ttulo3">
    <w:name w:val="heading 3"/>
    <w:basedOn w:val="Normal"/>
    <w:next w:val="Normal"/>
    <w:pPr>
      <w:keepNext/>
      <w:keepLines/>
      <w:spacing w:before="120"/>
      <w:ind w:left="720" w:hanging="720"/>
      <w:outlineLvl w:val="2"/>
    </w:pPr>
    <w:rPr>
      <w:rFonts w:ascii="Cambria" w:eastAsia="Cambria" w:hAnsi="Cambria" w:cs="Cambria"/>
      <w:b/>
      <w:color w:val="366091"/>
      <w:sz w:val="28"/>
      <w:szCs w:val="28"/>
    </w:rPr>
  </w:style>
  <w:style w:type="paragraph" w:styleId="Ttulo4">
    <w:name w:val="heading 4"/>
    <w:basedOn w:val="Normal"/>
    <w:next w:val="Normal"/>
    <w:pPr>
      <w:keepNext/>
      <w:keepLines/>
      <w:spacing w:before="40"/>
      <w:ind w:left="864" w:hanging="864"/>
      <w:outlineLvl w:val="3"/>
    </w:pPr>
    <w:rPr>
      <w:rFonts w:ascii="Cambria" w:eastAsia="Cambria" w:hAnsi="Cambria" w:cs="Cambria"/>
      <w:i/>
      <w:color w:val="366091"/>
    </w:rPr>
  </w:style>
  <w:style w:type="paragraph" w:styleId="Ttulo5">
    <w:name w:val="heading 5"/>
    <w:basedOn w:val="Normal"/>
    <w:next w:val="Normal"/>
    <w:pPr>
      <w:keepNext/>
      <w:keepLines/>
      <w:spacing w:before="40"/>
      <w:ind w:left="1008" w:hanging="1008"/>
      <w:outlineLvl w:val="4"/>
    </w:pPr>
    <w:rPr>
      <w:rFonts w:ascii="Cambria" w:eastAsia="Cambria" w:hAnsi="Cambria" w:cs="Cambria"/>
      <w:color w:val="366091"/>
    </w:rPr>
  </w:style>
  <w:style w:type="paragraph" w:styleId="Ttulo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rPr>
      <w:rFonts w:ascii="Cambria" w:eastAsia="Cambria" w:hAnsi="Cambria" w:cs="Cambria"/>
      <w:color w:val="1F497D"/>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top w:w="0" w:type="dxa"/>
        <w:left w:w="28" w:type="dxa"/>
        <w:bottom w:w="0" w:type="dxa"/>
        <w:right w:w="0" w:type="dxa"/>
      </w:tblCellMar>
    </w:tblPr>
  </w:style>
  <w:style w:type="table" w:customStyle="1" w:styleId="3">
    <w:name w:val="3"/>
    <w:basedOn w:val="TableNormal"/>
    <w:tblPr>
      <w:tblStyleRowBandSize w:val="1"/>
      <w:tblStyleColBandSize w:val="1"/>
      <w:tblCellMar>
        <w:top w:w="0" w:type="dxa"/>
        <w:left w:w="28" w:type="dxa"/>
        <w:bottom w:w="0" w:type="dxa"/>
        <w:right w:w="0" w:type="dxa"/>
      </w:tblCellMar>
    </w:tblPr>
  </w:style>
  <w:style w:type="table" w:customStyle="1" w:styleId="2">
    <w:name w:val="2"/>
    <w:basedOn w:val="TableNormal"/>
    <w:pPr>
      <w:spacing w:after="240"/>
      <w:jc w:val="both"/>
    </w:pPr>
    <w:rPr>
      <w:rFonts w:ascii="Times" w:eastAsia="Times" w:hAnsi="Times" w:cs="Times"/>
      <w:sz w:val="20"/>
      <w:szCs w:val="20"/>
    </w:rPr>
    <w:tblPr>
      <w:tblStyleRowBandSize w:val="1"/>
      <w:tblStyleColBandSize w:val="1"/>
      <w:tblCellMar>
        <w:top w:w="0" w:type="dxa"/>
        <w:left w:w="108" w:type="dxa"/>
        <w:bottom w:w="0" w:type="dxa"/>
        <w:right w:w="108" w:type="dxa"/>
      </w:tblCellMar>
    </w:tblPr>
  </w:style>
  <w:style w:type="table" w:customStyle="1" w:styleId="1">
    <w:name w:val="1"/>
    <w:basedOn w:val="TableNormal"/>
    <w:tblPr>
      <w:tblStyleRowBandSize w:val="1"/>
      <w:tblStyleColBandSize w:val="1"/>
      <w:tblCellMar>
        <w:top w:w="0" w:type="dxa"/>
        <w:left w:w="115" w:type="dxa"/>
        <w:bottom w:w="0" w:type="dxa"/>
        <w:right w:w="115" w:type="dxa"/>
      </w:tblCellMar>
    </w:tblPr>
  </w:style>
  <w:style w:type="paragraph" w:styleId="CabealhodoSumrio">
    <w:name w:val="TOC Heading"/>
    <w:basedOn w:val="Ttulo1"/>
    <w:next w:val="Normal"/>
    <w:uiPriority w:val="39"/>
    <w:unhideWhenUsed/>
    <w:qFormat/>
    <w:rsid w:val="00F6172F"/>
    <w:pPr>
      <w:spacing w:before="24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F6172F"/>
    <w:pPr>
      <w:spacing w:after="100" w:line="259" w:lineRule="auto"/>
      <w:ind w:left="220"/>
    </w:pPr>
    <w:rPr>
      <w:rFonts w:asciiTheme="minorHAnsi" w:eastAsiaTheme="minorEastAsia" w:hAnsiTheme="minorHAnsi" w:cs="Times New Roman"/>
    </w:rPr>
  </w:style>
  <w:style w:type="paragraph" w:styleId="Sumrio1">
    <w:name w:val="toc 1"/>
    <w:basedOn w:val="Normal"/>
    <w:next w:val="Normal"/>
    <w:autoRedefine/>
    <w:uiPriority w:val="39"/>
    <w:unhideWhenUsed/>
    <w:rsid w:val="00F6172F"/>
    <w:pPr>
      <w:spacing w:after="100" w:line="259" w:lineRule="auto"/>
    </w:pPr>
    <w:rPr>
      <w:rFonts w:ascii="Arial" w:eastAsiaTheme="minorEastAsia" w:hAnsi="Arial" w:cs="Arial"/>
      <w:sz w:val="24"/>
      <w:szCs w:val="24"/>
    </w:rPr>
  </w:style>
  <w:style w:type="paragraph" w:styleId="Sumrio3">
    <w:name w:val="toc 3"/>
    <w:basedOn w:val="Normal"/>
    <w:next w:val="Normal"/>
    <w:autoRedefine/>
    <w:uiPriority w:val="39"/>
    <w:unhideWhenUsed/>
    <w:rsid w:val="00F6172F"/>
    <w:pPr>
      <w:spacing w:after="100" w:line="259" w:lineRule="auto"/>
      <w:ind w:left="440"/>
    </w:pPr>
    <w:rPr>
      <w:rFonts w:asciiTheme="minorHAnsi" w:eastAsiaTheme="minorEastAsia" w:hAnsiTheme="minorHAnsi" w:cs="Times New Roman"/>
    </w:rPr>
  </w:style>
  <w:style w:type="paragraph" w:customStyle="1" w:styleId="t1">
    <w:name w:val="t1"/>
    <w:basedOn w:val="Ttulo1"/>
    <w:link w:val="t1Char"/>
    <w:qFormat/>
    <w:rsid w:val="00F6172F"/>
    <w:pPr>
      <w:spacing w:line="360" w:lineRule="auto"/>
      <w:ind w:left="0" w:firstLine="0"/>
    </w:pPr>
  </w:style>
  <w:style w:type="paragraph" w:styleId="Cabealho">
    <w:name w:val="header"/>
    <w:basedOn w:val="Normal"/>
    <w:link w:val="CabealhoChar"/>
    <w:uiPriority w:val="99"/>
    <w:unhideWhenUsed/>
    <w:rsid w:val="00DF5217"/>
    <w:pPr>
      <w:tabs>
        <w:tab w:val="center" w:pos="4252"/>
        <w:tab w:val="right" w:pos="8504"/>
      </w:tabs>
    </w:pPr>
  </w:style>
  <w:style w:type="character" w:customStyle="1" w:styleId="Ttulo1Char">
    <w:name w:val="Título 1 Char"/>
    <w:basedOn w:val="Fontepargpadro"/>
    <w:link w:val="Ttulo1"/>
    <w:rsid w:val="00F6172F"/>
    <w:rPr>
      <w:rFonts w:ascii="Cambria" w:eastAsia="Cambria" w:hAnsi="Cambria" w:cs="Cambria"/>
      <w:b/>
      <w:color w:val="366091"/>
      <w:sz w:val="28"/>
      <w:szCs w:val="28"/>
    </w:rPr>
  </w:style>
  <w:style w:type="character" w:customStyle="1" w:styleId="t1Char">
    <w:name w:val="t1 Char"/>
    <w:basedOn w:val="Ttulo1Char"/>
    <w:link w:val="t1"/>
    <w:rsid w:val="00F6172F"/>
    <w:rPr>
      <w:rFonts w:ascii="Cambria" w:eastAsia="Cambria" w:hAnsi="Cambria" w:cs="Cambria"/>
      <w:b/>
      <w:color w:val="366091"/>
      <w:sz w:val="28"/>
      <w:szCs w:val="28"/>
    </w:rPr>
  </w:style>
  <w:style w:type="character" w:customStyle="1" w:styleId="CabealhoChar">
    <w:name w:val="Cabeçalho Char"/>
    <w:basedOn w:val="Fontepargpadro"/>
    <w:link w:val="Cabealho"/>
    <w:uiPriority w:val="99"/>
    <w:rsid w:val="00DF5217"/>
  </w:style>
  <w:style w:type="paragraph" w:styleId="Rodap">
    <w:name w:val="footer"/>
    <w:basedOn w:val="Normal"/>
    <w:link w:val="RodapChar"/>
    <w:uiPriority w:val="99"/>
    <w:unhideWhenUsed/>
    <w:rsid w:val="00DF5217"/>
    <w:pPr>
      <w:tabs>
        <w:tab w:val="center" w:pos="4252"/>
        <w:tab w:val="right" w:pos="8504"/>
      </w:tabs>
    </w:pPr>
  </w:style>
  <w:style w:type="character" w:customStyle="1" w:styleId="RodapChar">
    <w:name w:val="Rodapé Char"/>
    <w:basedOn w:val="Fontepargpadro"/>
    <w:link w:val="Rodap"/>
    <w:uiPriority w:val="99"/>
    <w:rsid w:val="00DF5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716EA-3CD4-46D9-B31C-8F155F049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1308</Words>
  <Characters>7066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Anima Holding</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teste1</dc:creator>
  <cp:keywords/>
  <dc:description/>
  <cp:lastModifiedBy>teste1</cp:lastModifiedBy>
  <cp:revision>1</cp:revision>
  <dcterms:created xsi:type="dcterms:W3CDTF">2024-04-26T22:51:00Z</dcterms:created>
  <dcterms:modified xsi:type="dcterms:W3CDTF">2024-04-26T23:23:00Z</dcterms:modified>
</cp:coreProperties>
</file>