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84CF1" w14:textId="3084DE7F" w:rsidR="00DB5EEE" w:rsidRPr="00DB5EEE" w:rsidRDefault="00DB5EEE" w:rsidP="00DB5EEE">
      <w:pPr>
        <w:jc w:val="both"/>
        <w:rPr>
          <w:rFonts w:ascii="Arial" w:hAnsi="Arial" w:cs="Arial"/>
          <w:b/>
          <w:bCs/>
        </w:rPr>
      </w:pPr>
      <w:r w:rsidRPr="00DB5EEE">
        <w:rPr>
          <w:rFonts w:ascii="Arial" w:hAnsi="Arial" w:cs="Arial"/>
          <w:b/>
          <w:bCs/>
        </w:rPr>
        <w:t xml:space="preserve">Fluxograma de </w:t>
      </w:r>
      <w:r w:rsidR="00B624C7">
        <w:rPr>
          <w:rFonts w:ascii="Arial" w:hAnsi="Arial" w:cs="Arial"/>
          <w:b/>
          <w:bCs/>
        </w:rPr>
        <w:t>Software</w:t>
      </w:r>
      <w:r w:rsidRPr="00DB5EEE">
        <w:rPr>
          <w:rFonts w:ascii="Arial" w:hAnsi="Arial" w:cs="Arial"/>
          <w:b/>
          <w:bCs/>
        </w:rPr>
        <w:t>:</w:t>
      </w:r>
    </w:p>
    <w:p w14:paraId="178141A0" w14:textId="65295D10" w:rsidR="00DB5EEE" w:rsidRPr="00DB5EEE" w:rsidRDefault="00DB5EEE" w:rsidP="00DB5EEE">
      <w:pPr>
        <w:jc w:val="both"/>
        <w:rPr>
          <w:rFonts w:ascii="Arial" w:hAnsi="Arial" w:cs="Arial"/>
        </w:rPr>
      </w:pPr>
      <w:r w:rsidRPr="00DB5EEE">
        <w:rPr>
          <w:rFonts w:ascii="Arial" w:hAnsi="Arial" w:cs="Arial"/>
        </w:rPr>
        <w:t xml:space="preserve">1. Adquirir os componentes de </w:t>
      </w:r>
      <w:r w:rsidR="00B624C7">
        <w:rPr>
          <w:rFonts w:ascii="Arial" w:hAnsi="Arial" w:cs="Arial"/>
        </w:rPr>
        <w:t>software</w:t>
      </w:r>
      <w:r w:rsidRPr="00DB5EEE">
        <w:rPr>
          <w:rFonts w:ascii="Arial" w:hAnsi="Arial" w:cs="Arial"/>
        </w:rPr>
        <w:t>:</w:t>
      </w:r>
    </w:p>
    <w:p w14:paraId="54BF4F9F" w14:textId="09DAC62B" w:rsidR="00DB5EEE" w:rsidRPr="00DB5EEE" w:rsidRDefault="00B624C7" w:rsidP="00DB5EE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de carga</w:t>
      </w:r>
      <w:r w:rsidR="00DB5EEE" w:rsidRPr="00DB5EEE">
        <w:rPr>
          <w:rFonts w:ascii="Arial" w:hAnsi="Arial" w:cs="Arial"/>
        </w:rPr>
        <w:t>;</w:t>
      </w:r>
    </w:p>
    <w:p w14:paraId="4A5E5EF4" w14:textId="25E18A9B" w:rsidR="00DB5EEE" w:rsidRPr="00DB5EEE" w:rsidRDefault="00B624C7" w:rsidP="00B624C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Reles de comutação</w:t>
      </w:r>
      <w:r w:rsidR="00DB5EEE" w:rsidRPr="00DB5EEE">
        <w:rPr>
          <w:rFonts w:ascii="Arial" w:hAnsi="Arial" w:cs="Arial"/>
        </w:rPr>
        <w:t>;</w:t>
      </w:r>
    </w:p>
    <w:p w14:paraId="216D8877" w14:textId="77777777" w:rsidR="00DB5EEE" w:rsidRPr="00DB5EEE" w:rsidRDefault="00DB5EEE" w:rsidP="00DB5EEE">
      <w:pPr>
        <w:ind w:left="708"/>
        <w:jc w:val="both"/>
        <w:rPr>
          <w:rFonts w:ascii="Arial" w:hAnsi="Arial" w:cs="Arial"/>
        </w:rPr>
      </w:pPr>
      <w:r w:rsidRPr="00DB5EEE">
        <w:rPr>
          <w:rFonts w:ascii="Arial" w:hAnsi="Arial" w:cs="Arial"/>
        </w:rPr>
        <w:t>Microcontrolador;</w:t>
      </w:r>
    </w:p>
    <w:p w14:paraId="13DC8A26" w14:textId="45FE8F79" w:rsidR="00DB5EEE" w:rsidRPr="00DB5EEE" w:rsidRDefault="00B624C7" w:rsidP="00B624C7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Botões de posição da vassoura</w:t>
      </w:r>
      <w:r w:rsidR="00DB5EEE" w:rsidRPr="00DB5EEE">
        <w:rPr>
          <w:rFonts w:ascii="Arial" w:hAnsi="Arial" w:cs="Arial"/>
        </w:rPr>
        <w:t>;</w:t>
      </w:r>
    </w:p>
    <w:p w14:paraId="0EACA050" w14:textId="2498449A" w:rsidR="00DB5EEE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Definir parâmetros do ADC em função do sensor de carga</w:t>
      </w:r>
      <w:r w:rsidR="00DB5EEE" w:rsidRPr="00DB5EEE">
        <w:rPr>
          <w:rFonts w:ascii="Arial" w:hAnsi="Arial" w:cs="Arial"/>
        </w:rPr>
        <w:t>;</w:t>
      </w:r>
    </w:p>
    <w:p w14:paraId="0F8ED2A4" w14:textId="5AB79F3B" w:rsidR="00DB5EEE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Criar código para funcionamento do sistema microcontrolado</w:t>
      </w:r>
      <w:r w:rsidR="00DB5EEE" w:rsidRPr="00DB5EEE">
        <w:rPr>
          <w:rFonts w:ascii="Arial" w:hAnsi="Arial" w:cs="Arial"/>
        </w:rPr>
        <w:t>;</w:t>
      </w:r>
    </w:p>
    <w:p w14:paraId="5AC73A88" w14:textId="5AF229EF" w:rsid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 Testar sensores, botões e microcontrolador sem hardware;</w:t>
      </w:r>
    </w:p>
    <w:p w14:paraId="4BE76D40" w14:textId="0FA8D4A3" w:rsidR="00B624C7" w:rsidRPr="00DB5EEE" w:rsidRDefault="00B624C7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5. Documentar.</w:t>
      </w:r>
    </w:p>
    <w:p w14:paraId="09F7DB3B" w14:textId="77777777" w:rsidR="00DB5EEE" w:rsidRDefault="00DB5EEE" w:rsidP="00DB5EEE">
      <w:pPr>
        <w:jc w:val="both"/>
        <w:rPr>
          <w:rFonts w:ascii="Arial" w:hAnsi="Arial" w:cs="Arial"/>
          <w:b/>
          <w:bCs/>
        </w:rPr>
      </w:pPr>
    </w:p>
    <w:p w14:paraId="2F8FBFB6" w14:textId="30CD4CC9" w:rsidR="00354E32" w:rsidRDefault="00354E32" w:rsidP="00DB5E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Já </w:t>
      </w:r>
      <w:r w:rsidR="00DB5EEE">
        <w:rPr>
          <w:rFonts w:ascii="Arial" w:hAnsi="Arial" w:cs="Arial"/>
        </w:rPr>
        <w:t xml:space="preserve">com o </w:t>
      </w:r>
      <w:r w:rsidR="00B624C7">
        <w:rPr>
          <w:rFonts w:ascii="Arial" w:hAnsi="Arial" w:cs="Arial"/>
        </w:rPr>
        <w:t>hardware pronto</w:t>
      </w:r>
      <w:r>
        <w:rPr>
          <w:rFonts w:ascii="Arial" w:hAnsi="Arial" w:cs="Arial"/>
        </w:rPr>
        <w:t>, comecei a aquisição dos materiais necessários</w:t>
      </w:r>
      <w:r w:rsidR="00B624C7">
        <w:rPr>
          <w:rFonts w:ascii="Arial" w:hAnsi="Arial" w:cs="Arial"/>
        </w:rPr>
        <w:t xml:space="preserve"> para implementação do software</w:t>
      </w:r>
      <w:r>
        <w:rPr>
          <w:rFonts w:ascii="Arial" w:hAnsi="Arial" w:cs="Arial"/>
        </w:rPr>
        <w:t>.</w:t>
      </w:r>
    </w:p>
    <w:p w14:paraId="06730115" w14:textId="135D70F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Primeiramente, </w:t>
      </w:r>
      <w:r w:rsidR="00B624C7">
        <w:rPr>
          <w:rFonts w:ascii="Arial" w:hAnsi="Arial" w:cs="Arial"/>
        </w:rPr>
        <w:t>fiz a aquisição de uma balança de até 10Kg de carga, mais do que o suficiente para este protótipo</w:t>
      </w:r>
      <w:r>
        <w:rPr>
          <w:rFonts w:ascii="Arial" w:hAnsi="Arial" w:cs="Arial"/>
        </w:rPr>
        <w:t>.</w:t>
      </w:r>
    </w:p>
    <w:p w14:paraId="27F9D060" w14:textId="675271C7" w:rsidR="002E3A15" w:rsidRDefault="002E3A15" w:rsidP="002E3A15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5540BE0" wp14:editId="065B17F2">
            <wp:extent cx="1648496" cy="2158644"/>
            <wp:effectExtent l="0" t="0" r="8890" b="0"/>
            <wp:docPr id="8443413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1321" name="Imagem 8443413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78" b="18100"/>
                    <a:stretch/>
                  </pic:blipFill>
                  <pic:spPr bwMode="auto">
                    <a:xfrm>
                      <a:off x="0" y="0"/>
                      <a:ext cx="1660763" cy="217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3659">
        <w:rPr>
          <w:rFonts w:ascii="Arial" w:hAnsi="Arial" w:cs="Arial"/>
          <w:noProof/>
        </w:rPr>
        <w:drawing>
          <wp:inline distT="0" distB="0" distL="0" distR="0" wp14:anchorId="60E3D800" wp14:editId="379265E0">
            <wp:extent cx="1473784" cy="2149726"/>
            <wp:effectExtent l="0" t="0" r="0" b="3175"/>
            <wp:docPr id="91210849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08499" name="Imagem 91210849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58" b="24749"/>
                    <a:stretch/>
                  </pic:blipFill>
                  <pic:spPr bwMode="auto">
                    <a:xfrm>
                      <a:off x="0" y="0"/>
                      <a:ext cx="1498239" cy="2185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1E6B2" w14:textId="77777777" w:rsidR="00153659" w:rsidRDefault="002E3A15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>Optei por utilizar um microcontrolador AVR,</w:t>
      </w:r>
      <w:r w:rsidR="00153659">
        <w:rPr>
          <w:rFonts w:ascii="Arial" w:hAnsi="Arial" w:cs="Arial"/>
        </w:rPr>
        <w:t xml:space="preserve"> que já possuo e é</w:t>
      </w:r>
      <w:r>
        <w:rPr>
          <w:rFonts w:ascii="Arial" w:hAnsi="Arial" w:cs="Arial"/>
        </w:rPr>
        <w:t xml:space="preserve"> suficiente para o protótipo propost</w:t>
      </w:r>
      <w:r w:rsidR="00153659">
        <w:rPr>
          <w:rFonts w:ascii="Arial" w:hAnsi="Arial" w:cs="Arial"/>
        </w:rPr>
        <w:t>o</w:t>
      </w:r>
      <w:r w:rsidR="00354E32">
        <w:rPr>
          <w:rFonts w:ascii="Arial" w:hAnsi="Arial" w:cs="Arial"/>
        </w:rPr>
        <w:t>.</w:t>
      </w:r>
    </w:p>
    <w:p w14:paraId="3CCF4D3E" w14:textId="6D8CD3B0" w:rsidR="00447E4A" w:rsidRDefault="00153659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551FBA69" wp14:editId="3920BA28">
            <wp:extent cx="2187395" cy="1983347"/>
            <wp:effectExtent l="0" t="0" r="3810" b="0"/>
            <wp:docPr id="11392807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80737" name="Imagem 113928073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1" r="27139"/>
                    <a:stretch/>
                  </pic:blipFill>
                  <pic:spPr bwMode="auto">
                    <a:xfrm>
                      <a:off x="0" y="0"/>
                      <a:ext cx="2200964" cy="19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C19F3" w14:textId="126EE1AA" w:rsidR="005515B7" w:rsidRDefault="00153659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2E3A15">
        <w:rPr>
          <w:rFonts w:ascii="Arial" w:hAnsi="Arial" w:cs="Arial"/>
        </w:rPr>
        <w:t>s botões para delimitar os extremos da posição da vassoura, retirei da própria multifuncional utilizada como base do hardware.</w:t>
      </w:r>
    </w:p>
    <w:p w14:paraId="01203E3E" w14:textId="3CCF8ECB" w:rsidR="00447E4A" w:rsidRDefault="00447E4A" w:rsidP="00354E32">
      <w:pPr>
        <w:jc w:val="both"/>
        <w:rPr>
          <w:rFonts w:ascii="Arial" w:hAnsi="Arial" w:cs="Arial"/>
          <w:noProof/>
        </w:rPr>
      </w:pPr>
    </w:p>
    <w:p w14:paraId="546FA972" w14:textId="77777777" w:rsidR="00153659" w:rsidRDefault="00153659" w:rsidP="00354E32">
      <w:pPr>
        <w:jc w:val="both"/>
        <w:rPr>
          <w:rFonts w:ascii="Arial" w:hAnsi="Arial" w:cs="Arial"/>
          <w:noProof/>
        </w:rPr>
      </w:pPr>
    </w:p>
    <w:p w14:paraId="0B141E15" w14:textId="77777777" w:rsidR="00153659" w:rsidRDefault="00153659" w:rsidP="00354E32">
      <w:pPr>
        <w:jc w:val="both"/>
        <w:rPr>
          <w:rFonts w:ascii="Arial" w:hAnsi="Arial" w:cs="Arial"/>
          <w:noProof/>
        </w:rPr>
      </w:pPr>
    </w:p>
    <w:p w14:paraId="389B64C0" w14:textId="77777777" w:rsidR="00153659" w:rsidRDefault="00153659" w:rsidP="00354E32">
      <w:pPr>
        <w:jc w:val="both"/>
        <w:rPr>
          <w:rFonts w:ascii="Arial" w:hAnsi="Arial" w:cs="Arial"/>
        </w:rPr>
      </w:pPr>
    </w:p>
    <w:p w14:paraId="47EE6423" w14:textId="27A4CF59" w:rsidR="00354E32" w:rsidRDefault="002E3A15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teste em bancada, defini que o sensor de carga varia aproximadamente 1mV por quilo, como não há necessidade de precisão, este sensor irá detectar presença, deverá funcionar perfeitamente.</w:t>
      </w:r>
    </w:p>
    <w:p w14:paraId="7AC4BD43" w14:textId="72C1EBEA" w:rsidR="00E26CD2" w:rsidRDefault="00153659" w:rsidP="00354E32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213A7087" wp14:editId="3537C041">
            <wp:extent cx="2124656" cy="1132664"/>
            <wp:effectExtent l="0" t="0" r="0" b="0"/>
            <wp:docPr id="18484586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58666" name="Imagem 184845866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5" r="6005"/>
                    <a:stretch/>
                  </pic:blipFill>
                  <pic:spPr bwMode="auto">
                    <a:xfrm>
                      <a:off x="0" y="0"/>
                      <a:ext cx="2134015" cy="1137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14845AB5" wp14:editId="36D74BC4">
            <wp:extent cx="1128264" cy="1741746"/>
            <wp:effectExtent l="0" t="1905" r="0" b="0"/>
            <wp:docPr id="4909485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4852" name="Imagem 4909485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6" b="13680"/>
                    <a:stretch/>
                  </pic:blipFill>
                  <pic:spPr bwMode="auto">
                    <a:xfrm rot="16200000">
                      <a:off x="0" y="0"/>
                      <a:ext cx="1145568" cy="176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2"/>
    <w:rsid w:val="00030D62"/>
    <w:rsid w:val="00153659"/>
    <w:rsid w:val="00164661"/>
    <w:rsid w:val="002749F3"/>
    <w:rsid w:val="002B5ED8"/>
    <w:rsid w:val="002C25B4"/>
    <w:rsid w:val="002E3A15"/>
    <w:rsid w:val="00354E32"/>
    <w:rsid w:val="00447E4A"/>
    <w:rsid w:val="00505506"/>
    <w:rsid w:val="005515B7"/>
    <w:rsid w:val="005F68EE"/>
    <w:rsid w:val="00637169"/>
    <w:rsid w:val="007A1CFD"/>
    <w:rsid w:val="00965F6E"/>
    <w:rsid w:val="009D40AD"/>
    <w:rsid w:val="009F2E0A"/>
    <w:rsid w:val="00AA35E2"/>
    <w:rsid w:val="00AB1F76"/>
    <w:rsid w:val="00B12EBF"/>
    <w:rsid w:val="00B624C7"/>
    <w:rsid w:val="00BE3831"/>
    <w:rsid w:val="00CD18E1"/>
    <w:rsid w:val="00DB5EEE"/>
    <w:rsid w:val="00E26CD2"/>
    <w:rsid w:val="00F43A47"/>
    <w:rsid w:val="00F8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2A92"/>
  <w15:chartTrackingRefBased/>
  <w15:docId w15:val="{211F976A-D247-49FE-BF73-099E07F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3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1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1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1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cp:lastPrinted>2024-07-12T22:19:00Z</cp:lastPrinted>
  <dcterms:created xsi:type="dcterms:W3CDTF">2024-08-25T04:02:00Z</dcterms:created>
  <dcterms:modified xsi:type="dcterms:W3CDTF">2024-08-25T04:02:00Z</dcterms:modified>
</cp:coreProperties>
</file>