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2EF90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1. INTRODUÇÃO</w:t>
      </w:r>
    </w:p>
    <w:p w14:paraId="1DCD681E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Este documento detalha a arquitetura adotada para o desenvolvimento do projeto</w:t>
      </w:r>
      <w:r w:rsidRPr="00AE1389">
        <w:rPr>
          <w:rFonts w:ascii="Consolas" w:hAnsi="Consolas"/>
          <w:sz w:val="20"/>
          <w:szCs w:val="20"/>
        </w:rPr>
        <w:t xml:space="preserve"> para digitalização dos procedimento executados pela Câmara Privade de Conciliação e Mediação vinculada ao Núclo de Prática Jurídica da Universidade Joaquim Nabuco de Paulista</w:t>
      </w:r>
      <w:r w:rsidRPr="00AE1389">
        <w:rPr>
          <w:rFonts w:ascii="Consolas" w:hAnsi="Consolas"/>
          <w:sz w:val="20"/>
          <w:szCs w:val="20"/>
        </w:rPr>
        <w:t xml:space="preserve">. Este projeto tem a finalidade de possibilitar </w:t>
      </w:r>
      <w:r w:rsidRPr="00AE1389">
        <w:rPr>
          <w:rFonts w:ascii="Consolas" w:hAnsi="Consolas"/>
          <w:sz w:val="20"/>
          <w:szCs w:val="20"/>
        </w:rPr>
        <w:t>ao operadores e usuários da cãmaras</w:t>
      </w:r>
      <w:r w:rsidRPr="00AE1389">
        <w:rPr>
          <w:rFonts w:ascii="Consolas" w:hAnsi="Consolas"/>
          <w:sz w:val="20"/>
          <w:szCs w:val="20"/>
        </w:rPr>
        <w:t xml:space="preserve">, </w:t>
      </w:r>
      <w:r w:rsidRPr="00AE1389">
        <w:rPr>
          <w:rFonts w:ascii="Consolas" w:hAnsi="Consolas"/>
          <w:sz w:val="20"/>
          <w:szCs w:val="20"/>
        </w:rPr>
        <w:t>a gestão dos documentos,</w:t>
      </w:r>
      <w:r w:rsidRPr="00AE1389">
        <w:rPr>
          <w:rFonts w:ascii="Consolas" w:hAnsi="Consolas"/>
          <w:sz w:val="20"/>
          <w:szCs w:val="20"/>
        </w:rPr>
        <w:t xml:space="preserve"> acompanhamento d</w:t>
      </w:r>
      <w:r w:rsidRPr="00AE1389">
        <w:rPr>
          <w:rFonts w:ascii="Consolas" w:hAnsi="Consolas"/>
          <w:sz w:val="20"/>
          <w:szCs w:val="20"/>
        </w:rPr>
        <w:t xml:space="preserve">os agendamentos e controles processuais. </w:t>
      </w:r>
      <w:r w:rsidRPr="00AE1389">
        <w:rPr>
          <w:rFonts w:ascii="Consolas" w:hAnsi="Consolas"/>
          <w:sz w:val="20"/>
          <w:szCs w:val="20"/>
        </w:rPr>
        <w:t xml:space="preserve">Desta forma, </w:t>
      </w:r>
      <w:r w:rsidRPr="00AE1389">
        <w:rPr>
          <w:rFonts w:ascii="Consolas" w:hAnsi="Consolas"/>
          <w:sz w:val="20"/>
          <w:szCs w:val="20"/>
        </w:rPr>
        <w:t>são</w:t>
      </w:r>
      <w:r w:rsidRPr="00AE1389">
        <w:rPr>
          <w:rFonts w:ascii="Consolas" w:hAnsi="Consolas"/>
          <w:sz w:val="20"/>
          <w:szCs w:val="20"/>
        </w:rPr>
        <w:t xml:space="preserve"> descrita</w:t>
      </w:r>
      <w:r w:rsidRPr="00AE1389">
        <w:rPr>
          <w:rFonts w:ascii="Consolas" w:hAnsi="Consolas"/>
          <w:sz w:val="20"/>
          <w:szCs w:val="20"/>
        </w:rPr>
        <w:t>s</w:t>
      </w:r>
      <w:r w:rsidRPr="00AE1389">
        <w:rPr>
          <w:rFonts w:ascii="Consolas" w:hAnsi="Consolas"/>
          <w:sz w:val="20"/>
          <w:szCs w:val="20"/>
        </w:rPr>
        <w:t xml:space="preserve"> as</w:t>
      </w:r>
      <w:r w:rsidRPr="00AE1389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metas, restrições, padronização e visão geral da arquitetura da arquitetura deste sistema.</w:t>
      </w:r>
    </w:p>
    <w:p w14:paraId="6C2003AA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</w:p>
    <w:p w14:paraId="23397683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2. REPRESENTAÇÃO ARQUITETURAL</w:t>
      </w:r>
    </w:p>
    <w:p w14:paraId="6E844CD7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 xml:space="preserve">O padrão escolhido para o desenvolvimento do projeto foi o modelo </w:t>
      </w:r>
      <w:r w:rsidR="00201586" w:rsidRPr="00AE1389">
        <w:rPr>
          <w:rFonts w:ascii="Consolas" w:hAnsi="Consolas"/>
          <w:sz w:val="20"/>
          <w:szCs w:val="20"/>
        </w:rPr>
        <w:t xml:space="preserve">SOA agregado com o padrão em camadas de forma </w:t>
      </w:r>
      <w:r w:rsidRPr="00AE1389">
        <w:rPr>
          <w:rFonts w:ascii="Consolas" w:hAnsi="Consolas"/>
          <w:sz w:val="20"/>
          <w:szCs w:val="20"/>
        </w:rPr>
        <w:t>hierárquicas.</w:t>
      </w:r>
    </w:p>
    <w:p w14:paraId="6484B85C" w14:textId="77777777" w:rsidR="00201586" w:rsidRPr="00AE1389" w:rsidRDefault="00201586" w:rsidP="00DC0E09">
      <w:pPr>
        <w:rPr>
          <w:rFonts w:ascii="Consolas" w:hAnsi="Consolas"/>
          <w:sz w:val="20"/>
          <w:szCs w:val="20"/>
        </w:rPr>
      </w:pPr>
    </w:p>
    <w:p w14:paraId="52A17CC2" w14:textId="77777777" w:rsidR="00201586" w:rsidRPr="00AE1389" w:rsidRDefault="00201586" w:rsidP="00DC0E09">
      <w:pPr>
        <w:rPr>
          <w:rFonts w:ascii="Consolas" w:hAnsi="Consolas"/>
          <w:sz w:val="20"/>
          <w:szCs w:val="20"/>
        </w:rPr>
      </w:pPr>
    </w:p>
    <w:p w14:paraId="183C086E" w14:textId="77777777" w:rsidR="00201586" w:rsidRPr="00AE1389" w:rsidRDefault="00201586" w:rsidP="00201586">
      <w:pPr>
        <w:jc w:val="center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 w:rsidRPr="00AE1389">
        <w:rPr>
          <w:rFonts w:ascii="Consolas" w:hAnsi="Consolas"/>
          <w:b/>
          <w:bCs/>
          <w:color w:val="FF0000"/>
          <w:sz w:val="20"/>
          <w:szCs w:val="20"/>
          <w:u w:val="single"/>
        </w:rPr>
        <w:t>IMAGEM DO PADRÃO ARQUITETURAL</w:t>
      </w:r>
    </w:p>
    <w:p w14:paraId="521C114B" w14:textId="77777777" w:rsidR="00201586" w:rsidRPr="00AE1389" w:rsidRDefault="00201586" w:rsidP="00DC0E09">
      <w:pPr>
        <w:rPr>
          <w:rFonts w:ascii="Consolas" w:hAnsi="Consolas"/>
          <w:sz w:val="20"/>
          <w:szCs w:val="20"/>
        </w:rPr>
      </w:pPr>
    </w:p>
    <w:p w14:paraId="19D03FF7" w14:textId="77777777" w:rsidR="00201586" w:rsidRPr="00AE1389" w:rsidRDefault="00201586" w:rsidP="00201586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 xml:space="preserve">2.1. </w:t>
      </w:r>
      <w:r w:rsidRPr="00AE1389">
        <w:rPr>
          <w:rFonts w:ascii="Consolas" w:hAnsi="Consolas"/>
          <w:sz w:val="20"/>
          <w:szCs w:val="20"/>
        </w:rPr>
        <w:t>SOA</w:t>
      </w:r>
    </w:p>
    <w:p w14:paraId="6532B8C6" w14:textId="77777777" w:rsidR="00201586" w:rsidRPr="00AE1389" w:rsidRDefault="00201586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É um estilo de arquitetura de software cujo princípio fundamental prega que as funcionalidades implementadas pelas aplicações devem ser disponibilizadas na forma de serviços.</w:t>
      </w:r>
      <w:r w:rsidRPr="00AE1389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Frequentemente estes serviços são conectados através de um "barramento de serviços" que disponibiliza interfaces, ou contratos, acessíveis através de web services ou outra forma de comunicação entre aplicações. A arquitetura SOA é baseada nos princípios da computação distribuída e utiliza o paradigma request/reply para estabelecer a comunicação entre os sistemas clientes e os sistemas que implementam os serviços.</w:t>
      </w:r>
    </w:p>
    <w:p w14:paraId="65E78029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2.</w:t>
      </w:r>
      <w:r w:rsidR="00201586" w:rsidRPr="00AE1389">
        <w:rPr>
          <w:rFonts w:ascii="Consolas" w:hAnsi="Consolas"/>
          <w:sz w:val="20"/>
          <w:szCs w:val="20"/>
        </w:rPr>
        <w:t>2</w:t>
      </w:r>
      <w:r w:rsidRPr="00AE1389">
        <w:rPr>
          <w:rFonts w:ascii="Consolas" w:hAnsi="Consolas"/>
          <w:sz w:val="20"/>
          <w:szCs w:val="20"/>
        </w:rPr>
        <w:t>. View</w:t>
      </w:r>
    </w:p>
    <w:p w14:paraId="7D2C84E0" w14:textId="77777777" w:rsidR="00AE1389" w:rsidRPr="00AE1389" w:rsidRDefault="00AE1389" w:rsidP="00DC0E0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Esta </w:t>
      </w:r>
      <w:r w:rsidR="00201586" w:rsidRPr="00AE1389">
        <w:rPr>
          <w:rFonts w:ascii="Consolas" w:hAnsi="Consolas"/>
          <w:sz w:val="20"/>
          <w:szCs w:val="20"/>
        </w:rPr>
        <w:t xml:space="preserve">camada </w:t>
      </w:r>
      <w:r w:rsidR="00DC0E09" w:rsidRPr="00AE1389">
        <w:rPr>
          <w:rFonts w:ascii="Consolas" w:hAnsi="Consolas"/>
          <w:sz w:val="20"/>
          <w:szCs w:val="20"/>
        </w:rPr>
        <w:t>processa</w:t>
      </w:r>
      <w:r>
        <w:rPr>
          <w:rFonts w:ascii="Consolas" w:hAnsi="Consolas"/>
          <w:sz w:val="20"/>
          <w:szCs w:val="20"/>
        </w:rPr>
        <w:t xml:space="preserve"> as</w:t>
      </w:r>
      <w:r w:rsidR="00DC0E09" w:rsidRPr="00AE1389">
        <w:rPr>
          <w:rFonts w:ascii="Consolas" w:hAnsi="Consolas"/>
          <w:sz w:val="20"/>
          <w:szCs w:val="20"/>
        </w:rPr>
        <w:t xml:space="preserve"> entradas e saídas das operações realizadas pelo usuário.</w:t>
      </w:r>
      <w:r w:rsidR="00201586" w:rsidRPr="00AE1389">
        <w:rPr>
          <w:rFonts w:ascii="Consolas" w:hAnsi="Consolas"/>
          <w:sz w:val="20"/>
          <w:szCs w:val="20"/>
        </w:rPr>
        <w:t xml:space="preserve"> </w:t>
      </w:r>
      <w:r w:rsidR="00DC0E09" w:rsidRPr="00AE1389">
        <w:rPr>
          <w:rFonts w:ascii="Consolas" w:hAnsi="Consolas"/>
          <w:sz w:val="20"/>
          <w:szCs w:val="20"/>
        </w:rPr>
        <w:t>É responsável por usar as informações</w:t>
      </w:r>
      <w:r w:rsidRPr="00AE1389">
        <w:rPr>
          <w:rFonts w:ascii="Consolas" w:hAnsi="Consolas"/>
          <w:sz w:val="20"/>
          <w:szCs w:val="20"/>
        </w:rPr>
        <w:t xml:space="preserve"> </w:t>
      </w:r>
      <w:r w:rsidR="00DC0E09" w:rsidRPr="00AE1389">
        <w:rPr>
          <w:rFonts w:ascii="Consolas" w:hAnsi="Consolas"/>
          <w:sz w:val="20"/>
          <w:szCs w:val="20"/>
        </w:rPr>
        <w:t>modeladas para produzir interfaces de apresentação</w:t>
      </w:r>
      <w:r w:rsidRPr="00AE1389">
        <w:rPr>
          <w:rFonts w:ascii="Consolas" w:hAnsi="Consolas"/>
          <w:sz w:val="20"/>
          <w:szCs w:val="20"/>
        </w:rPr>
        <w:t xml:space="preserve"> </w:t>
      </w:r>
      <w:r w:rsidR="00DC0E09" w:rsidRPr="00AE1389">
        <w:rPr>
          <w:rFonts w:ascii="Consolas" w:hAnsi="Consolas"/>
          <w:sz w:val="20"/>
          <w:szCs w:val="20"/>
        </w:rPr>
        <w:t>conforme a necessidade.</w:t>
      </w:r>
    </w:p>
    <w:p w14:paraId="2FF2795E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2.</w:t>
      </w:r>
      <w:r w:rsidR="00201586" w:rsidRPr="00AE1389">
        <w:rPr>
          <w:rFonts w:ascii="Consolas" w:hAnsi="Consolas"/>
          <w:sz w:val="20"/>
          <w:szCs w:val="20"/>
        </w:rPr>
        <w:t>3</w:t>
      </w:r>
      <w:r w:rsidRPr="00AE1389">
        <w:rPr>
          <w:rFonts w:ascii="Consolas" w:hAnsi="Consolas"/>
          <w:sz w:val="20"/>
          <w:szCs w:val="20"/>
        </w:rPr>
        <w:t>. Control</w:t>
      </w:r>
    </w:p>
    <w:p w14:paraId="0426C586" w14:textId="77777777" w:rsidR="00201586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Esta camada tem o objetivo de prover a comunicação entre a interface gráfica e as</w:t>
      </w:r>
      <w:r w:rsidR="00AE1389" w:rsidRPr="00AE1389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operações relacionadas com o usuário</w:t>
      </w:r>
      <w:r w:rsidR="00AE1389" w:rsidRPr="00AE1389">
        <w:rPr>
          <w:rFonts w:ascii="Consolas" w:hAnsi="Consolas"/>
          <w:sz w:val="20"/>
          <w:szCs w:val="20"/>
        </w:rPr>
        <w:t xml:space="preserve">, onde </w:t>
      </w:r>
      <w:r w:rsidRPr="00AE1389">
        <w:rPr>
          <w:rFonts w:ascii="Consolas" w:hAnsi="Consolas"/>
          <w:sz w:val="20"/>
          <w:szCs w:val="20"/>
        </w:rPr>
        <w:t>funcionará como uma porta de acesso</w:t>
      </w:r>
      <w:r w:rsidR="00AE1389" w:rsidRPr="00AE1389">
        <w:rPr>
          <w:rFonts w:ascii="Consolas" w:hAnsi="Consolas"/>
          <w:sz w:val="20"/>
          <w:szCs w:val="20"/>
        </w:rPr>
        <w:t xml:space="preserve"> para </w:t>
      </w:r>
      <w:r w:rsidRPr="00AE1389">
        <w:rPr>
          <w:rFonts w:ascii="Consolas" w:hAnsi="Consolas"/>
          <w:sz w:val="20"/>
          <w:szCs w:val="20"/>
        </w:rPr>
        <w:t>autentica</w:t>
      </w:r>
      <w:r w:rsidR="00AE1389" w:rsidRPr="00AE1389">
        <w:rPr>
          <w:rFonts w:ascii="Consolas" w:hAnsi="Consolas"/>
          <w:sz w:val="20"/>
          <w:szCs w:val="20"/>
        </w:rPr>
        <w:t>ção</w:t>
      </w:r>
      <w:r w:rsidRPr="00AE1389">
        <w:rPr>
          <w:rFonts w:ascii="Consolas" w:hAnsi="Consolas"/>
          <w:sz w:val="20"/>
          <w:szCs w:val="20"/>
        </w:rPr>
        <w:t xml:space="preserve"> </w:t>
      </w:r>
      <w:r w:rsidR="00AE1389" w:rsidRPr="00AE1389">
        <w:rPr>
          <w:rFonts w:ascii="Consolas" w:hAnsi="Consolas"/>
          <w:sz w:val="20"/>
          <w:szCs w:val="20"/>
        </w:rPr>
        <w:t xml:space="preserve">do mesmo, </w:t>
      </w:r>
      <w:r w:rsidRPr="00AE1389">
        <w:rPr>
          <w:rFonts w:ascii="Consolas" w:hAnsi="Consolas"/>
          <w:sz w:val="20"/>
          <w:szCs w:val="20"/>
        </w:rPr>
        <w:t>estabelece</w:t>
      </w:r>
      <w:r w:rsidR="00AE1389" w:rsidRPr="00AE1389">
        <w:rPr>
          <w:rFonts w:ascii="Consolas" w:hAnsi="Consolas"/>
          <w:sz w:val="20"/>
          <w:szCs w:val="20"/>
        </w:rPr>
        <w:t>endo</w:t>
      </w:r>
      <w:r w:rsidRPr="00AE1389">
        <w:rPr>
          <w:rFonts w:ascii="Consolas" w:hAnsi="Consolas"/>
          <w:sz w:val="20"/>
          <w:szCs w:val="20"/>
        </w:rPr>
        <w:t xml:space="preserve"> uma comunicação com o sistema. Interpreta</w:t>
      </w:r>
      <w:r w:rsidR="00AE1389" w:rsidRPr="00AE1389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as requisições submetidas pelo usuário e traduz em comandos que são enviados para o</w:t>
      </w:r>
      <w:r w:rsidR="00AE1389" w:rsidRPr="00AE1389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(Model) e/ou para a (View).</w:t>
      </w:r>
    </w:p>
    <w:p w14:paraId="5E7445E6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2.</w:t>
      </w:r>
      <w:r w:rsidR="00201586" w:rsidRPr="00AE1389">
        <w:rPr>
          <w:rFonts w:ascii="Consolas" w:hAnsi="Consolas"/>
          <w:sz w:val="20"/>
          <w:szCs w:val="20"/>
        </w:rPr>
        <w:t>4</w:t>
      </w:r>
      <w:r w:rsidRPr="00AE1389">
        <w:rPr>
          <w:rFonts w:ascii="Consolas" w:hAnsi="Consolas"/>
          <w:sz w:val="20"/>
          <w:szCs w:val="20"/>
        </w:rPr>
        <w:t>. Negócios</w:t>
      </w:r>
    </w:p>
    <w:p w14:paraId="7D28C760" w14:textId="17DC400C" w:rsidR="00201586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 xml:space="preserve">Esta camada promoverá </w:t>
      </w:r>
      <w:r w:rsidR="00AE1389">
        <w:rPr>
          <w:rFonts w:ascii="Consolas" w:hAnsi="Consolas"/>
          <w:sz w:val="20"/>
          <w:szCs w:val="20"/>
        </w:rPr>
        <w:t>o acesso as regras de sistemas</w:t>
      </w:r>
      <w:r w:rsidRPr="00AE1389">
        <w:rPr>
          <w:rFonts w:ascii="Consolas" w:hAnsi="Consolas"/>
          <w:sz w:val="20"/>
          <w:szCs w:val="20"/>
        </w:rPr>
        <w:t xml:space="preserve"> no sentido </w:t>
      </w:r>
      <w:r w:rsidR="00AE1389">
        <w:rPr>
          <w:rFonts w:ascii="Consolas" w:hAnsi="Consolas"/>
          <w:sz w:val="20"/>
          <w:szCs w:val="20"/>
        </w:rPr>
        <w:t>d</w:t>
      </w:r>
      <w:r w:rsidR="00AE1389" w:rsidRPr="00AE1389">
        <w:rPr>
          <w:rFonts w:ascii="Consolas" w:hAnsi="Consolas"/>
          <w:sz w:val="20"/>
          <w:szCs w:val="20"/>
        </w:rPr>
        <w:t>escreve</w:t>
      </w:r>
      <w:r w:rsidR="00AE1389">
        <w:rPr>
          <w:rFonts w:ascii="Consolas" w:hAnsi="Consolas"/>
          <w:sz w:val="20"/>
          <w:szCs w:val="20"/>
        </w:rPr>
        <w:t>r</w:t>
      </w:r>
      <w:r w:rsidR="00AE1389" w:rsidRPr="00AE1389">
        <w:rPr>
          <w:rFonts w:ascii="Consolas" w:hAnsi="Consolas"/>
          <w:sz w:val="20"/>
          <w:szCs w:val="20"/>
        </w:rPr>
        <w:t xml:space="preserve"> e executa</w:t>
      </w:r>
      <w:r w:rsidR="00AE1389">
        <w:rPr>
          <w:rFonts w:ascii="Consolas" w:hAnsi="Consolas"/>
          <w:sz w:val="20"/>
          <w:szCs w:val="20"/>
        </w:rPr>
        <w:t>r</w:t>
      </w:r>
      <w:r w:rsidR="00AE1389" w:rsidRPr="00AE1389">
        <w:rPr>
          <w:rFonts w:ascii="Consolas" w:hAnsi="Consolas"/>
          <w:sz w:val="20"/>
          <w:szCs w:val="20"/>
        </w:rPr>
        <w:t xml:space="preserve"> os requisitos do sistema.</w:t>
      </w:r>
      <w:r w:rsidR="00AE1389">
        <w:rPr>
          <w:rFonts w:ascii="Consolas" w:hAnsi="Consolas"/>
          <w:sz w:val="20"/>
          <w:szCs w:val="20"/>
        </w:rPr>
        <w:t xml:space="preserve"> </w:t>
      </w:r>
      <w:r w:rsidR="00AE1389" w:rsidRPr="00AE1389">
        <w:rPr>
          <w:rFonts w:ascii="Consolas" w:hAnsi="Consolas"/>
          <w:sz w:val="20"/>
          <w:szCs w:val="20"/>
        </w:rPr>
        <w:t>Não existe uma interface para o usuário e seus dados são voláteis.</w:t>
      </w:r>
      <w:r w:rsidR="00E3556E">
        <w:rPr>
          <w:rFonts w:ascii="Consolas" w:hAnsi="Consolas"/>
          <w:sz w:val="20"/>
          <w:szCs w:val="20"/>
        </w:rPr>
        <w:t xml:space="preserve"> </w:t>
      </w:r>
      <w:r w:rsidR="00E3556E" w:rsidRPr="00E3556E">
        <w:rPr>
          <w:rFonts w:ascii="Consolas" w:hAnsi="Consolas"/>
          <w:sz w:val="20"/>
          <w:szCs w:val="20"/>
        </w:rPr>
        <w:t>O objetivo da camada de negócios é implementar a lógica da aplicação, expondo esta lógica para a camada de apresentação ou para outras aplicações clientes remotas</w:t>
      </w:r>
      <w:r w:rsidR="00E3556E">
        <w:rPr>
          <w:rFonts w:ascii="Consolas" w:hAnsi="Consolas"/>
          <w:sz w:val="20"/>
          <w:szCs w:val="20"/>
        </w:rPr>
        <w:t>.</w:t>
      </w:r>
    </w:p>
    <w:p w14:paraId="2075B546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2.</w:t>
      </w:r>
      <w:r w:rsidR="00201586" w:rsidRPr="00AE1389">
        <w:rPr>
          <w:rFonts w:ascii="Consolas" w:hAnsi="Consolas"/>
          <w:sz w:val="20"/>
          <w:szCs w:val="20"/>
        </w:rPr>
        <w:t>5</w:t>
      </w:r>
      <w:r w:rsidRPr="00AE1389">
        <w:rPr>
          <w:rFonts w:ascii="Consolas" w:hAnsi="Consolas"/>
          <w:sz w:val="20"/>
          <w:szCs w:val="20"/>
        </w:rPr>
        <w:t>. Dados</w:t>
      </w:r>
    </w:p>
    <w:p w14:paraId="258E8CA7" w14:textId="4EE8C461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Esta camada proporcionará a modificação e</w:t>
      </w:r>
      <w:r w:rsidR="00E3556E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recuperação de informações pertinentes aos processos de negócio. Notifica a view e controls</w:t>
      </w:r>
      <w:r w:rsidR="00E3556E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associados quando há uma mudança em seu estado.</w:t>
      </w:r>
    </w:p>
    <w:p w14:paraId="68B6BBE8" w14:textId="77777777" w:rsidR="00201586" w:rsidRPr="00AE1389" w:rsidRDefault="00201586" w:rsidP="00DC0E09">
      <w:pPr>
        <w:rPr>
          <w:rFonts w:ascii="Consolas" w:hAnsi="Consolas"/>
          <w:sz w:val="20"/>
          <w:szCs w:val="20"/>
        </w:rPr>
      </w:pPr>
    </w:p>
    <w:p w14:paraId="455399EF" w14:textId="4208A654" w:rsidR="00201586" w:rsidRDefault="00201586" w:rsidP="00DC0E09">
      <w:pPr>
        <w:rPr>
          <w:rFonts w:ascii="Consolas" w:hAnsi="Consolas"/>
          <w:sz w:val="20"/>
          <w:szCs w:val="20"/>
        </w:rPr>
      </w:pPr>
    </w:p>
    <w:p w14:paraId="60E1B942" w14:textId="4E8D0386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12CD10C3" w14:textId="77777777" w:rsidR="00256DEC" w:rsidRPr="00AE1389" w:rsidRDefault="00256DEC" w:rsidP="00DC0E09">
      <w:pPr>
        <w:rPr>
          <w:rFonts w:ascii="Consolas" w:hAnsi="Consolas"/>
          <w:sz w:val="20"/>
          <w:szCs w:val="20"/>
        </w:rPr>
      </w:pPr>
    </w:p>
    <w:p w14:paraId="334539D2" w14:textId="77777777" w:rsidR="00201586" w:rsidRPr="00AE1389" w:rsidRDefault="00201586" w:rsidP="00DC0E09">
      <w:pPr>
        <w:rPr>
          <w:rFonts w:ascii="Consolas" w:hAnsi="Consolas"/>
          <w:sz w:val="20"/>
          <w:szCs w:val="20"/>
        </w:rPr>
      </w:pPr>
    </w:p>
    <w:p w14:paraId="01C7F885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lastRenderedPageBreak/>
        <w:t>3. METAS E RESTRIÇÕES DA ARQUITETURA</w:t>
      </w:r>
    </w:p>
    <w:p w14:paraId="0DB926C9" w14:textId="316AB098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As metas e restrições estabelecidas para o projeto se encontraram no</w:t>
      </w:r>
      <w:r w:rsidR="00256DE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documento de requisitos no que se refere aos requisitos não funcionais. Desta forma, visando</w:t>
      </w:r>
      <w:r w:rsidR="00256DE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 xml:space="preserve">à qualidade do sistema, foram estabelecidos os seguintes critérios, </w:t>
      </w:r>
      <w:r w:rsidR="00256DEC">
        <w:rPr>
          <w:rFonts w:ascii="Consolas" w:hAnsi="Consolas"/>
          <w:sz w:val="20"/>
          <w:szCs w:val="20"/>
        </w:rPr>
        <w:t xml:space="preserve">que seguem </w:t>
      </w:r>
      <w:r w:rsidRPr="00AE1389">
        <w:rPr>
          <w:rFonts w:ascii="Consolas" w:hAnsi="Consolas"/>
          <w:sz w:val="20"/>
          <w:szCs w:val="20"/>
        </w:rPr>
        <w:t>abaixo</w:t>
      </w:r>
      <w:r w:rsidR="00256DEC">
        <w:rPr>
          <w:rFonts w:ascii="Consolas" w:hAnsi="Consolas"/>
          <w:sz w:val="20"/>
          <w:szCs w:val="20"/>
        </w:rPr>
        <w:t>:</w:t>
      </w:r>
    </w:p>
    <w:p w14:paraId="4A5E1EE6" w14:textId="77777777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1311B2DB" w14:textId="6008BD96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3.1. Usabilidade</w:t>
      </w:r>
    </w:p>
    <w:p w14:paraId="29073A20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O sistema deve ser de fácil compreensão e de fácil uso para o usuário. Com uma ótima</w:t>
      </w:r>
    </w:p>
    <w:p w14:paraId="154DAACE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 xml:space="preserve">forma que o usuário possa visualizar seus exercícios. </w:t>
      </w:r>
    </w:p>
    <w:p w14:paraId="5F9E57C2" w14:textId="17D43D9E" w:rsidR="00DC0E09" w:rsidRPr="00AE1389" w:rsidRDefault="00DC0E09" w:rsidP="00DC0E09">
      <w:pPr>
        <w:rPr>
          <w:rFonts w:ascii="Consolas" w:hAnsi="Consolas"/>
          <w:sz w:val="20"/>
          <w:szCs w:val="20"/>
        </w:rPr>
      </w:pPr>
    </w:p>
    <w:p w14:paraId="58998CC9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3.2. Segurança</w:t>
      </w:r>
    </w:p>
    <w:p w14:paraId="15BAD6A9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O sistema deve ser confiável. Sendo assim, deve oferecer proteção de tal maneira que</w:t>
      </w:r>
    </w:p>
    <w:p w14:paraId="3BC9CA7E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não cause danos aos clientes. Desta forma, deverá ser resistente a intrusões acidentais ou</w:t>
      </w:r>
    </w:p>
    <w:p w14:paraId="476A06FC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intencionais. Além disso, deve oferecer persistência dos dados armazenados no sistema. Por</w:t>
      </w:r>
    </w:p>
    <w:p w14:paraId="499AC8C3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tanto, é fundamental o comprometimento com a integridade dos dados.</w:t>
      </w:r>
    </w:p>
    <w:p w14:paraId="4688F119" w14:textId="77777777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5214CB2A" w14:textId="444C84A1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3.3. Desempenho</w:t>
      </w:r>
    </w:p>
    <w:p w14:paraId="02C2DA6F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O sistema deverá estar disponível 24 horas, 7 dias por semana, capaz de fornecer</w:t>
      </w:r>
    </w:p>
    <w:p w14:paraId="08429571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serviços úteis a qualquer instante que seja solicitado. deverá garantir o fornecimento correto</w:t>
      </w:r>
    </w:p>
    <w:p w14:paraId="7D6BBD9B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dos serviços esperado pelo usuário. Além disso, o tempo de processamento das operações</w:t>
      </w:r>
    </w:p>
    <w:p w14:paraId="2955E4ED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não poderão ultrapassar 30 segundos.</w:t>
      </w:r>
    </w:p>
    <w:p w14:paraId="3424FEC8" w14:textId="77777777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5F3C2BF1" w14:textId="0E963968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3.4. Manutenabilidade</w:t>
      </w:r>
    </w:p>
    <w:p w14:paraId="226EA035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O sistema deve oferecer facilidade de ser mantido através de manutenções. Sendo</w:t>
      </w:r>
    </w:p>
    <w:p w14:paraId="0904DB10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assim, serão seguidos padrões durante a sua produção. Como também, garanta que novos</w:t>
      </w:r>
    </w:p>
    <w:p w14:paraId="1A54A512" w14:textId="27920247" w:rsidR="00DC0E0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requisitos sejam incluídos quando forem necessários.</w:t>
      </w:r>
    </w:p>
    <w:p w14:paraId="276E1791" w14:textId="77777777" w:rsidR="00C6655C" w:rsidRPr="00AE1389" w:rsidRDefault="00C6655C" w:rsidP="00DC0E09">
      <w:pPr>
        <w:rPr>
          <w:rFonts w:ascii="Consolas" w:hAnsi="Consolas"/>
          <w:sz w:val="20"/>
          <w:szCs w:val="20"/>
        </w:rPr>
      </w:pPr>
    </w:p>
    <w:p w14:paraId="3C4D561E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3.5. Portabilidade</w:t>
      </w:r>
    </w:p>
    <w:p w14:paraId="7DED87AC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O sistema de será capaz de rodar em plataformas que os seus usuários estão</w:t>
      </w:r>
    </w:p>
    <w:p w14:paraId="1C7ADC54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acostumados a utilizar. Atualmente o APP está apenas está sendo desenvolvido na versão</w:t>
      </w:r>
    </w:p>
    <w:p w14:paraId="30634C52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Android.</w:t>
      </w:r>
    </w:p>
    <w:p w14:paraId="1E1426BB" w14:textId="061EA2FD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605F6939" w14:textId="47549B14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13CE3346" w14:textId="6891B235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386E9AC8" w14:textId="0634CA58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324343B9" w14:textId="5989DB0F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18A5B9E6" w14:textId="28D9722A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38FD8548" w14:textId="70EEF4B1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1A2E2CD4" w14:textId="77777777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2F0FBAB9" w14:textId="0A4F1ABF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lastRenderedPageBreak/>
        <w:t>4. VISÃO DA ARQUITETURA</w:t>
      </w:r>
    </w:p>
    <w:p w14:paraId="097B1610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Os tipos de visões aqui descritas servem para esclarecer quais ferramentas e métodos</w:t>
      </w:r>
    </w:p>
    <w:p w14:paraId="520A28E5" w14:textId="3054AF2A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serão utilizados no desenvolvidos do projeto</w:t>
      </w:r>
      <w:r w:rsidR="00256DEC">
        <w:rPr>
          <w:rFonts w:ascii="Consolas" w:hAnsi="Consolas"/>
          <w:sz w:val="20"/>
          <w:szCs w:val="20"/>
        </w:rPr>
        <w:t>.</w:t>
      </w:r>
    </w:p>
    <w:p w14:paraId="0F40BB84" w14:textId="77777777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6ACFC529" w14:textId="7240E250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 xml:space="preserve">4.1. Visão </w:t>
      </w:r>
      <w:r w:rsidR="00C6655C">
        <w:rPr>
          <w:rFonts w:ascii="Consolas" w:hAnsi="Consolas"/>
          <w:sz w:val="20"/>
          <w:szCs w:val="20"/>
        </w:rPr>
        <w:t>Técnica</w:t>
      </w:r>
    </w:p>
    <w:p w14:paraId="7DDFAD9F" w14:textId="77777777" w:rsidR="00256DEC" w:rsidRPr="00C6655C" w:rsidRDefault="00256DEC" w:rsidP="00256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C6655C">
        <w:rPr>
          <w:rFonts w:ascii="Consolas" w:hAnsi="Consolas"/>
          <w:sz w:val="20"/>
          <w:szCs w:val="20"/>
        </w:rPr>
        <w:t>Portal da Câmara de Concicliação e Mediação</w:t>
      </w:r>
    </w:p>
    <w:p w14:paraId="09149F55" w14:textId="77777777" w:rsidR="00256DEC" w:rsidRPr="00C6655C" w:rsidRDefault="00256DEC" w:rsidP="00256DEC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C6655C">
        <w:rPr>
          <w:rFonts w:ascii="Consolas" w:hAnsi="Consolas"/>
          <w:sz w:val="20"/>
          <w:szCs w:val="20"/>
        </w:rPr>
        <w:t>Tipo: Web</w:t>
      </w:r>
    </w:p>
    <w:p w14:paraId="77312903" w14:textId="77777777" w:rsidR="00256DEC" w:rsidRPr="00C6655C" w:rsidRDefault="00256DEC" w:rsidP="00256DEC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C6655C">
        <w:rPr>
          <w:rFonts w:ascii="Consolas" w:hAnsi="Consolas"/>
          <w:sz w:val="20"/>
          <w:szCs w:val="20"/>
        </w:rPr>
        <w:t>Estilo: Client-Server</w:t>
      </w:r>
    </w:p>
    <w:p w14:paraId="33FF4D94" w14:textId="77777777" w:rsidR="00256DEC" w:rsidRPr="00C6655C" w:rsidRDefault="00256DEC" w:rsidP="00256DEC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C6655C">
        <w:rPr>
          <w:rFonts w:ascii="Consolas" w:hAnsi="Consolas"/>
          <w:sz w:val="20"/>
          <w:szCs w:val="20"/>
        </w:rPr>
        <w:t xml:space="preserve">Linguagem: JS/HTML/CSS + </w:t>
      </w:r>
      <w:r w:rsidRPr="00C6655C">
        <w:rPr>
          <w:rFonts w:ascii="Consolas" w:hAnsi="Consolas"/>
          <w:sz w:val="20"/>
          <w:szCs w:val="20"/>
          <w:lang w:val="en-US"/>
        </w:rPr>
        <w:t>.NET Core</w:t>
      </w:r>
    </w:p>
    <w:p w14:paraId="644FF969" w14:textId="77777777" w:rsidR="00256DEC" w:rsidRPr="00C6655C" w:rsidRDefault="00256DEC" w:rsidP="00256DEC">
      <w:pPr>
        <w:pStyle w:val="ListParagraph"/>
        <w:spacing w:line="240" w:lineRule="auto"/>
        <w:ind w:left="2007"/>
        <w:rPr>
          <w:rFonts w:ascii="Consolas" w:hAnsi="Consolas"/>
          <w:sz w:val="20"/>
          <w:szCs w:val="20"/>
        </w:rPr>
      </w:pPr>
    </w:p>
    <w:p w14:paraId="6B201865" w14:textId="77777777" w:rsidR="00256DEC" w:rsidRPr="00C6655C" w:rsidRDefault="00256DEC" w:rsidP="00256DEC">
      <w:pPr>
        <w:pStyle w:val="ListParagraph"/>
        <w:spacing w:line="240" w:lineRule="auto"/>
        <w:ind w:left="2007"/>
        <w:rPr>
          <w:rFonts w:ascii="Consolas" w:hAnsi="Consolas"/>
          <w:sz w:val="20"/>
          <w:szCs w:val="20"/>
        </w:rPr>
      </w:pPr>
    </w:p>
    <w:p w14:paraId="4954C012" w14:textId="77777777" w:rsidR="00256DEC" w:rsidRPr="00C6655C" w:rsidRDefault="00256DEC" w:rsidP="00256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C6655C">
        <w:rPr>
          <w:rFonts w:ascii="Consolas" w:hAnsi="Consolas"/>
          <w:sz w:val="20"/>
          <w:szCs w:val="20"/>
        </w:rPr>
        <w:t>Sistema da Câmara de Concicliação e Mediação</w:t>
      </w:r>
    </w:p>
    <w:p w14:paraId="5359433C" w14:textId="77777777" w:rsidR="00256DEC" w:rsidRPr="00C6655C" w:rsidRDefault="00256DEC" w:rsidP="00256DEC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C6655C">
        <w:rPr>
          <w:rFonts w:ascii="Consolas" w:hAnsi="Consolas"/>
          <w:sz w:val="20"/>
          <w:szCs w:val="20"/>
        </w:rPr>
        <w:t>Tipo: Web</w:t>
      </w:r>
    </w:p>
    <w:p w14:paraId="227546B1" w14:textId="77777777" w:rsidR="00256DEC" w:rsidRPr="00C6655C" w:rsidRDefault="00256DEC" w:rsidP="00256DEC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C6655C">
        <w:rPr>
          <w:rFonts w:ascii="Consolas" w:hAnsi="Consolas"/>
          <w:sz w:val="20"/>
          <w:szCs w:val="20"/>
        </w:rPr>
        <w:t>Estilo: Client-Server</w:t>
      </w:r>
    </w:p>
    <w:p w14:paraId="0825AB60" w14:textId="77777777" w:rsidR="00256DEC" w:rsidRPr="00C6655C" w:rsidRDefault="00256DEC" w:rsidP="00256DEC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C6655C">
        <w:rPr>
          <w:rFonts w:ascii="Consolas" w:hAnsi="Consolas"/>
          <w:sz w:val="20"/>
          <w:szCs w:val="20"/>
          <w:lang w:val="en-US"/>
        </w:rPr>
        <w:t>Linguagem: ReactJS/HTML/CSS + .NET Core</w:t>
      </w:r>
    </w:p>
    <w:p w14:paraId="282C48C2" w14:textId="77777777" w:rsidR="00256DEC" w:rsidRPr="00C6655C" w:rsidRDefault="00256DEC" w:rsidP="00256DEC">
      <w:pPr>
        <w:pStyle w:val="ListParagraph"/>
        <w:spacing w:line="240" w:lineRule="auto"/>
        <w:ind w:left="2007"/>
        <w:rPr>
          <w:rFonts w:ascii="Consolas" w:hAnsi="Consolas"/>
          <w:sz w:val="20"/>
          <w:szCs w:val="20"/>
          <w:lang w:val="en-US"/>
        </w:rPr>
      </w:pPr>
    </w:p>
    <w:p w14:paraId="45F00DDF" w14:textId="77777777" w:rsidR="00256DEC" w:rsidRPr="00C6655C" w:rsidRDefault="00256DEC" w:rsidP="00256DEC">
      <w:pPr>
        <w:pStyle w:val="ListParagraph"/>
        <w:spacing w:line="240" w:lineRule="auto"/>
        <w:ind w:left="2007"/>
        <w:rPr>
          <w:rFonts w:ascii="Consolas" w:hAnsi="Consolas"/>
          <w:sz w:val="20"/>
          <w:szCs w:val="20"/>
          <w:lang w:val="en-US"/>
        </w:rPr>
      </w:pPr>
    </w:p>
    <w:p w14:paraId="25510439" w14:textId="77777777" w:rsidR="00256DEC" w:rsidRPr="00C6655C" w:rsidRDefault="00256DEC" w:rsidP="00256DEC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C6655C">
        <w:rPr>
          <w:rFonts w:ascii="Consolas" w:hAnsi="Consolas"/>
          <w:sz w:val="20"/>
          <w:szCs w:val="20"/>
        </w:rPr>
        <w:t>App da Câmara de Concicliação e Mediação</w:t>
      </w:r>
    </w:p>
    <w:p w14:paraId="301BBAE0" w14:textId="77777777" w:rsidR="00256DEC" w:rsidRPr="00C6655C" w:rsidRDefault="00256DEC" w:rsidP="00256DEC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C6655C">
        <w:rPr>
          <w:rFonts w:ascii="Consolas" w:hAnsi="Consolas"/>
          <w:sz w:val="20"/>
          <w:szCs w:val="20"/>
        </w:rPr>
        <w:t>Tipo: Mobile</w:t>
      </w:r>
    </w:p>
    <w:p w14:paraId="32DCF7BF" w14:textId="77777777" w:rsidR="00256DEC" w:rsidRPr="00C6655C" w:rsidRDefault="00256DEC" w:rsidP="00256DEC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20"/>
          <w:szCs w:val="20"/>
        </w:rPr>
      </w:pPr>
      <w:r w:rsidRPr="00C6655C">
        <w:rPr>
          <w:rFonts w:ascii="Consolas" w:hAnsi="Consolas"/>
          <w:sz w:val="20"/>
          <w:szCs w:val="20"/>
        </w:rPr>
        <w:t>Estilo: Client-Server</w:t>
      </w:r>
    </w:p>
    <w:p w14:paraId="62192217" w14:textId="77777777" w:rsidR="00256DEC" w:rsidRPr="00C6655C" w:rsidRDefault="00256DEC" w:rsidP="00256DEC">
      <w:pPr>
        <w:pStyle w:val="ListParagraph"/>
        <w:numPr>
          <w:ilvl w:val="1"/>
          <w:numId w:val="1"/>
        </w:numPr>
        <w:spacing w:line="240" w:lineRule="auto"/>
        <w:rPr>
          <w:rFonts w:ascii="Consolas" w:hAnsi="Consolas"/>
          <w:sz w:val="20"/>
          <w:szCs w:val="20"/>
          <w:lang w:val="en-US"/>
        </w:rPr>
      </w:pPr>
      <w:r w:rsidRPr="00C6655C">
        <w:rPr>
          <w:rFonts w:ascii="Consolas" w:hAnsi="Consolas"/>
          <w:sz w:val="20"/>
          <w:szCs w:val="20"/>
          <w:lang w:val="en-US"/>
        </w:rPr>
        <w:t>Linguagem: ReactNative + .NET Core</w:t>
      </w:r>
    </w:p>
    <w:p w14:paraId="0FD75D9A" w14:textId="77777777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4DF94787" w14:textId="41666256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4.2. Visão do Caso de Uso</w:t>
      </w:r>
    </w:p>
    <w:p w14:paraId="6F39D2C4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As especificações dos casos de uso estão descritas no documento de caso de uso.</w:t>
      </w:r>
    </w:p>
    <w:p w14:paraId="1CCB69DA" w14:textId="77777777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760ACC86" w14:textId="24DC5894" w:rsidR="00DC0E0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4.3. Visão Geral</w:t>
      </w:r>
    </w:p>
    <w:p w14:paraId="399E1E6F" w14:textId="5949A4C9" w:rsidR="00C6655C" w:rsidRPr="00AE1389" w:rsidRDefault="00C6655C" w:rsidP="00C6655C">
      <w:pPr>
        <w:jc w:val="center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 w:rsidRPr="00AE1389">
        <w:rPr>
          <w:rFonts w:ascii="Consolas" w:hAnsi="Consolas"/>
          <w:b/>
          <w:bCs/>
          <w:color w:val="FF0000"/>
          <w:sz w:val="20"/>
          <w:szCs w:val="20"/>
          <w:u w:val="single"/>
        </w:rPr>
        <w:t xml:space="preserve">IMAGEM DO </w:t>
      </w: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>DIAGRAMA AÇÕES (BONEQUINHOS)</w:t>
      </w:r>
    </w:p>
    <w:p w14:paraId="343EDAE4" w14:textId="6A602E59" w:rsidR="00C6655C" w:rsidRDefault="00C6655C" w:rsidP="00DC0E09">
      <w:pPr>
        <w:rPr>
          <w:rFonts w:ascii="Consolas" w:hAnsi="Consolas"/>
          <w:sz w:val="20"/>
          <w:szCs w:val="20"/>
        </w:rPr>
      </w:pPr>
    </w:p>
    <w:p w14:paraId="06DEFE27" w14:textId="77777777" w:rsidR="00C6655C" w:rsidRPr="00AE1389" w:rsidRDefault="00C6655C" w:rsidP="00DC0E09">
      <w:pPr>
        <w:rPr>
          <w:rFonts w:ascii="Consolas" w:hAnsi="Consolas"/>
          <w:sz w:val="20"/>
          <w:szCs w:val="20"/>
        </w:rPr>
      </w:pPr>
    </w:p>
    <w:p w14:paraId="4BB1BC4E" w14:textId="77777777" w:rsidR="00256DEC" w:rsidRDefault="00256DEC" w:rsidP="00DC0E09">
      <w:pPr>
        <w:rPr>
          <w:rFonts w:ascii="Consolas" w:hAnsi="Consolas"/>
          <w:sz w:val="20"/>
          <w:szCs w:val="20"/>
        </w:rPr>
      </w:pPr>
    </w:p>
    <w:p w14:paraId="17553767" w14:textId="0FD4E69D" w:rsidR="00DC0E09" w:rsidRPr="00AE1389" w:rsidRDefault="00C6655C" w:rsidP="00DC0E09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5. </w:t>
      </w:r>
      <w:r w:rsidR="00DC0E09" w:rsidRPr="00AE1389">
        <w:rPr>
          <w:rFonts w:ascii="Consolas" w:hAnsi="Consolas"/>
          <w:sz w:val="20"/>
          <w:szCs w:val="20"/>
        </w:rPr>
        <w:t>VISÃO LÓGICA</w:t>
      </w:r>
    </w:p>
    <w:p w14:paraId="044D9171" w14:textId="0DD61721" w:rsidR="00256DEC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O sistema será implementado através de um ambiente web e será executado em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qualquer dispositivo móvel que tenha acesso a um browser. O programa responde às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requisições feitas pelos usuários cadastrados no sistema, obedecendo ao processamento das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regras de negócios, realizando a coleta, a manipulação e a exibição dos dados, que serão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enviados e/ou recebidos pelo banco de dados, e retornará ao usuário uma resposta às suas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solicitações.</w:t>
      </w:r>
    </w:p>
    <w:p w14:paraId="6941FD77" w14:textId="77777777" w:rsidR="00D92C75" w:rsidRDefault="00D92C75" w:rsidP="00DC0E09">
      <w:pPr>
        <w:rPr>
          <w:rFonts w:ascii="Consolas" w:hAnsi="Consolas"/>
          <w:sz w:val="20"/>
          <w:szCs w:val="20"/>
        </w:rPr>
      </w:pPr>
    </w:p>
    <w:p w14:paraId="24670EB5" w14:textId="7C91E6BB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6. VISÃO DE IMPLANTAÇÃO</w:t>
      </w:r>
    </w:p>
    <w:p w14:paraId="73FE13CD" w14:textId="0CFB6532" w:rsidR="00C6655C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 xml:space="preserve">Para acessar </w:t>
      </w:r>
      <w:r w:rsidR="00C6655C">
        <w:rPr>
          <w:rFonts w:ascii="Consolas" w:hAnsi="Consolas"/>
          <w:sz w:val="20"/>
          <w:szCs w:val="20"/>
        </w:rPr>
        <w:t>os sistemas da Câmara de Conciliação</w:t>
      </w:r>
      <w:r w:rsidRPr="00AE1389">
        <w:rPr>
          <w:rFonts w:ascii="Consolas" w:hAnsi="Consolas"/>
          <w:sz w:val="20"/>
          <w:szCs w:val="20"/>
        </w:rPr>
        <w:t xml:space="preserve"> é necessário possuir dispositivo com acesso à internet e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navegador que ofereça condições de acesso (Chrome</w:t>
      </w:r>
      <w:r w:rsidR="00D92C75">
        <w:rPr>
          <w:rFonts w:ascii="Consolas" w:hAnsi="Consolas"/>
          <w:sz w:val="20"/>
          <w:szCs w:val="20"/>
        </w:rPr>
        <w:t>).</w:t>
      </w:r>
    </w:p>
    <w:p w14:paraId="2365E45D" w14:textId="77777777" w:rsidR="00D92C75" w:rsidRDefault="00D92C75" w:rsidP="00DC0E09">
      <w:pPr>
        <w:rPr>
          <w:rFonts w:ascii="Consolas" w:hAnsi="Consolas"/>
          <w:sz w:val="20"/>
          <w:szCs w:val="20"/>
        </w:rPr>
      </w:pPr>
    </w:p>
    <w:p w14:paraId="0D9AE18A" w14:textId="544FF9DC" w:rsidR="00DC0E0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7. VISÃO DO DIAGRAMA DE CLASSE</w:t>
      </w:r>
    </w:p>
    <w:p w14:paraId="4E17B420" w14:textId="646E6972" w:rsidR="00C6655C" w:rsidRPr="00AE1389" w:rsidRDefault="00C6655C" w:rsidP="00C6655C">
      <w:pPr>
        <w:jc w:val="center"/>
        <w:rPr>
          <w:rFonts w:ascii="Consolas" w:hAnsi="Consolas"/>
          <w:b/>
          <w:bCs/>
          <w:color w:val="FF0000"/>
          <w:sz w:val="20"/>
          <w:szCs w:val="20"/>
          <w:u w:val="single"/>
        </w:rPr>
      </w:pPr>
      <w:r w:rsidRPr="00AE1389">
        <w:rPr>
          <w:rFonts w:ascii="Consolas" w:hAnsi="Consolas"/>
          <w:b/>
          <w:bCs/>
          <w:color w:val="FF0000"/>
          <w:sz w:val="20"/>
          <w:szCs w:val="20"/>
          <w:u w:val="single"/>
        </w:rPr>
        <w:t>IMAGEM D</w:t>
      </w:r>
      <w:r>
        <w:rPr>
          <w:rFonts w:ascii="Consolas" w:hAnsi="Consolas"/>
          <w:b/>
          <w:bCs/>
          <w:color w:val="FF0000"/>
          <w:sz w:val="20"/>
          <w:szCs w:val="20"/>
          <w:u w:val="single"/>
        </w:rPr>
        <w:t>O DIAGRAMA DE CLASSES</w:t>
      </w:r>
    </w:p>
    <w:p w14:paraId="2FF92BAB" w14:textId="6E8CCBED" w:rsidR="00C6655C" w:rsidRDefault="00C6655C" w:rsidP="00DC0E09">
      <w:pPr>
        <w:rPr>
          <w:rFonts w:ascii="Consolas" w:hAnsi="Consolas"/>
          <w:sz w:val="20"/>
          <w:szCs w:val="20"/>
        </w:rPr>
      </w:pPr>
    </w:p>
    <w:p w14:paraId="2A783657" w14:textId="60C9692B" w:rsidR="00774E2A" w:rsidRDefault="00774E2A" w:rsidP="00DC0E09">
      <w:pPr>
        <w:rPr>
          <w:rFonts w:ascii="Consolas" w:hAnsi="Consolas"/>
          <w:sz w:val="20"/>
          <w:szCs w:val="20"/>
        </w:rPr>
      </w:pPr>
    </w:p>
    <w:p w14:paraId="29D46DFD" w14:textId="77777777" w:rsidR="00774E2A" w:rsidRPr="00AE1389" w:rsidRDefault="00774E2A" w:rsidP="00DC0E09">
      <w:pPr>
        <w:rPr>
          <w:rFonts w:ascii="Consolas" w:hAnsi="Consolas"/>
          <w:sz w:val="20"/>
          <w:szCs w:val="20"/>
        </w:rPr>
      </w:pPr>
    </w:p>
    <w:p w14:paraId="09CB250F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lastRenderedPageBreak/>
        <w:t>8. VISÃO DE DADOS</w:t>
      </w:r>
    </w:p>
    <w:p w14:paraId="643AD035" w14:textId="27995A68" w:rsidR="00C6655C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O repositório das informações do sistema será instalado e executado na mesma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máquina que ele estiver rodando a fim de manter a persistência e integridade dos dados.</w:t>
      </w:r>
    </w:p>
    <w:p w14:paraId="412E0FCA" w14:textId="77777777" w:rsidR="00774E2A" w:rsidRPr="00AE1389" w:rsidRDefault="00774E2A" w:rsidP="00DC0E09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p w14:paraId="0E44F0DB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9. TAMANHO E DESEMPENHO</w:t>
      </w:r>
    </w:p>
    <w:p w14:paraId="7DE29924" w14:textId="7AB5B1DE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A complexidade do software pode ser considerada mediana devido à necessidade de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interação com o ambiente web.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O desempenho poderá ser considerado relativamente baixo devido ao uso de cálculos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matemáticos simples e desempenho gráfico pouco elevado, ocasionando um baixo consumo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de memória. Foi definido um tempo de resposta máximo como restrição do desempenho</w:t>
      </w:r>
    </w:p>
    <w:p w14:paraId="791A07B0" w14:textId="3F526A9A" w:rsidR="00DC0E0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desejado.</w:t>
      </w:r>
    </w:p>
    <w:p w14:paraId="57D07E9E" w14:textId="77777777" w:rsidR="00C6655C" w:rsidRPr="00AE1389" w:rsidRDefault="00C6655C" w:rsidP="00DC0E09">
      <w:pPr>
        <w:rPr>
          <w:rFonts w:ascii="Consolas" w:hAnsi="Consolas"/>
          <w:sz w:val="20"/>
          <w:szCs w:val="20"/>
        </w:rPr>
      </w:pPr>
    </w:p>
    <w:p w14:paraId="76A5F6D3" w14:textId="77777777" w:rsidR="00DC0E09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10. QUALIDADE</w:t>
      </w:r>
    </w:p>
    <w:p w14:paraId="537B2707" w14:textId="658A0CE8" w:rsidR="009045D4" w:rsidRPr="00AE1389" w:rsidRDefault="00DC0E09" w:rsidP="00DC0E09">
      <w:pPr>
        <w:rPr>
          <w:rFonts w:ascii="Consolas" w:hAnsi="Consolas"/>
          <w:sz w:val="20"/>
          <w:szCs w:val="20"/>
        </w:rPr>
      </w:pPr>
      <w:r w:rsidRPr="00AE1389">
        <w:rPr>
          <w:rFonts w:ascii="Consolas" w:hAnsi="Consolas"/>
          <w:sz w:val="20"/>
          <w:szCs w:val="20"/>
        </w:rPr>
        <w:t>A arquitetura permite que novas funcionalidades sejam desenvolvidas e adicionadas</w:t>
      </w:r>
      <w:r w:rsidR="00C6655C">
        <w:rPr>
          <w:rFonts w:ascii="Consolas" w:hAnsi="Consolas"/>
          <w:sz w:val="20"/>
          <w:szCs w:val="20"/>
        </w:rPr>
        <w:t xml:space="preserve"> </w:t>
      </w:r>
      <w:r w:rsidRPr="00AE1389">
        <w:rPr>
          <w:rFonts w:ascii="Consolas" w:hAnsi="Consolas"/>
          <w:sz w:val="20"/>
          <w:szCs w:val="20"/>
        </w:rPr>
        <w:t>ao modelo atual de arquitetura, garantindo a extensibilidade.</w:t>
      </w:r>
    </w:p>
    <w:sectPr w:rsidR="009045D4" w:rsidRPr="00AE1389" w:rsidSect="00AE1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91DF9" w14:textId="77777777" w:rsidR="00C042F5" w:rsidRDefault="00C042F5" w:rsidP="00DC0E09">
      <w:pPr>
        <w:spacing w:after="0" w:line="240" w:lineRule="auto"/>
      </w:pPr>
      <w:r>
        <w:separator/>
      </w:r>
    </w:p>
  </w:endnote>
  <w:endnote w:type="continuationSeparator" w:id="0">
    <w:p w14:paraId="28CEAE42" w14:textId="77777777" w:rsidR="00C042F5" w:rsidRDefault="00C042F5" w:rsidP="00DC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63CD3" w14:textId="77777777" w:rsidR="00C042F5" w:rsidRDefault="00C042F5" w:rsidP="00DC0E09">
      <w:pPr>
        <w:spacing w:after="0" w:line="240" w:lineRule="auto"/>
      </w:pPr>
      <w:r>
        <w:separator/>
      </w:r>
    </w:p>
  </w:footnote>
  <w:footnote w:type="continuationSeparator" w:id="0">
    <w:p w14:paraId="0D9E7835" w14:textId="77777777" w:rsidR="00C042F5" w:rsidRDefault="00C042F5" w:rsidP="00DC0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C5233"/>
    <w:multiLevelType w:val="hybridMultilevel"/>
    <w:tmpl w:val="50343F1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09"/>
    <w:rsid w:val="00201586"/>
    <w:rsid w:val="00256DEC"/>
    <w:rsid w:val="00774E2A"/>
    <w:rsid w:val="007D4E5F"/>
    <w:rsid w:val="009045D4"/>
    <w:rsid w:val="00AE1389"/>
    <w:rsid w:val="00BA4548"/>
    <w:rsid w:val="00C042F5"/>
    <w:rsid w:val="00C6655C"/>
    <w:rsid w:val="00D92C75"/>
    <w:rsid w:val="00DC0E09"/>
    <w:rsid w:val="00E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6DC4F"/>
  <w15:chartTrackingRefBased/>
  <w15:docId w15:val="{E9C7D219-96D5-4F7F-82A7-73CAFE4B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De Lavôr Rodrigues</dc:creator>
  <cp:keywords/>
  <dc:description/>
  <cp:lastModifiedBy>R. De Lavôr Rodrigues</cp:lastModifiedBy>
  <cp:revision>7</cp:revision>
  <dcterms:created xsi:type="dcterms:W3CDTF">2020-06-15T21:54:00Z</dcterms:created>
  <dcterms:modified xsi:type="dcterms:W3CDTF">2020-06-15T22:27:00Z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r.de.lavor.rodrigues@avanade.com</vt:lpwstr>
  </property>
  <property fmtid="{D5CDD505-2E9C-101B-9397-08002B2CF9AE}" pid="5" name="MSIP_Label_236020b0-6d69-48c1-9bb5-c586c1062b70_SetDate">
    <vt:lpwstr>2020-06-15T21:57:22.7631329Z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fbe865d8-ea5a-4886-9b40-eadfe1d0ab85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r.de.lavor.rodrigues@avanade.com</vt:lpwstr>
  </property>
  <property fmtid="{D5CDD505-2E9C-101B-9397-08002B2CF9AE}" pid="13" name="MSIP_Label_5fae8262-b78e-4366-8929-a5d6aac95320_SetDate">
    <vt:lpwstr>2020-06-15T21:57:22.7631329Z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fbe865d8-ea5a-4886-9b40-eadfe1d0ab85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