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B3" w:rsidRPr="008850B3" w:rsidRDefault="008850B3" w:rsidP="008850B3">
      <w:r>
        <w:t xml:space="preserve">1) </w:t>
      </w:r>
      <w:r w:rsidRPr="008850B3">
        <w:t>L’entreprise souhaite un modèle permettant de déterminer</w:t>
      </w:r>
      <w:r>
        <w:t xml:space="preserve"> </w:t>
      </w:r>
      <w:r w:rsidRPr="008850B3">
        <w:t>le revenu potentiel d’une personne à partir seulement de</w:t>
      </w:r>
      <w:r>
        <w:t xml:space="preserve"> </w:t>
      </w:r>
      <w:r w:rsidRPr="008850B3">
        <w:t xml:space="preserve">son pays d’origine et du revenu de ses </w:t>
      </w:r>
      <w:proofErr w:type="gramStart"/>
      <w:r w:rsidRPr="008850B3">
        <w:t>parents .</w:t>
      </w:r>
      <w:proofErr w:type="gramEnd"/>
    </w:p>
    <w:p w:rsidR="008850B3" w:rsidRPr="008850B3" w:rsidRDefault="008850B3" w:rsidP="008850B3">
      <w:r w:rsidRPr="008850B3">
        <w:rPr>
          <w:b/>
          <w:bCs/>
        </w:rPr>
        <w:t>Trouver un modèle efficace pour faire une telle prédiction ?</w:t>
      </w:r>
    </w:p>
    <w:p w:rsidR="008850B3" w:rsidRPr="008850B3" w:rsidRDefault="008850B3" w:rsidP="008850B3">
      <w:r w:rsidRPr="008850B3">
        <w:rPr>
          <w:b/>
        </w:rPr>
        <w:t>Insight et recommandation</w:t>
      </w:r>
      <w:r w:rsidRPr="008850B3">
        <w:t>:</w:t>
      </w:r>
    </w:p>
    <w:p w:rsidR="008850B3" w:rsidRDefault="00346790" w:rsidP="008850B3">
      <w:pPr>
        <w:rPr>
          <w:bCs/>
        </w:rPr>
      </w:pPr>
      <w:r w:rsidRPr="00346790">
        <w:rPr>
          <w:bCs/>
        </w:rPr>
        <w:t>On peut prédire de manière efficace le revenu d’une</w:t>
      </w:r>
      <w:r>
        <w:rPr>
          <w:bCs/>
        </w:rPr>
        <w:t xml:space="preserve"> </w:t>
      </w:r>
      <w:r w:rsidRPr="00346790">
        <w:rPr>
          <w:bCs/>
        </w:rPr>
        <w:t xml:space="preserve">personne, en utilisant le logarithme du </w:t>
      </w:r>
      <w:proofErr w:type="spellStart"/>
      <w:proofErr w:type="gramStart"/>
      <w:r w:rsidRPr="00346790">
        <w:rPr>
          <w:bCs/>
        </w:rPr>
        <w:t>gdppp</w:t>
      </w:r>
      <w:proofErr w:type="spellEnd"/>
      <w:r w:rsidRPr="00346790">
        <w:rPr>
          <w:bCs/>
        </w:rPr>
        <w:t xml:space="preserve"> ,</w:t>
      </w:r>
      <w:proofErr w:type="gramEnd"/>
      <w:r w:rsidRPr="00346790">
        <w:rPr>
          <w:bCs/>
        </w:rPr>
        <w:t xml:space="preserve"> la classe de revenue des parents et l’indice de </w:t>
      </w:r>
      <w:proofErr w:type="spellStart"/>
      <w:r w:rsidRPr="00346790">
        <w:rPr>
          <w:bCs/>
        </w:rPr>
        <w:t>gini</w:t>
      </w:r>
      <w:proofErr w:type="spellEnd"/>
      <w:r w:rsidRPr="00346790">
        <w:rPr>
          <w:bCs/>
        </w:rPr>
        <w:t xml:space="preserve">. </w:t>
      </w:r>
    </w:p>
    <w:p w:rsidR="00346790" w:rsidRDefault="00346790" w:rsidP="008850B3">
      <w:pPr>
        <w:rPr>
          <w:bCs/>
        </w:rPr>
      </w:pPr>
    </w:p>
    <w:p w:rsidR="008850B3" w:rsidRPr="008850B3" w:rsidRDefault="008850B3" w:rsidP="008850B3">
      <w:r>
        <w:t xml:space="preserve">2) </w:t>
      </w:r>
      <w:r w:rsidRPr="008850B3">
        <w:t xml:space="preserve">J’ai importé les données de la </w:t>
      </w:r>
      <w:proofErr w:type="spellStart"/>
      <w:r w:rsidRPr="008850B3">
        <w:t>wid</w:t>
      </w:r>
      <w:proofErr w:type="spellEnd"/>
      <w:r w:rsidRPr="008850B3">
        <w:t xml:space="preserve"> depuis </w:t>
      </w:r>
      <w:proofErr w:type="spellStart"/>
      <w:r w:rsidRPr="008850B3">
        <w:t>openclassrooms</w:t>
      </w:r>
      <w:proofErr w:type="spellEnd"/>
      <w:r w:rsidRPr="008850B3">
        <w:t>.</w:t>
      </w:r>
    </w:p>
    <w:p w:rsidR="008850B3" w:rsidRPr="008850B3" w:rsidRDefault="008850B3" w:rsidP="008850B3">
      <w:r w:rsidRPr="008850B3">
        <w:t>Les données importées portent sur la période 2004-2011 mais la très grande majorité est entre 2006 et 2010 (+ de 98% des données).</w:t>
      </w:r>
    </w:p>
    <w:p w:rsidR="008850B3" w:rsidRDefault="008850B3" w:rsidP="008850B3">
      <w:r w:rsidRPr="008850B3">
        <w:t xml:space="preserve">Le </w:t>
      </w:r>
      <w:proofErr w:type="spellStart"/>
      <w:r w:rsidRPr="008850B3">
        <w:t>gdpppp</w:t>
      </w:r>
      <w:proofErr w:type="spellEnd"/>
      <w:r w:rsidRPr="008850B3">
        <w:t xml:space="preserve"> n’a p</w:t>
      </w:r>
      <w:r>
        <w:t>as changé de façon significatif</w:t>
      </w:r>
      <w:r w:rsidRPr="008850B3">
        <w:t xml:space="preserve"> entre 2006 et 2</w:t>
      </w:r>
      <w:r>
        <w:t xml:space="preserve">010, après de petits ajustement </w:t>
      </w:r>
      <w:r w:rsidR="002259EC">
        <w:t xml:space="preserve">fait en fonction de la croissance </w:t>
      </w:r>
      <w:proofErr w:type="gramStart"/>
      <w:r w:rsidR="002259EC">
        <w:t>mondiale</w:t>
      </w:r>
      <w:r w:rsidR="00F82039">
        <w:t>(</w:t>
      </w:r>
      <w:proofErr w:type="gramEnd"/>
      <w:r w:rsidR="00F82039">
        <w:t xml:space="preserve">augmentation </w:t>
      </w:r>
      <w:r w:rsidR="002259EC">
        <w:t xml:space="preserve"> pour les</w:t>
      </w:r>
      <w:r w:rsidR="00F82039">
        <w:t xml:space="preserve"> années 2006 et </w:t>
      </w:r>
      <w:r>
        <w:t xml:space="preserve"> 2009</w:t>
      </w:r>
      <w:r w:rsidR="00F82039">
        <w:t>)</w:t>
      </w:r>
      <w:r>
        <w:t>,</w:t>
      </w:r>
      <w:r w:rsidRPr="008850B3">
        <w:t xml:space="preserve"> J’ai considéré que j’étais suffisamment proche des données de 2008 pour dire que mon étude porté uniquement sur 2008.</w:t>
      </w:r>
    </w:p>
    <w:p w:rsidR="00F82039" w:rsidRDefault="00F82039" w:rsidP="008850B3"/>
    <w:p w:rsidR="00F82039" w:rsidRDefault="00F82039" w:rsidP="008850B3">
      <w:proofErr w:type="gramStart"/>
      <w:r>
        <w:t>3)J’ai</w:t>
      </w:r>
      <w:proofErr w:type="gramEnd"/>
      <w:r>
        <w:t xml:space="preserve"> souhaité ajouter la population par pays à mon tableau principale. J’ai donc téléchargé les données de la </w:t>
      </w:r>
      <w:proofErr w:type="spellStart"/>
      <w:r>
        <w:t>fao</w:t>
      </w:r>
      <w:proofErr w:type="spellEnd"/>
      <w:r>
        <w:t xml:space="preserve"> sur la population en 2008. Malheureusement les </w:t>
      </w:r>
      <w:proofErr w:type="gramStart"/>
      <w:r>
        <w:t>nom</w:t>
      </w:r>
      <w:proofErr w:type="gramEnd"/>
      <w:r>
        <w:t xml:space="preserve"> de</w:t>
      </w:r>
      <w:r w:rsidR="002259EC">
        <w:t>s</w:t>
      </w:r>
      <w:r>
        <w:t xml:space="preserve"> pays de ma table sont en iso3 alors que la </w:t>
      </w:r>
      <w:proofErr w:type="spellStart"/>
      <w:r>
        <w:t>fao</w:t>
      </w:r>
      <w:proofErr w:type="spellEnd"/>
      <w:r>
        <w:t xml:space="preserve"> a simplement le nom du pays en entier en </w:t>
      </w:r>
      <w:proofErr w:type="spellStart"/>
      <w:r>
        <w:t>francais</w:t>
      </w:r>
      <w:proofErr w:type="spellEnd"/>
      <w:r>
        <w:t xml:space="preserve">. J’ai du chargé une table de </w:t>
      </w:r>
      <w:proofErr w:type="spellStart"/>
      <w:r>
        <w:t>correspondence</w:t>
      </w:r>
      <w:proofErr w:type="spellEnd"/>
      <w:r>
        <w:t xml:space="preserve"> iso</w:t>
      </w:r>
      <w:r w:rsidR="002259EC">
        <w:t xml:space="preserve">3, nom </w:t>
      </w:r>
      <w:proofErr w:type="spellStart"/>
      <w:r w:rsidR="002259EC">
        <w:t>francais</w:t>
      </w:r>
      <w:proofErr w:type="spellEnd"/>
      <w:r w:rsidR="002259EC">
        <w:t xml:space="preserve"> afin de réalise</w:t>
      </w:r>
      <w:r>
        <w:t>r</w:t>
      </w:r>
      <w:r w:rsidR="002259EC">
        <w:t xml:space="preserve"> </w:t>
      </w:r>
      <w:r>
        <w:t>ma jointure.</w:t>
      </w:r>
    </w:p>
    <w:p w:rsidR="00F82039" w:rsidRDefault="00F82039" w:rsidP="008850B3"/>
    <w:p w:rsidR="00F82039" w:rsidRPr="00F82039" w:rsidRDefault="00F82039" w:rsidP="00F82039">
      <w:r>
        <w:t>4)</w:t>
      </w:r>
      <w:r w:rsidRPr="00F82039">
        <w:rPr>
          <w:rFonts w:ascii="Calibri" w:eastAsia="+mn-ea" w:hAnsi="Calibri" w:cs="+mn-cs"/>
          <w:color w:val="000000"/>
          <w:kern w:val="24"/>
          <w:sz w:val="24"/>
          <w:szCs w:val="24"/>
          <w:lang w:eastAsia="fr-FR"/>
        </w:rPr>
        <w:t xml:space="preserve"> </w:t>
      </w:r>
      <w:r w:rsidRPr="00F82039">
        <w:t xml:space="preserve">Certain pays ne figure malheureusement pas sur la liste je les </w:t>
      </w:r>
      <w:r w:rsidR="002259EC">
        <w:t>ai donc ajouté</w:t>
      </w:r>
    </w:p>
    <w:p w:rsidR="00F82039" w:rsidRDefault="00F82039" w:rsidP="00F82039">
      <w:r w:rsidRPr="00F82039">
        <w:t>D’autres ne sont pas écris exactement de la même façon, je les</w:t>
      </w:r>
      <w:r w:rsidR="002259EC">
        <w:t xml:space="preserve"> ai donc modifié (</w:t>
      </w:r>
      <w:proofErr w:type="spellStart"/>
      <w:r w:rsidR="002259EC">
        <w:t>beacoup</w:t>
      </w:r>
      <w:proofErr w:type="spellEnd"/>
      <w:r w:rsidR="002259EC">
        <w:t xml:space="preserve"> de problème de majuscule)</w:t>
      </w:r>
      <w:r w:rsidRPr="00F82039">
        <w:t xml:space="preserve"> </w:t>
      </w:r>
    </w:p>
    <w:p w:rsidR="00F82039" w:rsidRDefault="00F82039" w:rsidP="00F82039"/>
    <w:p w:rsidR="00F82039" w:rsidRPr="00F82039" w:rsidRDefault="00F82039" w:rsidP="00F82039">
      <w:r>
        <w:t>5)</w:t>
      </w:r>
      <w:r w:rsidRPr="00F82039">
        <w:rPr>
          <w:rFonts w:ascii="Calibri" w:eastAsia="+mn-ea" w:hAnsi="Calibri" w:cs="+mn-cs"/>
          <w:color w:val="000000"/>
          <w:kern w:val="24"/>
        </w:rPr>
        <w:t xml:space="preserve"> </w:t>
      </w:r>
      <w:r w:rsidRPr="00F82039">
        <w:t xml:space="preserve">Je calcul l’indice de </w:t>
      </w:r>
      <w:proofErr w:type="spellStart"/>
      <w:r w:rsidRPr="00F82039">
        <w:t>gini</w:t>
      </w:r>
      <w:proofErr w:type="spellEnd"/>
      <w:r w:rsidRPr="00F82039">
        <w:t xml:space="preserve"> de chaque pays à l’aide de la fonction </w:t>
      </w:r>
      <w:proofErr w:type="spellStart"/>
      <w:r w:rsidRPr="00F82039">
        <w:t>gini</w:t>
      </w:r>
      <w:proofErr w:type="spellEnd"/>
      <w:r w:rsidR="002259EC">
        <w:t xml:space="preserve"> et j’ai ajouté une colonne </w:t>
      </w:r>
      <w:proofErr w:type="spellStart"/>
      <w:r w:rsidR="002259EC">
        <w:t>gini</w:t>
      </w:r>
      <w:proofErr w:type="spellEnd"/>
      <w:r w:rsidR="002259EC">
        <w:t xml:space="preserve"> à ma table principale</w:t>
      </w:r>
      <w:r w:rsidRPr="00F82039">
        <w:t xml:space="preserve">. </w:t>
      </w:r>
    </w:p>
    <w:p w:rsidR="00F82039" w:rsidRDefault="00F82039" w:rsidP="00F82039"/>
    <w:p w:rsidR="00F82039" w:rsidRPr="00F82039" w:rsidRDefault="00F82039" w:rsidP="00F82039">
      <w:r>
        <w:t>6)</w:t>
      </w:r>
      <w:r w:rsidRPr="00F82039">
        <w:rPr>
          <w:rFonts w:ascii="Calibri" w:eastAsia="+mn-ea" w:hAnsi="Calibri" w:cs="+mn-cs"/>
          <w:color w:val="000000"/>
          <w:kern w:val="24"/>
        </w:rPr>
        <w:t xml:space="preserve"> </w:t>
      </w:r>
      <w:r w:rsidRPr="00F82039">
        <w:t xml:space="preserve">Puis après plusieurs jointures </w:t>
      </w:r>
      <w:proofErr w:type="gramStart"/>
      <w:r w:rsidRPr="00F82039">
        <w:t>j’obtient</w:t>
      </w:r>
      <w:proofErr w:type="gramEnd"/>
      <w:r w:rsidRPr="00F82039">
        <w:t xml:space="preserve"> ma table principale qui rassemble toutes les données de mon études à ce stade.</w:t>
      </w:r>
    </w:p>
    <w:p w:rsidR="00F82039" w:rsidRDefault="00F82039" w:rsidP="00F82039"/>
    <w:p w:rsidR="00F82039" w:rsidRDefault="00F82039" w:rsidP="00F82039"/>
    <w:p w:rsidR="00F82039" w:rsidRDefault="00F82039" w:rsidP="00F82039"/>
    <w:p w:rsidR="00F82039" w:rsidRDefault="00F82039" w:rsidP="00F82039"/>
    <w:p w:rsidR="00F82039" w:rsidRPr="00F82039" w:rsidRDefault="00F82039" w:rsidP="00F82039">
      <w:r>
        <w:t>7)</w:t>
      </w:r>
      <w:r w:rsidRPr="00F82039">
        <w:rPr>
          <w:rFonts w:ascii="Calibri" w:eastAsia="+mn-ea" w:hAnsi="Calibri" w:cs="+mn-cs"/>
          <w:color w:val="000000"/>
          <w:kern w:val="24"/>
          <w:sz w:val="36"/>
          <w:szCs w:val="36"/>
        </w:rPr>
        <w:t xml:space="preserve"> </w:t>
      </w:r>
      <w:r w:rsidRPr="00F82039">
        <w:t xml:space="preserve">Les années utilisées par la WID vont de 2004 à 2011, avec une forte proportion de 2007 et 2008. Mon étude portera seulement sur l’année </w:t>
      </w:r>
      <w:r w:rsidRPr="00F82039">
        <w:rPr>
          <w:b/>
          <w:bCs/>
        </w:rPr>
        <w:t>2008</w:t>
      </w:r>
    </w:p>
    <w:p w:rsidR="00F82039" w:rsidRPr="00F82039" w:rsidRDefault="00F82039" w:rsidP="00F82039">
      <w:r w:rsidRPr="00F82039">
        <w:t xml:space="preserve"> 116 pays sont présents dans l'étude de la WID</w:t>
      </w:r>
    </w:p>
    <w:p w:rsidR="00F82039" w:rsidRPr="00F82039" w:rsidRDefault="00F82039" w:rsidP="00F82039">
      <w:r w:rsidRPr="00F82039">
        <w:t xml:space="preserve">Mon étude portera sur </w:t>
      </w:r>
      <w:r w:rsidRPr="00F82039">
        <w:rPr>
          <w:b/>
          <w:bCs/>
        </w:rPr>
        <w:t>111</w:t>
      </w:r>
      <w:r w:rsidRPr="00F82039">
        <w:t xml:space="preserve"> d’entre eux  (Environ 50% des pays recensés par la FAO) </w:t>
      </w:r>
    </w:p>
    <w:p w:rsidR="00F82039" w:rsidRPr="00F82039" w:rsidRDefault="00F82039" w:rsidP="00F82039">
      <w:r w:rsidRPr="00F82039">
        <w:t xml:space="preserve">Environ </w:t>
      </w:r>
      <w:r w:rsidRPr="00F82039">
        <w:rPr>
          <w:b/>
          <w:bCs/>
        </w:rPr>
        <w:t>6,2 milliards</w:t>
      </w:r>
      <w:r w:rsidRPr="00F82039">
        <w:t xml:space="preserve"> de personnes sont couvertes par l'étude, soit environ </w:t>
      </w:r>
      <w:r w:rsidRPr="00F82039">
        <w:rPr>
          <w:b/>
          <w:bCs/>
        </w:rPr>
        <w:t>88%</w:t>
      </w:r>
      <w:r w:rsidRPr="00F82039">
        <w:t xml:space="preserve"> de la population mondiale recensée par la FAO</w:t>
      </w:r>
      <w:r w:rsidR="002259EC">
        <w:t xml:space="preserve"> en 2008</w:t>
      </w:r>
      <w:r w:rsidRPr="00F82039">
        <w:t>.</w:t>
      </w:r>
    </w:p>
    <w:p w:rsidR="00F82039" w:rsidRPr="00F82039" w:rsidRDefault="00F82039" w:rsidP="00F82039">
      <w:r w:rsidRPr="00F82039">
        <w:t xml:space="preserve">Les quantiles utilisés par la WID sont des </w:t>
      </w:r>
      <w:r w:rsidRPr="00F82039">
        <w:rPr>
          <w:b/>
          <w:bCs/>
        </w:rPr>
        <w:t>percentiles</w:t>
      </w:r>
      <w:r w:rsidRPr="00F82039">
        <w:t xml:space="preserve">, pour l'ensemble des pays </w:t>
      </w:r>
    </w:p>
    <w:p w:rsidR="00F82039" w:rsidRPr="00F82039" w:rsidRDefault="00F82039" w:rsidP="00F82039">
      <w:r w:rsidRPr="00F82039">
        <w:t xml:space="preserve">L'utilisation des percentiles est une </w:t>
      </w:r>
      <w:r w:rsidRPr="00F82039">
        <w:rPr>
          <w:b/>
          <w:bCs/>
        </w:rPr>
        <w:t>bonne méthode</w:t>
      </w:r>
      <w:r w:rsidRPr="00F82039">
        <w:t xml:space="preserve">, car cela permet de considérablement réduire la taille de l'échantillon (versus un individu par personne), tout en préservant suffisamment d'information. </w:t>
      </w:r>
    </w:p>
    <w:p w:rsidR="00F82039" w:rsidRPr="00F82039" w:rsidRDefault="00F82039" w:rsidP="00F82039">
      <w:r w:rsidRPr="00F82039">
        <w:t xml:space="preserve">Le dollar PPP est une unité qui permet de comparer le pouvoir d'achat entre deux pays sans distorsion due aux taux de change. </w:t>
      </w:r>
    </w:p>
    <w:p w:rsidR="00F82039" w:rsidRDefault="00F82039" w:rsidP="00F82039"/>
    <w:p w:rsidR="00F82039" w:rsidRDefault="00F82039" w:rsidP="00F82039">
      <w:pPr>
        <w:rPr>
          <w:rFonts w:ascii="Calibri" w:eastAsia="+mn-ea" w:hAnsi="Calibri" w:cs="+mn-cs"/>
          <w:color w:val="000000"/>
          <w:kern w:val="24"/>
        </w:rPr>
      </w:pPr>
      <w:r>
        <w:t>8)</w:t>
      </w:r>
      <w:r w:rsidR="008062EF">
        <w:t xml:space="preserve"> </w:t>
      </w:r>
      <w:r w:rsidR="008062EF" w:rsidRPr="008062EF">
        <w:t xml:space="preserve">La distribution des revenus varie selon les pays (échelle </w:t>
      </w:r>
      <w:proofErr w:type="spellStart"/>
      <w:r w:rsidR="008062EF" w:rsidRPr="008062EF">
        <w:t>logaritmique</w:t>
      </w:r>
      <w:proofErr w:type="spellEnd"/>
      <w:r w:rsidR="008062EF" w:rsidRPr="008062EF">
        <w:t>)</w:t>
      </w:r>
      <w:r w:rsidRPr="00F82039">
        <w:rPr>
          <w:rFonts w:ascii="Calibri" w:eastAsia="+mn-ea" w:hAnsi="Calibri" w:cs="+mn-cs"/>
          <w:color w:val="000000"/>
          <w:kern w:val="24"/>
        </w:rPr>
        <w:t xml:space="preserve"> </w:t>
      </w:r>
    </w:p>
    <w:p w:rsidR="002259EC" w:rsidRDefault="002259EC" w:rsidP="00F82039">
      <w:pPr>
        <w:rPr>
          <w:rFonts w:ascii="Calibri" w:eastAsia="+mn-ea" w:hAnsi="Calibri" w:cs="+mn-cs"/>
          <w:color w:val="000000"/>
          <w:kern w:val="24"/>
        </w:rPr>
      </w:pPr>
      <w:r>
        <w:rPr>
          <w:rFonts w:ascii="Calibri" w:eastAsia="+mn-ea" w:hAnsi="Calibri" w:cs="+mn-cs"/>
          <w:color w:val="000000"/>
          <w:kern w:val="24"/>
        </w:rPr>
        <w:t xml:space="preserve">J’ai choisis 10 pays pour montrer la différence entre trois groupe de pays occidentaux, </w:t>
      </w:r>
      <w:proofErr w:type="spellStart"/>
      <w:r>
        <w:rPr>
          <w:rFonts w:ascii="Calibri" w:eastAsia="+mn-ea" w:hAnsi="Calibri" w:cs="+mn-cs"/>
          <w:color w:val="000000"/>
          <w:kern w:val="24"/>
        </w:rPr>
        <w:t>afriquain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et l’</w:t>
      </w:r>
      <w:proofErr w:type="spellStart"/>
      <w:r>
        <w:rPr>
          <w:rFonts w:ascii="Calibri" w:eastAsia="+mn-ea" w:hAnsi="Calibri" w:cs="+mn-cs"/>
          <w:color w:val="000000"/>
          <w:kern w:val="24"/>
        </w:rPr>
        <w:t>amérique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du sud.</w:t>
      </w:r>
    </w:p>
    <w:p w:rsidR="002259EC" w:rsidRDefault="002259EC" w:rsidP="00F82039">
      <w:pPr>
        <w:rPr>
          <w:rFonts w:ascii="Calibri" w:eastAsia="+mn-ea" w:hAnsi="Calibri" w:cs="+mn-cs"/>
          <w:color w:val="000000"/>
          <w:kern w:val="24"/>
        </w:rPr>
      </w:pPr>
      <w:r>
        <w:rPr>
          <w:rFonts w:ascii="Calibri" w:eastAsia="+mn-ea" w:hAnsi="Calibri" w:cs="+mn-cs"/>
          <w:color w:val="000000"/>
          <w:kern w:val="24"/>
        </w:rPr>
        <w:t xml:space="preserve">La </w:t>
      </w:r>
      <w:proofErr w:type="spellStart"/>
      <w:r>
        <w:rPr>
          <w:rFonts w:ascii="Calibri" w:eastAsia="+mn-ea" w:hAnsi="Calibri" w:cs="+mn-cs"/>
          <w:color w:val="000000"/>
          <w:kern w:val="24"/>
        </w:rPr>
        <w:t>bolivie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le brésil, la </w:t>
      </w:r>
      <w:proofErr w:type="spellStart"/>
      <w:r>
        <w:rPr>
          <w:rFonts w:ascii="Calibri" w:eastAsia="+mn-ea" w:hAnsi="Calibri" w:cs="+mn-cs"/>
          <w:color w:val="000000"/>
          <w:kern w:val="24"/>
        </w:rPr>
        <w:t>colombie</w:t>
      </w:r>
      <w:proofErr w:type="spellEnd"/>
      <w:r>
        <w:rPr>
          <w:rFonts w:ascii="Calibri" w:eastAsia="+mn-ea" w:hAnsi="Calibri" w:cs="+mn-cs"/>
          <w:color w:val="000000"/>
          <w:kern w:val="24"/>
        </w:rPr>
        <w:t>, l’Allemagne, la France,</w:t>
      </w:r>
      <w:r w:rsidRPr="002259EC">
        <w:rPr>
          <w:rFonts w:ascii="Calibri" w:eastAsia="+mn-ea" w:hAnsi="Calibri" w:cs="+mn-cs"/>
          <w:color w:val="000000"/>
          <w:kern w:val="24"/>
        </w:rPr>
        <w:t xml:space="preserve"> </w:t>
      </w:r>
      <w:r>
        <w:rPr>
          <w:rFonts w:ascii="Calibri" w:eastAsia="+mn-ea" w:hAnsi="Calibri" w:cs="+mn-cs"/>
          <w:color w:val="000000"/>
          <w:kern w:val="24"/>
        </w:rPr>
        <w:t xml:space="preserve">le japon la </w:t>
      </w:r>
      <w:proofErr w:type="spellStart"/>
      <w:r>
        <w:rPr>
          <w:rFonts w:ascii="Calibri" w:eastAsia="+mn-ea" w:hAnsi="Calibri" w:cs="+mn-cs"/>
          <w:color w:val="000000"/>
          <w:kern w:val="24"/>
        </w:rPr>
        <w:t>suede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le </w:t>
      </w:r>
      <w:proofErr w:type="spellStart"/>
      <w:r>
        <w:rPr>
          <w:rFonts w:ascii="Calibri" w:eastAsia="+mn-ea" w:hAnsi="Calibri" w:cs="+mn-cs"/>
          <w:color w:val="000000"/>
          <w:kern w:val="24"/>
        </w:rPr>
        <w:t>ghana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l’</w:t>
      </w:r>
      <w:proofErr w:type="spellStart"/>
      <w:r>
        <w:rPr>
          <w:rFonts w:ascii="Calibri" w:eastAsia="+mn-ea" w:hAnsi="Calibri" w:cs="+mn-cs"/>
          <w:color w:val="000000"/>
          <w:kern w:val="24"/>
        </w:rPr>
        <w:t>ouganda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et les états unis</w:t>
      </w:r>
    </w:p>
    <w:p w:rsidR="00F82039" w:rsidRPr="00F82039" w:rsidRDefault="00F82039" w:rsidP="00F82039">
      <w:r w:rsidRPr="00F82039">
        <w:t>On peut ici identifier 3 groupes de courbes les pays développés qui sont très haut est assez stable les pays d’</w:t>
      </w:r>
      <w:proofErr w:type="spellStart"/>
      <w:r w:rsidRPr="00F82039">
        <w:t>amérique</w:t>
      </w:r>
      <w:proofErr w:type="spellEnd"/>
      <w:r w:rsidRPr="00F82039">
        <w:t xml:space="preserve"> du sud qui partent de très bas et qui finissent très haut et les pays d’</w:t>
      </w:r>
      <w:proofErr w:type="spellStart"/>
      <w:r w:rsidRPr="00F82039">
        <w:t>afrique</w:t>
      </w:r>
      <w:proofErr w:type="spellEnd"/>
      <w:r w:rsidRPr="00F82039">
        <w:t xml:space="preserve"> qui partent de très bas mais qui ne monte pas beaucoup.</w:t>
      </w:r>
    </w:p>
    <w:p w:rsidR="00F82039" w:rsidRDefault="00F82039" w:rsidP="00F82039">
      <w:r w:rsidRPr="00F82039">
        <w:t xml:space="preserve">Les états unis sont à part leur courbe est beaucoup moins stable que celle des autres pays développés, c’est le pays développé qui part le plus bas mais c’est aussi </w:t>
      </w:r>
      <w:r w:rsidR="0079592D">
        <w:t>celui qui finit le plus haut.</w:t>
      </w:r>
    </w:p>
    <w:p w:rsidR="008062EF" w:rsidRDefault="008062EF" w:rsidP="00F82039"/>
    <w:p w:rsidR="008062EF" w:rsidRDefault="008062EF" w:rsidP="00F82039">
      <w:r>
        <w:t>9)</w:t>
      </w:r>
      <w:r w:rsidRPr="008062EF">
        <w:rPr>
          <w:rFonts w:ascii="Calibri" w:eastAsia="+mj-ea" w:hAnsi="Calibri" w:cs="+mj-cs"/>
          <w:color w:val="000000"/>
          <w:kern w:val="24"/>
          <w:sz w:val="80"/>
          <w:szCs w:val="80"/>
        </w:rPr>
        <w:t xml:space="preserve"> </w:t>
      </w:r>
      <w:r w:rsidRPr="008062EF">
        <w:t xml:space="preserve">Courbe de Lorenz </w:t>
      </w:r>
    </w:p>
    <w:p w:rsidR="008062EF" w:rsidRPr="008062EF" w:rsidRDefault="008062EF" w:rsidP="008062EF">
      <w:r w:rsidRPr="008062EF">
        <w:t xml:space="preserve">Ici la courbe de </w:t>
      </w:r>
      <w:proofErr w:type="spellStart"/>
      <w:r w:rsidRPr="008062EF">
        <w:t>lorenz</w:t>
      </w:r>
      <w:proofErr w:type="spellEnd"/>
      <w:r w:rsidRPr="008062EF">
        <w:t xml:space="preserve"> permet d’identifier si un pays est plus ou moins inégalitaire. La droite y = x représente une égalité de revenu parfaite entre les individus,  plus la courbe d’un pays s’</w:t>
      </w:r>
      <w:r>
        <w:t>éloigne</w:t>
      </w:r>
      <w:r w:rsidRPr="008062EF">
        <w:t xml:space="preserve"> de cette droite plus il est </w:t>
      </w:r>
      <w:r>
        <w:t>in</w:t>
      </w:r>
      <w:r w:rsidRPr="008062EF">
        <w:t xml:space="preserve">égalitaire. </w:t>
      </w:r>
    </w:p>
    <w:p w:rsidR="008062EF" w:rsidRPr="008062EF" w:rsidRDefault="008062EF" w:rsidP="008062EF">
      <w:r w:rsidRPr="008062EF">
        <w:t>Les groupes sont les même sauf que les états unis ont rejoint le groupe des pays d’Afrique. On peut aussi voir que cette fois se sont les pays d’</w:t>
      </w:r>
      <w:proofErr w:type="spellStart"/>
      <w:r w:rsidRPr="008062EF">
        <w:t>amérique</w:t>
      </w:r>
      <w:proofErr w:type="spellEnd"/>
      <w:r w:rsidRPr="008062EF">
        <w:t xml:space="preserve"> du sud qui se retrouvent les plus bas derrière les pays d’</w:t>
      </w:r>
      <w:proofErr w:type="spellStart"/>
      <w:r w:rsidRPr="008062EF">
        <w:t>afrique</w:t>
      </w:r>
      <w:proofErr w:type="spellEnd"/>
      <w:r w:rsidRPr="008062EF">
        <w:t>.</w:t>
      </w:r>
    </w:p>
    <w:p w:rsidR="008062EF" w:rsidRPr="008062EF" w:rsidRDefault="008062EF" w:rsidP="008062EF">
      <w:proofErr w:type="gramStart"/>
      <w:r w:rsidRPr="008062EF">
        <w:t>la</w:t>
      </w:r>
      <w:proofErr w:type="gramEnd"/>
      <w:r w:rsidRPr="008062EF">
        <w:t xml:space="preserve"> suède dépasse assez facilement les autre pays développé.</w:t>
      </w:r>
    </w:p>
    <w:p w:rsidR="008062EF" w:rsidRDefault="008062EF" w:rsidP="008062EF">
      <w:r w:rsidRPr="008062EF">
        <w:lastRenderedPageBreak/>
        <w:t xml:space="preserve">On peut à partir de la courbe de </w:t>
      </w:r>
      <w:proofErr w:type="spellStart"/>
      <w:r w:rsidRPr="008062EF">
        <w:t>lorenz</w:t>
      </w:r>
      <w:proofErr w:type="spellEnd"/>
      <w:r w:rsidRPr="008062EF">
        <w:t xml:space="preserve"> calculer l’indice de Gini. C’est l’aire entre la courbe étudié et la droite parfaite divisé par l’aire sous la droite parfaite. </w:t>
      </w:r>
      <w:r>
        <w:t xml:space="preserve">Plus l’indice de </w:t>
      </w:r>
      <w:proofErr w:type="spellStart"/>
      <w:r>
        <w:t>gini</w:t>
      </w:r>
      <w:proofErr w:type="spellEnd"/>
      <w:r>
        <w:t xml:space="preserve"> est grand plus le pays est </w:t>
      </w:r>
      <w:proofErr w:type="gramStart"/>
      <w:r>
        <w:t>inégalitaire .</w:t>
      </w:r>
      <w:proofErr w:type="gramEnd"/>
    </w:p>
    <w:p w:rsidR="008062EF" w:rsidRDefault="008062EF" w:rsidP="008062EF"/>
    <w:p w:rsidR="008062EF" w:rsidRPr="008062EF" w:rsidRDefault="008062EF" w:rsidP="008062EF">
      <w:r>
        <w:t>10)</w:t>
      </w:r>
      <w:r w:rsidRPr="008062EF">
        <w:rPr>
          <w:rFonts w:ascii="Calibri" w:eastAsia="+mn-ea" w:hAnsi="Calibri" w:cs="+mn-cs"/>
          <w:color w:val="000000"/>
          <w:kern w:val="24"/>
        </w:rPr>
        <w:t xml:space="preserve"> </w:t>
      </w:r>
      <w:r w:rsidRPr="008062EF">
        <w:t xml:space="preserve">Les indices de Gini des différents pays semble se rapprocher, les pays qui avait un indice de </w:t>
      </w:r>
      <w:proofErr w:type="spellStart"/>
      <w:r w:rsidRPr="008062EF">
        <w:t>gini</w:t>
      </w:r>
      <w:proofErr w:type="spellEnd"/>
      <w:r w:rsidRPr="008062EF">
        <w:t xml:space="preserve"> très élevé descendent alors que les autres ont tendances </w:t>
      </w:r>
      <w:proofErr w:type="gramStart"/>
      <w:r w:rsidRPr="008062EF">
        <w:t>a</w:t>
      </w:r>
      <w:proofErr w:type="gramEnd"/>
      <w:r w:rsidRPr="008062EF">
        <w:t xml:space="preserve"> monter (sauf la France) </w:t>
      </w:r>
    </w:p>
    <w:p w:rsidR="008062EF" w:rsidRDefault="008062EF" w:rsidP="008062EF"/>
    <w:p w:rsidR="008062EF" w:rsidRPr="008062EF" w:rsidRDefault="008062EF" w:rsidP="008062EF">
      <w:r>
        <w:t>11)</w:t>
      </w:r>
      <w:r w:rsidRPr="008062EF">
        <w:rPr>
          <w:rFonts w:ascii="Calibri" w:eastAsia="+mn-ea" w:hAnsi="Calibri" w:cs="+mn-cs"/>
          <w:color w:val="000000"/>
          <w:kern w:val="24"/>
        </w:rPr>
        <w:t xml:space="preserve"> </w:t>
      </w:r>
      <w:r w:rsidRPr="008062EF">
        <w:t>Les pays de l’</w:t>
      </w:r>
      <w:proofErr w:type="spellStart"/>
      <w:r w:rsidRPr="008062EF">
        <w:t>europe</w:t>
      </w:r>
      <w:proofErr w:type="spellEnd"/>
      <w:r w:rsidRPr="008062EF">
        <w:t xml:space="preserve"> de l’est domine très </w:t>
      </w:r>
      <w:proofErr w:type="spellStart"/>
      <w:r w:rsidRPr="008062EF">
        <w:t>largemement</w:t>
      </w:r>
      <w:proofErr w:type="spellEnd"/>
      <w:r w:rsidRPr="008062EF">
        <w:t xml:space="preserve"> le top5 c’est pourtant très loin d’être la région la plus riche du globe. </w:t>
      </w:r>
    </w:p>
    <w:p w:rsidR="008062EF" w:rsidRDefault="008062EF" w:rsidP="008062EF">
      <w:r w:rsidRPr="008062EF">
        <w:t xml:space="preserve">Le </w:t>
      </w:r>
      <w:proofErr w:type="spellStart"/>
      <w:r w:rsidRPr="008062EF">
        <w:t>worst</w:t>
      </w:r>
      <w:proofErr w:type="spellEnd"/>
      <w:r w:rsidRPr="008062EF">
        <w:t xml:space="preserve"> 5 se compose de 3 pays d’</w:t>
      </w:r>
      <w:proofErr w:type="spellStart"/>
      <w:r w:rsidRPr="008062EF">
        <w:t>amérique</w:t>
      </w:r>
      <w:proofErr w:type="spellEnd"/>
      <w:r w:rsidRPr="008062EF">
        <w:t xml:space="preserve"> du sud et de l’</w:t>
      </w:r>
      <w:proofErr w:type="spellStart"/>
      <w:r w:rsidRPr="008062EF">
        <w:t>afrique</w:t>
      </w:r>
      <w:proofErr w:type="spellEnd"/>
      <w:r w:rsidRPr="008062EF">
        <w:t xml:space="preserve"> du sud là encore se ne sont pas les pays les plus pauvre de la planète loin de là, l’</w:t>
      </w:r>
      <w:proofErr w:type="spellStart"/>
      <w:r w:rsidRPr="008062EF">
        <w:t>afrique</w:t>
      </w:r>
      <w:proofErr w:type="spellEnd"/>
      <w:r w:rsidRPr="008062EF">
        <w:t xml:space="preserve"> du sud est même l’un des plus riche pays d’</w:t>
      </w:r>
      <w:proofErr w:type="spellStart"/>
      <w:r w:rsidRPr="008062EF">
        <w:t>afrique</w:t>
      </w:r>
      <w:proofErr w:type="spellEnd"/>
      <w:r w:rsidRPr="008062EF">
        <w:t>. (la république centrafricaine en revanche est un des pays les plus pauvre du monde</w:t>
      </w:r>
      <w:proofErr w:type="gramStart"/>
      <w:r w:rsidRPr="008062EF">
        <w:t>..)</w:t>
      </w:r>
      <w:proofErr w:type="gramEnd"/>
      <w:r w:rsidRPr="008062EF">
        <w:t xml:space="preserve"> </w:t>
      </w:r>
    </w:p>
    <w:p w:rsidR="0079592D" w:rsidRPr="008062EF" w:rsidRDefault="0079592D" w:rsidP="008062EF">
      <w:r>
        <w:t>La France est 39em du classement sur 111 dans le milieu haut</w:t>
      </w:r>
    </w:p>
    <w:p w:rsidR="008062EF" w:rsidRDefault="008062EF" w:rsidP="008062EF"/>
    <w:p w:rsidR="008062EF" w:rsidRPr="008062EF" w:rsidRDefault="008062EF" w:rsidP="008062EF">
      <w:r>
        <w:t>12)</w:t>
      </w:r>
      <w:r w:rsidRPr="008062EF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8062EF">
        <w:t>Au premier abord on pourrait croire que l’indice</w:t>
      </w:r>
      <w:r>
        <w:t xml:space="preserve"> </w:t>
      </w:r>
      <w:r w:rsidRPr="008062EF">
        <w:t xml:space="preserve">de Gini est directement corrélé avec le </w:t>
      </w:r>
      <w:proofErr w:type="spellStart"/>
      <w:r w:rsidRPr="008062EF">
        <w:t>gdpppp</w:t>
      </w:r>
      <w:proofErr w:type="spellEnd"/>
      <w:r w:rsidRPr="008062EF">
        <w:t xml:space="preserve"> du pays mais</w:t>
      </w:r>
      <w:r>
        <w:t xml:space="preserve"> </w:t>
      </w:r>
      <w:r w:rsidRPr="008062EF">
        <w:t>quand on regarde plus précisément on voit que ce n’est pas aussi simple.</w:t>
      </w:r>
    </w:p>
    <w:p w:rsidR="008062EF" w:rsidRPr="008062EF" w:rsidRDefault="008062EF" w:rsidP="008062EF">
      <w:r w:rsidRPr="008062EF">
        <w:t xml:space="preserve"> Les Etats unis au niveau des pays africains,  des pays d’Amérique</w:t>
      </w:r>
      <w:r>
        <w:t xml:space="preserve"> </w:t>
      </w:r>
      <w:r w:rsidRPr="008062EF">
        <w:t>du sud dans le worst5 alors que les pays africains sont bien plus</w:t>
      </w:r>
      <w:r>
        <w:t xml:space="preserve"> </w:t>
      </w:r>
      <w:r w:rsidRPr="008062EF">
        <w:t>Pauvre, trois pays d’</w:t>
      </w:r>
      <w:proofErr w:type="spellStart"/>
      <w:r w:rsidRPr="008062EF">
        <w:t>europe</w:t>
      </w:r>
      <w:proofErr w:type="spellEnd"/>
      <w:r w:rsidRPr="008062EF">
        <w:t xml:space="preserve"> de l’est leader dans le top5 alors que leurs </w:t>
      </w:r>
      <w:proofErr w:type="spellStart"/>
      <w:r w:rsidRPr="008062EF">
        <w:t>gdpppp</w:t>
      </w:r>
      <w:proofErr w:type="spellEnd"/>
      <w:r w:rsidRPr="008062EF">
        <w:t xml:space="preserve"> sont plutôt moyen </w:t>
      </w:r>
      <w:proofErr w:type="spellStart"/>
      <w:r w:rsidRPr="008062EF">
        <w:t>etc</w:t>
      </w:r>
      <w:proofErr w:type="spellEnd"/>
      <w:r w:rsidRPr="008062EF">
        <w:t xml:space="preserve">… </w:t>
      </w:r>
    </w:p>
    <w:p w:rsidR="008062EF" w:rsidRPr="008062EF" w:rsidRDefault="008062EF" w:rsidP="008062EF"/>
    <w:p w:rsidR="008062EF" w:rsidRPr="008062EF" w:rsidRDefault="008062EF" w:rsidP="008062EF">
      <w:r>
        <w:t>13)</w:t>
      </w:r>
      <w:r w:rsidRPr="008062EF">
        <w:rPr>
          <w:rFonts w:ascii="Calibri" w:eastAsia="+mn-ea" w:hAnsi="Calibri" w:cs="+mn-cs"/>
          <w:color w:val="000000"/>
          <w:kern w:val="24"/>
        </w:rPr>
        <w:t xml:space="preserve"> </w:t>
      </w:r>
      <w:r w:rsidRPr="008062EF">
        <w:t xml:space="preserve">Je récupère les données d’une étude sur le </w:t>
      </w:r>
      <w:proofErr w:type="spellStart"/>
      <w:r w:rsidRPr="008062EF">
        <w:t>coeficient</w:t>
      </w:r>
      <w:proofErr w:type="spellEnd"/>
      <w:r w:rsidRPr="008062EF">
        <w:t xml:space="preserve"> d’élasticité, elle me donne </w:t>
      </w:r>
      <w:proofErr w:type="gramStart"/>
      <w:r w:rsidRPr="008062EF">
        <w:t>les coefficient</w:t>
      </w:r>
      <w:proofErr w:type="gramEnd"/>
      <w:r w:rsidRPr="008062EF">
        <w:t xml:space="preserve"> d’</w:t>
      </w:r>
      <w:proofErr w:type="spellStart"/>
      <w:r w:rsidRPr="008062EF">
        <w:t>élacticité</w:t>
      </w:r>
      <w:proofErr w:type="spellEnd"/>
      <w:r w:rsidRPr="008062EF">
        <w:t xml:space="preserve"> par région </w:t>
      </w:r>
    </w:p>
    <w:p w:rsidR="008062EF" w:rsidRDefault="008062EF" w:rsidP="00F82039"/>
    <w:p w:rsidR="008062EF" w:rsidRPr="008062EF" w:rsidRDefault="008062EF" w:rsidP="008062EF">
      <w:r>
        <w:t>14)</w:t>
      </w:r>
      <w:r w:rsidRPr="008062EF">
        <w:rPr>
          <w:rFonts w:ascii="Calibri" w:eastAsia="+mn-ea" w:hAnsi="Calibri" w:cs="+mn-cs"/>
          <w:color w:val="000000"/>
          <w:kern w:val="24"/>
        </w:rPr>
        <w:t xml:space="preserve"> </w:t>
      </w:r>
      <w:r w:rsidRPr="008062EF">
        <w:t xml:space="preserve">Je décide donc de classer mes pays par région, </w:t>
      </w:r>
      <w:r w:rsidR="0079592D">
        <w:t xml:space="preserve">pour faire cela j’ai téléchargé sur le site de la FAO une table de pays pour chaque région et j’ai ensuite réalisé des </w:t>
      </w:r>
      <w:proofErr w:type="gramStart"/>
      <w:r w:rsidR="0079592D">
        <w:t>jointure</w:t>
      </w:r>
      <w:proofErr w:type="gramEnd"/>
      <w:r w:rsidR="0079592D">
        <w:t xml:space="preserve"> puis j</w:t>
      </w:r>
      <w:r w:rsidRPr="008062EF">
        <w:t>’</w:t>
      </w:r>
      <w:r w:rsidR="0079592D">
        <w:t>ai ajouté</w:t>
      </w:r>
      <w:r w:rsidRPr="008062EF">
        <w:t xml:space="preserve"> une colonne région dans ma table principale </w:t>
      </w:r>
    </w:p>
    <w:p w:rsidR="008062EF" w:rsidRDefault="008062EF" w:rsidP="00F82039"/>
    <w:p w:rsidR="008062EF" w:rsidRPr="008062EF" w:rsidRDefault="008062EF" w:rsidP="008062EF">
      <w:r>
        <w:t>15)</w:t>
      </w:r>
      <w:r w:rsidRPr="008062EF">
        <w:rPr>
          <w:rFonts w:ascii="Calibri" w:eastAsia="+mn-ea" w:hAnsi="Calibri" w:cs="+mn-cs"/>
          <w:color w:val="000000"/>
          <w:kern w:val="24"/>
        </w:rPr>
        <w:t xml:space="preserve"> </w:t>
      </w:r>
      <w:r w:rsidRPr="008062EF">
        <w:t>On réalise 1000fois la variable ln(</w:t>
      </w:r>
      <w:proofErr w:type="spellStart"/>
      <w:r w:rsidRPr="008062EF">
        <w:t>Yparent</w:t>
      </w:r>
      <w:proofErr w:type="spellEnd"/>
      <w:r w:rsidRPr="008062EF">
        <w:t xml:space="preserve">) qui suit la loi </w:t>
      </w:r>
      <w:proofErr w:type="gramStart"/>
      <w:r w:rsidRPr="008062EF">
        <w:t>normal centré</w:t>
      </w:r>
      <w:proofErr w:type="gramEnd"/>
      <w:r w:rsidRPr="008062EF">
        <w:t xml:space="preserve"> réduite. </w:t>
      </w:r>
    </w:p>
    <w:p w:rsidR="008062EF" w:rsidRPr="008062EF" w:rsidRDefault="008062EF" w:rsidP="008062EF">
      <w:r w:rsidRPr="008062EF">
        <w:t>On réalise ensuite 1000 fois la v</w:t>
      </w:r>
      <w:r w:rsidR="0079592D">
        <w:t xml:space="preserve">ariable </w:t>
      </w:r>
      <w:proofErr w:type="spellStart"/>
      <w:r w:rsidR="0079592D">
        <w:t>epsilone</w:t>
      </w:r>
      <w:proofErr w:type="spellEnd"/>
      <w:r w:rsidR="0079592D">
        <w:t xml:space="preserve"> qui suit la</w:t>
      </w:r>
      <w:r w:rsidRPr="008062EF">
        <w:t xml:space="preserve"> loi normal centré réduite c’est l’erreur.</w:t>
      </w:r>
    </w:p>
    <w:p w:rsidR="008062EF" w:rsidRPr="008062EF" w:rsidRDefault="008062EF" w:rsidP="008062EF">
      <w:r w:rsidRPr="008062EF">
        <w:t xml:space="preserve">On prend alpha = 0 </w:t>
      </w:r>
    </w:p>
    <w:p w:rsidR="008062EF" w:rsidRPr="008062EF" w:rsidRDefault="008062EF" w:rsidP="008062EF">
      <w:r w:rsidRPr="008062EF">
        <w:t xml:space="preserve">A l’aide de la formule qui donne le revenu des </w:t>
      </w:r>
      <w:proofErr w:type="gramStart"/>
      <w:r w:rsidRPr="008062EF">
        <w:t>enfant</w:t>
      </w:r>
      <w:proofErr w:type="gramEnd"/>
      <w:r w:rsidRPr="008062EF">
        <w:t xml:space="preserve"> en fonction de ln(</w:t>
      </w:r>
      <w:proofErr w:type="spellStart"/>
      <w:r w:rsidRPr="008062EF">
        <w:t>Yparent</w:t>
      </w:r>
      <w:proofErr w:type="spellEnd"/>
      <w:r w:rsidRPr="008062EF">
        <w:t xml:space="preserve">), je calcul les 1000 revenus </w:t>
      </w:r>
      <w:proofErr w:type="spellStart"/>
      <w:r w:rsidRPr="008062EF">
        <w:t>Ychild</w:t>
      </w:r>
      <w:proofErr w:type="spellEnd"/>
      <w:r w:rsidRPr="008062EF">
        <w:t xml:space="preserve"> associés.</w:t>
      </w:r>
      <w:r>
        <w:t xml:space="preserve"> </w:t>
      </w:r>
      <w:r w:rsidRPr="008062EF">
        <w:t xml:space="preserve">Je calcul ensuite les mille revenus </w:t>
      </w:r>
      <w:proofErr w:type="spellStart"/>
      <w:r w:rsidRPr="008062EF">
        <w:t>Yparent</w:t>
      </w:r>
      <w:proofErr w:type="spellEnd"/>
      <w:r w:rsidRPr="008062EF">
        <w:t xml:space="preserve"> associés.</w:t>
      </w:r>
    </w:p>
    <w:p w:rsidR="008062EF" w:rsidRPr="008062EF" w:rsidRDefault="008062EF" w:rsidP="008062EF">
      <w:r w:rsidRPr="008062EF">
        <w:lastRenderedPageBreak/>
        <w:t>Je partage maintenant mes 1000 revenus enfant en centile qui représenteront leurs classes de revenu pareil pour mes revenus parents</w:t>
      </w:r>
    </w:p>
    <w:p w:rsidR="008062EF" w:rsidRPr="008062EF" w:rsidRDefault="008062EF" w:rsidP="008062EF">
      <w:r w:rsidRPr="008062EF">
        <w:t xml:space="preserve">Je crée ensuite une table avec tout mes revenu enfant leur classe </w:t>
      </w:r>
      <w:proofErr w:type="gramStart"/>
      <w:r w:rsidRPr="008062EF">
        <w:t>associer</w:t>
      </w:r>
      <w:proofErr w:type="gramEnd"/>
      <w:r w:rsidRPr="008062EF">
        <w:t xml:space="preserve"> et la classe du parent associé.</w:t>
      </w:r>
    </w:p>
    <w:p w:rsidR="008062EF" w:rsidRPr="008062EF" w:rsidRDefault="008062EF" w:rsidP="008062EF">
      <w:r w:rsidRPr="008062EF">
        <w:t>Je regroupe par classe enfant, classe parent et je compte le nombre de fois qu’apparait chaque combinaison.</w:t>
      </w:r>
      <w:r w:rsidR="006B0F95">
        <w:t xml:space="preserve"> </w:t>
      </w:r>
      <w:r w:rsidRPr="008062EF">
        <w:t xml:space="preserve">Je détermine ensuite pour chaque classe enfant les </w:t>
      </w:r>
      <w:proofErr w:type="spellStart"/>
      <w:r w:rsidRPr="008062EF">
        <w:t>proba</w:t>
      </w:r>
      <w:proofErr w:type="spellEnd"/>
      <w:r w:rsidRPr="008062EF">
        <w:t xml:space="preserve"> conditionnelles des classes parents.</w:t>
      </w:r>
    </w:p>
    <w:p w:rsidR="006B0F95" w:rsidRPr="006B0F95" w:rsidRDefault="006B0F95" w:rsidP="006B0F95">
      <w:r>
        <w:t>16)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  <w:r w:rsidRPr="006B0F95">
        <w:t xml:space="preserve">C’est la représentation de la distribution conditionnelle pour 10 quantiles et un </w:t>
      </w:r>
      <w:proofErr w:type="spellStart"/>
      <w:r w:rsidRPr="006B0F95">
        <w:t>coef</w:t>
      </w:r>
      <w:proofErr w:type="spellEnd"/>
      <w:r w:rsidRPr="006B0F95">
        <w:t xml:space="preserve"> d’</w:t>
      </w:r>
      <w:proofErr w:type="spellStart"/>
      <w:r w:rsidRPr="006B0F95">
        <w:t>elasticité</w:t>
      </w:r>
      <w:proofErr w:type="spellEnd"/>
      <w:r w:rsidRPr="006B0F95">
        <w:t xml:space="preserve"> de 0,1</w:t>
      </w:r>
    </w:p>
    <w:p w:rsidR="006B0F95" w:rsidRPr="006B0F95" w:rsidRDefault="006B0F95" w:rsidP="006B0F95">
      <w:r w:rsidRPr="006B0F95">
        <w:t xml:space="preserve">On peut voir que quand le </w:t>
      </w:r>
      <w:proofErr w:type="spellStart"/>
      <w:r w:rsidRPr="006B0F95">
        <w:t>coef</w:t>
      </w:r>
      <w:proofErr w:type="spellEnd"/>
      <w:r w:rsidRPr="006B0F95">
        <w:t xml:space="preserve"> d’élasticité est faible la classe </w:t>
      </w:r>
      <w:r w:rsidR="0079592D">
        <w:t xml:space="preserve">parent </w:t>
      </w:r>
      <w:r w:rsidRPr="006B0F95">
        <w:t xml:space="preserve"> </w:t>
      </w:r>
      <w:proofErr w:type="gramStart"/>
      <w:r w:rsidRPr="006B0F95">
        <w:t>a</w:t>
      </w:r>
      <w:proofErr w:type="gramEnd"/>
      <w:r w:rsidRPr="006B0F95">
        <w:t xml:space="preserve"> très peu d’influence sur la classe </w:t>
      </w:r>
      <w:r w:rsidR="0079592D">
        <w:t>enfant</w:t>
      </w:r>
    </w:p>
    <w:p w:rsidR="008062EF" w:rsidRDefault="008062EF" w:rsidP="00F82039"/>
    <w:p w:rsidR="006B0F95" w:rsidRPr="006B0F95" w:rsidRDefault="006B0F95" w:rsidP="006B0F95">
      <w:r>
        <w:t>17)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  <w:r w:rsidRPr="006B0F95">
        <w:t xml:space="preserve">C’est la représentation de la distribution conditionnelle pour 10 quantiles et un </w:t>
      </w:r>
      <w:proofErr w:type="spellStart"/>
      <w:r w:rsidRPr="006B0F95">
        <w:t>coef</w:t>
      </w:r>
      <w:proofErr w:type="spellEnd"/>
      <w:r w:rsidRPr="006B0F95">
        <w:t xml:space="preserve"> d’</w:t>
      </w:r>
      <w:proofErr w:type="spellStart"/>
      <w:r w:rsidRPr="006B0F95">
        <w:t>elasticité</w:t>
      </w:r>
      <w:proofErr w:type="spellEnd"/>
      <w:r w:rsidRPr="006B0F95">
        <w:t xml:space="preserve"> de 0,9</w:t>
      </w:r>
    </w:p>
    <w:p w:rsidR="006B0F95" w:rsidRPr="006B0F95" w:rsidRDefault="006B0F95" w:rsidP="006B0F95">
      <w:r w:rsidRPr="006B0F95">
        <w:t xml:space="preserve">On peut voir que quand le </w:t>
      </w:r>
      <w:proofErr w:type="spellStart"/>
      <w:r w:rsidRPr="006B0F95">
        <w:t>coef</w:t>
      </w:r>
      <w:proofErr w:type="spellEnd"/>
      <w:r w:rsidRPr="006B0F95">
        <w:t xml:space="preserve"> d’</w:t>
      </w:r>
      <w:r w:rsidR="0079592D">
        <w:t>élasticité est élevé la classe parent</w:t>
      </w:r>
      <w:r w:rsidRPr="006B0F95">
        <w:t xml:space="preserve"> </w:t>
      </w:r>
      <w:proofErr w:type="gramStart"/>
      <w:r w:rsidRPr="006B0F95">
        <w:t>a</w:t>
      </w:r>
      <w:proofErr w:type="gramEnd"/>
      <w:r w:rsidRPr="006B0F95">
        <w:t xml:space="preserve"> beaucoup d’influence sur la classe </w:t>
      </w:r>
      <w:r w:rsidR="0079592D">
        <w:t>enfant</w:t>
      </w:r>
      <w:r w:rsidRPr="006B0F95">
        <w:t xml:space="preserve"> </w:t>
      </w:r>
    </w:p>
    <w:p w:rsidR="006B0F95" w:rsidRDefault="006B0F95" w:rsidP="00F82039"/>
    <w:p w:rsidR="006B0F95" w:rsidRPr="006B0F95" w:rsidRDefault="006B0F95" w:rsidP="006B0F95">
      <w:r>
        <w:t>18)</w:t>
      </w:r>
      <w:r w:rsidRPr="006B0F95">
        <w:rPr>
          <w:rFonts w:ascii="Calibri" w:eastAsia="+mn-ea" w:hAnsi="Calibri" w:cs="+mn-cs"/>
          <w:color w:val="000000"/>
          <w:kern w:val="24"/>
          <w:sz w:val="64"/>
          <w:szCs w:val="64"/>
        </w:rPr>
        <w:t xml:space="preserve"> </w:t>
      </w:r>
      <w:r w:rsidRPr="006B0F95">
        <w:t>Un coefficient d’élasticité élevé nous permet</w:t>
      </w:r>
      <w:r>
        <w:t xml:space="preserve"> </w:t>
      </w:r>
      <w:r w:rsidRPr="006B0F95">
        <w:t xml:space="preserve">donc de mieux prévoir le revenu de l’enfant, </w:t>
      </w:r>
    </w:p>
    <w:p w:rsidR="006B0F95" w:rsidRPr="006B0F95" w:rsidRDefault="006B0F95" w:rsidP="006B0F95">
      <w:proofErr w:type="gramStart"/>
      <w:r w:rsidRPr="006B0F95">
        <w:t>quand</w:t>
      </w:r>
      <w:proofErr w:type="gramEnd"/>
      <w:r w:rsidRPr="006B0F95">
        <w:t xml:space="preserve"> on connait le revenu des parents.</w:t>
      </w:r>
      <w:r>
        <w:t xml:space="preserve"> </w:t>
      </w:r>
      <w:r w:rsidRPr="006B0F95">
        <w:t xml:space="preserve">Il sera donc sans doute plus facile de faire nos </w:t>
      </w:r>
    </w:p>
    <w:p w:rsidR="006B0F95" w:rsidRPr="006B0F95" w:rsidRDefault="006B0F95" w:rsidP="006B0F95">
      <w:proofErr w:type="gramStart"/>
      <w:r w:rsidRPr="006B0F95">
        <w:t>prédiction</w:t>
      </w:r>
      <w:proofErr w:type="gramEnd"/>
      <w:r w:rsidRPr="006B0F95">
        <w:t xml:space="preserve"> sur des pays ayant un coefficient d’élasticité élevé. </w:t>
      </w:r>
    </w:p>
    <w:p w:rsidR="006B0F95" w:rsidRPr="00F82039" w:rsidRDefault="006B0F95" w:rsidP="00F82039"/>
    <w:p w:rsidR="0079592D" w:rsidRDefault="006B0F95" w:rsidP="006B0F95">
      <w:pPr>
        <w:rPr>
          <w:rFonts w:ascii="Calibri" w:eastAsia="+mn-ea" w:hAnsi="Calibri" w:cs="+mn-cs"/>
          <w:color w:val="000000"/>
          <w:kern w:val="24"/>
        </w:rPr>
      </w:pPr>
      <w:r>
        <w:t>19</w:t>
      </w:r>
      <w:proofErr w:type="gramStart"/>
      <w:r>
        <w:t>)</w:t>
      </w:r>
      <w:r w:rsidR="0079592D">
        <w:t>J’ai</w:t>
      </w:r>
      <w:proofErr w:type="gramEnd"/>
      <w:r w:rsidR="0079592D">
        <w:t xml:space="preserve"> réalisé un test ANOVA pour prédire le revenu des clients en fonction de leur pays d’origine.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</w:p>
    <w:p w:rsidR="006B0F95" w:rsidRPr="006B0F95" w:rsidRDefault="006B0F95" w:rsidP="006B0F95">
      <w:r w:rsidRPr="006B0F95">
        <w:t>La P-Value est infiniment faible, le pays est donc un facteur d'influence statistiquement fiable.</w:t>
      </w:r>
    </w:p>
    <w:p w:rsidR="006B0F95" w:rsidRPr="006B0F95" w:rsidRDefault="006B0F95" w:rsidP="006B0F95">
      <w:r w:rsidRPr="006B0F95">
        <w:t>L</w:t>
      </w:r>
      <w:r w:rsidR="0079592D">
        <w:t>e modèle permet d'expliquer 48.6</w:t>
      </w:r>
      <w:r w:rsidRPr="006B0F95">
        <w:t>% de la somme des carrés. Ceci est un bon début, mais ce n'est pas suffisant pour pouvoir déterminer de manière fiable le revenu d'un individu lambda.</w:t>
      </w:r>
    </w:p>
    <w:p w:rsidR="006B0F95" w:rsidRPr="006B0F95" w:rsidRDefault="006B0F95" w:rsidP="006B0F95">
      <w:r w:rsidRPr="006B0F95">
        <w:t xml:space="preserve">L’analyse graphique de notre modèle n’est pas satisfaisante non plus en effet la variance des résidus varie beaucoup (beaucoup de résidus sont très éloigne de la ligne 0, </w:t>
      </w:r>
      <w:proofErr w:type="spellStart"/>
      <w:r w:rsidRPr="006B0F95">
        <w:t>hétéroscédacité</w:t>
      </w:r>
      <w:proofErr w:type="spellEnd"/>
      <w:r w:rsidRPr="006B0F95">
        <w:t xml:space="preserve">) et les résidus ne sont pas normalement distribué en effet dans le </w:t>
      </w:r>
      <w:proofErr w:type="spellStart"/>
      <w:r w:rsidRPr="006B0F95">
        <w:t>deuxieme</w:t>
      </w:r>
      <w:proofErr w:type="spellEnd"/>
      <w:r w:rsidRPr="006B0F95">
        <w:t xml:space="preserve"> graphique la courbe s’éloigne très fortement de la droite théorique de répartition des résidus surtout sur la fin)</w:t>
      </w:r>
    </w:p>
    <w:p w:rsidR="006B0F95" w:rsidRDefault="006B0F95" w:rsidP="006B0F95">
      <w:r>
        <w:t xml:space="preserve">Le modèle n’est en plus validé par </w:t>
      </w:r>
      <w:proofErr w:type="gramStart"/>
      <w:r>
        <w:t>aucun</w:t>
      </w:r>
      <w:r w:rsidRPr="006B0F95">
        <w:t xml:space="preserve"> tests</w:t>
      </w:r>
      <w:proofErr w:type="gramEnd"/>
      <w:r w:rsidRPr="006B0F95">
        <w:t xml:space="preserve"> </w:t>
      </w:r>
    </w:p>
    <w:p w:rsidR="006B0F95" w:rsidRDefault="006B0F95" w:rsidP="006B0F95"/>
    <w:p w:rsidR="0079592D" w:rsidRDefault="0079592D" w:rsidP="006B0F95"/>
    <w:p w:rsidR="0079592D" w:rsidRDefault="006B0F95" w:rsidP="006B0F95">
      <w:pPr>
        <w:rPr>
          <w:rFonts w:ascii="Calibri" w:eastAsia="+mn-ea" w:hAnsi="Calibri" w:cs="+mn-cs"/>
          <w:color w:val="000000"/>
          <w:kern w:val="24"/>
        </w:rPr>
      </w:pPr>
      <w:r>
        <w:lastRenderedPageBreak/>
        <w:t>20</w:t>
      </w:r>
      <w:proofErr w:type="gramStart"/>
      <w:r>
        <w:t>)</w:t>
      </w:r>
      <w:r w:rsidR="0079592D">
        <w:t>je</w:t>
      </w:r>
      <w:proofErr w:type="gramEnd"/>
      <w:r w:rsidR="0079592D">
        <w:t xml:space="preserve"> réalise une régression linéaire </w:t>
      </w:r>
      <w:r w:rsidR="004F11A2">
        <w:t xml:space="preserve">pour expliqué le revenu enfant à partir de l’indice de </w:t>
      </w:r>
      <w:proofErr w:type="spellStart"/>
      <w:r w:rsidR="004F11A2">
        <w:t>gini</w:t>
      </w:r>
      <w:proofErr w:type="spellEnd"/>
      <w:r w:rsidR="004F11A2">
        <w:t xml:space="preserve"> et du </w:t>
      </w:r>
      <w:proofErr w:type="spellStart"/>
      <w:r w:rsidR="004F11A2">
        <w:t>gdpppp</w:t>
      </w:r>
      <w:proofErr w:type="spellEnd"/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</w:p>
    <w:p w:rsidR="006B0F95" w:rsidRPr="006B0F95" w:rsidRDefault="006B0F95" w:rsidP="006B0F95">
      <w:r w:rsidRPr="006B0F95">
        <w:t>La P-Value est aussi infiniment faible</w:t>
      </w:r>
    </w:p>
    <w:p w:rsidR="006B0F95" w:rsidRDefault="006B0F95" w:rsidP="006B0F95">
      <w:r w:rsidRPr="006B0F95">
        <w:t>Le modèle permet d'expliquer 44% de la somme des carrés. C’est moins que le modèle précédent.</w:t>
      </w:r>
    </w:p>
    <w:p w:rsidR="0079592D" w:rsidRPr="006B0F95" w:rsidRDefault="0079592D" w:rsidP="006B0F95">
      <w:r>
        <w:t>Ce n’est donc pas satisfaisant.</w:t>
      </w:r>
    </w:p>
    <w:p w:rsidR="00F82039" w:rsidRDefault="00F82039" w:rsidP="00F82039"/>
    <w:p w:rsidR="006B0F95" w:rsidRPr="006B0F95" w:rsidRDefault="006B0F95" w:rsidP="006B0F95">
      <w:r>
        <w:t>21)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  <w:r w:rsidRPr="006B0F95">
        <w:t xml:space="preserve">Le modèle n’est lui non plus pas validé par les tests. Et n’est pas non plus satisfaisant au niveau graphique en effet </w:t>
      </w:r>
      <w:proofErr w:type="gramStart"/>
      <w:r w:rsidRPr="006B0F95">
        <w:t>les résidu</w:t>
      </w:r>
      <w:proofErr w:type="gramEnd"/>
      <w:r w:rsidRPr="006B0F95">
        <w:t xml:space="preserve"> ne respecte ni l’hypothèse d’</w:t>
      </w:r>
      <w:proofErr w:type="spellStart"/>
      <w:r w:rsidRPr="006B0F95">
        <w:t>homoscadicité</w:t>
      </w:r>
      <w:proofErr w:type="spellEnd"/>
      <w:r w:rsidRPr="006B0F95">
        <w:t xml:space="preserve"> ni l’hypothèse d’homogénéité.</w:t>
      </w:r>
    </w:p>
    <w:p w:rsidR="006B0F95" w:rsidRPr="006B0F95" w:rsidRDefault="006B0F95" w:rsidP="006B0F95">
      <w:r w:rsidRPr="006B0F95">
        <w:t xml:space="preserve">On peut aussi voir de nombreux </w:t>
      </w:r>
      <w:proofErr w:type="spellStart"/>
      <w:r w:rsidRPr="006B0F95">
        <w:t>outlier</w:t>
      </w:r>
      <w:proofErr w:type="spellEnd"/>
      <w:r w:rsidRPr="006B0F95">
        <w:t xml:space="preserve">. De nombreuses </w:t>
      </w:r>
      <w:proofErr w:type="gramStart"/>
      <w:r w:rsidRPr="006B0F95">
        <w:t>valeur</w:t>
      </w:r>
      <w:proofErr w:type="gramEnd"/>
      <w:r w:rsidRPr="006B0F95">
        <w:t xml:space="preserve"> dépasse très largement le seuil levier. </w:t>
      </w:r>
    </w:p>
    <w:p w:rsidR="006B0F95" w:rsidRDefault="006B0F95" w:rsidP="006B0F95"/>
    <w:p w:rsidR="004F11A2" w:rsidRDefault="006B0F95" w:rsidP="006B0F95">
      <w:pPr>
        <w:rPr>
          <w:rFonts w:ascii="Calibri" w:eastAsia="+mn-ea" w:hAnsi="Calibri" w:cs="+mn-cs"/>
          <w:color w:val="000000"/>
          <w:kern w:val="24"/>
        </w:rPr>
      </w:pPr>
      <w:r>
        <w:t>22</w:t>
      </w:r>
      <w:proofErr w:type="gramStart"/>
      <w:r>
        <w:t>)</w:t>
      </w:r>
      <w:r w:rsidR="004F11A2">
        <w:t>Cette</w:t>
      </w:r>
      <w:proofErr w:type="gramEnd"/>
      <w:r w:rsidR="004F11A2">
        <w:t xml:space="preserve"> je vais prendre le log du revenu enfant et le log du </w:t>
      </w:r>
      <w:proofErr w:type="spellStart"/>
      <w:r w:rsidR="004F11A2">
        <w:t>gdpppp</w:t>
      </w:r>
      <w:proofErr w:type="spellEnd"/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</w:p>
    <w:p w:rsidR="006B0F95" w:rsidRPr="006B0F95" w:rsidRDefault="006B0F95" w:rsidP="006B0F95">
      <w:r w:rsidRPr="006B0F95">
        <w:t xml:space="preserve">P-value très faible </w:t>
      </w:r>
      <w:r>
        <w:t>=&gt; facteur d’influence fiable</w:t>
      </w:r>
    </w:p>
    <w:p w:rsidR="006B0F95" w:rsidRDefault="004F11A2" w:rsidP="006B0F95">
      <w:r>
        <w:t xml:space="preserve">Mais </w:t>
      </w:r>
      <w:r w:rsidR="006B0F95" w:rsidRPr="006B0F95">
        <w:t xml:space="preserve">Le modèle permet d'expliquer 66% de la variance. C’est largement mieux </w:t>
      </w:r>
    </w:p>
    <w:p w:rsidR="006B0F95" w:rsidRDefault="006B0F95" w:rsidP="006B0F95"/>
    <w:p w:rsidR="006B0F95" w:rsidRPr="006B0F95" w:rsidRDefault="006B0F95" w:rsidP="006B0F95">
      <w:r>
        <w:t>23)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  <w:r w:rsidRPr="006B0F95">
        <w:t>Les graphique sont bien plus satisfaisant</w:t>
      </w:r>
    </w:p>
    <w:p w:rsidR="006B0F95" w:rsidRPr="006B0F95" w:rsidRDefault="006B0F95" w:rsidP="006B0F95">
      <w:r w:rsidRPr="006B0F95">
        <w:t>Les point sont très regroupé autour de la ligne zéro dans le premier</w:t>
      </w:r>
    </w:p>
    <w:p w:rsidR="006B0F95" w:rsidRPr="006B0F95" w:rsidRDefault="006B0F95" w:rsidP="006B0F95">
      <w:r w:rsidRPr="006B0F95">
        <w:t xml:space="preserve">Les points suivent à peu près la droite dans le </w:t>
      </w:r>
      <w:proofErr w:type="spellStart"/>
      <w:r w:rsidRPr="006B0F95">
        <w:t>qqplot</w:t>
      </w:r>
      <w:proofErr w:type="spellEnd"/>
      <w:r w:rsidRPr="006B0F95">
        <w:t xml:space="preserve"> et l’histogramme </w:t>
      </w:r>
      <w:proofErr w:type="gramStart"/>
      <w:r w:rsidRPr="006B0F95">
        <w:t>des résidu</w:t>
      </w:r>
      <w:proofErr w:type="gramEnd"/>
      <w:r w:rsidRPr="006B0F95">
        <w:t xml:space="preserve"> est en forme de cloche.</w:t>
      </w:r>
    </w:p>
    <w:p w:rsidR="006B0F95" w:rsidRPr="006B0F95" w:rsidRDefault="006B0F95" w:rsidP="006B0F95">
      <w:r>
        <w:t>La fonction logarithme a permis</w:t>
      </w:r>
      <w:r w:rsidRPr="006B0F95">
        <w:t xml:space="preserve"> de </w:t>
      </w:r>
      <w:proofErr w:type="spellStart"/>
      <w:r w:rsidRPr="006B0F95">
        <w:t>linéariser</w:t>
      </w:r>
      <w:proofErr w:type="spellEnd"/>
      <w:r w:rsidRPr="006B0F95">
        <w:t xml:space="preserve"> les données</w:t>
      </w:r>
    </w:p>
    <w:p w:rsidR="006B0F95" w:rsidRDefault="006B0F95" w:rsidP="006B0F95">
      <w:r w:rsidRPr="006B0F95">
        <w:t xml:space="preserve">Tous les </w:t>
      </w:r>
      <w:proofErr w:type="gramStart"/>
      <w:r w:rsidRPr="006B0F95">
        <w:t>test</w:t>
      </w:r>
      <w:proofErr w:type="gramEnd"/>
      <w:r w:rsidRPr="006B0F95">
        <w:t xml:space="preserve"> sont encore négatifs, on peut supposer que c’est à cause des </w:t>
      </w:r>
      <w:proofErr w:type="spellStart"/>
      <w:r w:rsidRPr="006B0F95">
        <w:t>outliers</w:t>
      </w:r>
      <w:proofErr w:type="spellEnd"/>
      <w:r w:rsidRPr="006B0F95">
        <w:t xml:space="preserve"> toujours présents </w:t>
      </w:r>
      <w:r w:rsidR="004F11A2">
        <w:t xml:space="preserve"> en grand nombre </w:t>
      </w:r>
      <w:r w:rsidRPr="006B0F95">
        <w:t>dans ce modèle.</w:t>
      </w:r>
    </w:p>
    <w:p w:rsidR="006B0F95" w:rsidRPr="006B0F95" w:rsidRDefault="006B0F95" w:rsidP="006B0F95"/>
    <w:p w:rsidR="00EB2341" w:rsidRDefault="006B0F95" w:rsidP="006B0F95">
      <w:pPr>
        <w:rPr>
          <w:rFonts w:ascii="Calibri" w:eastAsia="+mn-ea" w:hAnsi="Calibri" w:cs="+mn-cs"/>
          <w:color w:val="000000"/>
          <w:kern w:val="24"/>
        </w:rPr>
      </w:pPr>
      <w:r>
        <w:t>24)</w:t>
      </w:r>
      <w:r w:rsidRPr="006B0F95">
        <w:rPr>
          <w:rFonts w:ascii="Calibri" w:eastAsia="+mn-ea" w:hAnsi="Calibri" w:cs="+mn-cs"/>
          <w:color w:val="000000"/>
          <w:kern w:val="24"/>
        </w:rPr>
        <w:t xml:space="preserve"> </w:t>
      </w:r>
      <w:r w:rsidR="00EB2341">
        <w:rPr>
          <w:rFonts w:ascii="Calibri" w:eastAsia="+mn-ea" w:hAnsi="Calibri" w:cs="+mn-cs"/>
          <w:color w:val="000000"/>
          <w:kern w:val="24"/>
        </w:rPr>
        <w:t xml:space="preserve">on ajoute cette fois le revenu des parents des individus. </w:t>
      </w:r>
    </w:p>
    <w:p w:rsidR="006B0F95" w:rsidRPr="006B0F95" w:rsidRDefault="00EB2341" w:rsidP="006B0F95">
      <w:r>
        <w:rPr>
          <w:rFonts w:ascii="Calibri" w:eastAsia="+mn-ea" w:hAnsi="Calibri" w:cs="+mn-cs"/>
          <w:color w:val="000000"/>
          <w:kern w:val="24"/>
        </w:rPr>
        <w:t xml:space="preserve">La </w:t>
      </w:r>
      <w:r w:rsidR="006B0F95" w:rsidRPr="006B0F95">
        <w:t>P-value</w:t>
      </w:r>
      <w:r>
        <w:t xml:space="preserve"> est encore</w:t>
      </w:r>
      <w:r w:rsidR="006B0F95" w:rsidRPr="006B0F95">
        <w:t xml:space="preserve"> très faible</w:t>
      </w:r>
      <w:r>
        <w:t>.</w:t>
      </w:r>
      <w:r w:rsidR="006B0F95" w:rsidRPr="006B0F95">
        <w:t xml:space="preserve"> </w:t>
      </w:r>
    </w:p>
    <w:p w:rsidR="006B0F95" w:rsidRPr="006B0F95" w:rsidRDefault="006B0F95" w:rsidP="006B0F95">
      <w:r w:rsidRPr="006B0F95">
        <w:t xml:space="preserve">Le modèle permet d'expliquer 71% de la variance. C’est le meilleur taux obtenu depuis le début </w:t>
      </w:r>
    </w:p>
    <w:p w:rsidR="00F82039" w:rsidRDefault="00F82039" w:rsidP="00F82039"/>
    <w:p w:rsidR="004F11A2" w:rsidRDefault="004F11A2" w:rsidP="00EB2341"/>
    <w:p w:rsidR="004F11A2" w:rsidRDefault="004F11A2" w:rsidP="00EB2341"/>
    <w:p w:rsidR="00EB2341" w:rsidRPr="00EB2341" w:rsidRDefault="00EB2341" w:rsidP="00EB2341">
      <w:r>
        <w:lastRenderedPageBreak/>
        <w:t>25)</w:t>
      </w:r>
      <w:r w:rsidRPr="00EB2341">
        <w:rPr>
          <w:rFonts w:ascii="Calibri" w:eastAsia="+mn-ea" w:hAnsi="Calibri" w:cs="+mn-cs"/>
          <w:color w:val="000000"/>
          <w:kern w:val="24"/>
        </w:rPr>
        <w:t xml:space="preserve"> </w:t>
      </w:r>
      <w:r w:rsidRPr="00EB2341">
        <w:t xml:space="preserve">On est dans le même cas que précédemment les graphique sont satisfaisant mais </w:t>
      </w:r>
      <w:proofErr w:type="gramStart"/>
      <w:r w:rsidRPr="00EB2341">
        <w:t>les test</w:t>
      </w:r>
      <w:proofErr w:type="gramEnd"/>
      <w:r w:rsidRPr="00EB2341">
        <w:t xml:space="preserve"> reviennent négatifs sans doute à cause des nombreux </w:t>
      </w:r>
      <w:proofErr w:type="spellStart"/>
      <w:r w:rsidRPr="00EB2341">
        <w:t>outliers</w:t>
      </w:r>
      <w:proofErr w:type="spellEnd"/>
      <w:r w:rsidRPr="00EB2341">
        <w:t>.</w:t>
      </w:r>
    </w:p>
    <w:p w:rsidR="00EB2341" w:rsidRPr="00EB2341" w:rsidRDefault="00EB2341" w:rsidP="00EB2341">
      <w:r w:rsidRPr="00EB2341">
        <w:t>Ce modèle est le plus satisfaisant</w:t>
      </w:r>
      <w:r w:rsidR="004F11A2">
        <w:t xml:space="preserve"> c’est celui qui permet les meilleurs prédictions</w:t>
      </w:r>
      <w:r w:rsidRPr="00EB2341">
        <w:t xml:space="preserve"> c’est celui que nous allons </w:t>
      </w:r>
      <w:proofErr w:type="gramStart"/>
      <w:r w:rsidRPr="00EB2341">
        <w:t>utilis</w:t>
      </w:r>
      <w:r w:rsidR="004F11A2">
        <w:t>é</w:t>
      </w:r>
      <w:proofErr w:type="gramEnd"/>
      <w:r w:rsidRPr="00EB2341">
        <w:t xml:space="preserve"> pour prédire les revenus des enfants</w:t>
      </w:r>
    </w:p>
    <w:p w:rsidR="00EB2341" w:rsidRDefault="00EB2341" w:rsidP="00F82039"/>
    <w:p w:rsidR="00EB2341" w:rsidRPr="00EB2341" w:rsidRDefault="00EB2341" w:rsidP="00EB2341">
      <w:r>
        <w:t>26)</w:t>
      </w:r>
      <w:r w:rsidRPr="00EB2341">
        <w:rPr>
          <w:rFonts w:ascii="Calibri" w:eastAsia="+mn-ea" w:hAnsi="Calibri" w:cs="+mn-cs"/>
          <w:color w:val="000000"/>
          <w:kern w:val="24"/>
          <w:sz w:val="46"/>
          <w:szCs w:val="46"/>
        </w:rPr>
        <w:t xml:space="preserve"> </w:t>
      </w:r>
      <w:r w:rsidRPr="00EB2341">
        <w:t xml:space="preserve">En incluant la </w:t>
      </w:r>
      <w:r w:rsidRPr="00EB2341">
        <w:rPr>
          <w:b/>
          <w:bCs/>
        </w:rPr>
        <w:t>classe de revenu des parents, l’analyse des résidus est</w:t>
      </w:r>
    </w:p>
    <w:p w:rsidR="00EB2341" w:rsidRPr="00EB2341" w:rsidRDefault="00EB2341" w:rsidP="00EB2341">
      <w:proofErr w:type="gramStart"/>
      <w:r w:rsidRPr="00EB2341">
        <w:t>sensiblement</w:t>
      </w:r>
      <w:proofErr w:type="gramEnd"/>
      <w:r w:rsidRPr="00EB2341">
        <w:t xml:space="preserve"> la même que sur le modèle précédent (ils suivent une loi</w:t>
      </w:r>
    </w:p>
    <w:p w:rsidR="00EB2341" w:rsidRPr="00EB2341" w:rsidRDefault="00EB2341" w:rsidP="00EB2341">
      <w:proofErr w:type="gramStart"/>
      <w:r w:rsidRPr="00EB2341">
        <w:t>normale</w:t>
      </w:r>
      <w:proofErr w:type="gramEnd"/>
      <w:r w:rsidRPr="00EB2341">
        <w:t xml:space="preserve"> et sont globalement de même variance) mais on gagne </w:t>
      </w:r>
      <w:r w:rsidRPr="00EB2341">
        <w:rPr>
          <w:b/>
          <w:bCs/>
        </w:rPr>
        <w:t xml:space="preserve">5 points </w:t>
      </w:r>
      <w:r w:rsidRPr="00EB2341">
        <w:t xml:space="preserve">sur le coefficient de détermination pour atteindre </w:t>
      </w:r>
      <w:r w:rsidRPr="00EB2341">
        <w:rPr>
          <w:b/>
          <w:bCs/>
        </w:rPr>
        <w:t>0.7129.</w:t>
      </w:r>
    </w:p>
    <w:p w:rsidR="00EB2341" w:rsidRPr="00EB2341" w:rsidRDefault="00EB2341" w:rsidP="00EB2341">
      <w:r w:rsidRPr="00EB2341">
        <w:t xml:space="preserve">La variance totale est expliquée à </w:t>
      </w:r>
      <w:r w:rsidRPr="00EB2341">
        <w:rPr>
          <w:b/>
          <w:bCs/>
        </w:rPr>
        <w:t>71%</w:t>
      </w:r>
      <w:r w:rsidRPr="00EB2341">
        <w:t xml:space="preserve"> par le pays de naissance et le revenu des parents et à</w:t>
      </w:r>
      <w:r w:rsidRPr="00EB2341">
        <w:rPr>
          <w:b/>
          <w:bCs/>
        </w:rPr>
        <w:t xml:space="preserve"> 19% </w:t>
      </w:r>
      <w:r w:rsidRPr="00EB2341">
        <w:t>par les autres facteurs non considérés dans le modèle.</w:t>
      </w:r>
    </w:p>
    <w:p w:rsidR="00EB2341" w:rsidRPr="00EB2341" w:rsidRDefault="00EB2341" w:rsidP="00EB2341">
      <w:r w:rsidRPr="00EB2341">
        <w:t xml:space="preserve">Un indice de </w:t>
      </w:r>
      <w:proofErr w:type="spellStart"/>
      <w:r w:rsidRPr="00EB2341">
        <w:rPr>
          <w:b/>
          <w:bCs/>
        </w:rPr>
        <w:t>gini</w:t>
      </w:r>
      <w:proofErr w:type="spellEnd"/>
      <w:r w:rsidRPr="00EB2341">
        <w:rPr>
          <w:b/>
          <w:bCs/>
        </w:rPr>
        <w:t xml:space="preserve"> plus élevé semble défavoriser plus de personnes qu’il n’en favorise. </w:t>
      </w:r>
      <w:r w:rsidRPr="00EB2341">
        <w:t xml:space="preserve">Ceci est mis en évidence par le coefficient négatif devant l’indice au sein du modèle. </w:t>
      </w:r>
    </w:p>
    <w:p w:rsidR="00EB2341" w:rsidRPr="00EB2341" w:rsidRDefault="00EB2341" w:rsidP="00EB2341">
      <w:r w:rsidRPr="00EB2341">
        <w:t xml:space="preserve">Attention néanmoins l’indice de </w:t>
      </w:r>
      <w:proofErr w:type="spellStart"/>
      <w:r w:rsidRPr="00EB2341">
        <w:t>gini</w:t>
      </w:r>
      <w:proofErr w:type="spellEnd"/>
      <w:r w:rsidRPr="00EB2341">
        <w:t xml:space="preserve"> était positif dans le modèle </w:t>
      </w:r>
      <w:r w:rsidR="004F11A2">
        <w:t>sans log</w:t>
      </w:r>
      <w:r w:rsidRPr="00EB2341">
        <w:t xml:space="preserve">. Et même si l’indice de </w:t>
      </w:r>
      <w:proofErr w:type="spellStart"/>
      <w:r w:rsidRPr="00EB2341">
        <w:t>gini</w:t>
      </w:r>
      <w:proofErr w:type="spellEnd"/>
      <w:r w:rsidRPr="00EB2341">
        <w:t xml:space="preserve"> est négatif il est surtout très faible.</w:t>
      </w:r>
    </w:p>
    <w:p w:rsidR="00EB2341" w:rsidRDefault="00EB2341" w:rsidP="00F82039"/>
    <w:p w:rsidR="00EB2341" w:rsidRPr="00F82039" w:rsidRDefault="00EB2341" w:rsidP="00F82039">
      <w:r>
        <w:t>27)</w:t>
      </w:r>
      <w:r w:rsidRPr="00EB2341">
        <w:rPr>
          <w:rFonts w:ascii="Calibri" w:eastAsia="+mj-ea" w:hAnsi="Calibri" w:cs="+mj-cs"/>
          <w:color w:val="FFFFFF"/>
          <w:kern w:val="24"/>
          <w:sz w:val="64"/>
          <w:szCs w:val="64"/>
        </w:rPr>
        <w:t xml:space="preserve"> </w:t>
      </w:r>
      <w:r w:rsidRPr="00EB2341">
        <w:t>Ce projet m’a permis de m’améliorer au niveau de la récupération et du traitement des données. J’en ai aussi appris beaucoup sur les hypothèses de validités des modèles de régression linéaires.</w:t>
      </w:r>
      <w:r w:rsidRPr="00EB2341">
        <w:br/>
      </w:r>
      <w:r w:rsidRPr="00EB2341">
        <w:br/>
        <w:t>J’ai trouvé la mission 3 un peu confuse.</w:t>
      </w:r>
      <w:r w:rsidRPr="00EB2341">
        <w:br/>
        <w:t>Il manque un petit texte pour expliquer quelle est le but des 12 opérations.</w:t>
      </w:r>
    </w:p>
    <w:p w:rsidR="00F82039" w:rsidRDefault="00F82039" w:rsidP="008850B3"/>
    <w:p w:rsidR="00F82039" w:rsidRPr="008850B3" w:rsidRDefault="00F82039" w:rsidP="008850B3">
      <w:r>
        <w:t xml:space="preserve">   </w:t>
      </w:r>
    </w:p>
    <w:p w:rsidR="008850B3" w:rsidRPr="008850B3" w:rsidRDefault="008850B3" w:rsidP="008850B3"/>
    <w:p w:rsidR="0041118B" w:rsidRDefault="00346790"/>
    <w:sectPr w:rsidR="0041118B" w:rsidSect="00161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50B3"/>
    <w:rsid w:val="0016151F"/>
    <w:rsid w:val="002259EC"/>
    <w:rsid w:val="00346790"/>
    <w:rsid w:val="004F11A2"/>
    <w:rsid w:val="005672F6"/>
    <w:rsid w:val="006B0F95"/>
    <w:rsid w:val="0079592D"/>
    <w:rsid w:val="008062EF"/>
    <w:rsid w:val="008850B3"/>
    <w:rsid w:val="00D1247E"/>
    <w:rsid w:val="00EB2341"/>
    <w:rsid w:val="00F8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1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1646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Pinos</dc:creator>
  <cp:lastModifiedBy>Bruno Pinos</cp:lastModifiedBy>
  <cp:revision>2</cp:revision>
  <dcterms:created xsi:type="dcterms:W3CDTF">2020-08-25T08:37:00Z</dcterms:created>
  <dcterms:modified xsi:type="dcterms:W3CDTF">2020-08-25T11:56:00Z</dcterms:modified>
</cp:coreProperties>
</file>