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</w:r>
    </w:p>
    <w:p>
      <w:pPr>
        <w:pStyle w:val="Normal"/>
        <w:rPr>
          <w:rFonts w:ascii="Geometria Medium" w:hAnsi="Geometria Medium" w:cs="Arial"/>
        </w:rPr>
      </w:pPr>
      <w:r>
        <w:rPr>
          <w:rFonts w:cs="Arial" w:ascii="Geometria Medium" w:hAnsi="Geometria Medium"/>
        </w:rPr>
        <w:t>Rio de Janeiro, &lt;dia&gt; de &lt;mes&gt; de &lt;ano&gt;.</w:t>
      </w:r>
    </w:p>
    <w:p>
      <w:pPr>
        <w:pStyle w:val="Normal"/>
        <w:rPr>
          <w:rFonts w:ascii="Geometria Medium" w:hAnsi="Geometria Medium" w:cs="Arial"/>
        </w:rPr>
      </w:pPr>
      <w:r>
        <w:rPr>
          <w:rFonts w:cs="Arial" w:ascii="Geometria Medium" w:hAnsi="Geometria Medium"/>
        </w:rPr>
      </w:r>
    </w:p>
    <w:p>
      <w:pPr>
        <w:pStyle w:val="Normal"/>
        <w:rPr>
          <w:rFonts w:ascii="Geometria Medium" w:hAnsi="Geometria Medium" w:cs="Arial"/>
        </w:rPr>
      </w:pPr>
      <w:r>
        <w:rPr>
          <w:rFonts w:cs="Arial" w:ascii="Geometria Medium" w:hAnsi="Geometria Medium"/>
        </w:rPr>
        <w:t>Responsável: &lt;responsavel&gt;</w:t>
      </w:r>
    </w:p>
    <w:p>
      <w:pPr>
        <w:pStyle w:val="Normal"/>
        <w:rPr>
          <w:rFonts w:ascii="Geometria Medium" w:hAnsi="Geometria Medium" w:cs="Arial"/>
        </w:rPr>
      </w:pPr>
      <w:r>
        <w:rPr>
          <w:rFonts w:cs="Arial" w:ascii="Geometria Medium" w:hAnsi="Geometria Medium"/>
        </w:rPr>
      </w:r>
    </w:p>
    <w:p>
      <w:pPr>
        <w:pStyle w:val="Normal"/>
        <w:jc w:val="center"/>
        <w:rPr>
          <w:rFonts w:ascii="Geometria Medium" w:hAnsi="Geometria Medium" w:cs="Arial"/>
          <w:sz w:val="36"/>
          <w:szCs w:val="36"/>
        </w:rPr>
      </w:pPr>
      <w:r>
        <w:rPr>
          <w:rFonts w:cs="Arial" w:ascii="Geometria Medium" w:hAnsi="Geometria Medium"/>
          <w:sz w:val="36"/>
          <w:szCs w:val="36"/>
        </w:rPr>
        <w:t>Estudo de Colusão</w:t>
      </w:r>
    </w:p>
    <w:p>
      <w:pPr>
        <w:pStyle w:val="Normal"/>
        <w:jc w:val="center"/>
        <w:rPr>
          <w:rFonts w:ascii="Geometria Medium" w:hAnsi="Geometria Medium" w:cs="Arial"/>
          <w:sz w:val="36"/>
          <w:szCs w:val="36"/>
        </w:rPr>
      </w:pPr>
      <w:r>
        <w:rPr>
          <w:rFonts w:cs="Arial" w:ascii="Geometria Medium" w:hAnsi="Geometria Medium"/>
          <w:sz w:val="36"/>
          <w:szCs w:val="36"/>
        </w:rPr>
      </w:r>
    </w:p>
    <w:p>
      <w:pPr>
        <w:pStyle w:val="Normal"/>
        <w:ind w:firstLine="708"/>
        <w:jc w:val="both"/>
        <w:rPr/>
      </w:pPr>
      <w:r>
        <w:rPr/>
        <w:t xml:space="preserve">Para este estudo, o algoritmo busca uma igualdade precisa entre os dados reportados em um mesmo item de rodada para ao menos dois participantes em um ano cumulativo. Adota-se o critério de no mínimo 60% de analitos dentro do mesmo módulo para que esses participantes possam ser seguramente reportados ao GSE. </w:t>
      </w:r>
    </w:p>
    <w:p>
      <w:pPr>
        <w:pStyle w:val="Normal"/>
        <w:jc w:val="center"/>
        <w:rPr>
          <w:rFonts w:ascii="Geometria Medium" w:hAnsi="Geometria Medium" w:cs="Arial"/>
          <w:sz w:val="36"/>
          <w:szCs w:val="36"/>
        </w:rPr>
      </w:pPr>
      <w:r>
        <w:rPr>
          <w:rFonts w:cs="Arial" w:ascii="Geometria Medium" w:hAnsi="Geometria Medium"/>
          <w:sz w:val="36"/>
          <w:szCs w:val="36"/>
        </w:rPr>
      </w:r>
    </w:p>
    <w:p>
      <w:pPr>
        <w:pStyle w:val="Normal"/>
        <w:rPr>
          <w:rFonts w:ascii="Geometria Medium" w:hAnsi="Geometria Medium" w:cs="Arial"/>
        </w:rPr>
      </w:pPr>
      <w:r>
        <w:rPr>
          <w:rFonts w:cs="Arial" w:ascii="Geometria Medium" w:hAnsi="Geometria Medium"/>
        </w:rPr>
        <w:t>ID Módulo: &lt;</w:t>
      </w:r>
      <w:r>
        <w:rPr>
          <w:rFonts w:cs="Arial" w:ascii="Geometria Medium" w:hAnsi="Geometria Medium"/>
        </w:rPr>
        <w:t>id_modulo&gt;</w:t>
      </w:r>
    </w:p>
    <w:p>
      <w:pPr>
        <w:pStyle w:val="Normal"/>
        <w:rPr>
          <w:rFonts w:ascii="Geometria Medium" w:hAnsi="Geometria Medium" w:cs="Arial"/>
        </w:rPr>
      </w:pPr>
      <w:r>
        <w:rPr>
          <w:rFonts w:cs="Arial" w:ascii="Geometria Medium" w:hAnsi="Geometria Medium"/>
        </w:rPr>
        <w:t>Módulo: &lt;</w:t>
      </w:r>
      <w:r>
        <w:rPr>
          <w:rFonts w:cs="Arial" w:ascii="Geometria Medium" w:hAnsi="Geometria Medium"/>
        </w:rPr>
        <w:t>modulo&gt;</w:t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Exames Analisados: &lt;</w:t>
      </w:r>
      <w:r>
        <w:rPr/>
        <w:t>analisado&gt;</w:t>
      </w:r>
    </w:p>
    <w:p>
      <w:pPr>
        <w:pStyle w:val="ListParagraph"/>
        <w:numPr>
          <w:ilvl w:val="0"/>
          <w:numId w:val="2"/>
        </w:numPr>
        <w:rPr/>
      </w:pPr>
      <w:r>
        <w:rPr/>
        <w:t>Exames em Colusão: &lt;</w:t>
      </w:r>
      <w:r>
        <w:rPr/>
        <w:t>colusao&gt;</w:t>
      </w:r>
    </w:p>
    <w:p>
      <w:pPr>
        <w:pStyle w:val="ListParagraph"/>
        <w:numPr>
          <w:ilvl w:val="0"/>
          <w:numId w:val="2"/>
        </w:numPr>
        <w:rPr/>
      </w:pPr>
      <w:r>
        <w:rPr/>
        <w:t>Participantes Investigados: &lt;</w:t>
      </w:r>
      <w:r>
        <w:rPr/>
        <w:t>investigados&gt;</w:t>
      </w:r>
    </w:p>
    <w:p>
      <w:pPr>
        <w:pStyle w:val="ListParagraph"/>
        <w:numPr>
          <w:ilvl w:val="0"/>
          <w:numId w:val="2"/>
        </w:numPr>
        <w:rPr/>
      </w:pPr>
      <w:r>
        <w:rPr/>
        <w:t>Participantes Selecionados: &lt;</w:t>
      </w:r>
      <w:r>
        <w:rPr/>
        <w:t>selecionados&gt;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Grupos cadastrados: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Grupos retirados de cadastro: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0" w:top="1701" w:footer="748" w:bottom="2325" w:gutter="0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Quorum Lt BT">
    <w:charset w:val="00"/>
    <w:family w:val="roman"/>
    <w:pitch w:val="variable"/>
  </w:font>
  <w:font w:name="Trebuchet MS">
    <w:charset w:val="00"/>
    <w:family w:val="roman"/>
    <w:pitch w:val="variable"/>
  </w:font>
  <w:font w:name="Tahoma">
    <w:charset w:val="00"/>
    <w:family w:val="roman"/>
    <w:pitch w:val="variable"/>
  </w:font>
  <w:font w:name="Wingdings">
    <w:charset w:val="00"/>
    <w:family w:val="roman"/>
    <w:pitch w:val="variable"/>
  </w:font>
  <w:font w:name="Symbo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Barmeno Bold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Geometria Medium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-5715</wp:posOffset>
          </wp:positionH>
          <wp:positionV relativeFrom="paragraph">
            <wp:posOffset>-6350</wp:posOffset>
          </wp:positionV>
          <wp:extent cx="3178810" cy="741680"/>
          <wp:effectExtent l="0" t="0" r="0" b="0"/>
          <wp:wrapSquare wrapText="largest"/>
          <wp:docPr id="2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78810" cy="741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inline distT="0" distB="0" distL="0" distR="0">
          <wp:extent cx="2244725" cy="605790"/>
          <wp:effectExtent l="0" t="0" r="0" b="0"/>
          <wp:docPr id="3" name="Imagem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4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244725" cy="605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</w:r>
  </w:p>
  <w:p>
    <w:pPr>
      <w:pStyle w:val="Cabealho"/>
      <w:jc w:val="right"/>
      <w:rPr/>
    </w:pPr>
    <w:r>
      <w:rPr/>
    </w:r>
  </w:p>
  <w:p>
    <w:pPr>
      <w:pStyle w:val="Cabealho"/>
      <w:jc w:val="right"/>
      <w:rPr/>
    </w:pPr>
    <w:r>
      <w:rPr/>
    </w:r>
  </w:p>
  <w:p>
    <w:pPr>
      <w:pStyle w:val="Cabealho"/>
      <w:jc w:val="right"/>
      <w:rPr/>
    </w:pPr>
    <w:r>
      <w:rPr>
        <w:lang w:val="pt-BR"/>
      </w:rPr>
      <w:t xml:space="preserve">      </w:t>
    </w:r>
    <w:r>
      <w:rPr/>
      <w:drawing>
        <wp:inline distT="0" distB="0" distL="0" distR="0">
          <wp:extent cx="2431415" cy="521970"/>
          <wp:effectExtent l="0" t="0" r="0" b="0"/>
          <wp:docPr id="1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1415" cy="5219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alho"/>
      <w:rPr>
        <w:lang w:val="pt-BR" w:eastAsia="pt-BR"/>
      </w:rPr>
    </w:pPr>
    <w:r>
      <w:rPr>
        <w:lang w:val="pt-BR" w:eastAsia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isplayBackgroundShape/>
  <w:embedSystemFonts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zh-CN" w:val="pt-BR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0"/>
      <w:ind w:left="0" w:right="425" w:hanging="0"/>
      <w:jc w:val="both"/>
      <w:outlineLvl w:val="0"/>
    </w:pPr>
    <w:rPr>
      <w:rFonts w:ascii="Quorum Lt BT" w:hAnsi="Quorum Lt BT" w:cs="Quorum Lt BT"/>
      <w:b/>
      <w:sz w:val="22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Trebuchet MS" w:hAnsi="Trebuchet MS" w:cs="Trebuchet MS"/>
      <w:b/>
      <w:sz w:val="14"/>
      <w:lang w:val="en-US"/>
    </w:rPr>
  </w:style>
  <w:style w:type="paragraph" w:styleId="Ttulo3">
    <w:name w:val="Heading 3"/>
    <w:basedOn w:val="Normal"/>
    <w:next w:val="Normal"/>
    <w:qFormat/>
    <w:pPr>
      <w:keepNext w:val="true"/>
      <w:numPr>
        <w:ilvl w:val="2"/>
        <w:numId w:val="1"/>
      </w:numPr>
      <w:spacing w:lineRule="exact" w:line="240"/>
      <w:outlineLvl w:val="2"/>
    </w:pPr>
    <w:rPr>
      <w:rFonts w:ascii="Tahoma" w:hAnsi="Tahoma" w:cs="Tahoma"/>
      <w:b/>
      <w:sz w:val="1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WW8Num1zfalse" w:customStyle="1">
    <w:name w:val="WW8Num1zfalse"/>
    <w:qFormat/>
    <w:rPr/>
  </w:style>
  <w:style w:type="character" w:styleId="WW8Num1ztrue" w:customStyle="1">
    <w:name w:val="WW8Num1ztrue"/>
    <w:qFormat/>
    <w:rPr/>
  </w:style>
  <w:style w:type="character" w:styleId="Fontepargpadro2" w:customStyle="1">
    <w:name w:val="Fonte parág. padrão2"/>
    <w:qFormat/>
    <w:rPr/>
  </w:style>
  <w:style w:type="character" w:styleId="WWWW8Num1ztrue" w:customStyle="1">
    <w:name w:val="WW-WW8Num1ztrue"/>
    <w:qFormat/>
    <w:rPr/>
  </w:style>
  <w:style w:type="character" w:styleId="WWWW8Num1ztrue1" w:customStyle="1">
    <w:name w:val="WW-WW8Num1ztrue1"/>
    <w:qFormat/>
    <w:rPr/>
  </w:style>
  <w:style w:type="character" w:styleId="WWWW8Num1ztrue2" w:customStyle="1">
    <w:name w:val="WW-WW8Num1ztrue2"/>
    <w:qFormat/>
    <w:rPr/>
  </w:style>
  <w:style w:type="character" w:styleId="WWWW8Num1ztrue3" w:customStyle="1">
    <w:name w:val="WW-WW8Num1ztrue3"/>
    <w:qFormat/>
    <w:rPr/>
  </w:style>
  <w:style w:type="character" w:styleId="WWWW8Num1ztrue4" w:customStyle="1">
    <w:name w:val="WW-WW8Num1ztrue4"/>
    <w:qFormat/>
    <w:rPr/>
  </w:style>
  <w:style w:type="character" w:styleId="WWWW8Num1ztrue5" w:customStyle="1">
    <w:name w:val="WW-WW8Num1ztrue5"/>
    <w:qFormat/>
    <w:rPr/>
  </w:style>
  <w:style w:type="character" w:styleId="WWWW8Num1ztrue6" w:customStyle="1">
    <w:name w:val="WW-WW8Num1ztrue6"/>
    <w:qFormat/>
    <w:rPr/>
  </w:style>
  <w:style w:type="character" w:styleId="WWWW8Num1ztrue7" w:customStyle="1">
    <w:name w:val="WW-WW8Num1ztrue7"/>
    <w:qFormat/>
    <w:rPr/>
  </w:style>
  <w:style w:type="character" w:styleId="WWWW8Num1ztrue11" w:customStyle="1">
    <w:name w:val="WW-WW8Num1ztrue11"/>
    <w:qFormat/>
    <w:rPr/>
  </w:style>
  <w:style w:type="character" w:styleId="WWWW8Num1ztrue21" w:customStyle="1">
    <w:name w:val="WW-WW8Num1ztrue21"/>
    <w:qFormat/>
    <w:rPr/>
  </w:style>
  <w:style w:type="character" w:styleId="WWWW8Num1ztrue31" w:customStyle="1">
    <w:name w:val="WW-WW8Num1ztrue31"/>
    <w:qFormat/>
    <w:rPr/>
  </w:style>
  <w:style w:type="character" w:styleId="WWWW8Num1ztrue41" w:customStyle="1">
    <w:name w:val="WW-WW8Num1ztrue41"/>
    <w:qFormat/>
    <w:rPr/>
  </w:style>
  <w:style w:type="character" w:styleId="WWWW8Num1ztrue51" w:customStyle="1">
    <w:name w:val="WW-WW8Num1ztrue51"/>
    <w:qFormat/>
    <w:rPr/>
  </w:style>
  <w:style w:type="character" w:styleId="WWWW8Num1ztrue61" w:customStyle="1">
    <w:name w:val="WW-WW8Num1ztrue61"/>
    <w:qFormat/>
    <w:rPr/>
  </w:style>
  <w:style w:type="character" w:styleId="WW8Num1z0" w:customStyle="1">
    <w:name w:val="WW8Num1z0"/>
    <w:qFormat/>
    <w:rPr>
      <w:rFonts w:ascii="Wingdings" w:hAnsi="Wingdings" w:cs="Wingdings"/>
    </w:rPr>
  </w:style>
  <w:style w:type="character" w:styleId="WW8Num2zfalse" w:customStyle="1">
    <w:name w:val="WW8Num2zfalse"/>
    <w:qFormat/>
    <w:rPr/>
  </w:style>
  <w:style w:type="character" w:styleId="WW8Num3z0" w:customStyle="1">
    <w:name w:val="WW8Num3z0"/>
    <w:qFormat/>
    <w:rPr>
      <w:rFonts w:ascii="Wingdings" w:hAnsi="Wingdings" w:cs="Wingdings"/>
    </w:rPr>
  </w:style>
  <w:style w:type="character" w:styleId="WW8Num4zfalse" w:customStyle="1">
    <w:name w:val="WW8Num4zfalse"/>
    <w:qFormat/>
    <w:rPr/>
  </w:style>
  <w:style w:type="character" w:styleId="WW8Num5z0" w:customStyle="1">
    <w:name w:val="WW8Num5z0"/>
    <w:qFormat/>
    <w:rPr>
      <w:rFonts w:ascii="Wingdings" w:hAnsi="Wingdings" w:cs="Wingdings"/>
    </w:rPr>
  </w:style>
  <w:style w:type="character" w:styleId="WW8Num6zfalse" w:customStyle="1">
    <w:name w:val="WW8Num6zfalse"/>
    <w:qFormat/>
    <w:rPr/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8z0" w:customStyle="1">
    <w:name w:val="WW8Num8z0"/>
    <w:qFormat/>
    <w:rPr>
      <w:rFonts w:ascii="Wingdings" w:hAnsi="Wingdings" w:cs="Wingdings"/>
    </w:rPr>
  </w:style>
  <w:style w:type="character" w:styleId="WW8Num9z0" w:customStyle="1">
    <w:name w:val="WW8Num9z0"/>
    <w:qFormat/>
    <w:rPr>
      <w:rFonts w:ascii="Wingdings" w:hAnsi="Wingdings" w:cs="Wingdings"/>
    </w:rPr>
  </w:style>
  <w:style w:type="character" w:styleId="WW8Num10zfalse" w:customStyle="1">
    <w:name w:val="WW8Num10zfalse"/>
    <w:qFormat/>
    <w:rPr/>
  </w:style>
  <w:style w:type="character" w:styleId="WW8Num11z0" w:customStyle="1">
    <w:name w:val="WW8Num11z0"/>
    <w:qFormat/>
    <w:rPr>
      <w:rFonts w:ascii="Wingdings" w:hAnsi="Wingdings" w:cs="Wingdings"/>
    </w:rPr>
  </w:style>
  <w:style w:type="character" w:styleId="WW8Num12z0" w:customStyle="1">
    <w:name w:val="WW8Num12z0"/>
    <w:qFormat/>
    <w:rPr>
      <w:rFonts w:ascii="Wingdings" w:hAnsi="Wingdings" w:cs="Wingdings"/>
    </w:rPr>
  </w:style>
  <w:style w:type="character" w:styleId="WW8Num13zfalse" w:customStyle="1">
    <w:name w:val="WW8Num13zfalse"/>
    <w:qFormat/>
    <w:rPr/>
  </w:style>
  <w:style w:type="character" w:styleId="WW8Num14zfalse" w:customStyle="1">
    <w:name w:val="WW8Num14zfalse"/>
    <w:qFormat/>
    <w:rPr/>
  </w:style>
  <w:style w:type="character" w:styleId="WW8Num15z0" w:customStyle="1">
    <w:name w:val="WW8Num15z0"/>
    <w:qFormat/>
    <w:rPr>
      <w:rFonts w:ascii="Symbol" w:hAnsi="Symbol" w:cs="Symbol"/>
    </w:rPr>
  </w:style>
  <w:style w:type="character" w:styleId="WW8Num16z0" w:customStyle="1">
    <w:name w:val="WW8Num16z0"/>
    <w:qFormat/>
    <w:rPr>
      <w:rFonts w:ascii="Wingdings" w:hAnsi="Wingdings" w:cs="Wingdings"/>
    </w:rPr>
  </w:style>
  <w:style w:type="character" w:styleId="WW8Num17zfalse" w:customStyle="1">
    <w:name w:val="WW8Num17zfalse"/>
    <w:qFormat/>
    <w:rPr/>
  </w:style>
  <w:style w:type="character" w:styleId="WW8Num18z0" w:customStyle="1">
    <w:name w:val="WW8Num18z0"/>
    <w:qFormat/>
    <w:rPr>
      <w:rFonts w:ascii="Wingdings" w:hAnsi="Wingdings" w:cs="Wingdings"/>
    </w:rPr>
  </w:style>
  <w:style w:type="character" w:styleId="WW8Num19z0" w:customStyle="1">
    <w:name w:val="WW8Num19z0"/>
    <w:qFormat/>
    <w:rPr>
      <w:rFonts w:ascii="Symbol" w:hAnsi="Symbol" w:cs="Symbol"/>
    </w:rPr>
  </w:style>
  <w:style w:type="character" w:styleId="WW8Num20z0" w:customStyle="1">
    <w:name w:val="WW8Num20z0"/>
    <w:qFormat/>
    <w:rPr>
      <w:rFonts w:ascii="Wingdings" w:hAnsi="Wingdings" w:cs="Wingdings"/>
    </w:rPr>
  </w:style>
  <w:style w:type="character" w:styleId="WW8Num21zfalse" w:customStyle="1">
    <w:name w:val="WW8Num21zfalse"/>
    <w:qFormat/>
    <w:rPr/>
  </w:style>
  <w:style w:type="character" w:styleId="WW8Num22z0" w:customStyle="1">
    <w:name w:val="WW8Num22z0"/>
    <w:qFormat/>
    <w:rPr>
      <w:rFonts w:ascii="Wingdings" w:hAnsi="Wingdings" w:cs="Wingdings"/>
    </w:rPr>
  </w:style>
  <w:style w:type="character" w:styleId="WW8Num23z0" w:customStyle="1">
    <w:name w:val="WW8Num23z0"/>
    <w:qFormat/>
    <w:rPr>
      <w:rFonts w:ascii="Wingdings" w:hAnsi="Wingdings" w:cs="Wingdings"/>
    </w:rPr>
  </w:style>
  <w:style w:type="character" w:styleId="WW8Num24z0" w:customStyle="1">
    <w:name w:val="WW8Num24z0"/>
    <w:qFormat/>
    <w:rPr>
      <w:rFonts w:ascii="Symbol" w:hAnsi="Symbol" w:cs="Symbol"/>
    </w:rPr>
  </w:style>
  <w:style w:type="character" w:styleId="WW8Num25zfalse" w:customStyle="1">
    <w:name w:val="WW8Num25zfalse"/>
    <w:qFormat/>
    <w:rPr/>
  </w:style>
  <w:style w:type="character" w:styleId="WW8Num26zfalse" w:customStyle="1">
    <w:name w:val="WW8Num26zfalse"/>
    <w:qFormat/>
    <w:rPr/>
  </w:style>
  <w:style w:type="character" w:styleId="WW8Num27z0" w:customStyle="1">
    <w:name w:val="WW8Num27z0"/>
    <w:qFormat/>
    <w:rPr>
      <w:rFonts w:ascii="Wingdings" w:hAnsi="Wingdings" w:cs="Wingdings"/>
      <w:color w:val="auto"/>
    </w:rPr>
  </w:style>
  <w:style w:type="character" w:styleId="WW8Num28z0" w:customStyle="1">
    <w:name w:val="WW8Num28z0"/>
    <w:qFormat/>
    <w:rPr>
      <w:rFonts w:ascii="Wingdings" w:hAnsi="Wingdings" w:cs="Wingdings"/>
    </w:rPr>
  </w:style>
  <w:style w:type="character" w:styleId="WW8Num29zfalse" w:customStyle="1">
    <w:name w:val="WW8Num29zfalse"/>
    <w:qFormat/>
    <w:rPr/>
  </w:style>
  <w:style w:type="character" w:styleId="WW8Num30z0" w:customStyle="1">
    <w:name w:val="WW8Num30z0"/>
    <w:qFormat/>
    <w:rPr>
      <w:rFonts w:ascii="Wingdings" w:hAnsi="Wingdings" w:cs="Wingdings"/>
    </w:rPr>
  </w:style>
  <w:style w:type="character" w:styleId="WW8Num31zfalse" w:customStyle="1">
    <w:name w:val="WW8Num31zfalse"/>
    <w:qFormat/>
    <w:rPr/>
  </w:style>
  <w:style w:type="character" w:styleId="WW8Num32z0" w:customStyle="1">
    <w:name w:val="WW8Num32z0"/>
    <w:qFormat/>
    <w:rPr>
      <w:rFonts w:ascii="Wingdings" w:hAnsi="Wingdings" w:cs="Wingdings"/>
      <w:color w:val="auto"/>
    </w:rPr>
  </w:style>
  <w:style w:type="character" w:styleId="WW8Num33zfalse" w:customStyle="1">
    <w:name w:val="WW8Num33zfalse"/>
    <w:qFormat/>
    <w:rPr/>
  </w:style>
  <w:style w:type="character" w:styleId="WW8Num34zfalse" w:customStyle="1">
    <w:name w:val="WW8Num34zfalse"/>
    <w:qFormat/>
    <w:rPr/>
  </w:style>
  <w:style w:type="character" w:styleId="WW8Num35z0" w:customStyle="1">
    <w:name w:val="WW8Num35z0"/>
    <w:qFormat/>
    <w:rPr>
      <w:rFonts w:ascii="Symbol" w:hAnsi="Symbol" w:cs="Symbol"/>
    </w:rPr>
  </w:style>
  <w:style w:type="character" w:styleId="WW8Num36z0" w:customStyle="1">
    <w:name w:val="WW8Num36z0"/>
    <w:qFormat/>
    <w:rPr>
      <w:rFonts w:ascii="Wingdings" w:hAnsi="Wingdings" w:cs="Wingdings"/>
    </w:rPr>
  </w:style>
  <w:style w:type="character" w:styleId="WW8Num37zfalse" w:customStyle="1">
    <w:name w:val="WW8Num37zfalse"/>
    <w:qFormat/>
    <w:rPr/>
  </w:style>
  <w:style w:type="character" w:styleId="WW8Num37ztrue" w:customStyle="1">
    <w:name w:val="WW8Num37ztrue"/>
    <w:qFormat/>
    <w:rPr/>
  </w:style>
  <w:style w:type="character" w:styleId="WWWW8Num37ztrue" w:customStyle="1">
    <w:name w:val="WW-WW8Num37ztrue"/>
    <w:qFormat/>
    <w:rPr/>
  </w:style>
  <w:style w:type="character" w:styleId="WWWW8Num37ztrue1" w:customStyle="1">
    <w:name w:val="WW-WW8Num37ztrue1"/>
    <w:qFormat/>
    <w:rPr/>
  </w:style>
  <w:style w:type="character" w:styleId="WWWW8Num37ztrue2" w:customStyle="1">
    <w:name w:val="WW-WW8Num37ztrue2"/>
    <w:qFormat/>
    <w:rPr/>
  </w:style>
  <w:style w:type="character" w:styleId="WWWW8Num37ztrue3" w:customStyle="1">
    <w:name w:val="WW-WW8Num37ztrue3"/>
    <w:qFormat/>
    <w:rPr/>
  </w:style>
  <w:style w:type="character" w:styleId="WWWW8Num37ztrue4" w:customStyle="1">
    <w:name w:val="WW-WW8Num37ztrue4"/>
    <w:qFormat/>
    <w:rPr/>
  </w:style>
  <w:style w:type="character" w:styleId="WWWW8Num37ztrue5" w:customStyle="1">
    <w:name w:val="WW-WW8Num37ztrue5"/>
    <w:qFormat/>
    <w:rPr/>
  </w:style>
  <w:style w:type="character" w:styleId="WWWW8Num37ztrue6" w:customStyle="1">
    <w:name w:val="WW-WW8Num37ztrue6"/>
    <w:qFormat/>
    <w:rPr/>
  </w:style>
  <w:style w:type="character" w:styleId="WW8Num38zfalse" w:customStyle="1">
    <w:name w:val="WW8Num38zfalse"/>
    <w:qFormat/>
    <w:rPr/>
  </w:style>
  <w:style w:type="character" w:styleId="WW8Num39z0" w:customStyle="1">
    <w:name w:val="WW8Num39z0"/>
    <w:qFormat/>
    <w:rPr>
      <w:rFonts w:ascii="Wingdings" w:hAnsi="Wingdings" w:cs="Wingdings"/>
    </w:rPr>
  </w:style>
  <w:style w:type="character" w:styleId="WW8Num40z0" w:customStyle="1">
    <w:name w:val="WW8Num40z0"/>
    <w:qFormat/>
    <w:rPr>
      <w:rFonts w:ascii="Wingdings" w:hAnsi="Wingdings" w:cs="Wingdings"/>
    </w:rPr>
  </w:style>
  <w:style w:type="character" w:styleId="Fontepargpadro1" w:customStyle="1">
    <w:name w:val="Fonte parág. padrão1"/>
    <w:qFormat/>
    <w:rPr/>
  </w:style>
  <w:style w:type="character" w:styleId="LinkdaInternet" w:customStyle="1">
    <w:name w:val="Link da Internet"/>
    <w:rPr>
      <w:color w:val="0000FF"/>
      <w:u w:val="single"/>
    </w:rPr>
  </w:style>
  <w:style w:type="character" w:styleId="Pagenumber">
    <w:name w:val="page number"/>
    <w:basedOn w:val="Fontepargpadro1"/>
    <w:qFormat/>
    <w:rPr/>
  </w:style>
  <w:style w:type="character" w:styleId="RodapChar" w:customStyle="1">
    <w:name w:val="Rodapé Char"/>
    <w:qFormat/>
    <w:rPr>
      <w:lang w:eastAsia="zh-CN"/>
    </w:rPr>
  </w:style>
  <w:style w:type="character" w:styleId="TextodebaloChar" w:customStyle="1">
    <w:name w:val="Texto de balão Char"/>
    <w:qFormat/>
    <w:rPr>
      <w:rFonts w:ascii="Tahoma" w:hAnsi="Tahoma" w:cs="Tahoma"/>
      <w:sz w:val="16"/>
      <w:szCs w:val="16"/>
      <w:lang w:eastAsia="zh-CN"/>
    </w:rPr>
  </w:style>
  <w:style w:type="character" w:styleId="CabealhoChar" w:customStyle="1">
    <w:name w:val="Cabeçalho Char"/>
    <w:link w:val="Cabealho"/>
    <w:uiPriority w:val="99"/>
    <w:qFormat/>
    <w:rsid w:val="00c42d28"/>
    <w:rPr>
      <w:lang w:eastAsia="zh-C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exact" w:line="320" w:before="200" w:after="0"/>
      <w:ind w:right="425" w:hanging="0"/>
      <w:jc w:val="both"/>
    </w:pPr>
    <w:rPr>
      <w:rFonts w:ascii="Barmeno Bold" w:hAnsi="Barmeno Bold" w:cs="Barmeno Bold"/>
      <w:spacing w:val="14"/>
    </w:rPr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Mangal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tulo21" w:customStyle="1">
    <w:name w:val="Título2"/>
    <w:basedOn w:val="Normal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tulo11" w:customStyle="1">
    <w:name w:val="Título1"/>
    <w:basedOn w:val="Normal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pPr>
      <w:tabs>
        <w:tab w:val="clear" w:pos="708"/>
        <w:tab w:val="center" w:pos="4419" w:leader="none"/>
        <w:tab w:val="right" w:pos="8838" w:leader="none"/>
      </w:tabs>
    </w:pPr>
    <w:rPr>
      <w:lang w:val="x-none"/>
    </w:rPr>
  </w:style>
  <w:style w:type="paragraph" w:styleId="Rodap">
    <w:name w:val="Foot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Corpodetexto21" w:customStyle="1">
    <w:name w:val="Corpo de texto 21"/>
    <w:basedOn w:val="Normal"/>
    <w:qFormat/>
    <w:pPr>
      <w:ind w:right="425" w:hanging="0"/>
    </w:pPr>
    <w:rPr>
      <w:rFonts w:ascii="Quorum Lt BT" w:hAnsi="Quorum Lt BT" w:cs="Quorum Lt BT"/>
      <w:sz w:val="22"/>
    </w:rPr>
  </w:style>
  <w:style w:type="paragraph" w:styleId="Corpodetexto31" w:customStyle="1">
    <w:name w:val="Corpo de texto 31"/>
    <w:basedOn w:val="Normal"/>
    <w:qFormat/>
    <w:pPr>
      <w:spacing w:lineRule="exact" w:line="240" w:before="120" w:after="0"/>
    </w:pPr>
    <w:rPr>
      <w:rFonts w:ascii="Tahoma" w:hAnsi="Tahoma" w:cs="Tahoma"/>
      <w:sz w:val="18"/>
    </w:rPr>
  </w:style>
  <w:style w:type="paragraph" w:styleId="Contedodoquadro" w:customStyle="1">
    <w:name w:val="Conteúdo do quadro"/>
    <w:basedOn w:val="Corpodotexto"/>
    <w:qFormat/>
    <w:pPr/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6eb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CAEECC-4380-42E1-A8C6-D83316DFF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Application>LibreOffice/7.1.6.2$Windows_X86_64 LibreOffice_project/0e133318fcee89abacd6a7d077e292f1145735c3</Application>
  <AppVersion>15.0000</AppVersion>
  <Pages>1</Pages>
  <Words>92</Words>
  <Characters>547</Characters>
  <CharactersWithSpaces>630</CharactersWithSpaces>
  <Paragraphs>14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2021-03-22T14:57:00Z</dcterms:created>
  <dc:creator>Marcio Dias Lima</dc:creator>
  <dc:description/>
  <dc:language>pt-BR</dc:language>
  <cp:lastModifiedBy/>
  <cp:lastPrinted>2010-09-28T14:31:00Z</cp:lastPrinted>
  <dcterms:modified xsi:type="dcterms:W3CDTF">2023-04-04T17:51:55Z</dcterms:modified>
  <cp:revision>20</cp:revision>
  <dc:subject/>
  <dc:title>Rio de Janeiro, 26 de junho de 2001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