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Pr="0067738D" w:rsidRDefault="00DF3578" w:rsidP="00DF3578">
      <w:pPr>
        <w:jc w:val="center"/>
      </w:pPr>
    </w:p>
    <w:p w:rsidR="00DF3578" w:rsidRPr="0067738D" w:rsidRDefault="00DF3578" w:rsidP="00DF3578"/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  <w:rPr>
          <w:sz w:val="20"/>
        </w:rPr>
      </w:pPr>
    </w:p>
    <w:p w:rsidR="00DF3578" w:rsidRPr="0067738D" w:rsidRDefault="00F81289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2</w:t>
      </w:r>
      <w:r w:rsidR="00DF3578" w:rsidRPr="0067738D"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 – </w:t>
      </w:r>
      <w:r w:rsidR="00A164E0"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:rsidR="00DF3578" w:rsidRPr="0067738D" w:rsidRDefault="00DF3578" w:rsidP="00DF3578"/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:rsidR="00DF3578" w:rsidRPr="0067738D" w:rsidRDefault="00DF3578" w:rsidP="00DF3578"/>
    <w:p w:rsidR="00DF3578" w:rsidRPr="0067738D" w:rsidRDefault="00DF3578" w:rsidP="00DF3578"/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/>
    <w:p w:rsidR="00C75E69" w:rsidRPr="0067738D" w:rsidRDefault="00C75E69" w:rsidP="00C75E69">
      <w:pPr>
        <w:jc w:val="center"/>
        <w:sectPr w:rsidR="00C75E69" w:rsidRPr="0067738D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:rsidR="00343508" w:rsidRPr="0067738D" w:rsidRDefault="00343508" w:rsidP="00343508"/>
    <w:p w:rsidR="00E765E5" w:rsidRPr="0067738D" w:rsidRDefault="00E765E5" w:rsidP="00343508"/>
    <w:p w:rsidR="00343508" w:rsidRPr="0067738D" w:rsidRDefault="00343508" w:rsidP="00343508"/>
    <w:p w:rsidR="00343508" w:rsidRPr="0067738D" w:rsidRDefault="00343508" w:rsidP="00343508"/>
    <w:p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:rsidR="00A569E1" w:rsidRDefault="00A569E1" w:rsidP="00A569E1"/>
        <w:p w:rsidR="000C78A9" w:rsidRDefault="000C78A9" w:rsidP="00A569E1"/>
        <w:p w:rsidR="00A569E1" w:rsidRPr="00A569E1" w:rsidRDefault="00A569E1" w:rsidP="00A569E1"/>
        <w:p w:rsidR="00682CB4" w:rsidRPr="00682CB4" w:rsidRDefault="00682CB4">
          <w:pPr>
            <w:pStyle w:val="Sumrio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682CB4" w:rsidRPr="00682CB4" w:rsidRDefault="00682CB4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470FDA" w:rsidRPr="00470FDA" w:rsidRDefault="00470FDA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Remoção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:rsidR="00470FDA" w:rsidRPr="00470FDA" w:rsidRDefault="00470FDA" w:rsidP="00470FDA"/>
        <w:p w:rsidR="00470FDA" w:rsidRPr="00470FDA" w:rsidRDefault="00470FDA" w:rsidP="00470FDA"/>
        <w:p w:rsidR="00470FDA" w:rsidRPr="00470FDA" w:rsidRDefault="00470FDA" w:rsidP="00470FDA"/>
        <w:p w:rsidR="00682CB4" w:rsidRPr="00682CB4" w:rsidRDefault="00682CB4" w:rsidP="00682CB4"/>
        <w:p w:rsidR="00682CB4" w:rsidRPr="00682CB4" w:rsidRDefault="00FA5685" w:rsidP="00682CB4">
          <w:pPr>
            <w:rPr>
              <w:lang w:val="en-US"/>
            </w:rPr>
          </w:pPr>
        </w:p>
      </w:sdtContent>
    </w:sdt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:rsidR="000C78A9" w:rsidRDefault="000C78A9" w:rsidP="000C78A9"/>
        <w:p w:rsidR="000C78A9" w:rsidRPr="000C78A9" w:rsidRDefault="000C78A9" w:rsidP="000C78A9"/>
        <w:p w:rsidR="0067738D" w:rsidRPr="00682CB4" w:rsidRDefault="0067738D" w:rsidP="0067738D">
          <w:pPr>
            <w:pStyle w:val="Sumrio1"/>
            <w:rPr>
              <w:lang w:val="pt-PT"/>
            </w:rPr>
          </w:pPr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:rsidR="0067738D" w:rsidRPr="00470FDA" w:rsidRDefault="000C78A9" w:rsidP="0067738D">
          <w:pPr>
            <w:pStyle w:val="Sumrio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>
            <w:t>Inserção de conhecimento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>
            <w:t>Inserção de 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67738D" w:rsidP="0067738D"/>
        <w:p w:rsidR="0067738D" w:rsidRPr="00682CB4" w:rsidRDefault="0067738D" w:rsidP="0067738D"/>
        <w:p w:rsidR="0067738D" w:rsidRDefault="00FA5685" w:rsidP="0067738D"/>
      </w:sdtContent>
    </w:sdt>
    <w:p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Pr="0067738D" w:rsidRDefault="00E775AC" w:rsidP="001B547F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Trabalho 2</w:t>
      </w:r>
      <w:r w:rsidR="00443DB4" w:rsidRPr="0067738D">
        <w:rPr>
          <w:rFonts w:asciiTheme="minorHAnsi" w:hAnsiTheme="minorHAnsi"/>
          <w:b/>
          <w:sz w:val="48"/>
        </w:rPr>
        <w:t xml:space="preserve"> –</w:t>
      </w:r>
      <w:r w:rsidR="00725795">
        <w:rPr>
          <w:rFonts w:asciiTheme="minorHAnsi" w:hAnsiTheme="minorHAnsi"/>
          <w:b/>
          <w:sz w:val="48"/>
        </w:rPr>
        <w:t xml:space="preserve"> Extensão à Programação em Lógica e Conhecimento Imperfeito</w:t>
      </w:r>
    </w:p>
    <w:p w:rsidR="00443DB4" w:rsidRDefault="00443DB4" w:rsidP="00443DB4"/>
    <w:p w:rsidR="000C78A9" w:rsidRPr="0067738D" w:rsidRDefault="000C78A9" w:rsidP="00443DB4"/>
    <w:p w:rsidR="00443DB4" w:rsidRPr="0067738D" w:rsidRDefault="00443DB4" w:rsidP="00443DB4"/>
    <w:p w:rsidR="00443DB4" w:rsidRPr="0067738D" w:rsidRDefault="00443DB4" w:rsidP="00443DB4"/>
    <w:p w:rsidR="000C0EA5" w:rsidRDefault="000C0EA5" w:rsidP="00443DB4"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:rsidR="00443DB4" w:rsidRPr="0067738D" w:rsidRDefault="000C0EA5" w:rsidP="00443DB4"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:rsidR="00443DB4" w:rsidRPr="0067738D" w:rsidRDefault="00443DB4" w:rsidP="00443DB4"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:rsidR="00580BCF" w:rsidRPr="0067738D" w:rsidRDefault="00580BCF" w:rsidP="00443DB4"/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:rsidR="00DD034C" w:rsidRDefault="003961EC" w:rsidP="00DD034C">
      <w:r>
        <w:t>A extensão à programação em lógica surge da necessidade de abandonar conceitos restritos obrigatoriamente associados à programação em lógica abordada no primeiro trabalho prático.</w:t>
      </w:r>
    </w:p>
    <w:p w:rsidR="003961EC" w:rsidRDefault="003961EC" w:rsidP="00DD034C"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:rsidR="00163775" w:rsidRPr="0067738D" w:rsidRDefault="00163775" w:rsidP="00DD034C"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:rsidR="00A33A93" w:rsidRDefault="00BE27FA" w:rsidP="00DD034C">
      <w:r>
        <w:t>É ainda de notar que, apesar destas alterações na passagem de programação em lógica para a sua extensão os restantes conceitos mantêm-se como é o caso do pressuposto dos nomes únicos.</w:t>
      </w:r>
    </w:p>
    <w:p w:rsidR="00A33A93" w:rsidRDefault="00A33A93" w:rsidP="00DD034C"/>
    <w:p w:rsidR="00DD034C" w:rsidRPr="0067738D" w:rsidRDefault="00BE27FA" w:rsidP="00DD034C">
      <w:r>
        <w:t xml:space="preserve"> </w:t>
      </w:r>
    </w:p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:rsidR="00A920FD" w:rsidRDefault="002C0AE1"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:rsidR="000C78A9" w:rsidRPr="0067738D" w:rsidRDefault="00A920FD"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:rsidR="00BC69EA" w:rsidRPr="0067738D" w:rsidRDefault="00593A51" w:rsidP="00BC69EA"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:rsidR="00FD1B31" w:rsidRPr="0067738D" w:rsidRDefault="000A3D07" w:rsidP="00BC69EA"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:rsidR="0017257B" w:rsidRDefault="00236E57" w:rsidP="00BC69EA">
      <w:r>
        <w:t>A programação em lógica segue avidamente os seguintes pressupostos:</w:t>
      </w:r>
    </w:p>
    <w:p w:rsidR="00236E57" w:rsidRDefault="00236E57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Mundo Fechado (PMF)</w:t>
      </w:r>
      <w:r>
        <w:t xml:space="preserve"> – que aceita que apenas é verdadeiro aquilo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:rsidR="00031BF3" w:rsidRDefault="00031BF3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:rsidR="00FA38C0" w:rsidRDefault="00B3705B" w:rsidP="00FA38C0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:rsidR="00FA38C0" w:rsidRDefault="00FA38C0" w:rsidP="00FA38C0"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:rsidR="00FA38C0" w:rsidRDefault="00FA38C0" w:rsidP="00FA38C0">
      <w:r>
        <w:t xml:space="preserve">Antes de abordar de que se trata a negação forte é necessário apresentar a negação fraca (predicado nao),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  não(fruta(X)). – , então a resposta seria verdadeiro se não houvesse nenhum conhecimento sobre a existência da fruta ou falso caso este tipo de conhecimento existisse. Note-se que isto estaria correto caso fosse aplicável o PMF mas para um mundo aberto é necessário outro tipo de negação uma negação que apenas diga que é verdade ou mentira se existir prova para tal e não por falta de provas!</w:t>
      </w:r>
    </w:p>
    <w:p w:rsidR="00910E84" w:rsidRDefault="00910E84" w:rsidP="00FA38C0">
      <w:r>
        <w:t>É então introduzida a negação forte, esta negação só validará a pergunta em verdadeiro ou falso se e só se existirem provas para tal! Por exemplo se alguém perguntar se existe a fruta X então – negacaoforte(fruta(X)). – será falso quando existir fruta(X). e verdadeiro quando -fruta(X).</w:t>
      </w:r>
      <w:r w:rsidR="008E2AA2">
        <w:t xml:space="preserve"> caso contrário será sempre desconhecido.</w:t>
      </w:r>
      <w:r>
        <w:t xml:space="preserve"> É de notar que o símbolo (-) é </w:t>
      </w:r>
      <w:r>
        <w:lastRenderedPageBreak/>
        <w:t>representação de conhecimento negativo também introduzido na extensão à programação em lógica</w:t>
      </w:r>
      <w:r w:rsidR="00FC3296">
        <w:t>.</w:t>
      </w:r>
    </w:p>
    <w:p w:rsidR="008E2AA2" w:rsidRDefault="008E2AA2" w:rsidP="00FA38C0">
      <w:r>
        <w:t>Para este tipo de programação existe três valores de verdade: falso, verdadeiro ou desconhecido. O desconhecido representa informação incompleta, esta pode ser: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:rsidR="00AA3158" w:rsidRPr="0067738D" w:rsidRDefault="009F2D88" w:rsidP="0097569A"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:rsidR="00C131AE" w:rsidRPr="0067738D" w:rsidRDefault="005A08A8" w:rsidP="00C51DC2">
      <w:pPr>
        <w:spacing w:before="240"/>
      </w:pPr>
      <w:r>
        <w:t>Numa primeira parte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:rsidR="00D6743A" w:rsidRPr="0067738D" w:rsidRDefault="00C131AE" w:rsidP="00516728">
      <w:pPr>
        <w:ind w:left="360"/>
      </w:pPr>
      <w:r>
        <w:t xml:space="preserve">Uma vez que era pedido para incorporar um universo do comércio automóvel, foi desenvolvido este trabalho direcionado para um </w:t>
      </w:r>
      <w:r w:rsidRPr="00C131AE">
        <w:rPr>
          <w:i/>
        </w:rPr>
        <w:t>stand</w:t>
      </w:r>
      <w:r>
        <w:t xml:space="preserve"> de automóveis usados, o “AutoUsados”,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:rsidR="008507C2" w:rsidRDefault="009F6381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r w:rsidR="008507C2">
        <w:t>automovel que representa a existência de um dado automóvel:</w:t>
      </w:r>
    </w:p>
    <w:p w:rsidR="00E50DBD" w:rsidRPr="008507C2" w:rsidRDefault="009F6381" w:rsidP="00516728">
      <w:pPr>
        <w:ind w:left="1068"/>
        <w:rPr>
          <w:color w:val="000000" w:themeColor="text1"/>
          <w:sz w:val="20"/>
        </w:rPr>
      </w:pPr>
      <w:r w:rsidRPr="008507C2">
        <w:rPr>
          <w:rFonts w:ascii="Consolas" w:hAnsi="Consolas" w:cs="Consolas"/>
          <w:color w:val="000000" w:themeColor="text1"/>
          <w:sz w:val="20"/>
        </w:rPr>
        <w:t>automovel : CodigoAutomovel, Construtor, Marca, Modelo, AnoFabrico, Combustivel, Potencia, Lugares -&gt; {V,F,D}</w:t>
      </w:r>
    </w:p>
    <w:p w:rsidR="00E50DBD" w:rsidRDefault="008507C2" w:rsidP="00516728">
      <w:pPr>
        <w:pStyle w:val="PargrafodaLista"/>
        <w:numPr>
          <w:ilvl w:val="0"/>
          <w:numId w:val="8"/>
        </w:numPr>
        <w:ind w:left="1068"/>
      </w:pPr>
      <w:r>
        <w:t>Extensão do predicado matricula que associa uma matrícula a um automóvel:</w:t>
      </w:r>
    </w:p>
    <w:p w:rsidR="008507C2" w:rsidRPr="00AC1779" w:rsidRDefault="00AC1779" w:rsidP="00516728">
      <w:pPr>
        <w:ind w:left="1056"/>
        <w:rPr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matricula</w:t>
      </w:r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>Matricula, Automovel, AnoDeRegisto -&gt; {V,F,D}</w:t>
      </w:r>
    </w:p>
    <w:p w:rsidR="00E50DBD" w:rsidRDefault="009B572A" w:rsidP="00516728">
      <w:pPr>
        <w:pStyle w:val="PargrafodaLista"/>
        <w:numPr>
          <w:ilvl w:val="0"/>
          <w:numId w:val="8"/>
        </w:numPr>
        <w:ind w:left="1068"/>
      </w:pPr>
      <w:r>
        <w:t>Extensão do predicado cor que associa uma cor a um automóvel:</w:t>
      </w:r>
    </w:p>
    <w:p w:rsidR="00646577" w:rsidRPr="00646577" w:rsidRDefault="00646577" w:rsidP="00516728">
      <w:pPr>
        <w:ind w:left="348" w:firstLine="708"/>
      </w:pPr>
      <w:r w:rsidRPr="00646577">
        <w:rPr>
          <w:rFonts w:ascii="Consolas" w:hAnsi="Consolas" w:cs="Consolas"/>
          <w:color w:val="000000" w:themeColor="text1"/>
          <w:sz w:val="20"/>
        </w:rPr>
        <w:t>cor: Cor, Automovel -&gt; {V,F,D}</w:t>
      </w:r>
    </w:p>
    <w:p w:rsidR="00E50DBD" w:rsidRDefault="008E72BF" w:rsidP="00516728">
      <w:pPr>
        <w:pStyle w:val="PargrafodaLista"/>
        <w:numPr>
          <w:ilvl w:val="0"/>
          <w:numId w:val="8"/>
        </w:numPr>
        <w:ind w:left="1068"/>
      </w:pPr>
      <w:r>
        <w:t>Extensão do predicado conservacao que dita qual o estado de conservação de um automóvel:</w:t>
      </w:r>
    </w:p>
    <w:p w:rsidR="000D6FFC" w:rsidRPr="0067738D" w:rsidRDefault="005F0EC0" w:rsidP="00516728">
      <w:pPr>
        <w:ind w:left="708" w:firstLine="348"/>
      </w:pPr>
      <w:r w:rsidRPr="005F0EC0">
        <w:rPr>
          <w:rFonts w:ascii="Consolas" w:hAnsi="Consolas" w:cs="Consolas"/>
          <w:color w:val="000000" w:themeColor="text1"/>
          <w:sz w:val="20"/>
        </w:rPr>
        <w:t>conservacao: Estado, Automovel -&gt; {V,F,D}</w:t>
      </w:r>
    </w:p>
    <w:p w:rsidR="00E50DBD" w:rsidRDefault="008C0ED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preco que associa a um automóvel o seu preço:</w:t>
      </w:r>
    </w:p>
    <w:p w:rsidR="00C74696" w:rsidRPr="00A252AB" w:rsidRDefault="00A252AB" w:rsidP="00516728">
      <w:pPr>
        <w:ind w:left="708" w:firstLine="348"/>
        <w:rPr>
          <w:rFonts w:ascii="Consolas" w:hAnsi="Consolas" w:cs="Consolas"/>
          <w:color w:val="000000" w:themeColor="text1"/>
          <w:sz w:val="20"/>
        </w:rPr>
      </w:pPr>
      <w:r w:rsidRPr="00A252AB">
        <w:rPr>
          <w:rFonts w:ascii="Consolas" w:hAnsi="Consolas" w:cs="Consolas"/>
          <w:color w:val="000000" w:themeColor="text1"/>
          <w:sz w:val="20"/>
        </w:rPr>
        <w:t>preco: Preco, Automovel -&gt; {V,F,D}</w:t>
      </w:r>
    </w:p>
    <w:p w:rsidR="00E50DBD" w:rsidRDefault="003E1C8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Pr="0067738D">
        <w:t xml:space="preserve"> </w:t>
      </w:r>
      <w:r>
        <w:t xml:space="preserve">predicado registoCompra que regista a compra de um automóvel por parte do </w:t>
      </w:r>
      <w:r w:rsidRPr="00FA520E">
        <w:rPr>
          <w:i/>
        </w:rPr>
        <w:t>stand</w:t>
      </w:r>
      <w:r>
        <w:t>:</w:t>
      </w:r>
    </w:p>
    <w:p w:rsidR="003E1C83" w:rsidRPr="003E1C83" w:rsidRDefault="003E1C83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r w:rsidRPr="003E1C83">
        <w:rPr>
          <w:rFonts w:ascii="Consolas" w:hAnsi="Consolas" w:cs="Consolas"/>
          <w:color w:val="000000" w:themeColor="text1"/>
          <w:sz w:val="20"/>
        </w:rPr>
        <w:t>registoCompra: Preco, Automovel, ProprietárioAntigo -&gt; {V,F,D}</w:t>
      </w:r>
    </w:p>
    <w:p w:rsidR="009A1A2B" w:rsidRDefault="009A1A2B" w:rsidP="00516728">
      <w:pPr>
        <w:pStyle w:val="PargrafodaLista"/>
        <w:numPr>
          <w:ilvl w:val="0"/>
          <w:numId w:val="8"/>
        </w:numPr>
        <w:ind w:left="1068"/>
      </w:pPr>
      <w:r>
        <w:lastRenderedPageBreak/>
        <w:t>Extensão do</w:t>
      </w:r>
      <w:r w:rsidRPr="0067738D">
        <w:t xml:space="preserve"> </w:t>
      </w:r>
      <w:r>
        <w:t xml:space="preserve">predicado registoVenda que regista a venda de um automóvel do </w:t>
      </w:r>
      <w:r w:rsidRPr="009A1A2B">
        <w:rPr>
          <w:i/>
        </w:rPr>
        <w:t>stand</w:t>
      </w:r>
      <w:r>
        <w:t xml:space="preserve">: </w:t>
      </w:r>
    </w:p>
    <w:p w:rsidR="004E23B5" w:rsidRPr="004E23B5" w:rsidRDefault="004E23B5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r w:rsidRPr="004E23B5">
        <w:rPr>
          <w:rFonts w:ascii="Consolas" w:hAnsi="Consolas" w:cs="Consolas"/>
          <w:color w:val="000000" w:themeColor="text1"/>
          <w:sz w:val="20"/>
        </w:rPr>
        <w:t xml:space="preserve">registoVenda: Preco, Automovel, ProprietárioNovo -&gt; {V,F,D} </w:t>
      </w:r>
    </w:p>
    <w:p w:rsidR="00AA3158" w:rsidRDefault="00516728" w:rsidP="00516728">
      <w:pPr>
        <w:ind w:left="708"/>
      </w:pPr>
      <w:r>
        <w:t>Para além destes predicados relativos ao tema do trabalho é necessária a definição dos seguintes: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>Predicado evolucao;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>Predicado insercao;</w:t>
      </w:r>
    </w:p>
    <w:p w:rsidR="00E928C6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teste;  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nao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>solucoes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>comprimento</w:t>
      </w:r>
    </w:p>
    <w:p w:rsidR="00E928C6" w:rsidRDefault="00505F4D" w:rsidP="00E928C6">
      <w:pPr>
        <w:pStyle w:val="PargrafodaLista"/>
        <w:numPr>
          <w:ilvl w:val="0"/>
          <w:numId w:val="8"/>
        </w:numPr>
        <w:ind w:left="1068"/>
      </w:pPr>
      <w:r>
        <w:t>demo</w:t>
      </w:r>
    </w:p>
    <w:p w:rsidR="008902E9" w:rsidRDefault="008902E9" w:rsidP="008902E9">
      <w:pPr>
        <w:ind w:left="708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:rsidR="008902E9" w:rsidRDefault="008902E9" w:rsidP="008902E9">
      <w:pPr>
        <w:ind w:left="708"/>
      </w:pPr>
      <w:r>
        <w:t>O predicado demo representa a extensão à programação em lógica, definido como um predicado em lógica permite inserir o valor de verdade desconhecido e abandonar os pressupostos PMF e PDF.</w:t>
      </w:r>
    </w:p>
    <w:p w:rsidR="00FA16F1" w:rsidRPr="0067738D" w:rsidRDefault="00FA16F1" w:rsidP="007B2389"/>
    <w:p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:rsidR="00FA16F1" w:rsidRPr="0067738D" w:rsidRDefault="00FA16F1" w:rsidP="007B2389"/>
    <w:p w:rsidR="00D705AC" w:rsidRPr="0067738D" w:rsidRDefault="00CC2EA1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:rsidR="00774FFF" w:rsidRPr="0067738D" w:rsidRDefault="00E55152" w:rsidP="009A384B">
      <w:pPr>
        <w:ind w:left="708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Questao,verdadeiro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Questao.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 falso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-Questao.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Questao,desconhecido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Questao ),</w:t>
      </w:r>
    </w:p>
    <w:p w:rsidR="00C64B6C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-Questao ).</w:t>
      </w:r>
    </w:p>
    <w:p w:rsidR="00B93046" w:rsidRPr="0067738D" w:rsidRDefault="00B93046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774FFF" w:rsidRPr="0067738D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</w:p>
    <w:p w:rsidR="00BC2EB3" w:rsidRPr="0067738D" w:rsidRDefault="00414F9C" w:rsidP="000E241F">
      <w:pPr>
        <w:ind w:left="708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>tal é falso (2ª definição – negação forte) e, caso não exista conhecimento sobre esta questão, ou seja, não exista conhecimento positivo nem negativo acerca da mesma (negação fraca ou por falha na prova – predicado não), o valor retornado será desconhecido.</w:t>
      </w:r>
    </w:p>
    <w:p w:rsidR="006D6BE1" w:rsidRDefault="0058417D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Predicados de Contexto</w:t>
      </w:r>
    </w:p>
    <w:p w:rsidR="00650181" w:rsidRDefault="00650181" w:rsidP="00650181">
      <w:pPr>
        <w:ind w:left="708"/>
      </w:pPr>
      <w:r>
        <w:t xml:space="preserve">Apesar da extensão à programação em lógica abandonar o PMF, para este universo considerou-se que este pressuposto deveria ser aplicado, ou seja, se não houver um registo de um carro então o carro não existe no universo do </w:t>
      </w:r>
      <w:r w:rsidRPr="00650181">
        <w:rPr>
          <w:i/>
        </w:rPr>
        <w:t>stand</w:t>
      </w:r>
      <w:r>
        <w:t>, assim como se não houver um registo de compra ou de venda não existe essa compra ou venda.</w:t>
      </w:r>
    </w:p>
    <w:p w:rsidR="00650181" w:rsidRDefault="00650181" w:rsidP="00650181">
      <w:pPr>
        <w:ind w:left="708"/>
      </w:pPr>
      <w:r>
        <w:t>Têm-se então definições semelhantes para todos os predicados de contexto: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-automovel( CA, C, MA, MO, AF, CB, P, L ) :-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automovel( CA, C, MA, MO, AF, CB, P, L ) ),</w:t>
      </w:r>
    </w:p>
    <w:p w:rsidR="0096629A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excecao( automovel( CA, C, MA, MO, AF, CB, P, L ) ) ).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-preco( P, A ) :-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preco( P, A ) ),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excecao( preco( P, A ) ) ).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-registoVenda( V, A, P ) :-</w:t>
      </w:r>
    </w:p>
    <w:p w:rsidR="00650181" w:rsidRPr="00650181" w:rsidRDefault="00650181" w:rsidP="00650181">
      <w:pPr>
        <w:spacing w:after="0"/>
        <w:ind w:left="1419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r w:rsidRPr="00650181">
        <w:rPr>
          <w:rFonts w:ascii="Times New Roman" w:hAnsi="Times New Roman" w:cs="Times New Roman"/>
          <w:i/>
        </w:rPr>
        <w:t>nao( registoVenda( V, A, P ) ),</w:t>
      </w:r>
    </w:p>
    <w:p w:rsidR="007E4C50" w:rsidRDefault="00650181" w:rsidP="00441B4B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nao( excecao( registoVenda( V, A, P ) ) ).</w:t>
      </w:r>
    </w:p>
    <w:p w:rsidR="000C78A9" w:rsidRPr="0067738D" w:rsidRDefault="000C78A9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Pr="0067738D" w:rsidRDefault="00DE6F33" w:rsidP="006D6BE1">
      <w:pPr>
        <w:ind w:left="708"/>
      </w:pPr>
    </w:p>
    <w:p w:rsidR="007E4C50" w:rsidRPr="0067738D" w:rsidRDefault="00441B4B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Imperfeito</w:t>
      </w:r>
    </w:p>
    <w:p w:rsidR="00D6458A" w:rsidRDefault="00D6458A" w:rsidP="00514EFC">
      <w:pPr>
        <w:ind w:left="708"/>
      </w:pPr>
      <w:r>
        <w:t>Por forma a aplicar os três tipos de conhecimento imperfeito foram elaboradas histórias que originam este tipo de conhecimento. De seguida apresenta-se a história e como foi implementado este tipo de conhecimento.</w:t>
      </w:r>
    </w:p>
    <w:p w:rsidR="00531C24" w:rsidRDefault="00531C24" w:rsidP="00531C24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F40EA3">
        <w:rPr>
          <w:b/>
          <w:color w:val="auto"/>
          <w:sz w:val="32"/>
        </w:rPr>
        <w:t>Impreciso</w:t>
      </w:r>
    </w:p>
    <w:p w:rsidR="00531C24" w:rsidRDefault="00531C24" w:rsidP="00531C24">
      <w:pPr>
        <w:ind w:left="1080"/>
      </w:pPr>
      <w:r>
        <w:t xml:space="preserve">Assumiu-se que dado ao desgaste de um carro ao longo do tempo a cor tinha sido degradada e por isso, apesar de se situar numa gama de tons de vermelho não se conseguia identificar ao certo qual a cor do carro. </w:t>
      </w:r>
    </w:p>
    <w:p w:rsidR="00531C24" w:rsidRDefault="00531C24" w:rsidP="00531C24">
      <w:pPr>
        <w:ind w:left="1080"/>
      </w:pPr>
      <w:r>
        <w:t>Para implementar este conhecimento tem-se: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cor('Carmesim', a0002).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cor('Coral Claro', a0002).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cor('Salmao', a0002).</w:t>
      </w:r>
    </w:p>
    <w:p w:rsid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cor('Vermelho Indiano', a0002).</w:t>
      </w:r>
    </w:p>
    <w:p w:rsidR="00531C24" w:rsidRPr="00531C24" w:rsidRDefault="00531C24" w:rsidP="00531C2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531C24" w:rsidRDefault="00C00573" w:rsidP="00531C24">
      <w:pPr>
        <w:ind w:left="1080"/>
        <w:rPr>
          <w:color w:val="FF0000"/>
          <w:sz w:val="72"/>
        </w:rPr>
      </w:pPr>
      <w:r>
        <w:t>Assim sendo é esperado que para todas estas cores o valor de verdade seja verdadeiro e para todas as outras seja falso, ou seja a cor do carro poderá sempre ser uma destas cores</w:t>
      </w:r>
      <w:r w:rsidR="00694813">
        <w:t xml:space="preserve"> – ver exemplo prático </w:t>
      </w:r>
      <w:r w:rsidR="00241CBF" w:rsidRPr="00241CBF">
        <w:t>4.2.5.I</w:t>
      </w:r>
      <w:r w:rsidR="00241CBF">
        <w:t>.</w:t>
      </w:r>
      <w:r w:rsidR="00694813" w:rsidRPr="006B6733">
        <w:rPr>
          <w:color w:val="FF0000"/>
          <w:sz w:val="72"/>
        </w:rPr>
        <w:t xml:space="preserve"> </w:t>
      </w:r>
    </w:p>
    <w:p w:rsidR="00B54035" w:rsidRDefault="00B54035" w:rsidP="00B54035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B37614">
        <w:rPr>
          <w:b/>
          <w:color w:val="auto"/>
          <w:sz w:val="32"/>
        </w:rPr>
        <w:t>Incerto</w:t>
      </w:r>
    </w:p>
    <w:p w:rsidR="00905CFD" w:rsidRDefault="00B37614" w:rsidP="00B37614">
      <w:pPr>
        <w:ind w:left="1080"/>
      </w:pPr>
      <w:r>
        <w:t xml:space="preserve">Para a representação deste tipo de conhecimento admitiu-se que o </w:t>
      </w:r>
      <w:r w:rsidRPr="00B37614">
        <w:rPr>
          <w:i/>
        </w:rPr>
        <w:t>stand</w:t>
      </w:r>
      <w:r>
        <w:rPr>
          <w:i/>
        </w:rPr>
        <w:t xml:space="preserve"> </w:t>
      </w:r>
      <w:r>
        <w:t xml:space="preserve">teria adquirido um automóvel apreendido pela polícia e como tal o dono desse veículo era desconhecido. Para a representação deste caso </w:t>
      </w:r>
      <w:r w:rsidR="00905CFD">
        <w:t>tem-se:</w:t>
      </w:r>
    </w:p>
    <w:p w:rsidR="007D5B47" w:rsidRPr="007D5B47" w:rsidRDefault="007D5B47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D5B47">
        <w:rPr>
          <w:rFonts w:ascii="Times New Roman" w:hAnsi="Times New Roman" w:cs="Times New Roman"/>
          <w:i/>
        </w:rPr>
        <w:lastRenderedPageBreak/>
        <w:t>registoCompra(300,a0002,proprietariodesc).</w:t>
      </w:r>
    </w:p>
    <w:p w:rsidR="007D5B47" w:rsidRPr="007D5B47" w:rsidRDefault="007D5B47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10117A" w:rsidRPr="0010117A" w:rsidRDefault="0010117A" w:rsidP="0010117A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>excecao( registoCompra( V, C, P ) ):-</w:t>
      </w:r>
    </w:p>
    <w:p w:rsidR="007D5B47" w:rsidRPr="007D5B47" w:rsidRDefault="0010117A" w:rsidP="0010117A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ab/>
        <w:t xml:space="preserve">    registoCompra( Vs, C, proprietariodesc ).</w:t>
      </w:r>
    </w:p>
    <w:p w:rsidR="007D5B47" w:rsidRDefault="007D5B47" w:rsidP="007D5B47">
      <w:pPr>
        <w:ind w:left="1080"/>
      </w:pPr>
      <w:r>
        <w:t xml:space="preserve">Isto significa que o registoCompra deste carro em especial recebe como antigo proprietário uma </w:t>
      </w:r>
      <w:r w:rsidRPr="007D5B47">
        <w:rPr>
          <w:i/>
        </w:rPr>
        <w:t>tag</w:t>
      </w:r>
      <w:r>
        <w:rPr>
          <w:i/>
        </w:rPr>
        <w:t xml:space="preserve"> </w:t>
      </w:r>
      <w:r w:rsidRPr="007D5B47">
        <w:t>(</w:t>
      </w:r>
      <w:r>
        <w:t>valor específico</w:t>
      </w:r>
      <w:r w:rsidRPr="007D5B47">
        <w:t>)</w:t>
      </w:r>
      <w:r>
        <w:t xml:space="preserve"> que representa o não saber qual o proprietário</w:t>
      </w:r>
      <w:r w:rsidR="0025382C">
        <w:t>, assim sendo o proprietariodesc é dado como uma exceção ao registoCompra.</w:t>
      </w:r>
    </w:p>
    <w:p w:rsidR="00422408" w:rsidRDefault="00422408" w:rsidP="007D5B47">
      <w:pPr>
        <w:ind w:left="1080"/>
      </w:pPr>
      <w:r>
        <w:t xml:space="preserve">Desta forma é esperado que quando se pergunta se o Amílcar ou a Joana é o proprietário antigo deste carro </w:t>
      </w:r>
      <w:r w:rsidR="008234B4">
        <w:t>o valor recebido seja desconhecido</w:t>
      </w:r>
      <w:r w:rsidR="003F7FA3">
        <w:t>, qualquer que seja o valor introduzido pois só dependerá do código do automóvel</w:t>
      </w:r>
      <w:r w:rsidR="0099148A">
        <w:t xml:space="preserve"> – ver exemplo prático</w:t>
      </w:r>
      <w:r w:rsidR="00C36B49">
        <w:t xml:space="preserve"> </w:t>
      </w:r>
      <w:r w:rsidR="002E0FCA" w:rsidRPr="00241CBF">
        <w:t>4.2.5.I</w:t>
      </w:r>
      <w:r w:rsidR="002E0FCA">
        <w:t>I</w:t>
      </w:r>
      <w:r w:rsidR="008234B4">
        <w:t>.</w:t>
      </w:r>
    </w:p>
    <w:p w:rsidR="006A1BF1" w:rsidRDefault="006A1BF1" w:rsidP="007D5B47">
      <w:pPr>
        <w:ind w:left="1080"/>
      </w:pPr>
    </w:p>
    <w:p w:rsidR="006A1BF1" w:rsidRDefault="006A1BF1" w:rsidP="006A1BF1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Interdito</w:t>
      </w:r>
    </w:p>
    <w:p w:rsidR="006A1BF1" w:rsidRDefault="00C9320F" w:rsidP="007D5B47">
      <w:pPr>
        <w:ind w:left="1080"/>
      </w:pPr>
      <w:r>
        <w:t xml:space="preserve">Por forma a representar conhecimento interdito </w:t>
      </w:r>
      <w:r w:rsidR="00146761">
        <w:t>foi criada a seguinte história: uma celebridade atualmente na falência precisa de comprar um carro com valor muito mais baixo do que normalmente compraria</w:t>
      </w:r>
      <w:r w:rsidR="000D49E4">
        <w:t>, uma vez que a mesma quer impedir que a sua situação seja conhecida pelo público em geral exige que o registo seja agora e sempre censurado.</w:t>
      </w:r>
    </w:p>
    <w:p w:rsidR="000D49E4" w:rsidRDefault="000D49E4" w:rsidP="007D5B47">
      <w:pPr>
        <w:ind w:left="1080"/>
      </w:pPr>
      <w:r>
        <w:t>Para a representação deste conhecimento foi definido:</w:t>
      </w:r>
    </w:p>
    <w:p w:rsid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registoVenda(200,a0004,interdito).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excecao(registoVenda(V,A,P)):-</w:t>
      </w:r>
    </w:p>
    <w:p w:rsidR="00792EFE" w:rsidRDefault="00792EFE" w:rsidP="00617876">
      <w:pPr>
        <w:spacing w:after="0"/>
        <w:ind w:left="2127" w:firstLine="705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registoVenda(V</w:t>
      </w:r>
      <w:r w:rsidR="00F04877">
        <w:rPr>
          <w:rFonts w:ascii="Times New Roman" w:hAnsi="Times New Roman" w:cs="Times New Roman"/>
          <w:i/>
        </w:rPr>
        <w:t>s</w:t>
      </w:r>
      <w:r w:rsidRPr="00792EFE">
        <w:rPr>
          <w:rFonts w:ascii="Times New Roman" w:hAnsi="Times New Roman" w:cs="Times New Roman"/>
          <w:i/>
        </w:rPr>
        <w:t>,A,interdito).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nulo(interdito).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+registoVenda( V, A, P ) :: (solucoes( Ps,( registoVenda(V,a0004,Ps), nao( nulo(Ps) ) ), S ),</w:t>
      </w: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comprimento( S,N ), N == 0 </w:t>
      </w:r>
    </w:p>
    <w:p w:rsidR="000D49E4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).</w:t>
      </w:r>
    </w:p>
    <w:p w:rsidR="00B37614" w:rsidRPr="00B37614" w:rsidRDefault="00B37614" w:rsidP="00B37614">
      <w:pPr>
        <w:ind w:left="1080"/>
      </w:pPr>
    </w:p>
    <w:p w:rsidR="00AB7760" w:rsidRDefault="00AB7760" w:rsidP="00AB7760">
      <w:pPr>
        <w:ind w:left="1080"/>
      </w:pPr>
      <w:r>
        <w:t xml:space="preserve">Com este tipo de implementação acontece a mesma coisa que no conhecimento incerto mas a </w:t>
      </w:r>
      <w:r w:rsidRPr="00AB7760">
        <w:rPr>
          <w:i/>
        </w:rPr>
        <w:t>tag</w:t>
      </w:r>
      <w:r>
        <w:t xml:space="preserve"> é declarada como um valor nulo e criado um invariante de inserção de conhecimento que não permitirá inserir nunca o verdadeiro proprietário antigo (ou qualquer propriet</w:t>
      </w:r>
      <w:r w:rsidR="00FA063D">
        <w:t>ário</w:t>
      </w:r>
      <w:r>
        <w:t>).</w:t>
      </w:r>
    </w:p>
    <w:p w:rsidR="0082352A" w:rsidRDefault="0082352A" w:rsidP="00AB7760">
      <w:pPr>
        <w:ind w:left="1080"/>
      </w:pPr>
      <w:r>
        <w:t xml:space="preserve">Assim sendo é esperado que </w:t>
      </w:r>
      <w:r w:rsidR="001027AC">
        <w:t>qualquer que seja a pergunta sobre o proprietário deste registo de venda a resposta tenha valor de</w:t>
      </w:r>
      <w:r w:rsidR="00C36B49">
        <w:t xml:space="preserve">sconhecido- ver exemplo prático </w:t>
      </w:r>
      <w:r w:rsidR="00C36B49" w:rsidRPr="00241CBF">
        <w:t>4.2.5.I</w:t>
      </w:r>
      <w:r w:rsidR="00C36B49">
        <w:t>I</w:t>
      </w:r>
      <w:r w:rsidR="00C36B49">
        <w:t>I</w:t>
      </w:r>
      <w:r w:rsidR="00C36B49">
        <w:t>.</w:t>
      </w:r>
    </w:p>
    <w:p w:rsidR="00B54035" w:rsidRPr="00694813" w:rsidRDefault="00B54035" w:rsidP="00531C24">
      <w:pPr>
        <w:ind w:left="1080"/>
        <w:rPr>
          <w:color w:val="FF0000"/>
        </w:rPr>
      </w:pPr>
    </w:p>
    <w:p w:rsidR="00531C24" w:rsidRDefault="00531C24" w:rsidP="00514EFC">
      <w:pPr>
        <w:ind w:left="708"/>
      </w:pPr>
    </w:p>
    <w:p w:rsidR="005765EB" w:rsidRDefault="005765EB" w:rsidP="00514EFC">
      <w:pPr>
        <w:ind w:left="708"/>
      </w:pPr>
    </w:p>
    <w:p w:rsidR="005765EB" w:rsidRPr="0067738D" w:rsidRDefault="005765EB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Invariantes</w:t>
      </w:r>
    </w:p>
    <w:p w:rsidR="005765EB" w:rsidRDefault="00024F49" w:rsidP="00514EFC">
      <w:pPr>
        <w:ind w:left="708"/>
      </w:pPr>
      <w:r>
        <w:t>Os invariantes implementados procuram refletir os casos reais do universo, assim sendo, para além dos invariantes estruturais de não permissão de inserção de conhecimento repetido existem os seguintes invariantes:</w:t>
      </w:r>
    </w:p>
    <w:p w:rsidR="00024F49" w:rsidRDefault="00586F93" w:rsidP="00586F93">
      <w:pPr>
        <w:pStyle w:val="PargrafodaLista"/>
        <w:numPr>
          <w:ilvl w:val="0"/>
          <w:numId w:val="19"/>
        </w:numPr>
      </w:pPr>
      <w:r>
        <w:t>Não permitir a associação de uma matrícula a mais que um carro: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>+matricula( M, A, AR ) :: (solucoes( ( As, ARs ),(matricula( M, As, ARs )),S ),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comprimento( S,N ), 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86F93">
        <w:rPr>
          <w:rFonts w:ascii="Times New Roman" w:hAnsi="Times New Roman" w:cs="Times New Roman"/>
          <w:i/>
        </w:rPr>
        <w:t>N == 1</w:t>
      </w:r>
    </w:p>
    <w:p w:rsidR="004E7E08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).</w:t>
      </w:r>
    </w:p>
    <w:p w:rsidR="00184157" w:rsidRDefault="00184157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:rsidR="005321E4" w:rsidRDefault="00184157" w:rsidP="005321E4">
      <w:pPr>
        <w:pStyle w:val="PargrafodaLista"/>
        <w:numPr>
          <w:ilvl w:val="0"/>
          <w:numId w:val="19"/>
        </w:numPr>
      </w:pPr>
      <w:r>
        <w:t>Não permitir a associação de um códido de automóvel a mais que um automóvel: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>+automovel( CA, C, MA, MO, AF, CB, P, L ) :: (solucoes( ( Cs, MAs, MOs, AFs, CBs, Ps, Ls ),(automovel( CA, Cs, MAs, MOs, AFs, CBs, Ps, Ls  )),S ),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comprimento( S,N ), 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tab/>
      </w:r>
      <w:r>
        <w:rPr>
          <w:rFonts w:ascii="Times New Roman" w:hAnsi="Times New Roman" w:cs="Times New Roman"/>
          <w:i/>
        </w:rPr>
        <w:tab/>
      </w:r>
      <w:r w:rsidRPr="005321E4">
        <w:rPr>
          <w:rFonts w:ascii="Times New Roman" w:hAnsi="Times New Roman" w:cs="Times New Roman"/>
          <w:i/>
        </w:rPr>
        <w:t>N == 1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).</w:t>
      </w:r>
    </w:p>
    <w:p w:rsidR="005321E4" w:rsidRDefault="005321E4" w:rsidP="005321E4">
      <w:pPr>
        <w:pStyle w:val="PargrafodaLista"/>
        <w:ind w:left="1428"/>
      </w:pPr>
    </w:p>
    <w:p w:rsidR="009F35BB" w:rsidRDefault="009F35BB" w:rsidP="009F35BB">
      <w:pPr>
        <w:pStyle w:val="PargrafodaLista"/>
        <w:numPr>
          <w:ilvl w:val="0"/>
          <w:numId w:val="19"/>
        </w:numPr>
      </w:pPr>
      <w:r>
        <w:t>N</w:t>
      </w:r>
      <w:r w:rsidR="009924ED">
        <w:t xml:space="preserve">ão permitir que </w:t>
      </w:r>
      <w:r>
        <w:t>um c</w:t>
      </w:r>
      <w:r w:rsidR="009924ED">
        <w:t>ódig</w:t>
      </w:r>
      <w:r>
        <w:t>o de autom</w:t>
      </w:r>
      <w:r w:rsidR="009924ED">
        <w:t>óvel seja associado a mais que um registo (de venda e de compra)</w:t>
      </w:r>
      <w:r>
        <w:t>:</w:t>
      </w:r>
    </w:p>
    <w:p w:rsidR="009D3F74" w:rsidRPr="009D3F74" w:rsidRDefault="009D3F74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+registoVenda( V, A, P ) :: (solucoes( ( Vs, A, Ps ), ( registoVenda( Vs, A, Ps ) ), S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:rsidR="009D3F74" w:rsidRPr="009D3F74" w:rsidRDefault="009D3F74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+registoCompra( V, A, P ) :: (solucoes( ( Vs, A, Ps ), ( registoCompra( Vs, A, Ps ) ), S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:rsid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:rsidR="00D40C10" w:rsidRDefault="00D40C10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:rsidR="001A3441" w:rsidRDefault="00242CAB" w:rsidP="00D40C10">
      <w:pPr>
        <w:ind w:left="708"/>
      </w:pPr>
      <w:r>
        <w:t>O bom funcionamento destes invariantes poderá ser verificado pelos exemplos práticos apresentados na próxima subsecção.</w:t>
      </w:r>
    </w:p>
    <w:p w:rsidR="00D40C10" w:rsidRPr="0067738D" w:rsidRDefault="00D40C10" w:rsidP="00D40C10">
      <w:pPr>
        <w:ind w:left="708"/>
      </w:pPr>
    </w:p>
    <w:p w:rsidR="00AE16EC" w:rsidRPr="0067738D" w:rsidRDefault="00AE16EC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Exemplos Práticos e Análise de Resultados </w:t>
      </w:r>
    </w:p>
    <w:p w:rsidR="00C25C71" w:rsidRDefault="00717D06" w:rsidP="00156113">
      <w:pPr>
        <w:ind w:left="708"/>
      </w:pPr>
      <w:r w:rsidRPr="0067738D">
        <w:t xml:space="preserve">Nesta secção serão apresentados alguns exemplos práticos </w:t>
      </w:r>
      <w:r w:rsidR="00C25C71">
        <w:t>por forma a comprovar o bom funcionamento da base de conhecimento construída.</w:t>
      </w:r>
    </w:p>
    <w:p w:rsidR="007021C0" w:rsidRPr="006A3581" w:rsidRDefault="007021C0" w:rsidP="004E65EF">
      <w:pPr>
        <w:pStyle w:val="PargrafodaLista"/>
        <w:numPr>
          <w:ilvl w:val="0"/>
          <w:numId w:val="20"/>
        </w:numPr>
        <w:rPr>
          <w:b/>
        </w:rPr>
      </w:pPr>
      <w:r w:rsidRPr="006A3581">
        <w:rPr>
          <w:b/>
        </w:rPr>
        <w:t>Conhecimento Impreciso</w:t>
      </w:r>
    </w:p>
    <w:p w:rsidR="00396D79" w:rsidRDefault="00396D79" w:rsidP="00396D79">
      <w:pPr>
        <w:pStyle w:val="PargrafodaLista"/>
        <w:ind w:left="1428"/>
      </w:pPr>
      <w:r>
        <w:t>Para este exemplo como referido anteriormente é esperado que a resposta seja verdadeira quando se pergunta se a cor do automóvel a0002 é salmão ou carmesim e falso para cores que não estão na gama destes valores como por exemplo azul.</w:t>
      </w:r>
    </w:p>
    <w:p w:rsidR="004E65EF" w:rsidRDefault="007021C0" w:rsidP="004E65EF">
      <w:pPr>
        <w:keepNext/>
        <w:ind w:left="1068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D8F6E39" wp14:editId="42844F75">
            <wp:extent cx="4252823" cy="148809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142" cy="15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C0" w:rsidRDefault="004E65EF" w:rsidP="004E65EF">
      <w:pPr>
        <w:pStyle w:val="Legenda"/>
        <w:jc w:val="center"/>
      </w:pPr>
      <w:r>
        <w:t xml:space="preserve">Figura </w:t>
      </w:r>
      <w:fldSimple w:instr=" SEQ Figura \* ARABIC ">
        <w:r w:rsidR="004A5E42">
          <w:rPr>
            <w:noProof/>
          </w:rPr>
          <w:t>1</w:t>
        </w:r>
      </w:fldSimple>
      <w:r>
        <w:t xml:space="preserve"> - Questão sobre a cor do automóvel a0002</w:t>
      </w:r>
    </w:p>
    <w:p w:rsidR="004E65EF" w:rsidRPr="004E65EF" w:rsidRDefault="004E65EF" w:rsidP="004E65EF"/>
    <w:p w:rsidR="004E65EF" w:rsidRDefault="007021C0" w:rsidP="00D971CE">
      <w:pPr>
        <w:keepNext/>
        <w:ind w:left="1134"/>
        <w:jc w:val="center"/>
      </w:pPr>
      <w:r>
        <w:rPr>
          <w:noProof/>
          <w:lang w:eastAsia="pt-PT"/>
        </w:rPr>
        <w:drawing>
          <wp:inline distT="0" distB="0" distL="0" distR="0" wp14:anchorId="2531F4AC" wp14:editId="0884308C">
            <wp:extent cx="3994030" cy="1304619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792" cy="13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C0" w:rsidRDefault="004E65EF" w:rsidP="00D971CE">
      <w:pPr>
        <w:pStyle w:val="Legenda"/>
        <w:jc w:val="center"/>
      </w:pPr>
      <w:r>
        <w:t xml:space="preserve">Figura </w:t>
      </w:r>
      <w:fldSimple w:instr=" SEQ Figura \* ARABIC ">
        <w:r w:rsidR="004A5E42">
          <w:rPr>
            <w:noProof/>
          </w:rPr>
          <w:t>2</w:t>
        </w:r>
      </w:fldSimple>
      <w:r>
        <w:t xml:space="preserve"> - Questão sobre a cor do automóvel a0002</w:t>
      </w:r>
    </w:p>
    <w:p w:rsidR="007021C0" w:rsidRDefault="007021C0" w:rsidP="007021C0"/>
    <w:p w:rsidR="005F525A" w:rsidRDefault="007021C0" w:rsidP="00AA5B40">
      <w:pPr>
        <w:keepNext/>
        <w:ind w:left="1276"/>
        <w:jc w:val="center"/>
      </w:pPr>
      <w:r>
        <w:rPr>
          <w:noProof/>
          <w:lang w:eastAsia="pt-PT"/>
        </w:rPr>
        <w:drawing>
          <wp:inline distT="0" distB="0" distL="0" distR="0" wp14:anchorId="614D01F3" wp14:editId="6250C3E2">
            <wp:extent cx="4011283" cy="1290394"/>
            <wp:effectExtent l="0" t="0" r="889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086" cy="13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C0" w:rsidRDefault="005F525A" w:rsidP="00F51BD1">
      <w:pPr>
        <w:pStyle w:val="Legenda"/>
        <w:jc w:val="center"/>
      </w:pPr>
      <w:r>
        <w:t xml:space="preserve">Figura </w:t>
      </w:r>
      <w:fldSimple w:instr=" SEQ Figura \* ARABIC ">
        <w:r w:rsidR="004A5E42">
          <w:rPr>
            <w:noProof/>
          </w:rPr>
          <w:t>3</w:t>
        </w:r>
      </w:fldSimple>
      <w:r>
        <w:t xml:space="preserve"> - Questão sobre a cor do automóvel a0002</w:t>
      </w:r>
    </w:p>
    <w:p w:rsidR="007021C0" w:rsidRDefault="007021C0" w:rsidP="007021C0">
      <w:pPr>
        <w:ind w:left="1134"/>
        <w:jc w:val="center"/>
      </w:pPr>
    </w:p>
    <w:p w:rsidR="007021C0" w:rsidRDefault="007021C0" w:rsidP="004E65EF">
      <w:pPr>
        <w:pStyle w:val="PargrafodaLista"/>
        <w:numPr>
          <w:ilvl w:val="0"/>
          <w:numId w:val="20"/>
        </w:numPr>
        <w:rPr>
          <w:b/>
        </w:rPr>
      </w:pPr>
      <w:r w:rsidRPr="00F51BD1">
        <w:rPr>
          <w:b/>
        </w:rPr>
        <w:t xml:space="preserve">Conhecimento </w:t>
      </w:r>
      <w:r w:rsidRPr="00F51BD1">
        <w:rPr>
          <w:b/>
        </w:rPr>
        <w:t>Incerto</w:t>
      </w:r>
    </w:p>
    <w:p w:rsidR="00A05C88" w:rsidRDefault="00A05C88" w:rsidP="00A05C88">
      <w:pPr>
        <w:pStyle w:val="PargrafodaLista"/>
        <w:ind w:left="1428"/>
      </w:pPr>
      <w:r>
        <w:t xml:space="preserve">Para este exemplo espera-se que qualquer pergunta sobre o proprietário do automóvel a0002 </w:t>
      </w:r>
      <w:r w:rsidR="0081790F">
        <w:t>retorne o valor de verdade desconhecido</w:t>
      </w:r>
      <w:r>
        <w:t>.</w:t>
      </w:r>
    </w:p>
    <w:p w:rsidR="00A05C88" w:rsidRPr="00F51BD1" w:rsidRDefault="00A05C88" w:rsidP="00A05C88">
      <w:pPr>
        <w:pStyle w:val="PargrafodaLista"/>
        <w:ind w:left="1428"/>
        <w:rPr>
          <w:b/>
        </w:rPr>
      </w:pPr>
    </w:p>
    <w:p w:rsidR="001A60C8" w:rsidRDefault="007021C0" w:rsidP="001A60C8">
      <w:pPr>
        <w:keepNext/>
        <w:ind w:left="1701"/>
      </w:pPr>
      <w:r>
        <w:rPr>
          <w:noProof/>
          <w:lang w:eastAsia="pt-PT"/>
        </w:rPr>
        <w:drawing>
          <wp:inline distT="0" distB="0" distL="0" distR="0" wp14:anchorId="1383EA90" wp14:editId="46CA4CA3">
            <wp:extent cx="4042946" cy="1268083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774" cy="12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C0" w:rsidRDefault="001A60C8" w:rsidP="001A60C8">
      <w:pPr>
        <w:pStyle w:val="Legenda"/>
        <w:jc w:val="center"/>
      </w:pPr>
      <w:r>
        <w:t xml:space="preserve">Figura </w:t>
      </w:r>
      <w:fldSimple w:instr=" SEQ Figura \* ARABIC ">
        <w:r w:rsidR="004A5E42">
          <w:rPr>
            <w:noProof/>
          </w:rPr>
          <w:t>4</w:t>
        </w:r>
      </w:fldSimple>
      <w:r>
        <w:t xml:space="preserve"> - Questão sobre qual o proprietário antigo do automóvel a0002</w:t>
      </w:r>
    </w:p>
    <w:p w:rsidR="007021C0" w:rsidRDefault="007021C0" w:rsidP="007021C0"/>
    <w:p w:rsidR="00D36920" w:rsidRDefault="00D36920" w:rsidP="004E65EF">
      <w:pPr>
        <w:pStyle w:val="PargrafodaLista"/>
        <w:numPr>
          <w:ilvl w:val="0"/>
          <w:numId w:val="20"/>
        </w:numPr>
        <w:rPr>
          <w:b/>
        </w:rPr>
      </w:pPr>
      <w:r w:rsidRPr="00522779">
        <w:rPr>
          <w:b/>
        </w:rPr>
        <w:lastRenderedPageBreak/>
        <w:t xml:space="preserve">Conhecimento </w:t>
      </w:r>
      <w:r w:rsidRPr="00522779">
        <w:rPr>
          <w:b/>
        </w:rPr>
        <w:t>Interdito</w:t>
      </w:r>
    </w:p>
    <w:p w:rsidR="00D605D9" w:rsidRPr="00D605D9" w:rsidRDefault="00D605D9" w:rsidP="00D605D9">
      <w:pPr>
        <w:pStyle w:val="PargrafodaLista"/>
        <w:ind w:left="1428"/>
      </w:pPr>
      <w:r>
        <w:t>É esperado que para este exemplo prático qualquer que seja a questão sobre o novo proprietário do automóvel a0004 retorne o valor desconhecido e, aquando a tentativa de inserção desse conhecimento, dado que o mesmo é interdito, essa tentativa falhe</w:t>
      </w:r>
      <w:r>
        <w:t>.</w:t>
      </w:r>
    </w:p>
    <w:p w:rsidR="00D36920" w:rsidRDefault="00D36920" w:rsidP="00D36920">
      <w:pPr>
        <w:pStyle w:val="PargrafodaLista"/>
        <w:ind w:left="1428"/>
      </w:pPr>
    </w:p>
    <w:p w:rsidR="009277F2" w:rsidRDefault="00D36920" w:rsidP="009277F2">
      <w:pPr>
        <w:pStyle w:val="PargrafodaLista"/>
        <w:keepNext/>
        <w:ind w:left="1701"/>
      </w:pPr>
      <w:r>
        <w:rPr>
          <w:noProof/>
          <w:lang w:eastAsia="pt-PT"/>
        </w:rPr>
        <w:drawing>
          <wp:inline distT="0" distB="0" distL="0" distR="0" wp14:anchorId="48210AF9" wp14:editId="36AEDDE8">
            <wp:extent cx="4088921" cy="1362974"/>
            <wp:effectExtent l="0" t="0" r="698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069" cy="1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20" w:rsidRDefault="009277F2" w:rsidP="009277F2">
      <w:pPr>
        <w:pStyle w:val="Legenda"/>
        <w:jc w:val="center"/>
      </w:pPr>
      <w:r>
        <w:t xml:space="preserve">Figura </w:t>
      </w:r>
      <w:fldSimple w:instr=" SEQ Figura \* ARABIC ">
        <w:r w:rsidR="004A5E42">
          <w:rPr>
            <w:noProof/>
          </w:rPr>
          <w:t>5</w:t>
        </w:r>
      </w:fldSimple>
      <w:r>
        <w:t xml:space="preserve"> - Questão sobre qual o novo proprietário do automóvel a0004</w:t>
      </w:r>
    </w:p>
    <w:p w:rsidR="007021C0" w:rsidRDefault="007021C0" w:rsidP="007021C0"/>
    <w:p w:rsidR="007021C0" w:rsidRDefault="007021C0" w:rsidP="007021C0"/>
    <w:p w:rsidR="004A5E42" w:rsidRDefault="00D36920" w:rsidP="004A5E42">
      <w:pPr>
        <w:keepNext/>
        <w:ind w:left="567"/>
        <w:jc w:val="center"/>
      </w:pPr>
      <w:r>
        <w:rPr>
          <w:noProof/>
          <w:lang w:eastAsia="pt-PT"/>
        </w:rPr>
        <w:drawing>
          <wp:inline distT="0" distB="0" distL="0" distR="0" wp14:anchorId="1D377873" wp14:editId="74148680">
            <wp:extent cx="3907766" cy="1573163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438" cy="15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C0" w:rsidRDefault="004A5E42" w:rsidP="004A5E4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Tentativa de inserção do registo do novo proprietário</w:t>
      </w:r>
    </w:p>
    <w:p w:rsidR="007021C0" w:rsidRDefault="007021C0" w:rsidP="007021C0"/>
    <w:p w:rsidR="00D36920" w:rsidRDefault="00E43173" w:rsidP="004E65EF">
      <w:pPr>
        <w:pStyle w:val="PargrafodaLista"/>
        <w:numPr>
          <w:ilvl w:val="0"/>
          <w:numId w:val="20"/>
        </w:numPr>
        <w:rPr>
          <w:b/>
        </w:rPr>
      </w:pPr>
      <w:r w:rsidRPr="00E43173">
        <w:rPr>
          <w:b/>
        </w:rPr>
        <w:t xml:space="preserve">Invariante: </w:t>
      </w:r>
      <w:r w:rsidR="00D36920" w:rsidRPr="00E43173">
        <w:rPr>
          <w:b/>
        </w:rPr>
        <w:t xml:space="preserve">Não </w:t>
      </w:r>
      <w:r>
        <w:rPr>
          <w:b/>
        </w:rPr>
        <w:t xml:space="preserve">permitir </w:t>
      </w:r>
      <w:r w:rsidR="00D36920" w:rsidRPr="00E43173">
        <w:rPr>
          <w:b/>
        </w:rPr>
        <w:t xml:space="preserve">mais que um </w:t>
      </w:r>
      <w:r>
        <w:rPr>
          <w:b/>
        </w:rPr>
        <w:t>automóvel com a mesma matrí</w:t>
      </w:r>
      <w:r w:rsidR="00D36920" w:rsidRPr="00E43173">
        <w:rPr>
          <w:b/>
        </w:rPr>
        <w:t>cula</w:t>
      </w:r>
    </w:p>
    <w:p w:rsidR="00EA408E" w:rsidRPr="00E43173" w:rsidRDefault="00EA408E" w:rsidP="00EA408E">
      <w:pPr>
        <w:pStyle w:val="PargrafodaLista"/>
        <w:numPr>
          <w:ilvl w:val="0"/>
          <w:numId w:val="20"/>
        </w:numPr>
        <w:rPr>
          <w:b/>
        </w:rPr>
      </w:pPr>
      <w:r w:rsidRPr="00E43173">
        <w:rPr>
          <w:b/>
        </w:rPr>
        <w:t xml:space="preserve">Invariante: Não </w:t>
      </w:r>
      <w:r>
        <w:rPr>
          <w:b/>
        </w:rPr>
        <w:t xml:space="preserve">permitir </w:t>
      </w:r>
      <w:r w:rsidRPr="00E43173">
        <w:rPr>
          <w:b/>
        </w:rPr>
        <w:t xml:space="preserve">mais que um </w:t>
      </w:r>
      <w:r>
        <w:rPr>
          <w:b/>
        </w:rPr>
        <w:t>automóvel</w:t>
      </w:r>
      <w:r>
        <w:rPr>
          <w:b/>
        </w:rPr>
        <w:t xml:space="preserve"> com o mesmo</w:t>
      </w:r>
      <w:r>
        <w:rPr>
          <w:b/>
        </w:rPr>
        <w:t xml:space="preserve"> </w:t>
      </w:r>
      <w:r>
        <w:rPr>
          <w:b/>
        </w:rPr>
        <w:t>código de automóvel</w:t>
      </w:r>
      <w:bookmarkStart w:id="0" w:name="_GoBack"/>
      <w:bookmarkEnd w:id="0"/>
    </w:p>
    <w:p w:rsidR="00EA408E" w:rsidRPr="00E43173" w:rsidRDefault="00EA408E" w:rsidP="00EA408E">
      <w:pPr>
        <w:pStyle w:val="PargrafodaLista"/>
        <w:ind w:left="1428"/>
        <w:rPr>
          <w:b/>
        </w:rPr>
      </w:pPr>
    </w:p>
    <w:p w:rsidR="007021C0" w:rsidRDefault="007021C0" w:rsidP="007021C0">
      <w:pPr>
        <w:ind w:left="1068"/>
      </w:pPr>
    </w:p>
    <w:p w:rsidR="007021C0" w:rsidRDefault="00D022CF" w:rsidP="004E65EF">
      <w:pPr>
        <w:pStyle w:val="PargrafodaLista"/>
        <w:numPr>
          <w:ilvl w:val="0"/>
          <w:numId w:val="20"/>
        </w:numPr>
      </w:pPr>
      <w:r w:rsidRPr="0067738D">
        <w:br w:type="page"/>
      </w:r>
    </w:p>
    <w:p w:rsidR="00D022CF" w:rsidRPr="0067738D" w:rsidRDefault="00D022CF"/>
    <w:p w:rsidR="008B02B6" w:rsidRPr="0067738D" w:rsidRDefault="008B02B6" w:rsidP="00B17960"/>
    <w:p w:rsidR="00B64AE0" w:rsidRPr="0067738D" w:rsidRDefault="00D245F1" w:rsidP="00531C24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:rsidR="00F8257B" w:rsidRPr="0067738D" w:rsidRDefault="00F8257B"/>
    <w:p w:rsidR="006002EF" w:rsidRDefault="00954FC7" w:rsidP="00D022CF">
      <w:pPr>
        <w:spacing w:line="400" w:lineRule="atLeast"/>
        <w:jc w:val="both"/>
      </w:pPr>
      <w:r>
        <w:t xml:space="preserve">As maiores dificuldades prenderam-se nas decisões em relação ao contexto, ou seja, apesar de ter sido decidido aplicar o PMF foi discutido bastante a sua aplicação. Acabou-se por concordar que no universo do </w:t>
      </w:r>
      <w:r w:rsidRPr="00954FC7">
        <w:rPr>
          <w:i/>
        </w:rPr>
        <w:t>stand</w:t>
      </w:r>
      <w:r>
        <w:t xml:space="preserve"> só existiria</w:t>
      </w:r>
      <w:r w:rsidR="0058334E">
        <w:t xml:space="preserve"> dado conhecimento se houvesse registo desse conhecimento.</w:t>
      </w:r>
    </w:p>
    <w:p w:rsidR="00F84EBC" w:rsidRDefault="00F84EBC" w:rsidP="00D022CF">
      <w:pPr>
        <w:spacing w:line="400" w:lineRule="atLeast"/>
        <w:jc w:val="both"/>
      </w:pPr>
      <w:r>
        <w:t xml:space="preserve">A aplicação dos três tipos de conhecimento imperfeito não levantou </w:t>
      </w:r>
      <w:r w:rsidR="0002094B">
        <w:t>quaisquer problemas</w:t>
      </w:r>
      <w:r>
        <w:t xml:space="preserve"> e,</w:t>
      </w:r>
      <w:r w:rsidR="00BA3A20">
        <w:t xml:space="preserve"> todos os exemplos práticos retornaram o esperado,</w:t>
      </w:r>
      <w:r>
        <w:t xml:space="preserve"> após identificadas as condições de inserção de registo, a construção dos invariantes foi também bastante simples. </w:t>
      </w:r>
    </w:p>
    <w:p w:rsidR="008A5BE3" w:rsidRDefault="008A5BE3" w:rsidP="008A5BE3">
      <w:pPr>
        <w:spacing w:line="400" w:lineRule="atLeast"/>
        <w:jc w:val="both"/>
      </w:pPr>
      <w:r>
        <w:t>Com a finalização deste trabalho prático conseguimos perceber o nível de conhecimento do nosso grupo neste tema em particular, praticar definições e construção de predicados recorrendo à extensão da programação em lógica e entender de forma mais completa o porquê da sua existência e necessidade.</w:t>
      </w:r>
    </w:p>
    <w:p w:rsidR="008A5BE3" w:rsidRPr="0067738D" w:rsidRDefault="008A5BE3" w:rsidP="00D022CF">
      <w:pPr>
        <w:spacing w:line="400" w:lineRule="atLeast"/>
        <w:jc w:val="both"/>
      </w:pPr>
    </w:p>
    <w:p w:rsidR="00DF3578" w:rsidRPr="0067738D" w:rsidRDefault="00DF3578" w:rsidP="00FD7601"/>
    <w:sectPr w:rsidR="00DF3578" w:rsidRPr="0067738D" w:rsidSect="00D37B92"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85" w:rsidRDefault="00FA5685" w:rsidP="00DF3578">
      <w:pPr>
        <w:spacing w:after="0" w:line="240" w:lineRule="auto"/>
      </w:pPr>
      <w:r>
        <w:separator/>
      </w:r>
    </w:p>
  </w:endnote>
  <w:endnote w:type="continuationSeparator" w:id="0">
    <w:p w:rsidR="00FA5685" w:rsidRDefault="00FA5685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A9" w:rsidRPr="000C78A9">
          <w:rPr>
            <w:noProof/>
            <w:lang w:val="pt-BR"/>
          </w:rPr>
          <w:t>v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Rodap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08E" w:rsidRPr="00EA408E">
          <w:rPr>
            <w:noProof/>
            <w:lang w:val="pt-BR"/>
          </w:rPr>
          <w:t>14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85" w:rsidRDefault="00FA5685" w:rsidP="00DF3578">
      <w:pPr>
        <w:spacing w:after="0" w:line="240" w:lineRule="auto"/>
      </w:pPr>
      <w:r>
        <w:separator/>
      </w:r>
    </w:p>
  </w:footnote>
  <w:footnote w:type="continuationSeparator" w:id="0">
    <w:p w:rsidR="00FA5685" w:rsidRDefault="00FA5685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74202DFF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  <w:num w:numId="13">
    <w:abstractNumId w:val="16"/>
  </w:num>
  <w:num w:numId="14">
    <w:abstractNumId w:val="18"/>
  </w:num>
  <w:num w:numId="15">
    <w:abstractNumId w:val="13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094B"/>
    <w:rsid w:val="00023865"/>
    <w:rsid w:val="00024F49"/>
    <w:rsid w:val="00027B2E"/>
    <w:rsid w:val="00031BF3"/>
    <w:rsid w:val="00034130"/>
    <w:rsid w:val="00074D79"/>
    <w:rsid w:val="00086106"/>
    <w:rsid w:val="00095CA3"/>
    <w:rsid w:val="00095FD4"/>
    <w:rsid w:val="000A3D07"/>
    <w:rsid w:val="000B7A32"/>
    <w:rsid w:val="000C0EA5"/>
    <w:rsid w:val="000C78A9"/>
    <w:rsid w:val="000D49E4"/>
    <w:rsid w:val="000D6FFC"/>
    <w:rsid w:val="000E241F"/>
    <w:rsid w:val="000E2519"/>
    <w:rsid w:val="000F2C29"/>
    <w:rsid w:val="0010117A"/>
    <w:rsid w:val="001027AC"/>
    <w:rsid w:val="00114CC7"/>
    <w:rsid w:val="0011633D"/>
    <w:rsid w:val="0013289D"/>
    <w:rsid w:val="001368AB"/>
    <w:rsid w:val="00146761"/>
    <w:rsid w:val="00156113"/>
    <w:rsid w:val="001601DF"/>
    <w:rsid w:val="00163775"/>
    <w:rsid w:val="0016454B"/>
    <w:rsid w:val="0017257B"/>
    <w:rsid w:val="00172E9A"/>
    <w:rsid w:val="0018328D"/>
    <w:rsid w:val="00184157"/>
    <w:rsid w:val="00192450"/>
    <w:rsid w:val="001A3441"/>
    <w:rsid w:val="001A60C8"/>
    <w:rsid w:val="001B2891"/>
    <w:rsid w:val="001B547F"/>
    <w:rsid w:val="001B6C31"/>
    <w:rsid w:val="001C0B7E"/>
    <w:rsid w:val="001F0AA4"/>
    <w:rsid w:val="001F30AC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3268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67AC7"/>
    <w:rsid w:val="002949C0"/>
    <w:rsid w:val="002A0A30"/>
    <w:rsid w:val="002A6B4C"/>
    <w:rsid w:val="002C0AE1"/>
    <w:rsid w:val="002C7629"/>
    <w:rsid w:val="002D2BAD"/>
    <w:rsid w:val="002D746F"/>
    <w:rsid w:val="002E0FCA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961EC"/>
    <w:rsid w:val="00396D79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3F7FA3"/>
    <w:rsid w:val="00400AA1"/>
    <w:rsid w:val="00406E3F"/>
    <w:rsid w:val="00414F9C"/>
    <w:rsid w:val="00415CFB"/>
    <w:rsid w:val="00416914"/>
    <w:rsid w:val="00422408"/>
    <w:rsid w:val="00423D73"/>
    <w:rsid w:val="00423F6D"/>
    <w:rsid w:val="004262E5"/>
    <w:rsid w:val="00433376"/>
    <w:rsid w:val="00441B4B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A5E42"/>
    <w:rsid w:val="004B7F09"/>
    <w:rsid w:val="004E23B5"/>
    <w:rsid w:val="004E65EF"/>
    <w:rsid w:val="004E7E08"/>
    <w:rsid w:val="004F22DF"/>
    <w:rsid w:val="00501564"/>
    <w:rsid w:val="00504BB6"/>
    <w:rsid w:val="00505F4D"/>
    <w:rsid w:val="00514EFC"/>
    <w:rsid w:val="00516728"/>
    <w:rsid w:val="00522779"/>
    <w:rsid w:val="00522F40"/>
    <w:rsid w:val="00531C24"/>
    <w:rsid w:val="005321E4"/>
    <w:rsid w:val="00553739"/>
    <w:rsid w:val="005623D6"/>
    <w:rsid w:val="00570A0C"/>
    <w:rsid w:val="005765EB"/>
    <w:rsid w:val="00580BCF"/>
    <w:rsid w:val="0058334E"/>
    <w:rsid w:val="0058417D"/>
    <w:rsid w:val="0058480A"/>
    <w:rsid w:val="00586F93"/>
    <w:rsid w:val="00593A51"/>
    <w:rsid w:val="005A08A8"/>
    <w:rsid w:val="005A6995"/>
    <w:rsid w:val="005B59E3"/>
    <w:rsid w:val="005C1562"/>
    <w:rsid w:val="005F0EC0"/>
    <w:rsid w:val="005F525A"/>
    <w:rsid w:val="006002EF"/>
    <w:rsid w:val="006071A9"/>
    <w:rsid w:val="00614851"/>
    <w:rsid w:val="00614E64"/>
    <w:rsid w:val="00617876"/>
    <w:rsid w:val="006269ED"/>
    <w:rsid w:val="006356FD"/>
    <w:rsid w:val="00643C5B"/>
    <w:rsid w:val="00646577"/>
    <w:rsid w:val="00650181"/>
    <w:rsid w:val="00651533"/>
    <w:rsid w:val="00656DCA"/>
    <w:rsid w:val="006625C5"/>
    <w:rsid w:val="00662C72"/>
    <w:rsid w:val="0067738D"/>
    <w:rsid w:val="00680140"/>
    <w:rsid w:val="00682CB4"/>
    <w:rsid w:val="00682D05"/>
    <w:rsid w:val="00694813"/>
    <w:rsid w:val="006A1BF1"/>
    <w:rsid w:val="006A3581"/>
    <w:rsid w:val="006B6733"/>
    <w:rsid w:val="006D0600"/>
    <w:rsid w:val="006D5774"/>
    <w:rsid w:val="006D5E2B"/>
    <w:rsid w:val="006D6BE1"/>
    <w:rsid w:val="006E0825"/>
    <w:rsid w:val="006F190F"/>
    <w:rsid w:val="006F4203"/>
    <w:rsid w:val="007021C0"/>
    <w:rsid w:val="00717D06"/>
    <w:rsid w:val="00725795"/>
    <w:rsid w:val="00725E67"/>
    <w:rsid w:val="007404EA"/>
    <w:rsid w:val="00744931"/>
    <w:rsid w:val="00744B56"/>
    <w:rsid w:val="0076213A"/>
    <w:rsid w:val="007732D6"/>
    <w:rsid w:val="00774FFF"/>
    <w:rsid w:val="00777517"/>
    <w:rsid w:val="00792EFE"/>
    <w:rsid w:val="007A0514"/>
    <w:rsid w:val="007A3200"/>
    <w:rsid w:val="007B2389"/>
    <w:rsid w:val="007D5B47"/>
    <w:rsid w:val="007E3463"/>
    <w:rsid w:val="007E4453"/>
    <w:rsid w:val="007E4C50"/>
    <w:rsid w:val="007E7574"/>
    <w:rsid w:val="007F5A78"/>
    <w:rsid w:val="00806769"/>
    <w:rsid w:val="0081790F"/>
    <w:rsid w:val="008234B4"/>
    <w:rsid w:val="0082352A"/>
    <w:rsid w:val="0082482D"/>
    <w:rsid w:val="0082683F"/>
    <w:rsid w:val="00841B14"/>
    <w:rsid w:val="00843EAF"/>
    <w:rsid w:val="008507C2"/>
    <w:rsid w:val="00854A37"/>
    <w:rsid w:val="00875330"/>
    <w:rsid w:val="00877CBD"/>
    <w:rsid w:val="0088060D"/>
    <w:rsid w:val="008902E9"/>
    <w:rsid w:val="008977A0"/>
    <w:rsid w:val="008A3EFA"/>
    <w:rsid w:val="008A5BE3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0523"/>
    <w:rsid w:val="008F1726"/>
    <w:rsid w:val="00905CFD"/>
    <w:rsid w:val="0091074A"/>
    <w:rsid w:val="00910E84"/>
    <w:rsid w:val="009277F2"/>
    <w:rsid w:val="00943FBF"/>
    <w:rsid w:val="00945058"/>
    <w:rsid w:val="00946C03"/>
    <w:rsid w:val="00954FC7"/>
    <w:rsid w:val="0096629A"/>
    <w:rsid w:val="00973A2F"/>
    <w:rsid w:val="0097569A"/>
    <w:rsid w:val="0098594A"/>
    <w:rsid w:val="009872BD"/>
    <w:rsid w:val="0099148A"/>
    <w:rsid w:val="009924ED"/>
    <w:rsid w:val="009A129B"/>
    <w:rsid w:val="009A1A2B"/>
    <w:rsid w:val="009A24E9"/>
    <w:rsid w:val="009A384B"/>
    <w:rsid w:val="009A6C48"/>
    <w:rsid w:val="009B08BD"/>
    <w:rsid w:val="009B572A"/>
    <w:rsid w:val="009C2076"/>
    <w:rsid w:val="009C4C84"/>
    <w:rsid w:val="009D2A1F"/>
    <w:rsid w:val="009D3F74"/>
    <w:rsid w:val="009E15DB"/>
    <w:rsid w:val="009E1C59"/>
    <w:rsid w:val="009E5EDC"/>
    <w:rsid w:val="009F2D88"/>
    <w:rsid w:val="009F35BB"/>
    <w:rsid w:val="009F6381"/>
    <w:rsid w:val="00A04BAF"/>
    <w:rsid w:val="00A05C88"/>
    <w:rsid w:val="00A074BA"/>
    <w:rsid w:val="00A13CAE"/>
    <w:rsid w:val="00A164E0"/>
    <w:rsid w:val="00A252AB"/>
    <w:rsid w:val="00A2641E"/>
    <w:rsid w:val="00A33A93"/>
    <w:rsid w:val="00A41640"/>
    <w:rsid w:val="00A538C9"/>
    <w:rsid w:val="00A569E1"/>
    <w:rsid w:val="00A920FD"/>
    <w:rsid w:val="00A92C0C"/>
    <w:rsid w:val="00A95DE0"/>
    <w:rsid w:val="00AA3158"/>
    <w:rsid w:val="00AA4975"/>
    <w:rsid w:val="00AA5B40"/>
    <w:rsid w:val="00AA6D9C"/>
    <w:rsid w:val="00AB4CC3"/>
    <w:rsid w:val="00AB7760"/>
    <w:rsid w:val="00AC00CD"/>
    <w:rsid w:val="00AC1779"/>
    <w:rsid w:val="00AC21B9"/>
    <w:rsid w:val="00AC7007"/>
    <w:rsid w:val="00AE16EC"/>
    <w:rsid w:val="00AE64D1"/>
    <w:rsid w:val="00AF19DB"/>
    <w:rsid w:val="00AF2EF6"/>
    <w:rsid w:val="00AF4CAD"/>
    <w:rsid w:val="00B00D3B"/>
    <w:rsid w:val="00B125BA"/>
    <w:rsid w:val="00B17960"/>
    <w:rsid w:val="00B25C0A"/>
    <w:rsid w:val="00B3705B"/>
    <w:rsid w:val="00B37614"/>
    <w:rsid w:val="00B436E8"/>
    <w:rsid w:val="00B54035"/>
    <w:rsid w:val="00B578B4"/>
    <w:rsid w:val="00B64AE0"/>
    <w:rsid w:val="00B70AC2"/>
    <w:rsid w:val="00B83DE4"/>
    <w:rsid w:val="00B93046"/>
    <w:rsid w:val="00BA0D2F"/>
    <w:rsid w:val="00BA3A20"/>
    <w:rsid w:val="00BB4193"/>
    <w:rsid w:val="00BC2EB3"/>
    <w:rsid w:val="00BC3058"/>
    <w:rsid w:val="00BC69EA"/>
    <w:rsid w:val="00BE27FA"/>
    <w:rsid w:val="00BE3474"/>
    <w:rsid w:val="00BE56C0"/>
    <w:rsid w:val="00BF26BC"/>
    <w:rsid w:val="00BF56BE"/>
    <w:rsid w:val="00BF61B5"/>
    <w:rsid w:val="00BF72B6"/>
    <w:rsid w:val="00C00573"/>
    <w:rsid w:val="00C131AE"/>
    <w:rsid w:val="00C15B2C"/>
    <w:rsid w:val="00C25C71"/>
    <w:rsid w:val="00C33EA1"/>
    <w:rsid w:val="00C3667E"/>
    <w:rsid w:val="00C36B49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9320F"/>
    <w:rsid w:val="00CC2EA1"/>
    <w:rsid w:val="00CC432A"/>
    <w:rsid w:val="00CD6364"/>
    <w:rsid w:val="00CF5255"/>
    <w:rsid w:val="00CF6BB4"/>
    <w:rsid w:val="00D022CF"/>
    <w:rsid w:val="00D245F1"/>
    <w:rsid w:val="00D320AF"/>
    <w:rsid w:val="00D36920"/>
    <w:rsid w:val="00D37B92"/>
    <w:rsid w:val="00D40A32"/>
    <w:rsid w:val="00D40C10"/>
    <w:rsid w:val="00D5055A"/>
    <w:rsid w:val="00D52CEA"/>
    <w:rsid w:val="00D60385"/>
    <w:rsid w:val="00D605D9"/>
    <w:rsid w:val="00D63CDB"/>
    <w:rsid w:val="00D6458A"/>
    <w:rsid w:val="00D655F2"/>
    <w:rsid w:val="00D6743A"/>
    <w:rsid w:val="00D705AC"/>
    <w:rsid w:val="00D9069D"/>
    <w:rsid w:val="00D927A5"/>
    <w:rsid w:val="00D93090"/>
    <w:rsid w:val="00D971CE"/>
    <w:rsid w:val="00DA59A6"/>
    <w:rsid w:val="00DD034C"/>
    <w:rsid w:val="00DD28D9"/>
    <w:rsid w:val="00DE6F33"/>
    <w:rsid w:val="00DE6FA1"/>
    <w:rsid w:val="00DF21FC"/>
    <w:rsid w:val="00DF3578"/>
    <w:rsid w:val="00E11796"/>
    <w:rsid w:val="00E1654F"/>
    <w:rsid w:val="00E24C11"/>
    <w:rsid w:val="00E323FD"/>
    <w:rsid w:val="00E37E60"/>
    <w:rsid w:val="00E40147"/>
    <w:rsid w:val="00E40DF7"/>
    <w:rsid w:val="00E43173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A408E"/>
    <w:rsid w:val="00EA5662"/>
    <w:rsid w:val="00EB7AD4"/>
    <w:rsid w:val="00EE120C"/>
    <w:rsid w:val="00EE3604"/>
    <w:rsid w:val="00EE6449"/>
    <w:rsid w:val="00F04877"/>
    <w:rsid w:val="00F14325"/>
    <w:rsid w:val="00F2546A"/>
    <w:rsid w:val="00F37FF6"/>
    <w:rsid w:val="00F409DE"/>
    <w:rsid w:val="00F40EA3"/>
    <w:rsid w:val="00F40F8E"/>
    <w:rsid w:val="00F50C1C"/>
    <w:rsid w:val="00F51BD1"/>
    <w:rsid w:val="00F5500E"/>
    <w:rsid w:val="00F7511D"/>
    <w:rsid w:val="00F81289"/>
    <w:rsid w:val="00F8257B"/>
    <w:rsid w:val="00F84EBC"/>
    <w:rsid w:val="00F87C31"/>
    <w:rsid w:val="00FA056A"/>
    <w:rsid w:val="00FA063D"/>
    <w:rsid w:val="00FA08F9"/>
    <w:rsid w:val="00FA16F1"/>
    <w:rsid w:val="00FA38C0"/>
    <w:rsid w:val="00FA520E"/>
    <w:rsid w:val="00FA5685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345CB-AAB3-4A75-9000-9913DC44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2759</Words>
  <Characters>14901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165</cp:revision>
  <dcterms:created xsi:type="dcterms:W3CDTF">2015-04-22T18:11:00Z</dcterms:created>
  <dcterms:modified xsi:type="dcterms:W3CDTF">2015-04-23T18:04:00Z</dcterms:modified>
</cp:coreProperties>
</file>