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9563F8" w:rsidRDefault="009563F8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2A6892" w:rsidRDefault="00D108FC" w:rsidP="002A6892">
      <w:pPr>
        <w:ind w:left="708" w:firstLine="708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 xml:space="preserve">SOFTWARE PER LA GESTIONE </w:t>
      </w:r>
    </w:p>
    <w:p w:rsidR="00D108FC" w:rsidRPr="002A6892" w:rsidRDefault="00D108FC" w:rsidP="00D108FC">
      <w:pPr>
        <w:jc w:val="center"/>
        <w:rPr>
          <w:b/>
          <w:color w:val="17365D" w:themeColor="text2" w:themeShade="BF"/>
          <w:sz w:val="56"/>
        </w:rPr>
      </w:pPr>
      <w:r w:rsidRPr="002A6892">
        <w:rPr>
          <w:b/>
          <w:color w:val="17365D" w:themeColor="text2" w:themeShade="BF"/>
          <w:sz w:val="56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Pr="00F24C58" w:rsidRDefault="00AF5A99" w:rsidP="00D108FC">
      <w:pPr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BRUNO TROLETTI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D108FC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 w:rsidR="00AF5A99">
        <w:rPr>
          <w:b/>
          <w:color w:val="4F81BD" w:themeColor="accent1"/>
          <w:sz w:val="40"/>
        </w:rPr>
        <w:t>Intervento</w:t>
      </w:r>
    </w:p>
    <w:tbl>
      <w:tblPr>
        <w:tblStyle w:val="Grigliatabella"/>
        <w:tblW w:w="119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2637"/>
        <w:gridCol w:w="3458"/>
        <w:gridCol w:w="4176"/>
      </w:tblGrid>
      <w:tr w:rsidR="00AF5A99" w:rsidRPr="00D108FC" w:rsidTr="00AF5A99">
        <w:tc>
          <w:tcPr>
            <w:tcW w:w="1702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2637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458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4176" w:type="dxa"/>
          </w:tcPr>
          <w:p w:rsidR="00D108FC" w:rsidRPr="00D108FC" w:rsidRDefault="00D108FC" w:rsidP="00AF5A99">
            <w:pPr>
              <w:ind w:right="1091"/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D108FC" w:rsidP="00AF5A99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 xml:space="preserve">Test Costruttore </w:t>
            </w:r>
            <w:r w:rsidR="00AF5A99">
              <w:rPr>
                <w:color w:val="000000" w:themeColor="text1"/>
                <w:sz w:val="24"/>
              </w:rPr>
              <w:t>Intervento</w:t>
            </w:r>
          </w:p>
        </w:tc>
        <w:tc>
          <w:tcPr>
            <w:tcW w:w="3458" w:type="dxa"/>
          </w:tcPr>
          <w:p w:rsidR="00D108FC" w:rsidRPr="00D108FC" w:rsidRDefault="00D108FC" w:rsidP="00AF5A99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</w:t>
            </w:r>
            <w:r w:rsidR="00AF5A99">
              <w:rPr>
                <w:color w:val="000000" w:themeColor="text1"/>
                <w:sz w:val="24"/>
              </w:rPr>
              <w:t>Intervento</w:t>
            </w:r>
            <w:r>
              <w:rPr>
                <w:color w:val="000000" w:themeColor="text1"/>
                <w:sz w:val="24"/>
              </w:rPr>
              <w:t xml:space="preserve">. </w:t>
            </w:r>
            <w:r w:rsidR="00AF5A99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AF5A99">
              <w:rPr>
                <w:color w:val="000000" w:themeColor="text1"/>
                <w:sz w:val="24"/>
              </w:rPr>
              <w:t>getId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F5A99">
              <w:rPr>
                <w:color w:val="000000" w:themeColor="text1"/>
                <w:sz w:val="24"/>
              </w:rPr>
              <w:t>getNomecliente</w:t>
            </w:r>
            <w:proofErr w:type="spellEnd"/>
            <w:r w:rsidR="00AF5A99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F5A99">
              <w:rPr>
                <w:color w:val="000000" w:themeColor="text1"/>
                <w:sz w:val="24"/>
              </w:rPr>
              <w:t>getNomebabysuter,getInizioIntervento,getFineIntervento</w:t>
            </w:r>
            <w:proofErr w:type="spellEnd"/>
          </w:p>
        </w:tc>
        <w:tc>
          <w:tcPr>
            <w:tcW w:w="4176" w:type="dxa"/>
          </w:tcPr>
          <w:p w:rsidR="00D108FC" w:rsidRDefault="00AF5A99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</w:t>
            </w:r>
            <w:proofErr w:type="spellEnd"/>
            <w:r w:rsidR="005B6E3E">
              <w:rPr>
                <w:color w:val="000000" w:themeColor="text1"/>
                <w:sz w:val="24"/>
              </w:rPr>
              <w:t>=1;</w:t>
            </w:r>
          </w:p>
          <w:p w:rsidR="005B6E3E" w:rsidRDefault="00AF5A99" w:rsidP="00AF5A99">
            <w:pPr>
              <w:spacing w:after="0" w:line="240" w:lineRule="atLeast"/>
              <w:ind w:right="1091"/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t>Nomecliente</w:t>
            </w:r>
            <w:proofErr w:type="spellEnd"/>
            <w:r>
              <w:t>=””Laura</w:t>
            </w:r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t>Nomebabysitter</w:t>
            </w:r>
            <w:proofErr w:type="spellEnd"/>
            <w:r>
              <w:t>=”</w:t>
            </w:r>
            <w:r>
              <w:t>Maria</w:t>
            </w:r>
            <w:r>
              <w:t>”</w:t>
            </w:r>
          </w:p>
          <w:p w:rsidR="005B6E3E" w:rsidRDefault="005B6E3E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</w:t>
            </w:r>
            <w:r w:rsidR="00AF5A99">
              <w:rPr>
                <w:color w:val="000000" w:themeColor="text1"/>
                <w:sz w:val="24"/>
              </w:rPr>
              <w:t>tInizioIntervento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r w:rsidR="00EF24CB">
              <w:rPr>
                <w:color w:val="000000" w:themeColor="text1"/>
                <w:sz w:val="24"/>
              </w:rPr>
              <w:t xml:space="preserve"> gg/mm/aa o:m:s</w:t>
            </w:r>
          </w:p>
          <w:p w:rsidR="00AF5A99" w:rsidRPr="00D108FC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</w:t>
            </w:r>
            <w:r>
              <w:rPr>
                <w:color w:val="000000" w:themeColor="text1"/>
                <w:sz w:val="24"/>
              </w:rPr>
              <w:t>tFine</w:t>
            </w:r>
            <w:r>
              <w:rPr>
                <w:color w:val="000000" w:themeColor="text1"/>
                <w:sz w:val="24"/>
              </w:rPr>
              <w:t>Intervento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F5A99" w:rsidRPr="00D108FC" w:rsidTr="00A970D1">
        <w:trPr>
          <w:trHeight w:val="1374"/>
        </w:trPr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458" w:type="dxa"/>
          </w:tcPr>
          <w:p w:rsidR="00095D7E" w:rsidRPr="00D108FC" w:rsidRDefault="00AF5A99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Intervento</w:t>
            </w:r>
            <w:r>
              <w:rPr>
                <w:color w:val="000000" w:themeColor="text1"/>
                <w:sz w:val="24"/>
              </w:rPr>
              <w:t xml:space="preserve"> con costruttore default</w:t>
            </w:r>
            <w:r>
              <w:rPr>
                <w:color w:val="000000" w:themeColor="text1"/>
                <w:sz w:val="24"/>
              </w:rPr>
              <w:t xml:space="preserve">. </w:t>
            </w:r>
            <w:r w:rsidR="00095D7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095D7E">
              <w:rPr>
                <w:color w:val="000000" w:themeColor="text1"/>
                <w:sz w:val="24"/>
              </w:rPr>
              <w:t>getMatricola</w:t>
            </w:r>
            <w:proofErr w:type="spellEnd"/>
            <w:r w:rsidR="00095D7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95D7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4176" w:type="dxa"/>
          </w:tcPr>
          <w:p w:rsidR="00AF5A99" w:rsidRDefault="00AF5A99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</w:t>
            </w:r>
            <w:proofErr w:type="spellEnd"/>
            <w:r>
              <w:rPr>
                <w:color w:val="000000" w:themeColor="text1"/>
                <w:sz w:val="24"/>
              </w:rPr>
              <w:t>=0</w:t>
            </w:r>
            <w:r>
              <w:rPr>
                <w:color w:val="000000" w:themeColor="text1"/>
                <w:sz w:val="24"/>
              </w:rPr>
              <w:t>;</w:t>
            </w:r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t>Nomecliente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  <w:p w:rsidR="00AF5A99" w:rsidRDefault="00AF5A99" w:rsidP="00AF5A99">
            <w:pPr>
              <w:spacing w:after="0" w:line="240" w:lineRule="atLeast"/>
              <w:ind w:right="1091"/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t>Nomebabysitter</w:t>
            </w:r>
            <w:proofErr w:type="spellEnd"/>
            <w:r>
              <w:t>=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AF5A99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getInizioIntervento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= </w:t>
            </w:r>
            <w:proofErr w:type="spellStart"/>
            <w:r>
              <w:t>null</w:t>
            </w:r>
            <w:proofErr w:type="spellEnd"/>
          </w:p>
          <w:p w:rsidR="00D108FC" w:rsidRPr="00D108FC" w:rsidRDefault="00AF5A99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getFineIntervento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= </w:t>
            </w:r>
            <w:proofErr w:type="spellStart"/>
            <w:r>
              <w:t>null</w:t>
            </w:r>
            <w:proofErr w:type="spellEnd"/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AF5A99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</w:t>
            </w:r>
            <w:proofErr w:type="spellEnd"/>
            <w:r w:rsidR="00095D7E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458" w:type="dxa"/>
          </w:tcPr>
          <w:p w:rsidR="00D108FC" w:rsidRPr="00095D7E" w:rsidRDefault="00AF5A99" w:rsidP="00A970D1">
            <w:r>
              <w:rPr>
                <w:color w:val="000000" w:themeColor="text1"/>
                <w:sz w:val="24"/>
              </w:rPr>
              <w:t>Costruire un oggetto Intervento</w:t>
            </w:r>
            <w:r w:rsidR="00A970D1">
              <w:rPr>
                <w:color w:val="000000" w:themeColor="text1"/>
                <w:sz w:val="24"/>
              </w:rPr>
              <w:t xml:space="preserve"> </w:t>
            </w:r>
            <w:r w:rsidR="00A970D1">
              <w:rPr>
                <w:color w:val="000000" w:themeColor="text1"/>
                <w:sz w:val="24"/>
              </w:rPr>
              <w:t>con costruttore default</w:t>
            </w:r>
            <w:r w:rsidR="0034540A">
              <w:t xml:space="preserve">. </w:t>
            </w:r>
            <w:r w:rsidR="00A970D1">
              <w:t xml:space="preserve">Invocare </w:t>
            </w:r>
            <w:proofErr w:type="spellStart"/>
            <w:r w:rsidR="00A970D1">
              <w:t>setId</w:t>
            </w:r>
            <w:proofErr w:type="spellEnd"/>
            <w:r w:rsidR="00095D7E">
              <w:t xml:space="preserve">(1) e dopo </w:t>
            </w:r>
            <w:proofErr w:type="spellStart"/>
            <w:r w:rsidR="00095D7E">
              <w:t>get</w:t>
            </w:r>
            <w:r w:rsidR="00A970D1">
              <w:t>Id</w:t>
            </w:r>
            <w:proofErr w:type="spellEnd"/>
            <w:r w:rsidR="00A970D1">
              <w:t xml:space="preserve"> </w:t>
            </w:r>
            <w:r w:rsidR="00095D7E">
              <w:t>()</w:t>
            </w:r>
          </w:p>
        </w:tc>
        <w:tc>
          <w:tcPr>
            <w:tcW w:w="4176" w:type="dxa"/>
          </w:tcPr>
          <w:p w:rsidR="00095D7E" w:rsidRDefault="00095D7E" w:rsidP="00AF5A99">
            <w:pPr>
              <w:spacing w:after="0" w:line="240" w:lineRule="atLeast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</w:p>
        </w:tc>
      </w:tr>
      <w:tr w:rsidR="00AF5A99" w:rsidRPr="00D108FC" w:rsidTr="00AF5A99">
        <w:tc>
          <w:tcPr>
            <w:tcW w:w="1702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D108FC" w:rsidRPr="00D108FC" w:rsidRDefault="00095D7E" w:rsidP="00A970D1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</w:t>
            </w:r>
            <w:r w:rsidR="00A970D1">
              <w:rPr>
                <w:color w:val="000000" w:themeColor="text1"/>
                <w:sz w:val="24"/>
              </w:rPr>
              <w:t>InizioIntervento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bookmarkStart w:id="0" w:name="_GoBack"/>
            <w:r>
              <w:rPr>
                <w:color w:val="000000" w:themeColor="text1"/>
                <w:sz w:val="24"/>
              </w:rPr>
              <w:t>()</w:t>
            </w:r>
            <w:bookmarkEnd w:id="0"/>
          </w:p>
        </w:tc>
        <w:tc>
          <w:tcPr>
            <w:tcW w:w="3458" w:type="dxa"/>
          </w:tcPr>
          <w:p w:rsidR="00D108FC" w:rsidRPr="00D108FC" w:rsidRDefault="00AF5A99" w:rsidP="00A970D1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Intervento</w:t>
            </w:r>
            <w:r w:rsidR="00A970D1">
              <w:rPr>
                <w:color w:val="000000" w:themeColor="text1"/>
                <w:sz w:val="24"/>
              </w:rPr>
              <w:t xml:space="preserve"> </w:t>
            </w:r>
            <w:r w:rsidR="00A970D1">
              <w:rPr>
                <w:color w:val="000000" w:themeColor="text1"/>
                <w:sz w:val="24"/>
              </w:rPr>
              <w:t>con costruttore default</w:t>
            </w:r>
            <w:r>
              <w:rPr>
                <w:color w:val="000000" w:themeColor="text1"/>
                <w:sz w:val="24"/>
              </w:rPr>
              <w:t xml:space="preserve">. </w:t>
            </w:r>
            <w:r w:rsidR="00095D7E">
              <w:t>utilizzando il costruttore</w:t>
            </w:r>
            <w:r w:rsidR="0034540A">
              <w:t xml:space="preserve"> di default</w:t>
            </w:r>
            <w:r w:rsidR="00095D7E">
              <w:t xml:space="preserve">. Invocare </w:t>
            </w:r>
            <w:proofErr w:type="spellStart"/>
            <w:r w:rsidR="00095D7E">
              <w:t>set</w:t>
            </w:r>
            <w:r w:rsidR="00A970D1">
              <w:t>InizioIntervento</w:t>
            </w:r>
            <w:proofErr w:type="spellEnd"/>
            <w:r w:rsidR="00A970D1">
              <w:t xml:space="preserve"> </w:t>
            </w:r>
            <w:r w:rsidR="0029692D">
              <w:t>(</w:t>
            </w:r>
            <w:proofErr w:type="spellStart"/>
            <w:r w:rsidR="00A970D1">
              <w:t>InizioIntervento</w:t>
            </w:r>
            <w:proofErr w:type="spellEnd"/>
            <w:r w:rsidR="00095D7E">
              <w:t xml:space="preserve">) e dopo </w:t>
            </w:r>
            <w:proofErr w:type="spellStart"/>
            <w:r w:rsidR="00095D7E">
              <w:t>get</w:t>
            </w:r>
            <w:r w:rsidR="00A970D1">
              <w:t>InizioIntervento</w:t>
            </w:r>
            <w:proofErr w:type="spellEnd"/>
            <w:r w:rsidR="00A970D1">
              <w:t xml:space="preserve"> </w:t>
            </w:r>
            <w:r w:rsidR="00095D7E">
              <w:t>()</w:t>
            </w:r>
          </w:p>
        </w:tc>
        <w:tc>
          <w:tcPr>
            <w:tcW w:w="4176" w:type="dxa"/>
          </w:tcPr>
          <w:p w:rsidR="00D108FC" w:rsidRPr="00D108FC" w:rsidRDefault="0029692D" w:rsidP="00AF5A99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 w:rsidR="00A970D1">
              <w:t>InizioIntervento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Pr="00D108FC" w:rsidRDefault="00A970D1" w:rsidP="008F4A20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setFineIntervento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458" w:type="dxa"/>
          </w:tcPr>
          <w:p w:rsidR="00A970D1" w:rsidRPr="00D108FC" w:rsidRDefault="00A970D1" w:rsidP="008F4A20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Intervento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con costruttore default. </w:t>
            </w:r>
            <w:r>
              <w:t xml:space="preserve">utilizzando il costruttore di default. Invocare </w:t>
            </w:r>
            <w:proofErr w:type="spellStart"/>
            <w:r>
              <w:t>setI</w:t>
            </w:r>
            <w:r>
              <w:rPr>
                <w:color w:val="000000" w:themeColor="text1"/>
                <w:sz w:val="24"/>
              </w:rPr>
              <w:t>Fine</w:t>
            </w:r>
            <w:r>
              <w:t>Intervento</w:t>
            </w:r>
            <w:proofErr w:type="spellEnd"/>
            <w:r>
              <w:t xml:space="preserve"> (</w:t>
            </w:r>
            <w:proofErr w:type="spellStart"/>
            <w:r>
              <w:rPr>
                <w:color w:val="000000" w:themeColor="text1"/>
                <w:sz w:val="24"/>
              </w:rPr>
              <w:t>Fine</w:t>
            </w:r>
            <w:r>
              <w:t>Intervento</w:t>
            </w:r>
            <w:proofErr w:type="spellEnd"/>
            <w:r>
              <w:t xml:space="preserve">) e dopo </w:t>
            </w:r>
            <w:proofErr w:type="spellStart"/>
            <w:r>
              <w:t>getFine</w:t>
            </w:r>
            <w:r>
              <w:t>Intervento</w:t>
            </w:r>
            <w:proofErr w:type="spellEnd"/>
            <w:r>
              <w:t xml:space="preserve"> ()</w:t>
            </w:r>
          </w:p>
        </w:tc>
        <w:tc>
          <w:tcPr>
            <w:tcW w:w="4176" w:type="dxa"/>
          </w:tcPr>
          <w:p w:rsidR="00A970D1" w:rsidRPr="00D108FC" w:rsidRDefault="00A970D1" w:rsidP="00A970D1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t>Fine</w:t>
            </w:r>
            <w:r>
              <w:t>Intervento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Default="00A970D1" w:rsidP="008F4A20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setNomecliente</w:t>
            </w:r>
            <w:proofErr w:type="spellEnd"/>
          </w:p>
        </w:tc>
        <w:tc>
          <w:tcPr>
            <w:tcW w:w="3458" w:type="dxa"/>
          </w:tcPr>
          <w:p w:rsidR="00A970D1" w:rsidRDefault="00A970D1" w:rsidP="00A970D1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r>
              <w:t>utilizzando il costruttore di default</w:t>
            </w:r>
            <w:r>
              <w:t xml:space="preserve">. Invocare </w:t>
            </w:r>
            <w:proofErr w:type="spellStart"/>
            <w:r>
              <w:rPr>
                <w:color w:val="000000" w:themeColor="text1"/>
                <w:sz w:val="24"/>
              </w:rPr>
              <w:t>setNomecliente</w:t>
            </w:r>
            <w:proofErr w:type="spellEnd"/>
            <w:r>
              <w:t xml:space="preserve"> (</w:t>
            </w:r>
            <w:r>
              <w:rPr>
                <w:color w:val="000000" w:themeColor="text1"/>
                <w:sz w:val="24"/>
              </w:rPr>
              <w:t>“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  <w:r>
              <w:t xml:space="preserve">) e dopo </w:t>
            </w:r>
            <w:proofErr w:type="spellStart"/>
            <w:r>
              <w:rPr>
                <w:color w:val="000000" w:themeColor="text1"/>
                <w:sz w:val="24"/>
              </w:rPr>
              <w:t>get</w:t>
            </w:r>
            <w:r>
              <w:rPr>
                <w:color w:val="000000" w:themeColor="text1"/>
                <w:sz w:val="24"/>
              </w:rPr>
              <w:t>Nomecliente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4176" w:type="dxa"/>
          </w:tcPr>
          <w:p w:rsidR="00A970D1" w:rsidRDefault="00A970D1" w:rsidP="00A970D1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getNomecliente</w:t>
            </w:r>
            <w:proofErr w:type="spellEnd"/>
            <w:r>
              <w:rPr>
                <w:color w:val="000000" w:themeColor="text1"/>
                <w:sz w:val="24"/>
              </w:rPr>
              <w:t>=”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</w:p>
        </w:tc>
      </w:tr>
      <w:tr w:rsidR="00A970D1" w:rsidRPr="00D108FC" w:rsidTr="00AF5A99">
        <w:tc>
          <w:tcPr>
            <w:tcW w:w="1702" w:type="dxa"/>
          </w:tcPr>
          <w:p w:rsidR="00A970D1" w:rsidRPr="00D108FC" w:rsidRDefault="00A970D1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2637" w:type="dxa"/>
          </w:tcPr>
          <w:p w:rsidR="00A970D1" w:rsidRDefault="00A970D1" w:rsidP="00A970D1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setNomebabysitter</w:t>
            </w:r>
            <w:proofErr w:type="spellEnd"/>
          </w:p>
        </w:tc>
        <w:tc>
          <w:tcPr>
            <w:tcW w:w="3458" w:type="dxa"/>
          </w:tcPr>
          <w:p w:rsidR="00A970D1" w:rsidRDefault="00A970D1" w:rsidP="008F4A20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Intervento con costruttore default. </w:t>
            </w:r>
            <w:r>
              <w:t>utilizzando il costruttore di default</w:t>
            </w:r>
            <w:r>
              <w:t xml:space="preserve">. Invocare </w:t>
            </w:r>
            <w:proofErr w:type="spellStart"/>
            <w:r>
              <w:rPr>
                <w:color w:val="000000" w:themeColor="text1"/>
                <w:sz w:val="24"/>
              </w:rPr>
              <w:t>setNomebabysitter</w:t>
            </w:r>
            <w:proofErr w:type="spellEnd"/>
            <w:r>
              <w:t xml:space="preserve"> </w:t>
            </w:r>
            <w:r>
              <w:t>(</w:t>
            </w:r>
            <w:r>
              <w:rPr>
                <w:color w:val="000000" w:themeColor="text1"/>
                <w:sz w:val="24"/>
              </w:rPr>
              <w:t>“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  <w:r>
              <w:t xml:space="preserve">) e dopo </w:t>
            </w:r>
            <w:proofErr w:type="spellStart"/>
            <w:r>
              <w:rPr>
                <w:color w:val="000000" w:themeColor="text1"/>
                <w:sz w:val="24"/>
              </w:rPr>
              <w:lastRenderedPageBreak/>
              <w:t>get</w:t>
            </w:r>
            <w:r>
              <w:rPr>
                <w:color w:val="000000" w:themeColor="text1"/>
                <w:sz w:val="24"/>
              </w:rPr>
              <w:t>Nomebabysitter</w:t>
            </w:r>
            <w:proofErr w:type="spellEnd"/>
          </w:p>
        </w:tc>
        <w:tc>
          <w:tcPr>
            <w:tcW w:w="4176" w:type="dxa"/>
          </w:tcPr>
          <w:p w:rsidR="00A970D1" w:rsidRDefault="00A970D1" w:rsidP="008F4A20">
            <w:pPr>
              <w:spacing w:after="0"/>
              <w:ind w:right="1091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lastRenderedPageBreak/>
              <w:t>getNomebabysitter</w:t>
            </w:r>
            <w:proofErr w:type="spellEnd"/>
            <w:r>
              <w:rPr>
                <w:color w:val="000000" w:themeColor="text1"/>
                <w:sz w:val="24"/>
              </w:rPr>
              <w:t>=”</w:t>
            </w:r>
            <w:proofErr w:type="spellStart"/>
            <w:r>
              <w:rPr>
                <w:color w:val="000000" w:themeColor="text1"/>
                <w:sz w:val="24"/>
              </w:rPr>
              <w:t>maria</w:t>
            </w:r>
            <w:proofErr w:type="spellEnd"/>
            <w:r>
              <w:rPr>
                <w:color w:val="000000" w:themeColor="text1"/>
                <w:sz w:val="24"/>
              </w:rPr>
              <w:t>”</w:t>
            </w: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791314" w:rsidRPr="00A606EE" w:rsidRDefault="00A606EE" w:rsidP="00A606EE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A606EE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BD0147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335EB2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8C48E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A606EE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62393F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</w:t>
            </w:r>
            <w:r w:rsidR="001E7F7D">
              <w:rPr>
                <w:color w:val="000000" w:themeColor="text1"/>
                <w:sz w:val="24"/>
                <w:szCs w:val="24"/>
              </w:rPr>
              <w:t>2</w:t>
            </w:r>
            <w:r w:rsidR="00A606EE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335EB2">
              <w:t>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</w:t>
            </w:r>
            <w:r w:rsidR="001E7F7D">
              <w:rPr>
                <w:color w:val="000000" w:themeColor="text1"/>
                <w:sz w:val="24"/>
                <w:szCs w:val="24"/>
              </w:rPr>
              <w:t>(a)</w:t>
            </w:r>
            <w:r>
              <w:rPr>
                <w:color w:val="000000" w:themeColor="text1"/>
                <w:sz w:val="24"/>
                <w:szCs w:val="24"/>
              </w:rPr>
              <w:t xml:space="preserve"> passarlo come parametro alla costruttore del nodo il secondo</w:t>
            </w:r>
            <w:r w:rsidR="001E7F7D">
              <w:rPr>
                <w:color w:val="000000" w:themeColor="text1"/>
                <w:sz w:val="24"/>
                <w:szCs w:val="24"/>
              </w:rPr>
              <w:t>(a2)</w:t>
            </w:r>
            <w:r>
              <w:rPr>
                <w:color w:val="000000" w:themeColor="text1"/>
                <w:sz w:val="24"/>
                <w:szCs w:val="24"/>
              </w:rPr>
              <w:t xml:space="preserve">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 w:rsidR="00FC2C85">
              <w:rPr>
                <w:color w:val="000000" w:themeColor="text1"/>
                <w:sz w:val="24"/>
                <w:szCs w:val="24"/>
              </w:rPr>
              <w:t>()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</w:t>
            </w:r>
            <w:r w:rsidR="001E7F7D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A606EE" w:rsidTr="00BD014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</w:t>
            </w:r>
            <w:r w:rsidR="001E7F7D">
              <w:rPr>
                <w:color w:val="000000" w:themeColor="text1"/>
                <w:sz w:val="24"/>
                <w:szCs w:val="24"/>
              </w:rPr>
              <w:t>odo</w:t>
            </w:r>
            <w:r>
              <w:rPr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6EE" w:rsidRDefault="00A606EE" w:rsidP="00BD0147">
            <w:pPr>
              <w:spacing w:after="0" w:line="240" w:lineRule="auto"/>
            </w:pPr>
            <w:r>
              <w:t xml:space="preserve">Costruire 2 </w:t>
            </w:r>
            <w:r w:rsidR="00FC2C85">
              <w:t>oggetti di classe Accesso</w:t>
            </w:r>
            <w:r>
              <w:t xml:space="preserve"> e 2 oggetti di classe Nodo.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S</w:t>
            </w:r>
            <w:r w:rsidR="00A606EE">
              <w:t xml:space="preserve">ettare alla componente link del primo nodo il </w:t>
            </w:r>
            <w:proofErr w:type="spellStart"/>
            <w:r w:rsidR="00A606EE">
              <w:t>reference</w:t>
            </w:r>
            <w:proofErr w:type="spellEnd"/>
            <w:r w:rsidR="00A606EE"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="0062393F">
              <w:rPr>
                <w:color w:val="000000" w:themeColor="text1"/>
                <w:sz w:val="24"/>
                <w:szCs w:val="24"/>
              </w:rPr>
              <w:t>=a1</w:t>
            </w:r>
          </w:p>
          <w:p w:rsidR="00A606EE" w:rsidRDefault="0062393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A606EE" w:rsidRDefault="00A606EE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606EE" w:rsidRDefault="00A606EE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BD0147" w:rsidRDefault="00BD0147" w:rsidP="00D108FC">
      <w:pPr>
        <w:jc w:val="center"/>
        <w:rPr>
          <w:color w:val="FF0000"/>
          <w:sz w:val="40"/>
        </w:rPr>
      </w:pPr>
    </w:p>
    <w:p w:rsidR="002A6892" w:rsidRDefault="002A6892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=Head-&gt;Matricola. 1 Data e ora: aa/mm/gg h:m:s idAccesso:1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  <w:r w:rsidR="00BE672D"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lastRenderedPageBreak/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BE672D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D1AC5" w:rsidTr="00BD0147">
        <w:tc>
          <w:tcPr>
            <w:tcW w:w="2152" w:type="dxa"/>
            <w:vAlign w:val="center"/>
          </w:tcPr>
          <w:p w:rsidR="004D1AC5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Laboratorio vuoto</w:t>
            </w:r>
          </w:p>
        </w:tc>
        <w:tc>
          <w:tcPr>
            <w:tcW w:w="2347" w:type="dxa"/>
            <w:vAlign w:val="center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4D1AC5" w:rsidRDefault="004D1AC5" w:rsidP="004D1AC5">
            <w:pPr>
              <w:spacing w:after="0" w:line="240" w:lineRule="auto"/>
            </w:pPr>
            <w:r>
              <w:t xml:space="preserve">Costruire un oggetto della classe Laboratorio.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>.</w:t>
            </w:r>
          </w:p>
        </w:tc>
        <w:tc>
          <w:tcPr>
            <w:tcW w:w="2574" w:type="dxa"/>
          </w:tcPr>
          <w:p w:rsidR="004D1AC5" w:rsidRDefault="004D1AC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 w:rsidR="0039510D"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</w:p>
        </w:tc>
        <w:tc>
          <w:tcPr>
            <w:tcW w:w="2574" w:type="dxa"/>
          </w:tcPr>
          <w:p w:rsidR="0039510D" w:rsidRDefault="00037CDF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4A593C" w:rsidRDefault="004A593C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4A593C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A593C" w:rsidRDefault="004A593C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037CDF" w:rsidRPr="00037CDF" w:rsidRDefault="00037CDF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37CDF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4A593C" w:rsidTr="00BD0147">
        <w:tc>
          <w:tcPr>
            <w:tcW w:w="2152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A593C" w:rsidRDefault="004A593C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4A593C" w:rsidRDefault="002A6892" w:rsidP="00BD0147">
            <w:pPr>
              <w:spacing w:after="0" w:line="240" w:lineRule="auto"/>
            </w:pPr>
            <w:r>
              <w:t>Costruire un Laboratorio. Invocare il metodo con la data con cui lo si vuole salvare</w:t>
            </w:r>
          </w:p>
        </w:tc>
        <w:tc>
          <w:tcPr>
            <w:tcW w:w="2574" w:type="dxa"/>
          </w:tcPr>
          <w:p w:rsidR="004A593C" w:rsidRPr="002A6892" w:rsidRDefault="002A6892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A6892">
              <w:rPr>
                <w:rFonts w:cstheme="minorHAnsi"/>
                <w:color w:val="000000" w:themeColor="text1"/>
                <w:szCs w:val="20"/>
              </w:rPr>
              <w:t>“Operazione completata con successo”</w:t>
            </w:r>
          </w:p>
        </w:tc>
      </w:tr>
      <w:tr w:rsidR="002A6892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2A6892">
            <w:pPr>
              <w:spacing w:after="0" w:line="240" w:lineRule="auto"/>
            </w:pPr>
            <w:r>
              <w:t xml:space="preserve">Costruire un oggetto della classe Laboratorio e uno della classe accesso(con </w:t>
            </w:r>
            <w:r>
              <w:lastRenderedPageBreak/>
              <w:t xml:space="preserve">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5E1A8E" w:rsidRPr="005E1A8E" w:rsidRDefault="005E1A8E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5E1A8E">
              <w:rPr>
                <w:b/>
                <w:color w:val="FF0000"/>
                <w:sz w:val="24"/>
                <w:szCs w:val="24"/>
              </w:rPr>
              <w:t>NON VA</w:t>
            </w:r>
          </w:p>
        </w:tc>
      </w:tr>
      <w:tr w:rsidR="002A6892" w:rsidRPr="00A74754" w:rsidTr="00BD0147">
        <w:tc>
          <w:tcPr>
            <w:tcW w:w="2152" w:type="dxa"/>
            <w:vAlign w:val="center"/>
          </w:tcPr>
          <w:p w:rsidR="002A6892" w:rsidRDefault="002A6892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2A6892" w:rsidRDefault="002A6892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2A6892" w:rsidRDefault="002A6892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tasto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delle giornate se sono presenti file. Visualizzare “inserire la data  in cui si vogliono 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FE042D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“19/5/2018”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5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 19/5/2018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7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FE042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scelta: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187CAC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scelta: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17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51105"/>
    <w:rsid w:val="00095D7E"/>
    <w:rsid w:val="00187CAC"/>
    <w:rsid w:val="001E7F7D"/>
    <w:rsid w:val="0029692D"/>
    <w:rsid w:val="002A6892"/>
    <w:rsid w:val="00301951"/>
    <w:rsid w:val="00335EB2"/>
    <w:rsid w:val="0034540A"/>
    <w:rsid w:val="0039510D"/>
    <w:rsid w:val="003B10BD"/>
    <w:rsid w:val="004A593C"/>
    <w:rsid w:val="004D1AC5"/>
    <w:rsid w:val="0059764A"/>
    <w:rsid w:val="005B6E3E"/>
    <w:rsid w:val="005E1A8E"/>
    <w:rsid w:val="0062393F"/>
    <w:rsid w:val="00791314"/>
    <w:rsid w:val="008C48E5"/>
    <w:rsid w:val="009563F8"/>
    <w:rsid w:val="009D3BBD"/>
    <w:rsid w:val="00A606EE"/>
    <w:rsid w:val="00A74754"/>
    <w:rsid w:val="00A970D1"/>
    <w:rsid w:val="00AF5A99"/>
    <w:rsid w:val="00BD0147"/>
    <w:rsid w:val="00BE672D"/>
    <w:rsid w:val="00C61B25"/>
    <w:rsid w:val="00D108FC"/>
    <w:rsid w:val="00D626AF"/>
    <w:rsid w:val="00D709DB"/>
    <w:rsid w:val="00D9449D"/>
    <w:rsid w:val="00EF24CB"/>
    <w:rsid w:val="00F24C58"/>
    <w:rsid w:val="00FC2C8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12</cp:revision>
  <dcterms:created xsi:type="dcterms:W3CDTF">2018-05-17T14:56:00Z</dcterms:created>
  <dcterms:modified xsi:type="dcterms:W3CDTF">2018-05-19T22:19:00Z</dcterms:modified>
</cp:coreProperties>
</file>