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BC3E" w14:textId="6F301E97" w:rsidR="00821714" w:rsidRPr="00681C66" w:rsidRDefault="00821714" w:rsidP="00821714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Requisi</w:t>
      </w:r>
      <w:r w:rsidR="0089163E">
        <w:rPr>
          <w:b/>
          <w:sz w:val="32"/>
          <w:szCs w:val="32"/>
        </w:rPr>
        <w:t>ções</w:t>
      </w:r>
    </w:p>
    <w:p w14:paraId="5CC44AE6" w14:textId="77777777" w:rsidR="00821714" w:rsidRDefault="00821714" w:rsidP="00821714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17A321E" w14:textId="77777777" w:rsidR="00821714" w:rsidRPr="00681C66" w:rsidRDefault="00821714" w:rsidP="00821714">
      <w:pPr>
        <w:pStyle w:val="Ttulo1"/>
      </w:pPr>
      <w:r w:rsidRPr="00681C66">
        <w:t>Definição de Escopo</w:t>
      </w:r>
    </w:p>
    <w:p w14:paraId="77E19D8F" w14:textId="77777777" w:rsidR="00821714" w:rsidRDefault="00821714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66701C" w14:textId="70DAEE49" w:rsidR="00821714" w:rsidRPr="00681C66" w:rsidRDefault="00821714" w:rsidP="00821714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módulo Requisições é um módulo que tem como objetivo, receber requisições de outros módulos que não podem ser executadas imediatamente sem permissão prévia de um Meio-Oficial, portanto estas requisições são enviadas para este módulo onde os Meio-Oficiais através do módulo Core, possam aceitar ou recusar as requisições de outros módulos.</w:t>
      </w:r>
    </w:p>
    <w:p w14:paraId="65E7B112" w14:textId="77777777" w:rsidR="00821714" w:rsidRDefault="00821714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80E3A6" w14:textId="77777777" w:rsidR="00821714" w:rsidRPr="00681C66" w:rsidRDefault="00821714" w:rsidP="00821714">
      <w:pPr>
        <w:pStyle w:val="Ttulo1"/>
      </w:pPr>
      <w:r w:rsidRPr="00681C66">
        <w:t>Análise de Requisitos</w:t>
      </w:r>
    </w:p>
    <w:p w14:paraId="5FA9FE31" w14:textId="77777777" w:rsidR="00821714" w:rsidRDefault="00821714" w:rsidP="00821714">
      <w:pPr>
        <w:spacing w:before="240" w:after="240"/>
        <w:jc w:val="both"/>
        <w:rPr>
          <w:sz w:val="24"/>
          <w:szCs w:val="24"/>
        </w:rPr>
      </w:pPr>
    </w:p>
    <w:p w14:paraId="1789820F" w14:textId="77777777" w:rsidR="00821714" w:rsidRPr="00681C66" w:rsidRDefault="00821714" w:rsidP="00821714">
      <w:pPr>
        <w:pStyle w:val="Ttulo2"/>
      </w:pPr>
      <w:r w:rsidRPr="00681C66">
        <w:t>Requisitos Funcionais</w:t>
      </w:r>
    </w:p>
    <w:p w14:paraId="114F2E47" w14:textId="6FF0C57B" w:rsidR="00821714" w:rsidRDefault="00821714" w:rsidP="00821714">
      <w:pPr>
        <w:spacing w:before="240" w:after="240"/>
        <w:jc w:val="both"/>
        <w:rPr>
          <w:sz w:val="24"/>
          <w:szCs w:val="24"/>
        </w:rPr>
      </w:pPr>
    </w:p>
    <w:p w14:paraId="02D4E19E" w14:textId="1AB8A705" w:rsidR="0089163E" w:rsidRDefault="0089163E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 O módulo Requisições deve conter um endpoint para que qualquer API possa enviar uma requisição.</w:t>
      </w:r>
    </w:p>
    <w:p w14:paraId="38EC3200" w14:textId="4BCED8C4" w:rsidR="0089163E" w:rsidRDefault="0089163E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 O módulo Requisições deve conter um endpoint que retorne todas as requisições armazenadas.</w:t>
      </w:r>
    </w:p>
    <w:p w14:paraId="08B5B87D" w14:textId="42F2A6C4" w:rsidR="0089163E" w:rsidRDefault="0089163E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 O módulo Requisições deve conter um endpoint para que se possa “Aceitar” “Recusar”, ou “Deletar” uma requisição.</w:t>
      </w:r>
    </w:p>
    <w:p w14:paraId="422EC6F1" w14:textId="77777777" w:rsidR="00821714" w:rsidRDefault="00821714" w:rsidP="00821714">
      <w:pPr>
        <w:spacing w:before="240" w:after="240"/>
        <w:jc w:val="both"/>
        <w:rPr>
          <w:sz w:val="24"/>
          <w:szCs w:val="24"/>
        </w:rPr>
      </w:pPr>
    </w:p>
    <w:p w14:paraId="1792E192" w14:textId="6DFB5987" w:rsidR="00821714" w:rsidRDefault="0089163E" w:rsidP="00821714">
      <w:pPr>
        <w:pStyle w:val="Ttulo2"/>
      </w:pPr>
      <w:r>
        <w:t>Regras de Negócio</w:t>
      </w:r>
    </w:p>
    <w:p w14:paraId="3F2014C4" w14:textId="7C2CC879" w:rsidR="003F7EC0" w:rsidRDefault="003F7EC0">
      <w:pPr>
        <w:rPr>
          <w:sz w:val="24"/>
          <w:szCs w:val="24"/>
        </w:rPr>
      </w:pPr>
    </w:p>
    <w:p w14:paraId="5D13C630" w14:textId="7E45E1A1" w:rsidR="0089163E" w:rsidRDefault="0089163E">
      <w:pPr>
        <w:rPr>
          <w:sz w:val="24"/>
          <w:szCs w:val="24"/>
        </w:rPr>
      </w:pPr>
      <w:r>
        <w:rPr>
          <w:sz w:val="24"/>
          <w:szCs w:val="24"/>
        </w:rPr>
        <w:t>NF 001. Apenas Meio-Oficiais podem “Aceitar”, “Recusar” ou “Deletar” requisições.</w:t>
      </w:r>
    </w:p>
    <w:p w14:paraId="59EDD200" w14:textId="3C358505" w:rsidR="001540A6" w:rsidRDefault="001540A6">
      <w:pPr>
        <w:spacing w:after="160" w:line="259" w:lineRule="auto"/>
      </w:pPr>
      <w:r>
        <w:br w:type="page"/>
      </w:r>
    </w:p>
    <w:p w14:paraId="376CA2C6" w14:textId="6E6E1B1A" w:rsidR="001540A6" w:rsidRDefault="001540A6" w:rsidP="001540A6">
      <w:pPr>
        <w:pStyle w:val="Ttulo1"/>
      </w:pPr>
      <w:r>
        <w:lastRenderedPageBreak/>
        <w:t>Diagramas</w:t>
      </w:r>
    </w:p>
    <w:p w14:paraId="1112B9F9" w14:textId="16752CF2" w:rsidR="001540A6" w:rsidRDefault="001540A6" w:rsidP="001540A6"/>
    <w:p w14:paraId="284A0F31" w14:textId="476D788E" w:rsidR="001540A6" w:rsidRDefault="001540A6" w:rsidP="001540A6">
      <w:pPr>
        <w:pStyle w:val="Ttulo2"/>
      </w:pPr>
      <w:r>
        <w:t>Banco de Dados</w:t>
      </w:r>
    </w:p>
    <w:p w14:paraId="4DB6B202" w14:textId="74D7C912" w:rsidR="001540A6" w:rsidRDefault="001540A6" w:rsidP="001540A6"/>
    <w:p w14:paraId="1549A948" w14:textId="0C5FCE22" w:rsidR="001540A6" w:rsidRDefault="001540A6" w:rsidP="001540A6">
      <w:r>
        <w:rPr>
          <w:noProof/>
        </w:rPr>
        <w:drawing>
          <wp:inline distT="0" distB="0" distL="0" distR="0" wp14:anchorId="3722D75E" wp14:editId="16044567">
            <wp:extent cx="5339715" cy="2898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B648" w14:textId="0CDD6497" w:rsidR="001540A6" w:rsidRDefault="001540A6" w:rsidP="001540A6"/>
    <w:p w14:paraId="2468AF9A" w14:textId="77777777" w:rsidR="001540A6" w:rsidRPr="001540A6" w:rsidRDefault="001540A6" w:rsidP="001540A6">
      <w:bookmarkStart w:id="0" w:name="_GoBack"/>
      <w:bookmarkEnd w:id="0"/>
    </w:p>
    <w:sectPr w:rsidR="001540A6" w:rsidRPr="001540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E7"/>
    <w:rsid w:val="001540A6"/>
    <w:rsid w:val="003F7EC0"/>
    <w:rsid w:val="00821714"/>
    <w:rsid w:val="0089163E"/>
    <w:rsid w:val="008A5FEA"/>
    <w:rsid w:val="00955D38"/>
    <w:rsid w:val="00C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9B99"/>
  <w15:chartTrackingRefBased/>
  <w15:docId w15:val="{0CD47E5B-908A-48F2-AF4B-B93D6790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714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21714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1714"/>
    <w:pPr>
      <w:spacing w:before="240" w:after="240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714"/>
    <w:rPr>
      <w:rFonts w:ascii="Arial" w:eastAsia="Arial" w:hAnsi="Arial" w:cs="Arial"/>
      <w:b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1714"/>
    <w:rPr>
      <w:rFonts w:ascii="Arial" w:eastAsia="Arial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Viotto</dc:creator>
  <cp:keywords/>
  <dc:description/>
  <cp:lastModifiedBy>Aluno</cp:lastModifiedBy>
  <cp:revision>3</cp:revision>
  <dcterms:created xsi:type="dcterms:W3CDTF">2022-11-14T17:58:00Z</dcterms:created>
  <dcterms:modified xsi:type="dcterms:W3CDTF">2022-11-18T12:12:00Z</dcterms:modified>
</cp:coreProperties>
</file>