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C3A2E" w14:textId="77777777" w:rsidR="001971A2" w:rsidRPr="001971A2" w:rsidRDefault="001971A2" w:rsidP="001971A2">
      <w:pPr>
        <w:spacing w:after="240" w:line="240" w:lineRule="auto"/>
        <w:jc w:val="both"/>
        <w:rPr>
          <w:rFonts w:ascii="Times New Roman" w:eastAsia="Times New Roman" w:hAnsi="Times New Roman" w:cs="Times New Roman"/>
          <w:sz w:val="24"/>
          <w:szCs w:val="24"/>
          <w:lang w:val="pt-BR"/>
        </w:rPr>
      </w:pPr>
      <w:r w:rsidRPr="001971A2">
        <w:rPr>
          <w:rFonts w:ascii="Arial" w:eastAsia="Times New Roman" w:hAnsi="Arial" w:cs="Arial"/>
          <w:b/>
          <w:bCs/>
          <w:color w:val="000000"/>
          <w:sz w:val="28"/>
          <w:szCs w:val="28"/>
          <w:lang w:val="pt-BR"/>
        </w:rPr>
        <w:t>ETS Hub - Wiki</w:t>
      </w:r>
    </w:p>
    <w:p w14:paraId="6E7BEAA2" w14:textId="77777777" w:rsidR="001971A2" w:rsidRPr="001971A2" w:rsidRDefault="001971A2" w:rsidP="001971A2">
      <w:pPr>
        <w:spacing w:before="240" w:after="240" w:line="240" w:lineRule="auto"/>
        <w:jc w:val="both"/>
        <w:rPr>
          <w:rFonts w:ascii="Times New Roman" w:eastAsia="Times New Roman" w:hAnsi="Times New Roman" w:cs="Times New Roman"/>
          <w:sz w:val="24"/>
          <w:szCs w:val="24"/>
          <w:lang w:val="pt-BR"/>
        </w:rPr>
      </w:pPr>
      <w:r w:rsidRPr="001971A2">
        <w:rPr>
          <w:rFonts w:ascii="Arial" w:eastAsia="Times New Roman" w:hAnsi="Arial" w:cs="Arial"/>
          <w:b/>
          <w:bCs/>
          <w:color w:val="000000"/>
          <w:sz w:val="24"/>
          <w:szCs w:val="24"/>
          <w:lang w:val="pt-BR"/>
        </w:rPr>
        <w:t> </w:t>
      </w:r>
    </w:p>
    <w:p w14:paraId="7022F931" w14:textId="77777777" w:rsidR="001971A2" w:rsidRPr="001971A2" w:rsidRDefault="001971A2" w:rsidP="001971A2">
      <w:pPr>
        <w:spacing w:before="240" w:after="240" w:line="240" w:lineRule="auto"/>
        <w:jc w:val="both"/>
        <w:rPr>
          <w:rFonts w:ascii="Times New Roman" w:eastAsia="Times New Roman" w:hAnsi="Times New Roman" w:cs="Times New Roman"/>
          <w:sz w:val="24"/>
          <w:szCs w:val="24"/>
          <w:lang w:val="pt-BR"/>
        </w:rPr>
      </w:pPr>
      <w:r w:rsidRPr="001971A2">
        <w:rPr>
          <w:rFonts w:ascii="Arial" w:eastAsia="Times New Roman" w:hAnsi="Arial" w:cs="Arial"/>
          <w:b/>
          <w:bCs/>
          <w:color w:val="000000"/>
          <w:sz w:val="24"/>
          <w:szCs w:val="24"/>
          <w:lang w:val="pt-BR"/>
        </w:rPr>
        <w:t>Definição de Escopo</w:t>
      </w:r>
    </w:p>
    <w:p w14:paraId="63E4A9CD" w14:textId="77777777" w:rsidR="001971A2" w:rsidRPr="001971A2" w:rsidRDefault="001971A2" w:rsidP="001971A2">
      <w:pPr>
        <w:spacing w:before="240" w:after="240" w:line="240" w:lineRule="auto"/>
        <w:jc w:val="both"/>
        <w:rPr>
          <w:rFonts w:ascii="Times New Roman" w:eastAsia="Times New Roman" w:hAnsi="Times New Roman" w:cs="Times New Roman"/>
          <w:sz w:val="24"/>
          <w:szCs w:val="24"/>
          <w:lang w:val="pt-BR"/>
        </w:rPr>
      </w:pPr>
      <w:r w:rsidRPr="001971A2">
        <w:rPr>
          <w:rFonts w:ascii="Arial" w:eastAsia="Times New Roman" w:hAnsi="Arial" w:cs="Arial"/>
          <w:color w:val="000000"/>
          <w:sz w:val="24"/>
          <w:szCs w:val="24"/>
          <w:lang w:val="pt-BR"/>
        </w:rPr>
        <w:t> </w:t>
      </w:r>
    </w:p>
    <w:p w14:paraId="209D234E" w14:textId="77777777" w:rsidR="001971A2" w:rsidRPr="001971A2" w:rsidRDefault="001971A2" w:rsidP="001971A2">
      <w:pPr>
        <w:spacing w:before="240" w:after="240" w:line="240" w:lineRule="auto"/>
        <w:ind w:firstLine="700"/>
        <w:jc w:val="both"/>
        <w:rPr>
          <w:rFonts w:ascii="Times New Roman" w:eastAsia="Times New Roman" w:hAnsi="Times New Roman" w:cs="Times New Roman"/>
          <w:sz w:val="24"/>
          <w:szCs w:val="24"/>
          <w:lang w:val="pt-BR"/>
        </w:rPr>
      </w:pPr>
      <w:r w:rsidRPr="001971A2">
        <w:rPr>
          <w:rFonts w:ascii="Arial" w:eastAsia="Times New Roman" w:hAnsi="Arial" w:cs="Arial"/>
          <w:color w:val="000000"/>
          <w:sz w:val="24"/>
          <w:szCs w:val="24"/>
          <w:lang w:val="pt-BR"/>
        </w:rPr>
        <w:t xml:space="preserve">A </w:t>
      </w:r>
      <w:r w:rsidRPr="001971A2">
        <w:rPr>
          <w:rFonts w:ascii="Arial" w:eastAsia="Times New Roman" w:hAnsi="Arial" w:cs="Arial"/>
          <w:i/>
          <w:iCs/>
          <w:color w:val="000000"/>
          <w:sz w:val="24"/>
          <w:szCs w:val="24"/>
          <w:lang w:val="pt-BR"/>
        </w:rPr>
        <w:t>Wiki</w:t>
      </w:r>
      <w:r w:rsidRPr="001971A2">
        <w:rPr>
          <w:rFonts w:ascii="Arial" w:eastAsia="Times New Roman" w:hAnsi="Arial" w:cs="Arial"/>
          <w:color w:val="000000"/>
          <w:sz w:val="24"/>
          <w:szCs w:val="24"/>
          <w:lang w:val="pt-BR"/>
        </w:rPr>
        <w:t xml:space="preserve"> é um módulo do ecossistema </w:t>
      </w:r>
      <w:r w:rsidRPr="001971A2">
        <w:rPr>
          <w:rFonts w:ascii="Arial" w:eastAsia="Times New Roman" w:hAnsi="Arial" w:cs="Arial"/>
          <w:i/>
          <w:iCs/>
          <w:color w:val="000000"/>
          <w:sz w:val="24"/>
          <w:szCs w:val="24"/>
          <w:lang w:val="pt-BR"/>
        </w:rPr>
        <w:t>ETS Hub</w:t>
      </w:r>
      <w:r w:rsidRPr="001971A2">
        <w:rPr>
          <w:rFonts w:ascii="Arial" w:eastAsia="Times New Roman" w:hAnsi="Arial" w:cs="Arial"/>
          <w:color w:val="000000"/>
          <w:sz w:val="24"/>
          <w:szCs w:val="24"/>
          <w:lang w:val="pt-BR"/>
        </w:rPr>
        <w:t>, que tem como objetivo ser um local de concentração do conhecimento da ETS. Neste módulo, qualquer usuário do ecossistema ETS Hub pode publicar um novo artigo (uma página na Wiki), como o objetivo de compartilhar conhecimento com outros usuários da ETS, e possíveis novas turmas que poderiam usufruir deste conhecimento, além de criar novos artigos para aumentar ainda mais o catálogo de conhecimentos da Wiki.</w:t>
      </w:r>
    </w:p>
    <w:p w14:paraId="4F6584BE" w14:textId="77777777" w:rsidR="001971A2" w:rsidRPr="001971A2" w:rsidRDefault="001971A2" w:rsidP="001971A2">
      <w:pPr>
        <w:spacing w:before="240" w:after="240" w:line="240" w:lineRule="auto"/>
        <w:jc w:val="both"/>
        <w:rPr>
          <w:rFonts w:ascii="Times New Roman" w:eastAsia="Times New Roman" w:hAnsi="Times New Roman" w:cs="Times New Roman"/>
          <w:sz w:val="24"/>
          <w:szCs w:val="24"/>
          <w:lang w:val="pt-BR"/>
        </w:rPr>
      </w:pPr>
      <w:r w:rsidRPr="001971A2">
        <w:rPr>
          <w:rFonts w:ascii="Arial" w:eastAsia="Times New Roman" w:hAnsi="Arial" w:cs="Arial"/>
          <w:color w:val="000000"/>
          <w:sz w:val="24"/>
          <w:szCs w:val="24"/>
          <w:lang w:val="pt-BR"/>
        </w:rPr>
        <w:t> </w:t>
      </w:r>
    </w:p>
    <w:p w14:paraId="255EE79F" w14:textId="77777777" w:rsidR="001971A2" w:rsidRPr="001971A2" w:rsidRDefault="001971A2" w:rsidP="001971A2">
      <w:pPr>
        <w:spacing w:before="240" w:after="240" w:line="240" w:lineRule="auto"/>
        <w:jc w:val="both"/>
        <w:rPr>
          <w:rFonts w:ascii="Times New Roman" w:eastAsia="Times New Roman" w:hAnsi="Times New Roman" w:cs="Times New Roman"/>
          <w:sz w:val="24"/>
          <w:szCs w:val="24"/>
          <w:lang w:val="pt-BR"/>
        </w:rPr>
      </w:pPr>
      <w:r w:rsidRPr="001971A2">
        <w:rPr>
          <w:rFonts w:ascii="Arial" w:eastAsia="Times New Roman" w:hAnsi="Arial" w:cs="Arial"/>
          <w:b/>
          <w:bCs/>
          <w:color w:val="000000"/>
          <w:sz w:val="24"/>
          <w:szCs w:val="24"/>
          <w:lang w:val="pt-BR"/>
        </w:rPr>
        <w:t>Análise de Requisitos</w:t>
      </w:r>
    </w:p>
    <w:p w14:paraId="2F51D1BC" w14:textId="77777777" w:rsidR="001971A2" w:rsidRPr="001971A2" w:rsidRDefault="001971A2" w:rsidP="001971A2">
      <w:pPr>
        <w:spacing w:before="240" w:after="240" w:line="240" w:lineRule="auto"/>
        <w:jc w:val="both"/>
        <w:rPr>
          <w:rFonts w:ascii="Times New Roman" w:eastAsia="Times New Roman" w:hAnsi="Times New Roman" w:cs="Times New Roman"/>
          <w:sz w:val="24"/>
          <w:szCs w:val="24"/>
          <w:lang w:val="pt-BR"/>
        </w:rPr>
      </w:pPr>
      <w:r w:rsidRPr="001971A2">
        <w:rPr>
          <w:rFonts w:ascii="Arial" w:eastAsia="Times New Roman" w:hAnsi="Arial" w:cs="Arial"/>
          <w:color w:val="000000"/>
          <w:sz w:val="24"/>
          <w:szCs w:val="24"/>
          <w:lang w:val="pt-BR"/>
        </w:rPr>
        <w:t>RF 001. Qualquer usuário pode criar um artigo na Wiki.</w:t>
      </w:r>
    </w:p>
    <w:p w14:paraId="77F8C9B9" w14:textId="77777777" w:rsidR="001971A2" w:rsidRPr="001971A2" w:rsidRDefault="001971A2" w:rsidP="001971A2">
      <w:pPr>
        <w:spacing w:before="240" w:after="240" w:line="240" w:lineRule="auto"/>
        <w:jc w:val="both"/>
        <w:rPr>
          <w:rFonts w:ascii="Times New Roman" w:eastAsia="Times New Roman" w:hAnsi="Times New Roman" w:cs="Times New Roman"/>
          <w:sz w:val="24"/>
          <w:szCs w:val="24"/>
          <w:lang w:val="pt-BR"/>
        </w:rPr>
      </w:pPr>
      <w:r w:rsidRPr="001971A2">
        <w:rPr>
          <w:rFonts w:ascii="Arial" w:eastAsia="Times New Roman" w:hAnsi="Arial" w:cs="Arial"/>
          <w:color w:val="000000"/>
          <w:sz w:val="24"/>
          <w:szCs w:val="24"/>
          <w:lang w:val="pt-BR"/>
        </w:rPr>
        <w:t>RF 002. Todo usuário deve ter uma página onde ele pode acessar e visualizar os seus artigos criados.</w:t>
      </w:r>
    </w:p>
    <w:p w14:paraId="5813E3A0" w14:textId="2D47A7F4"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RF 003. Um artigo deve possuir 3 possíveis estados:</w:t>
      </w:r>
    </w:p>
    <w:p w14:paraId="6C038379" w14:textId="5F173FD0"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 xml:space="preserve">RF 003.1. Estado </w:t>
      </w:r>
      <w:r w:rsidR="61A05AE8" w:rsidRPr="7A06E195">
        <w:rPr>
          <w:rFonts w:ascii="Arial" w:eastAsia="Times New Roman" w:hAnsi="Arial" w:cs="Arial"/>
          <w:color w:val="000000" w:themeColor="text1"/>
          <w:sz w:val="24"/>
          <w:szCs w:val="24"/>
          <w:lang w:val="pt-BR"/>
        </w:rPr>
        <w:t>Rascunho</w:t>
      </w:r>
      <w:r w:rsidRPr="7A06E195">
        <w:rPr>
          <w:rFonts w:ascii="Arial" w:eastAsia="Times New Roman" w:hAnsi="Arial" w:cs="Arial"/>
          <w:color w:val="000000" w:themeColor="text1"/>
          <w:sz w:val="24"/>
          <w:szCs w:val="24"/>
          <w:lang w:val="pt-BR"/>
        </w:rPr>
        <w:t>: Neste estado o artigo existe, porém só pode ser visto pelo criador do artigo em sua página de artigos. Neste estado, o criador do artigo pode enviá-lo para revisão, onde o estado do artigo assume o estado de Revisão.</w:t>
      </w:r>
    </w:p>
    <w:p w14:paraId="607BD51E" w14:textId="7B2CDCBE" w:rsidR="001971A2" w:rsidRPr="001971A2" w:rsidRDefault="001971A2" w:rsidP="7A06E195">
      <w:pPr>
        <w:spacing w:before="240" w:after="240" w:line="240" w:lineRule="auto"/>
        <w:jc w:val="both"/>
        <w:rPr>
          <w:rFonts w:ascii="Arial" w:eastAsia="Times New Roman" w:hAnsi="Arial" w:cs="Arial"/>
          <w:color w:val="000000" w:themeColor="text1"/>
          <w:sz w:val="24"/>
          <w:szCs w:val="24"/>
          <w:lang w:val="pt-BR"/>
        </w:rPr>
      </w:pPr>
      <w:r w:rsidRPr="7A06E195">
        <w:rPr>
          <w:rFonts w:ascii="Arial" w:eastAsia="Times New Roman" w:hAnsi="Arial" w:cs="Arial"/>
          <w:color w:val="000000" w:themeColor="text1"/>
          <w:sz w:val="24"/>
          <w:szCs w:val="24"/>
          <w:lang w:val="pt-BR"/>
        </w:rPr>
        <w:t>RF 003.2. Estado Revisão: Neste estado o artigo existe, pode ser visualizado pelo criador do artigo em sua página de artigos e também pode ser visualizado pelos Meio-Oficiais em uma página de revisão de artigos, onde ele pode ser rejeitado e volta ao estado de criado, ou pode ser aceito e assume o estado de publicado.</w:t>
      </w:r>
    </w:p>
    <w:p w14:paraId="2F89058C" w14:textId="2CAE72B7"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RF 003.3. Estad</w:t>
      </w:r>
      <w:r w:rsidR="2706C339" w:rsidRPr="7A06E195">
        <w:rPr>
          <w:rFonts w:ascii="Arial" w:eastAsia="Times New Roman" w:hAnsi="Arial" w:cs="Arial"/>
          <w:color w:val="000000" w:themeColor="text1"/>
          <w:sz w:val="24"/>
          <w:szCs w:val="24"/>
          <w:lang w:val="pt-BR"/>
        </w:rPr>
        <w:t xml:space="preserve">o </w:t>
      </w:r>
      <w:r w:rsidR="2F6826F9" w:rsidRPr="7A06E195">
        <w:rPr>
          <w:rFonts w:ascii="Arial" w:eastAsia="Times New Roman" w:hAnsi="Arial" w:cs="Arial"/>
          <w:color w:val="000000" w:themeColor="text1"/>
          <w:sz w:val="24"/>
          <w:szCs w:val="24"/>
          <w:lang w:val="pt-BR"/>
        </w:rPr>
        <w:t xml:space="preserve">Publicado: </w:t>
      </w:r>
      <w:r w:rsidRPr="7A06E195">
        <w:rPr>
          <w:rFonts w:ascii="Arial" w:eastAsia="Times New Roman" w:hAnsi="Arial" w:cs="Arial"/>
          <w:color w:val="000000" w:themeColor="text1"/>
          <w:sz w:val="24"/>
          <w:szCs w:val="24"/>
          <w:lang w:val="pt-BR"/>
        </w:rPr>
        <w:t xml:space="preserve">Neste estado o artigo está publicado e pode ser visualizado por todos </w:t>
      </w:r>
      <w:r w:rsidR="395B5CFA" w:rsidRPr="7A06E195">
        <w:rPr>
          <w:rFonts w:ascii="Arial" w:eastAsia="Times New Roman" w:hAnsi="Arial" w:cs="Arial"/>
          <w:color w:val="000000" w:themeColor="text1"/>
          <w:sz w:val="24"/>
          <w:szCs w:val="24"/>
          <w:lang w:val="pt-BR"/>
        </w:rPr>
        <w:t xml:space="preserve">os </w:t>
      </w:r>
      <w:r w:rsidRPr="7A06E195">
        <w:rPr>
          <w:rFonts w:ascii="Arial" w:eastAsia="Times New Roman" w:hAnsi="Arial" w:cs="Arial"/>
          <w:color w:val="000000" w:themeColor="text1"/>
          <w:sz w:val="24"/>
          <w:szCs w:val="24"/>
          <w:lang w:val="pt-BR"/>
        </w:rPr>
        <w:t>usuários da Wiki. Neste estado, os Meio-Oficiais, ou o criador do artigo, pode “</w:t>
      </w:r>
      <w:proofErr w:type="spellStart"/>
      <w:r w:rsidRPr="7A06E195">
        <w:rPr>
          <w:rFonts w:ascii="Arial" w:eastAsia="Times New Roman" w:hAnsi="Arial" w:cs="Arial"/>
          <w:color w:val="000000" w:themeColor="text1"/>
          <w:sz w:val="24"/>
          <w:szCs w:val="24"/>
          <w:lang w:val="pt-BR"/>
        </w:rPr>
        <w:t>despublicá-lo</w:t>
      </w:r>
      <w:proofErr w:type="spellEnd"/>
      <w:r w:rsidRPr="7A06E195">
        <w:rPr>
          <w:rFonts w:ascii="Arial" w:eastAsia="Times New Roman" w:hAnsi="Arial" w:cs="Arial"/>
          <w:color w:val="000000" w:themeColor="text1"/>
          <w:sz w:val="24"/>
          <w:szCs w:val="24"/>
          <w:lang w:val="pt-BR"/>
        </w:rPr>
        <w:t>”, neste caso o estado do artigo volta a ser de Criado.</w:t>
      </w:r>
    </w:p>
    <w:p w14:paraId="68A2592B" w14:textId="6CFC48B7" w:rsidR="001971A2" w:rsidRPr="001971A2" w:rsidRDefault="77B4A8F7" w:rsidP="7A06E195">
      <w:pPr>
        <w:spacing w:before="240" w:after="240" w:line="240" w:lineRule="auto"/>
        <w:jc w:val="both"/>
        <w:rPr>
          <w:rFonts w:ascii="Arial" w:eastAsia="Times New Roman" w:hAnsi="Arial" w:cs="Arial"/>
          <w:color w:val="000000" w:themeColor="text1"/>
          <w:sz w:val="24"/>
          <w:szCs w:val="24"/>
          <w:lang w:val="pt-BR"/>
        </w:rPr>
      </w:pPr>
      <w:r w:rsidRPr="7A06E195">
        <w:rPr>
          <w:rFonts w:ascii="Arial" w:eastAsia="Times New Roman" w:hAnsi="Arial" w:cs="Arial"/>
          <w:color w:val="000000" w:themeColor="text1"/>
          <w:sz w:val="24"/>
          <w:szCs w:val="24"/>
          <w:lang w:val="pt-BR"/>
        </w:rPr>
        <w:t xml:space="preserve">RF 004. Todo artigo deve possuir uma descrição </w:t>
      </w:r>
      <w:r w:rsidR="292E6E64" w:rsidRPr="7A06E195">
        <w:rPr>
          <w:rFonts w:ascii="Arial" w:eastAsia="Times New Roman" w:hAnsi="Arial" w:cs="Arial"/>
          <w:color w:val="000000" w:themeColor="text1"/>
          <w:sz w:val="24"/>
          <w:szCs w:val="24"/>
          <w:lang w:val="pt-BR"/>
        </w:rPr>
        <w:t xml:space="preserve">de no máximo </w:t>
      </w:r>
      <w:r w:rsidR="00F279BD">
        <w:rPr>
          <w:rFonts w:ascii="Arial" w:eastAsia="Times New Roman" w:hAnsi="Arial" w:cs="Arial"/>
          <w:color w:val="000000" w:themeColor="text1"/>
          <w:sz w:val="24"/>
          <w:szCs w:val="24"/>
          <w:lang w:val="pt-BR"/>
        </w:rPr>
        <w:t>4</w:t>
      </w:r>
      <w:r w:rsidR="292E6E64" w:rsidRPr="7A06E195">
        <w:rPr>
          <w:rFonts w:ascii="Arial" w:eastAsia="Times New Roman" w:hAnsi="Arial" w:cs="Arial"/>
          <w:color w:val="000000" w:themeColor="text1"/>
          <w:sz w:val="24"/>
          <w:szCs w:val="24"/>
          <w:lang w:val="pt-BR"/>
        </w:rPr>
        <w:t>80 caracteres que descreve o propósito e/ou o conteúdo daquele artigo.</w:t>
      </w:r>
    </w:p>
    <w:p w14:paraId="2328E893" w14:textId="77A9EED0"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RF 00</w:t>
      </w:r>
      <w:r w:rsidR="228C43B2" w:rsidRPr="7A06E195">
        <w:rPr>
          <w:rFonts w:ascii="Arial" w:eastAsia="Times New Roman" w:hAnsi="Arial" w:cs="Arial"/>
          <w:color w:val="000000" w:themeColor="text1"/>
          <w:sz w:val="24"/>
          <w:szCs w:val="24"/>
          <w:lang w:val="pt-BR"/>
        </w:rPr>
        <w:t>5</w:t>
      </w:r>
      <w:r w:rsidRPr="7A06E195">
        <w:rPr>
          <w:rFonts w:ascii="Arial" w:eastAsia="Times New Roman" w:hAnsi="Arial" w:cs="Arial"/>
          <w:color w:val="000000" w:themeColor="text1"/>
          <w:sz w:val="24"/>
          <w:szCs w:val="24"/>
          <w:lang w:val="pt-BR"/>
        </w:rPr>
        <w:t>. Ao final de uma página do arquivo, deve haver uma seção de comentários, onde todo usuário pode comentar algo sobre o artigo.</w:t>
      </w:r>
    </w:p>
    <w:p w14:paraId="228A5BCE" w14:textId="74AEBC76"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RF 00</w:t>
      </w:r>
      <w:r w:rsidR="3BDDFF6E" w:rsidRPr="7A06E195">
        <w:rPr>
          <w:rFonts w:ascii="Arial" w:eastAsia="Times New Roman" w:hAnsi="Arial" w:cs="Arial"/>
          <w:color w:val="000000" w:themeColor="text1"/>
          <w:sz w:val="24"/>
          <w:szCs w:val="24"/>
          <w:lang w:val="pt-BR"/>
        </w:rPr>
        <w:t>6</w:t>
      </w:r>
      <w:r w:rsidRPr="7A06E195">
        <w:rPr>
          <w:rFonts w:ascii="Arial" w:eastAsia="Times New Roman" w:hAnsi="Arial" w:cs="Arial"/>
          <w:color w:val="000000" w:themeColor="text1"/>
          <w:sz w:val="24"/>
          <w:szCs w:val="24"/>
          <w:lang w:val="pt-BR"/>
        </w:rPr>
        <w:t xml:space="preserve">. Todo comentário deve ter um botão para que outros usuários possam reportar aquele comentário, ao ser reportado, ele continua </w:t>
      </w:r>
      <w:r w:rsidR="14FCA344" w:rsidRPr="7A06E195">
        <w:rPr>
          <w:rFonts w:ascii="Arial" w:eastAsia="Times New Roman" w:hAnsi="Arial" w:cs="Arial"/>
          <w:color w:val="000000" w:themeColor="text1"/>
          <w:sz w:val="24"/>
          <w:szCs w:val="24"/>
          <w:lang w:val="pt-BR"/>
        </w:rPr>
        <w:t>à</w:t>
      </w:r>
      <w:r w:rsidRPr="7A06E195">
        <w:rPr>
          <w:rFonts w:ascii="Arial" w:eastAsia="Times New Roman" w:hAnsi="Arial" w:cs="Arial"/>
          <w:color w:val="000000" w:themeColor="text1"/>
          <w:sz w:val="24"/>
          <w:szCs w:val="24"/>
          <w:lang w:val="pt-BR"/>
        </w:rPr>
        <w:t xml:space="preserve"> mostra na seção de comentários, </w:t>
      </w:r>
      <w:r w:rsidRPr="7A06E195">
        <w:rPr>
          <w:rFonts w:ascii="Arial" w:eastAsia="Times New Roman" w:hAnsi="Arial" w:cs="Arial"/>
          <w:color w:val="000000" w:themeColor="text1"/>
          <w:sz w:val="24"/>
          <w:szCs w:val="24"/>
          <w:lang w:val="pt-BR"/>
        </w:rPr>
        <w:lastRenderedPageBreak/>
        <w:t>mas será enviado para os Meio-Oficiais, onde poderá ser excluído ou não dependendo do conteúdo do mesmo.</w:t>
      </w:r>
    </w:p>
    <w:p w14:paraId="5CF8DC3A" w14:textId="2544AD3C"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RF 00</w:t>
      </w:r>
      <w:r w:rsidR="231DB865" w:rsidRPr="7A06E195">
        <w:rPr>
          <w:rFonts w:ascii="Arial" w:eastAsia="Times New Roman" w:hAnsi="Arial" w:cs="Arial"/>
          <w:color w:val="000000" w:themeColor="text1"/>
          <w:sz w:val="24"/>
          <w:szCs w:val="24"/>
          <w:lang w:val="pt-BR"/>
        </w:rPr>
        <w:t>7</w:t>
      </w:r>
      <w:r w:rsidRPr="7A06E195">
        <w:rPr>
          <w:rFonts w:ascii="Arial" w:eastAsia="Times New Roman" w:hAnsi="Arial" w:cs="Arial"/>
          <w:color w:val="000000" w:themeColor="text1"/>
          <w:sz w:val="24"/>
          <w:szCs w:val="24"/>
          <w:lang w:val="pt-BR"/>
        </w:rPr>
        <w:t>. O usuário que criou o comentário, também pode excluí-lo quando bem quiser.</w:t>
      </w:r>
    </w:p>
    <w:p w14:paraId="38730DB0" w14:textId="25917247" w:rsidR="001971A2" w:rsidRPr="001971A2" w:rsidRDefault="0EBA9992" w:rsidP="7A06E195">
      <w:pPr>
        <w:spacing w:before="240" w:after="240" w:line="240" w:lineRule="auto"/>
        <w:jc w:val="both"/>
        <w:rPr>
          <w:rFonts w:ascii="Arial" w:eastAsia="Times New Roman" w:hAnsi="Arial" w:cs="Arial"/>
          <w:color w:val="000000" w:themeColor="text1"/>
          <w:sz w:val="24"/>
          <w:szCs w:val="24"/>
          <w:lang w:val="pt-BR"/>
        </w:rPr>
      </w:pPr>
      <w:r w:rsidRPr="7A06E195">
        <w:rPr>
          <w:rFonts w:ascii="Arial" w:eastAsia="Times New Roman" w:hAnsi="Arial" w:cs="Arial"/>
          <w:color w:val="000000" w:themeColor="text1"/>
          <w:sz w:val="24"/>
          <w:szCs w:val="24"/>
          <w:lang w:val="pt-BR"/>
        </w:rPr>
        <w:t>RF 00</w:t>
      </w:r>
      <w:r w:rsidR="68CC5C47" w:rsidRPr="7A06E195">
        <w:rPr>
          <w:rFonts w:ascii="Arial" w:eastAsia="Times New Roman" w:hAnsi="Arial" w:cs="Arial"/>
          <w:color w:val="000000" w:themeColor="text1"/>
          <w:sz w:val="24"/>
          <w:szCs w:val="24"/>
          <w:lang w:val="pt-BR"/>
        </w:rPr>
        <w:t>8</w:t>
      </w:r>
      <w:r w:rsidRPr="7A06E195">
        <w:rPr>
          <w:rFonts w:ascii="Arial" w:eastAsia="Times New Roman" w:hAnsi="Arial" w:cs="Arial"/>
          <w:color w:val="000000" w:themeColor="text1"/>
          <w:sz w:val="24"/>
          <w:szCs w:val="24"/>
          <w:lang w:val="pt-BR"/>
        </w:rPr>
        <w:t xml:space="preserve">. </w:t>
      </w:r>
      <w:r w:rsidR="584DE651" w:rsidRPr="7A06E195">
        <w:rPr>
          <w:rFonts w:ascii="Arial" w:eastAsia="Times New Roman" w:hAnsi="Arial" w:cs="Arial"/>
          <w:color w:val="000000" w:themeColor="text1"/>
          <w:sz w:val="24"/>
          <w:szCs w:val="24"/>
          <w:lang w:val="pt-BR"/>
        </w:rPr>
        <w:t xml:space="preserve">Os usuários da Wiki podem visualizar e dar </w:t>
      </w:r>
      <w:proofErr w:type="spellStart"/>
      <w:r w:rsidR="584DE651" w:rsidRPr="7A06E195">
        <w:rPr>
          <w:rFonts w:ascii="Arial" w:eastAsia="Times New Roman" w:hAnsi="Arial" w:cs="Arial"/>
          <w:color w:val="000000" w:themeColor="text1"/>
          <w:sz w:val="24"/>
          <w:szCs w:val="24"/>
          <w:lang w:val="pt-BR"/>
        </w:rPr>
        <w:t>likes</w:t>
      </w:r>
      <w:proofErr w:type="spellEnd"/>
      <w:r w:rsidR="584DE651" w:rsidRPr="7A06E195">
        <w:rPr>
          <w:rFonts w:ascii="Arial" w:eastAsia="Times New Roman" w:hAnsi="Arial" w:cs="Arial"/>
          <w:color w:val="000000" w:themeColor="text1"/>
          <w:sz w:val="24"/>
          <w:szCs w:val="24"/>
          <w:lang w:val="pt-BR"/>
        </w:rPr>
        <w:t xml:space="preserve"> ou </w:t>
      </w:r>
      <w:proofErr w:type="spellStart"/>
      <w:r w:rsidR="584DE651" w:rsidRPr="7A06E195">
        <w:rPr>
          <w:rFonts w:ascii="Arial" w:eastAsia="Times New Roman" w:hAnsi="Arial" w:cs="Arial"/>
          <w:color w:val="000000" w:themeColor="text1"/>
          <w:sz w:val="24"/>
          <w:szCs w:val="24"/>
          <w:lang w:val="pt-BR"/>
        </w:rPr>
        <w:t>dislikes</w:t>
      </w:r>
      <w:proofErr w:type="spellEnd"/>
      <w:r w:rsidR="584DE651" w:rsidRPr="7A06E195">
        <w:rPr>
          <w:rFonts w:ascii="Arial" w:eastAsia="Times New Roman" w:hAnsi="Arial" w:cs="Arial"/>
          <w:color w:val="000000" w:themeColor="text1"/>
          <w:sz w:val="24"/>
          <w:szCs w:val="24"/>
          <w:lang w:val="pt-BR"/>
        </w:rPr>
        <w:t xml:space="preserve"> nos comentários de um artigo.</w:t>
      </w:r>
    </w:p>
    <w:p w14:paraId="0890BE3D" w14:textId="14EE044A"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RF 0</w:t>
      </w:r>
      <w:r w:rsidR="002F7C3F">
        <w:rPr>
          <w:rFonts w:ascii="Arial" w:eastAsia="Times New Roman" w:hAnsi="Arial" w:cs="Arial"/>
          <w:color w:val="000000" w:themeColor="text1"/>
          <w:sz w:val="24"/>
          <w:szCs w:val="24"/>
          <w:lang w:val="pt-BR"/>
        </w:rPr>
        <w:t>09</w:t>
      </w:r>
      <w:r w:rsidR="36825993" w:rsidRPr="7A06E195">
        <w:rPr>
          <w:rFonts w:ascii="Arial" w:eastAsia="Times New Roman" w:hAnsi="Arial" w:cs="Arial"/>
          <w:color w:val="000000" w:themeColor="text1"/>
          <w:sz w:val="24"/>
          <w:szCs w:val="24"/>
          <w:lang w:val="pt-BR"/>
        </w:rPr>
        <w:t xml:space="preserve">. </w:t>
      </w:r>
      <w:r w:rsidRPr="7A06E195">
        <w:rPr>
          <w:rFonts w:ascii="Arial" w:eastAsia="Times New Roman" w:hAnsi="Arial" w:cs="Arial"/>
          <w:color w:val="000000" w:themeColor="text1"/>
          <w:sz w:val="24"/>
          <w:szCs w:val="24"/>
          <w:lang w:val="pt-BR"/>
        </w:rPr>
        <w:t xml:space="preserve">Qualquer usuário pode reportar um artigo da wiki, ao ser reportado, o artigo continua disponível, mas será enviado aos Meio-Oficiais, onde eles irão o reavaliar e irão mantê-lo como está caso esteja dentro dos conformes, ou irão rejeitar e alterar o seu estado </w:t>
      </w:r>
      <w:bookmarkStart w:id="0" w:name="_Int_DIbXoOy7"/>
      <w:r w:rsidRPr="7A06E195">
        <w:rPr>
          <w:rFonts w:ascii="Arial" w:eastAsia="Times New Roman" w:hAnsi="Arial" w:cs="Arial"/>
          <w:color w:val="000000" w:themeColor="text1"/>
          <w:sz w:val="24"/>
          <w:szCs w:val="24"/>
          <w:lang w:val="pt-BR"/>
        </w:rPr>
        <w:t xml:space="preserve">para </w:t>
      </w:r>
      <w:r w:rsidR="0021188D">
        <w:rPr>
          <w:rFonts w:ascii="Arial" w:eastAsia="Times New Roman" w:hAnsi="Arial" w:cs="Arial"/>
          <w:color w:val="000000" w:themeColor="text1"/>
          <w:sz w:val="24"/>
          <w:szCs w:val="24"/>
          <w:lang w:val="pt-BR"/>
        </w:rPr>
        <w:t>“</w:t>
      </w:r>
      <w:r w:rsidRPr="7A06E195">
        <w:rPr>
          <w:rFonts w:ascii="Arial" w:eastAsia="Times New Roman" w:hAnsi="Arial" w:cs="Arial"/>
          <w:color w:val="000000" w:themeColor="text1"/>
          <w:sz w:val="24"/>
          <w:szCs w:val="24"/>
          <w:lang w:val="pt-BR"/>
        </w:rPr>
        <w:t>Criado</w:t>
      </w:r>
      <w:bookmarkEnd w:id="0"/>
      <w:r w:rsidR="0021188D">
        <w:rPr>
          <w:rFonts w:ascii="Arial" w:eastAsia="Times New Roman" w:hAnsi="Arial" w:cs="Arial"/>
          <w:color w:val="000000" w:themeColor="text1"/>
          <w:sz w:val="24"/>
          <w:szCs w:val="24"/>
          <w:lang w:val="pt-BR"/>
        </w:rPr>
        <w:t>”</w:t>
      </w:r>
      <w:r w:rsidRPr="7A06E195">
        <w:rPr>
          <w:rFonts w:ascii="Arial" w:eastAsia="Times New Roman" w:hAnsi="Arial" w:cs="Arial"/>
          <w:color w:val="000000" w:themeColor="text1"/>
          <w:sz w:val="24"/>
          <w:szCs w:val="24"/>
          <w:lang w:val="pt-BR"/>
        </w:rPr>
        <w:t>.</w:t>
      </w:r>
    </w:p>
    <w:p w14:paraId="2B0E9B6E" w14:textId="21DA7235" w:rsidR="001971A2" w:rsidRPr="001971A2" w:rsidRDefault="001971A2" w:rsidP="7A06E195">
      <w:pPr>
        <w:spacing w:before="240" w:after="240" w:line="240" w:lineRule="auto"/>
        <w:jc w:val="both"/>
        <w:rPr>
          <w:rFonts w:ascii="Arial" w:eastAsia="Times New Roman" w:hAnsi="Arial" w:cs="Arial"/>
          <w:color w:val="000000" w:themeColor="text1"/>
          <w:sz w:val="24"/>
          <w:szCs w:val="24"/>
          <w:lang w:val="pt-BR"/>
        </w:rPr>
      </w:pPr>
      <w:r w:rsidRPr="7A06E195">
        <w:rPr>
          <w:rFonts w:ascii="Arial" w:eastAsia="Times New Roman" w:hAnsi="Arial" w:cs="Arial"/>
          <w:color w:val="000000" w:themeColor="text1"/>
          <w:sz w:val="24"/>
          <w:szCs w:val="24"/>
          <w:lang w:val="pt-BR"/>
        </w:rPr>
        <w:t>RF 0</w:t>
      </w:r>
      <w:r w:rsidR="162C8897" w:rsidRPr="7A06E195">
        <w:rPr>
          <w:rFonts w:ascii="Arial" w:eastAsia="Times New Roman" w:hAnsi="Arial" w:cs="Arial"/>
          <w:color w:val="000000" w:themeColor="text1"/>
          <w:sz w:val="24"/>
          <w:szCs w:val="24"/>
          <w:lang w:val="pt-BR"/>
        </w:rPr>
        <w:t>1</w:t>
      </w:r>
      <w:r w:rsidR="002F7C3F">
        <w:rPr>
          <w:rFonts w:ascii="Arial" w:eastAsia="Times New Roman" w:hAnsi="Arial" w:cs="Arial"/>
          <w:color w:val="000000" w:themeColor="text1"/>
          <w:sz w:val="24"/>
          <w:szCs w:val="24"/>
          <w:lang w:val="pt-BR"/>
        </w:rPr>
        <w:t>0</w:t>
      </w:r>
      <w:r w:rsidRPr="7A06E195">
        <w:rPr>
          <w:rFonts w:ascii="Arial" w:eastAsia="Times New Roman" w:hAnsi="Arial" w:cs="Arial"/>
          <w:color w:val="000000" w:themeColor="text1"/>
          <w:sz w:val="24"/>
          <w:szCs w:val="24"/>
          <w:lang w:val="pt-BR"/>
        </w:rPr>
        <w:t xml:space="preserve">. Todo artigo publicado deve ter uma contagem de </w:t>
      </w:r>
      <w:proofErr w:type="spellStart"/>
      <w:r w:rsidRPr="7A06E195">
        <w:rPr>
          <w:rFonts w:ascii="Arial" w:eastAsia="Times New Roman" w:hAnsi="Arial" w:cs="Arial"/>
          <w:color w:val="000000" w:themeColor="text1"/>
          <w:sz w:val="24"/>
          <w:szCs w:val="24"/>
          <w:lang w:val="pt-BR"/>
        </w:rPr>
        <w:t>likes</w:t>
      </w:r>
      <w:proofErr w:type="spellEnd"/>
      <w:r w:rsidRPr="7A06E195">
        <w:rPr>
          <w:rFonts w:ascii="Arial" w:eastAsia="Times New Roman" w:hAnsi="Arial" w:cs="Arial"/>
          <w:color w:val="000000" w:themeColor="text1"/>
          <w:sz w:val="24"/>
          <w:szCs w:val="24"/>
          <w:lang w:val="pt-BR"/>
        </w:rPr>
        <w:t xml:space="preserve"> e </w:t>
      </w:r>
      <w:proofErr w:type="spellStart"/>
      <w:r w:rsidRPr="7A06E195">
        <w:rPr>
          <w:rFonts w:ascii="Arial" w:eastAsia="Times New Roman" w:hAnsi="Arial" w:cs="Arial"/>
          <w:color w:val="000000" w:themeColor="text1"/>
          <w:sz w:val="24"/>
          <w:szCs w:val="24"/>
          <w:lang w:val="pt-BR"/>
        </w:rPr>
        <w:t>dislikes</w:t>
      </w:r>
      <w:proofErr w:type="spellEnd"/>
      <w:r w:rsidRPr="7A06E195">
        <w:rPr>
          <w:rFonts w:ascii="Arial" w:eastAsia="Times New Roman" w:hAnsi="Arial" w:cs="Arial"/>
          <w:color w:val="000000" w:themeColor="text1"/>
          <w:sz w:val="24"/>
          <w:szCs w:val="24"/>
          <w:lang w:val="pt-BR"/>
        </w:rPr>
        <w:t>, onde cada usuário pode</w:t>
      </w:r>
      <w:r w:rsidR="4DF1EA7D" w:rsidRPr="7A06E195">
        <w:rPr>
          <w:rFonts w:ascii="Arial" w:eastAsia="Times New Roman" w:hAnsi="Arial" w:cs="Arial"/>
          <w:color w:val="000000" w:themeColor="text1"/>
          <w:sz w:val="24"/>
          <w:szCs w:val="24"/>
          <w:lang w:val="pt-BR"/>
        </w:rPr>
        <w:t xml:space="preserve"> </w:t>
      </w:r>
      <w:r w:rsidR="22A3F352" w:rsidRPr="7A06E195">
        <w:rPr>
          <w:rFonts w:ascii="Arial" w:eastAsia="Times New Roman" w:hAnsi="Arial" w:cs="Arial"/>
          <w:color w:val="000000" w:themeColor="text1"/>
          <w:sz w:val="24"/>
          <w:szCs w:val="24"/>
          <w:lang w:val="pt-BR"/>
        </w:rPr>
        <w:t xml:space="preserve">dar um </w:t>
      </w:r>
      <w:proofErr w:type="spellStart"/>
      <w:r w:rsidR="22A3F352" w:rsidRPr="7A06E195">
        <w:rPr>
          <w:rFonts w:ascii="Arial" w:eastAsia="Times New Roman" w:hAnsi="Arial" w:cs="Arial"/>
          <w:color w:val="000000" w:themeColor="text1"/>
          <w:sz w:val="24"/>
          <w:szCs w:val="24"/>
          <w:lang w:val="pt-BR"/>
        </w:rPr>
        <w:t>like</w:t>
      </w:r>
      <w:proofErr w:type="spellEnd"/>
      <w:r w:rsidR="22A3F352" w:rsidRPr="7A06E195">
        <w:rPr>
          <w:rFonts w:ascii="Arial" w:eastAsia="Times New Roman" w:hAnsi="Arial" w:cs="Arial"/>
          <w:color w:val="000000" w:themeColor="text1"/>
          <w:sz w:val="24"/>
          <w:szCs w:val="24"/>
          <w:lang w:val="pt-BR"/>
        </w:rPr>
        <w:t xml:space="preserve"> ou um </w:t>
      </w:r>
      <w:proofErr w:type="spellStart"/>
      <w:r w:rsidR="22A3F352" w:rsidRPr="7A06E195">
        <w:rPr>
          <w:rFonts w:ascii="Arial" w:eastAsia="Times New Roman" w:hAnsi="Arial" w:cs="Arial"/>
          <w:color w:val="000000" w:themeColor="text1"/>
          <w:sz w:val="24"/>
          <w:szCs w:val="24"/>
          <w:lang w:val="pt-BR"/>
        </w:rPr>
        <w:t>dislike</w:t>
      </w:r>
      <w:proofErr w:type="spellEnd"/>
      <w:r w:rsidR="22A3F352" w:rsidRPr="7A06E195">
        <w:rPr>
          <w:rFonts w:ascii="Arial" w:eastAsia="Times New Roman" w:hAnsi="Arial" w:cs="Arial"/>
          <w:color w:val="000000" w:themeColor="text1"/>
          <w:sz w:val="24"/>
          <w:szCs w:val="24"/>
          <w:lang w:val="pt-BR"/>
        </w:rPr>
        <w:t xml:space="preserve"> em um certo artigo.</w:t>
      </w:r>
    </w:p>
    <w:p w14:paraId="461492D5" w14:textId="6C461B3D" w:rsidR="001971A2" w:rsidRPr="001971A2" w:rsidRDefault="22A3F352" w:rsidP="7A06E195">
      <w:pPr>
        <w:spacing w:before="240" w:after="240" w:line="240" w:lineRule="auto"/>
        <w:jc w:val="both"/>
        <w:rPr>
          <w:rFonts w:ascii="Arial" w:eastAsia="Times New Roman" w:hAnsi="Arial" w:cs="Arial"/>
          <w:color w:val="000000" w:themeColor="text1"/>
          <w:sz w:val="24"/>
          <w:szCs w:val="24"/>
          <w:lang w:val="pt-BR"/>
        </w:rPr>
      </w:pPr>
      <w:r w:rsidRPr="7A06E195">
        <w:rPr>
          <w:rFonts w:ascii="Arial" w:eastAsia="Times New Roman" w:hAnsi="Arial" w:cs="Arial"/>
          <w:color w:val="000000" w:themeColor="text1"/>
          <w:sz w:val="24"/>
          <w:szCs w:val="24"/>
          <w:lang w:val="pt-BR"/>
        </w:rPr>
        <w:t>RF 01</w:t>
      </w:r>
      <w:r w:rsidR="002F7C3F">
        <w:rPr>
          <w:rFonts w:ascii="Arial" w:eastAsia="Times New Roman" w:hAnsi="Arial" w:cs="Arial"/>
          <w:color w:val="000000" w:themeColor="text1"/>
          <w:sz w:val="24"/>
          <w:szCs w:val="24"/>
          <w:lang w:val="pt-BR"/>
        </w:rPr>
        <w:t>1</w:t>
      </w:r>
      <w:r w:rsidRPr="7A06E195">
        <w:rPr>
          <w:rFonts w:ascii="Arial" w:eastAsia="Times New Roman" w:hAnsi="Arial" w:cs="Arial"/>
          <w:color w:val="000000" w:themeColor="text1"/>
          <w:sz w:val="24"/>
          <w:szCs w:val="24"/>
          <w:lang w:val="pt-BR"/>
        </w:rPr>
        <w:t xml:space="preserve">. A Wiki de possuir um sistema de </w:t>
      </w:r>
      <w:proofErr w:type="spellStart"/>
      <w:r w:rsidRPr="7A06E195">
        <w:rPr>
          <w:rFonts w:ascii="Arial" w:eastAsia="Times New Roman" w:hAnsi="Arial" w:cs="Arial"/>
          <w:color w:val="000000" w:themeColor="text1"/>
          <w:sz w:val="24"/>
          <w:szCs w:val="24"/>
          <w:lang w:val="pt-BR"/>
        </w:rPr>
        <w:t>tags</w:t>
      </w:r>
      <w:proofErr w:type="spellEnd"/>
      <w:r w:rsidRPr="7A06E195">
        <w:rPr>
          <w:rFonts w:ascii="Arial" w:eastAsia="Times New Roman" w:hAnsi="Arial" w:cs="Arial"/>
          <w:color w:val="000000" w:themeColor="text1"/>
          <w:sz w:val="24"/>
          <w:szCs w:val="24"/>
          <w:lang w:val="pt-BR"/>
        </w:rPr>
        <w:t xml:space="preserve">, onde se pode atribuir uma </w:t>
      </w:r>
      <w:proofErr w:type="spellStart"/>
      <w:r w:rsidRPr="7A06E195">
        <w:rPr>
          <w:rFonts w:ascii="Arial" w:eastAsia="Times New Roman" w:hAnsi="Arial" w:cs="Arial"/>
          <w:color w:val="000000" w:themeColor="text1"/>
          <w:sz w:val="24"/>
          <w:szCs w:val="24"/>
          <w:lang w:val="pt-BR"/>
        </w:rPr>
        <w:t>tag</w:t>
      </w:r>
      <w:proofErr w:type="spellEnd"/>
      <w:r w:rsidRPr="7A06E195">
        <w:rPr>
          <w:rFonts w:ascii="Arial" w:eastAsia="Times New Roman" w:hAnsi="Arial" w:cs="Arial"/>
          <w:color w:val="000000" w:themeColor="text1"/>
          <w:sz w:val="24"/>
          <w:szCs w:val="24"/>
          <w:lang w:val="pt-BR"/>
        </w:rPr>
        <w:t xml:space="preserve"> a um artigo, baseado no conteúdo do mesmo.</w:t>
      </w:r>
    </w:p>
    <w:p w14:paraId="40FBF800" w14:textId="23F11A1F" w:rsidR="001971A2" w:rsidRPr="001971A2" w:rsidRDefault="22A3F352" w:rsidP="7A06E195">
      <w:pPr>
        <w:spacing w:before="240" w:after="240" w:line="240" w:lineRule="auto"/>
        <w:jc w:val="both"/>
        <w:rPr>
          <w:rFonts w:ascii="Arial" w:eastAsia="Times New Roman" w:hAnsi="Arial" w:cs="Arial"/>
          <w:color w:val="000000" w:themeColor="text1"/>
          <w:sz w:val="24"/>
          <w:szCs w:val="24"/>
          <w:lang w:val="pt-BR"/>
        </w:rPr>
      </w:pPr>
      <w:r w:rsidRPr="7A06E195">
        <w:rPr>
          <w:rFonts w:ascii="Arial" w:eastAsia="Times New Roman" w:hAnsi="Arial" w:cs="Arial"/>
          <w:color w:val="000000" w:themeColor="text1"/>
          <w:sz w:val="24"/>
          <w:szCs w:val="24"/>
          <w:lang w:val="pt-BR"/>
        </w:rPr>
        <w:t>RF 01</w:t>
      </w:r>
      <w:r w:rsidR="002F7C3F">
        <w:rPr>
          <w:rFonts w:ascii="Arial" w:eastAsia="Times New Roman" w:hAnsi="Arial" w:cs="Arial"/>
          <w:color w:val="000000" w:themeColor="text1"/>
          <w:sz w:val="24"/>
          <w:szCs w:val="24"/>
          <w:lang w:val="pt-BR"/>
        </w:rPr>
        <w:t>2</w:t>
      </w:r>
      <w:r w:rsidRPr="7A06E195">
        <w:rPr>
          <w:rFonts w:ascii="Arial" w:eastAsia="Times New Roman" w:hAnsi="Arial" w:cs="Arial"/>
          <w:color w:val="000000" w:themeColor="text1"/>
          <w:sz w:val="24"/>
          <w:szCs w:val="24"/>
          <w:lang w:val="pt-BR"/>
        </w:rPr>
        <w:t xml:space="preserve">. A Wiki terá uma Barra de Pesquisa onde será possível pesquisar </w:t>
      </w:r>
      <w:r w:rsidR="5B47FA93" w:rsidRPr="7A06E195">
        <w:rPr>
          <w:rFonts w:ascii="Arial" w:eastAsia="Times New Roman" w:hAnsi="Arial" w:cs="Arial"/>
          <w:color w:val="000000" w:themeColor="text1"/>
          <w:sz w:val="24"/>
          <w:szCs w:val="24"/>
          <w:lang w:val="pt-BR"/>
        </w:rPr>
        <w:t>pelo título do Artigo.</w:t>
      </w:r>
    </w:p>
    <w:p w14:paraId="19B67513" w14:textId="268072BC" w:rsidR="001971A2" w:rsidRPr="001971A2" w:rsidRDefault="29B2A086" w:rsidP="7A06E195">
      <w:pPr>
        <w:spacing w:before="240" w:after="240" w:line="240" w:lineRule="auto"/>
        <w:jc w:val="both"/>
        <w:rPr>
          <w:rFonts w:ascii="Arial" w:eastAsia="Times New Roman" w:hAnsi="Arial" w:cs="Arial"/>
          <w:color w:val="000000" w:themeColor="text1"/>
          <w:sz w:val="24"/>
          <w:szCs w:val="24"/>
          <w:lang w:val="pt-BR"/>
        </w:rPr>
      </w:pPr>
      <w:r w:rsidRPr="7A06E195">
        <w:rPr>
          <w:rFonts w:ascii="Arial" w:eastAsia="Times New Roman" w:hAnsi="Arial" w:cs="Arial"/>
          <w:color w:val="000000" w:themeColor="text1"/>
          <w:sz w:val="24"/>
          <w:szCs w:val="24"/>
          <w:lang w:val="pt-BR"/>
        </w:rPr>
        <w:t>RF 01</w:t>
      </w:r>
      <w:r w:rsidR="002F7C3F">
        <w:rPr>
          <w:rFonts w:ascii="Arial" w:eastAsia="Times New Roman" w:hAnsi="Arial" w:cs="Arial"/>
          <w:color w:val="000000" w:themeColor="text1"/>
          <w:sz w:val="24"/>
          <w:szCs w:val="24"/>
          <w:lang w:val="pt-BR"/>
        </w:rPr>
        <w:t>3</w:t>
      </w:r>
      <w:r w:rsidRPr="7A06E195">
        <w:rPr>
          <w:rFonts w:ascii="Arial" w:eastAsia="Times New Roman" w:hAnsi="Arial" w:cs="Arial"/>
          <w:color w:val="000000" w:themeColor="text1"/>
          <w:sz w:val="24"/>
          <w:szCs w:val="24"/>
          <w:lang w:val="pt-BR"/>
        </w:rPr>
        <w:t xml:space="preserve">. </w:t>
      </w:r>
      <w:r w:rsidR="2D55FF42" w:rsidRPr="7A06E195">
        <w:rPr>
          <w:rFonts w:ascii="Arial" w:eastAsia="Times New Roman" w:hAnsi="Arial" w:cs="Arial"/>
          <w:color w:val="000000" w:themeColor="text1"/>
          <w:sz w:val="24"/>
          <w:szCs w:val="24"/>
          <w:lang w:val="pt-BR"/>
        </w:rPr>
        <w:t xml:space="preserve">Deve haver uma aba a esquerda da tela onde se pode adicionar </w:t>
      </w:r>
      <w:proofErr w:type="spellStart"/>
      <w:r w:rsidR="2D55FF42" w:rsidRPr="7A06E195">
        <w:rPr>
          <w:rFonts w:ascii="Arial" w:eastAsia="Times New Roman" w:hAnsi="Arial" w:cs="Arial"/>
          <w:color w:val="000000" w:themeColor="text1"/>
          <w:sz w:val="24"/>
          <w:szCs w:val="24"/>
          <w:lang w:val="pt-BR"/>
        </w:rPr>
        <w:t>tags</w:t>
      </w:r>
      <w:proofErr w:type="spellEnd"/>
      <w:r w:rsidR="2D55FF42" w:rsidRPr="7A06E195">
        <w:rPr>
          <w:rFonts w:ascii="Arial" w:eastAsia="Times New Roman" w:hAnsi="Arial" w:cs="Arial"/>
          <w:color w:val="000000" w:themeColor="text1"/>
          <w:sz w:val="24"/>
          <w:szCs w:val="24"/>
          <w:lang w:val="pt-BR"/>
        </w:rPr>
        <w:t xml:space="preserve"> a um filtro</w:t>
      </w:r>
    </w:p>
    <w:p w14:paraId="2204A435" w14:textId="2D4A5F09" w:rsidR="001971A2" w:rsidRPr="001971A2" w:rsidRDefault="001971A2" w:rsidP="7A06E195">
      <w:pPr>
        <w:spacing w:before="240" w:after="240" w:line="240" w:lineRule="auto"/>
        <w:jc w:val="both"/>
        <w:rPr>
          <w:rFonts w:ascii="Arial" w:eastAsia="Times New Roman" w:hAnsi="Arial" w:cs="Arial"/>
          <w:color w:val="000000" w:themeColor="text1"/>
          <w:sz w:val="24"/>
          <w:szCs w:val="24"/>
          <w:lang w:val="pt-BR"/>
        </w:rPr>
      </w:pPr>
    </w:p>
    <w:p w14:paraId="7F2682ED" w14:textId="01D15365"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NF 001. A tecnologia para o desenvolvimento Web das páginas da Wiki, será o Angular.</w:t>
      </w:r>
    </w:p>
    <w:p w14:paraId="3B9E22CC" w14:textId="71EB4425"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NF 002. A tecnologia usada para o desenvolvimento da API será o C#.</w:t>
      </w:r>
    </w:p>
    <w:p w14:paraId="1F060832" w14:textId="56ABF110" w:rsidR="001971A2" w:rsidRPr="001971A2" w:rsidRDefault="001971A2" w:rsidP="7A06E195">
      <w:pPr>
        <w:spacing w:before="240" w:after="240" w:line="240" w:lineRule="auto"/>
        <w:jc w:val="both"/>
        <w:rPr>
          <w:rFonts w:ascii="Times New Roman" w:eastAsia="Times New Roman" w:hAnsi="Times New Roman" w:cs="Times New Roman"/>
          <w:sz w:val="24"/>
          <w:szCs w:val="24"/>
          <w:lang w:val="pt-BR"/>
        </w:rPr>
      </w:pPr>
      <w:r w:rsidRPr="7A06E195">
        <w:rPr>
          <w:rFonts w:ascii="Arial" w:eastAsia="Times New Roman" w:hAnsi="Arial" w:cs="Arial"/>
          <w:color w:val="000000" w:themeColor="text1"/>
          <w:sz w:val="24"/>
          <w:szCs w:val="24"/>
          <w:lang w:val="pt-BR"/>
        </w:rPr>
        <w:t xml:space="preserve">NF 003. A tecnologia usada para a comunicação da API com o Banco de Dados será o </w:t>
      </w:r>
      <w:proofErr w:type="spellStart"/>
      <w:r w:rsidRPr="7A06E195">
        <w:rPr>
          <w:rFonts w:ascii="Arial" w:eastAsia="Times New Roman" w:hAnsi="Arial" w:cs="Arial"/>
          <w:color w:val="000000" w:themeColor="text1"/>
          <w:sz w:val="24"/>
          <w:szCs w:val="24"/>
          <w:lang w:val="pt-BR"/>
        </w:rPr>
        <w:t>Entity</w:t>
      </w:r>
      <w:proofErr w:type="spellEnd"/>
      <w:r w:rsidRPr="7A06E195">
        <w:rPr>
          <w:rFonts w:ascii="Arial" w:eastAsia="Times New Roman" w:hAnsi="Arial" w:cs="Arial"/>
          <w:color w:val="000000" w:themeColor="text1"/>
          <w:sz w:val="24"/>
          <w:szCs w:val="24"/>
          <w:lang w:val="pt-BR"/>
        </w:rPr>
        <w:t xml:space="preserve"> Framework Core</w:t>
      </w:r>
    </w:p>
    <w:p w14:paraId="0DABFB59" w14:textId="6FC2E482" w:rsidR="001971A2" w:rsidRPr="001971A2" w:rsidRDefault="001971A2" w:rsidP="7A06E195">
      <w:pPr>
        <w:spacing w:before="240" w:after="240" w:line="240" w:lineRule="auto"/>
        <w:jc w:val="both"/>
        <w:rPr>
          <w:rFonts w:ascii="Times New Roman" w:eastAsia="Times New Roman" w:hAnsi="Times New Roman" w:cs="Times New Roman"/>
          <w:sz w:val="24"/>
          <w:szCs w:val="24"/>
        </w:rPr>
      </w:pPr>
      <w:r w:rsidRPr="7A06E195">
        <w:rPr>
          <w:rFonts w:ascii="Arial" w:eastAsia="Times New Roman" w:hAnsi="Arial" w:cs="Arial"/>
          <w:color w:val="000000" w:themeColor="text1"/>
          <w:sz w:val="24"/>
          <w:szCs w:val="24"/>
          <w:lang w:val="pt-BR"/>
        </w:rPr>
        <w:t>NF 004. O Banco de Dados utilizado será o Microsoft SQL Server</w:t>
      </w:r>
    </w:p>
    <w:p w14:paraId="568E1732" w14:textId="30C15205" w:rsidR="001971A2" w:rsidRPr="001971A2" w:rsidRDefault="001971A2" w:rsidP="001971A2">
      <w:pPr>
        <w:spacing w:before="240" w:after="240" w:line="240" w:lineRule="auto"/>
        <w:jc w:val="both"/>
        <w:rPr>
          <w:rFonts w:ascii="Times New Roman" w:eastAsia="Times New Roman" w:hAnsi="Times New Roman" w:cs="Times New Roman"/>
          <w:sz w:val="24"/>
          <w:szCs w:val="24"/>
        </w:rPr>
      </w:pPr>
      <w:r w:rsidRPr="7A06E195">
        <w:rPr>
          <w:rFonts w:ascii="Arial" w:eastAsia="Times New Roman" w:hAnsi="Arial" w:cs="Arial"/>
          <w:color w:val="000000" w:themeColor="text1"/>
          <w:sz w:val="24"/>
          <w:szCs w:val="24"/>
        </w:rPr>
        <w:t>NF 005.</w:t>
      </w:r>
      <w:r w:rsidR="33BC95A6" w:rsidRPr="7A06E195">
        <w:rPr>
          <w:rFonts w:ascii="Arial" w:eastAsia="Times New Roman" w:hAnsi="Arial" w:cs="Arial"/>
          <w:color w:val="000000" w:themeColor="text1"/>
          <w:sz w:val="24"/>
          <w:szCs w:val="24"/>
        </w:rPr>
        <w:t xml:space="preserve"> </w:t>
      </w:r>
      <w:bookmarkStart w:id="1" w:name="_GoBack"/>
      <w:bookmarkEnd w:id="1"/>
    </w:p>
    <w:p w14:paraId="0A37501D" w14:textId="77777777" w:rsidR="00B972D2" w:rsidRDefault="00B972D2"/>
    <w:sectPr w:rsidR="00B972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DIbXoOy7" int2:invalidationBookmarkName="" int2:hashCode="Dpq5A7PPG4oRTf" int2:id="L1HdcHvy">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1A2"/>
    <w:rsid w:val="001971A2"/>
    <w:rsid w:val="0021188D"/>
    <w:rsid w:val="002F7C3F"/>
    <w:rsid w:val="00482345"/>
    <w:rsid w:val="00B972D2"/>
    <w:rsid w:val="00F279BD"/>
    <w:rsid w:val="06289084"/>
    <w:rsid w:val="06AB71CE"/>
    <w:rsid w:val="0DF0F7A9"/>
    <w:rsid w:val="0EBA9992"/>
    <w:rsid w:val="0FFA126C"/>
    <w:rsid w:val="1245DDC1"/>
    <w:rsid w:val="13E1AE22"/>
    <w:rsid w:val="14530B1B"/>
    <w:rsid w:val="14FCA344"/>
    <w:rsid w:val="15212FF6"/>
    <w:rsid w:val="157D7E83"/>
    <w:rsid w:val="162C8897"/>
    <w:rsid w:val="16F30EFD"/>
    <w:rsid w:val="18B51F45"/>
    <w:rsid w:val="1B29B93C"/>
    <w:rsid w:val="1C15FCA8"/>
    <w:rsid w:val="20C0312A"/>
    <w:rsid w:val="2283A238"/>
    <w:rsid w:val="228C43B2"/>
    <w:rsid w:val="22A3F352"/>
    <w:rsid w:val="230A1873"/>
    <w:rsid w:val="231DB865"/>
    <w:rsid w:val="265863ED"/>
    <w:rsid w:val="2706C339"/>
    <w:rsid w:val="2757135B"/>
    <w:rsid w:val="292E6E64"/>
    <w:rsid w:val="29B2A086"/>
    <w:rsid w:val="2ABE2CBC"/>
    <w:rsid w:val="2BB30AFF"/>
    <w:rsid w:val="2CBE61B3"/>
    <w:rsid w:val="2D55FF42"/>
    <w:rsid w:val="2EC37B4E"/>
    <w:rsid w:val="2EEAABC1"/>
    <w:rsid w:val="2F52185E"/>
    <w:rsid w:val="2F6826F9"/>
    <w:rsid w:val="33BC95A6"/>
    <w:rsid w:val="36825993"/>
    <w:rsid w:val="380933C0"/>
    <w:rsid w:val="395B5CFA"/>
    <w:rsid w:val="3964317A"/>
    <w:rsid w:val="3B301D5D"/>
    <w:rsid w:val="3BDDFF6E"/>
    <w:rsid w:val="3CEAEA55"/>
    <w:rsid w:val="41E5C25B"/>
    <w:rsid w:val="424E717C"/>
    <w:rsid w:val="42A7CA70"/>
    <w:rsid w:val="4725C62E"/>
    <w:rsid w:val="477B3B93"/>
    <w:rsid w:val="4844CD28"/>
    <w:rsid w:val="4A405B04"/>
    <w:rsid w:val="4D183E4B"/>
    <w:rsid w:val="4DF1EA7D"/>
    <w:rsid w:val="4E6E1B9E"/>
    <w:rsid w:val="4F13CC27"/>
    <w:rsid w:val="50AF9C88"/>
    <w:rsid w:val="50C4315E"/>
    <w:rsid w:val="5108F57C"/>
    <w:rsid w:val="584DE651"/>
    <w:rsid w:val="5937E7FC"/>
    <w:rsid w:val="59A87969"/>
    <w:rsid w:val="5B47FA93"/>
    <w:rsid w:val="613A12A3"/>
    <w:rsid w:val="61A05AE8"/>
    <w:rsid w:val="6471B365"/>
    <w:rsid w:val="6585297F"/>
    <w:rsid w:val="673CEF5C"/>
    <w:rsid w:val="680CE7E1"/>
    <w:rsid w:val="6837183F"/>
    <w:rsid w:val="68CC5C47"/>
    <w:rsid w:val="6AED4DDC"/>
    <w:rsid w:val="6B6346E4"/>
    <w:rsid w:val="6DFF6D4E"/>
    <w:rsid w:val="72FA7F1E"/>
    <w:rsid w:val="75293922"/>
    <w:rsid w:val="75F8B877"/>
    <w:rsid w:val="77B4A8F7"/>
    <w:rsid w:val="7923CD94"/>
    <w:rsid w:val="79C97E1D"/>
    <w:rsid w:val="7A06E195"/>
    <w:rsid w:val="7ABF9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E840"/>
  <w15:chartTrackingRefBased/>
  <w15:docId w15:val="{D9D85035-27CF-4751-A606-4D3C4751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971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24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6de5b67ea3b34683" Type="http://schemas.microsoft.com/office/2020/10/relationships/intelligence" Target="intelligence2.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517</Words>
  <Characters>2795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BOSCH Group</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Bruno (CtP/ETS)</dc:creator>
  <cp:keywords/>
  <dc:description/>
  <cp:lastModifiedBy>Aluno</cp:lastModifiedBy>
  <cp:revision>5</cp:revision>
  <dcterms:created xsi:type="dcterms:W3CDTF">2022-10-20T16:35:00Z</dcterms:created>
  <dcterms:modified xsi:type="dcterms:W3CDTF">2022-11-07T13:36:00Z</dcterms:modified>
</cp:coreProperties>
</file>