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7510" w14:textId="3DDE566C" w:rsidR="00DA6748" w:rsidRDefault="00DA6748" w:rsidP="00DA6748">
      <w:pPr>
        <w:jc w:val="center"/>
        <w:rPr>
          <w:rFonts w:ascii="Poppins" w:hAnsi="Poppins" w:cs="Poppins"/>
          <w:sz w:val="50"/>
          <w:szCs w:val="50"/>
        </w:rPr>
      </w:pPr>
      <w:r w:rsidRPr="00EE097E">
        <w:rPr>
          <w:rFonts w:ascii="Poppins" w:hAnsi="Poppins" w:cs="Poppins"/>
          <w:sz w:val="50"/>
          <w:szCs w:val="50"/>
        </w:rPr>
        <w:t>Avaliação</w:t>
      </w:r>
      <w:r w:rsidR="00EE097E">
        <w:rPr>
          <w:rFonts w:ascii="Poppins" w:hAnsi="Poppins" w:cs="Poppins"/>
          <w:sz w:val="50"/>
          <w:szCs w:val="50"/>
        </w:rPr>
        <w:t xml:space="preserve"> </w:t>
      </w:r>
      <w:r w:rsidRPr="00EE097E">
        <w:rPr>
          <w:rFonts w:ascii="Poppins" w:hAnsi="Poppins" w:cs="Poppins"/>
          <w:sz w:val="50"/>
          <w:szCs w:val="50"/>
        </w:rPr>
        <w:t>heurística</w:t>
      </w:r>
    </w:p>
    <w:p w14:paraId="65721530" w14:textId="77777777" w:rsidR="00DA6748" w:rsidRDefault="00DA6748" w:rsidP="00DA6748">
      <w:pPr>
        <w:jc w:val="center"/>
        <w:rPr>
          <w:rFonts w:ascii="Poppins" w:hAnsi="Poppins" w:cs="Poppins"/>
          <w:sz w:val="50"/>
          <w:szCs w:val="50"/>
        </w:rPr>
      </w:pPr>
    </w:p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4395"/>
        <w:gridCol w:w="2410"/>
        <w:gridCol w:w="1276"/>
        <w:gridCol w:w="2551"/>
      </w:tblGrid>
      <w:tr w:rsidR="00DA6748" w14:paraId="7D69E10B" w14:textId="77777777" w:rsidTr="00442B37">
        <w:tc>
          <w:tcPr>
            <w:tcW w:w="4395" w:type="dxa"/>
          </w:tcPr>
          <w:p w14:paraId="09C92508" w14:textId="77777777" w:rsidR="00DA6748" w:rsidRDefault="00DA6748" w:rsidP="00DA6748"/>
          <w:p w14:paraId="54DB0DE3" w14:textId="69F226D8" w:rsidR="00DA6748" w:rsidRPr="00DA6748" w:rsidRDefault="00DA6748" w:rsidP="00DA6748">
            <w:pPr>
              <w:rPr>
                <w:sz w:val="30"/>
                <w:szCs w:val="30"/>
              </w:rPr>
            </w:pPr>
            <w:r w:rsidRPr="00DA6748">
              <w:rPr>
                <w:sz w:val="30"/>
                <w:szCs w:val="30"/>
              </w:rPr>
              <w:t>Heurística Avaliada</w:t>
            </w:r>
          </w:p>
        </w:tc>
        <w:tc>
          <w:tcPr>
            <w:tcW w:w="2410" w:type="dxa"/>
          </w:tcPr>
          <w:p w14:paraId="72B0A371" w14:textId="0A2755F3" w:rsidR="00DA6748" w:rsidRDefault="00DA6748" w:rsidP="00DA6748">
            <w:r>
              <w:t>Problema Encontrado</w:t>
            </w:r>
          </w:p>
        </w:tc>
        <w:tc>
          <w:tcPr>
            <w:tcW w:w="1276" w:type="dxa"/>
          </w:tcPr>
          <w:p w14:paraId="7D7B080E" w14:textId="000D48B8" w:rsidR="00DA6748" w:rsidRDefault="00DA6748" w:rsidP="00DA6748">
            <w:r>
              <w:t>Gravidade (0-4)</w:t>
            </w:r>
          </w:p>
        </w:tc>
        <w:tc>
          <w:tcPr>
            <w:tcW w:w="2551" w:type="dxa"/>
          </w:tcPr>
          <w:p w14:paraId="73F0F167" w14:textId="3A4ABD59" w:rsidR="00DA6748" w:rsidRDefault="00DA6748" w:rsidP="00DA6748">
            <w:r>
              <w:t>Sugestão de Melhoria</w:t>
            </w:r>
          </w:p>
        </w:tc>
      </w:tr>
      <w:tr w:rsidR="00DA6748" w14:paraId="57FE9247" w14:textId="77777777" w:rsidTr="00442B37">
        <w:tc>
          <w:tcPr>
            <w:tcW w:w="4395" w:type="dxa"/>
          </w:tcPr>
          <w:p w14:paraId="61EB6119" w14:textId="605B66FC" w:rsidR="00DA6748" w:rsidRPr="00442B37" w:rsidRDefault="00DA6748" w:rsidP="00DA6748">
            <w:pPr>
              <w:rPr>
                <w:rFonts w:ascii="Poppins" w:hAnsi="Poppins" w:cs="Poppins"/>
              </w:rPr>
            </w:pPr>
            <w:r w:rsidRPr="00442B37">
              <w:rPr>
                <w:rFonts w:ascii="Poppins" w:hAnsi="Poppins" w:cs="Poppins"/>
              </w:rPr>
              <w:t>1. Visibilidade do estado do sistema</w:t>
            </w:r>
          </w:p>
        </w:tc>
        <w:tc>
          <w:tcPr>
            <w:tcW w:w="2410" w:type="dxa"/>
          </w:tcPr>
          <w:p w14:paraId="1DF8F0E6" w14:textId="3A0599BF" w:rsidR="00DA6748" w:rsidRDefault="003323BB" w:rsidP="00DA6748">
            <w:r>
              <w:t>Nenhum</w:t>
            </w:r>
          </w:p>
        </w:tc>
        <w:tc>
          <w:tcPr>
            <w:tcW w:w="1276" w:type="dxa"/>
          </w:tcPr>
          <w:p w14:paraId="723E61D9" w14:textId="3958FD42" w:rsidR="00DA6748" w:rsidRDefault="00442B37" w:rsidP="00DA6748">
            <w:r>
              <w:t>1</w:t>
            </w:r>
          </w:p>
        </w:tc>
        <w:tc>
          <w:tcPr>
            <w:tcW w:w="2551" w:type="dxa"/>
          </w:tcPr>
          <w:p w14:paraId="5E3CA7CF" w14:textId="215A8089" w:rsidR="00DA6748" w:rsidRPr="00442B37" w:rsidRDefault="00D416F5" w:rsidP="00DA6748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Nenhum</w:t>
            </w:r>
          </w:p>
        </w:tc>
      </w:tr>
      <w:tr w:rsidR="00DA6748" w14:paraId="3A1DD7F9" w14:textId="77777777" w:rsidTr="00442B37">
        <w:tc>
          <w:tcPr>
            <w:tcW w:w="4395" w:type="dxa"/>
          </w:tcPr>
          <w:p w14:paraId="5C3EA514" w14:textId="1F247777" w:rsidR="00DA6748" w:rsidRPr="00442B37" w:rsidRDefault="00DA6748" w:rsidP="00DA6748">
            <w:pPr>
              <w:rPr>
                <w:rFonts w:ascii="Poppins" w:hAnsi="Poppins" w:cs="Poppins"/>
              </w:rPr>
            </w:pPr>
            <w:r w:rsidRPr="00442B37">
              <w:rPr>
                <w:rFonts w:ascii="Poppins" w:hAnsi="Poppins" w:cs="Poppins"/>
              </w:rPr>
              <w:t>2. Correspondência entre sistema e mundo real</w:t>
            </w:r>
          </w:p>
        </w:tc>
        <w:tc>
          <w:tcPr>
            <w:tcW w:w="2410" w:type="dxa"/>
          </w:tcPr>
          <w:p w14:paraId="6A4FD0B2" w14:textId="7D4AF51E" w:rsidR="00DA6748" w:rsidRPr="00442B37" w:rsidRDefault="00D416F5" w:rsidP="00442B37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Há ícones que podem causar confusão à primeira vista, porem tem descrição</w:t>
            </w:r>
          </w:p>
        </w:tc>
        <w:tc>
          <w:tcPr>
            <w:tcW w:w="1276" w:type="dxa"/>
          </w:tcPr>
          <w:p w14:paraId="1306341A" w14:textId="567A0CB9" w:rsidR="00DA6748" w:rsidRDefault="00442B37" w:rsidP="00DA6748">
            <w:r>
              <w:t>1</w:t>
            </w:r>
          </w:p>
        </w:tc>
        <w:tc>
          <w:tcPr>
            <w:tcW w:w="2551" w:type="dxa"/>
          </w:tcPr>
          <w:p w14:paraId="70099173" w14:textId="20229F09" w:rsidR="00DA6748" w:rsidRPr="00442B37" w:rsidRDefault="00420AAF" w:rsidP="00DA6748">
            <w:pPr>
              <w:rPr>
                <w:rFonts w:ascii="Poppins" w:hAnsi="Poppins" w:cs="Poppins"/>
                <w:sz w:val="20"/>
                <w:szCs w:val="20"/>
              </w:rPr>
            </w:pPr>
            <w:r w:rsidRPr="00442B37">
              <w:rPr>
                <w:rFonts w:ascii="Poppins" w:hAnsi="Poppins" w:cs="Poppins"/>
                <w:sz w:val="20"/>
                <w:szCs w:val="20"/>
              </w:rPr>
              <w:t>Nenhuma</w:t>
            </w:r>
          </w:p>
        </w:tc>
      </w:tr>
      <w:tr w:rsidR="00DA6748" w14:paraId="0514857D" w14:textId="77777777" w:rsidTr="00442B37">
        <w:tc>
          <w:tcPr>
            <w:tcW w:w="4395" w:type="dxa"/>
          </w:tcPr>
          <w:p w14:paraId="25F33437" w14:textId="10BC831F" w:rsidR="00DA6748" w:rsidRPr="00442B37" w:rsidRDefault="00DA6748" w:rsidP="00DA6748">
            <w:pPr>
              <w:rPr>
                <w:rFonts w:ascii="Poppins" w:hAnsi="Poppins" w:cs="Poppins"/>
              </w:rPr>
            </w:pPr>
            <w:r w:rsidRPr="00442B37">
              <w:rPr>
                <w:rFonts w:ascii="Poppins" w:hAnsi="Poppins" w:cs="Poppins"/>
              </w:rPr>
              <w:t>3. Controle e liberdade do usuário</w:t>
            </w:r>
          </w:p>
        </w:tc>
        <w:tc>
          <w:tcPr>
            <w:tcW w:w="2410" w:type="dxa"/>
          </w:tcPr>
          <w:p w14:paraId="7E26E3C4" w14:textId="43E73CAB" w:rsidR="00DA6748" w:rsidRPr="00442B37" w:rsidRDefault="00D416F5" w:rsidP="00442B37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Não há botão de voltar/retornar em algumas p</w:t>
            </w:r>
            <w:r w:rsidR="00EE097E">
              <w:rPr>
                <w:rFonts w:ascii="Poppins" w:hAnsi="Poppins" w:cs="Poppins"/>
                <w:sz w:val="20"/>
                <w:szCs w:val="20"/>
              </w:rPr>
              <w:t>á</w:t>
            </w:r>
            <w:r>
              <w:rPr>
                <w:rFonts w:ascii="Poppins" w:hAnsi="Poppins" w:cs="Poppins"/>
                <w:sz w:val="20"/>
                <w:szCs w:val="20"/>
              </w:rPr>
              <w:t>ginas do site</w:t>
            </w:r>
          </w:p>
        </w:tc>
        <w:tc>
          <w:tcPr>
            <w:tcW w:w="1276" w:type="dxa"/>
          </w:tcPr>
          <w:p w14:paraId="34FCC27A" w14:textId="319AA221" w:rsidR="00DA6748" w:rsidRDefault="00420AAF" w:rsidP="00DA6748">
            <w:r>
              <w:t>1</w:t>
            </w:r>
          </w:p>
        </w:tc>
        <w:tc>
          <w:tcPr>
            <w:tcW w:w="2551" w:type="dxa"/>
          </w:tcPr>
          <w:p w14:paraId="5FBD87ED" w14:textId="0B9B1620" w:rsidR="00DA6748" w:rsidRPr="00442B37" w:rsidRDefault="00420AAF" w:rsidP="00DA6748">
            <w:pPr>
              <w:rPr>
                <w:rFonts w:ascii="Poppins" w:hAnsi="Poppins" w:cs="Poppins"/>
                <w:sz w:val="20"/>
                <w:szCs w:val="20"/>
              </w:rPr>
            </w:pPr>
            <w:r w:rsidRPr="00442B37">
              <w:rPr>
                <w:rFonts w:ascii="Poppins" w:hAnsi="Poppins" w:cs="Poppins"/>
                <w:sz w:val="20"/>
                <w:szCs w:val="20"/>
              </w:rPr>
              <w:t>Adicionar botão para voltar para a página anterior em certas páginas que não tem</w:t>
            </w:r>
          </w:p>
        </w:tc>
      </w:tr>
      <w:tr w:rsidR="00DA6748" w14:paraId="6E32A232" w14:textId="77777777" w:rsidTr="00442B37">
        <w:tc>
          <w:tcPr>
            <w:tcW w:w="4395" w:type="dxa"/>
          </w:tcPr>
          <w:p w14:paraId="7F51BF95" w14:textId="1F41A21A" w:rsidR="00DA6748" w:rsidRPr="00442B37" w:rsidRDefault="00DA6748" w:rsidP="00DA6748">
            <w:pPr>
              <w:rPr>
                <w:rFonts w:ascii="Poppins" w:hAnsi="Poppins" w:cs="Poppins"/>
              </w:rPr>
            </w:pPr>
            <w:r w:rsidRPr="00442B37">
              <w:rPr>
                <w:rFonts w:ascii="Poppins" w:hAnsi="Poppins" w:cs="Poppins"/>
              </w:rPr>
              <w:t>4. Consistência e padrões</w:t>
            </w:r>
          </w:p>
        </w:tc>
        <w:tc>
          <w:tcPr>
            <w:tcW w:w="2410" w:type="dxa"/>
          </w:tcPr>
          <w:p w14:paraId="7E2FB9A7" w14:textId="4BEA695A" w:rsidR="00DA6748" w:rsidRPr="00442B37" w:rsidRDefault="00420AAF" w:rsidP="00DA6748">
            <w:pPr>
              <w:rPr>
                <w:rFonts w:ascii="Poppins" w:hAnsi="Poppins" w:cs="Poppins"/>
                <w:sz w:val="20"/>
                <w:szCs w:val="20"/>
              </w:rPr>
            </w:pPr>
            <w:r w:rsidRPr="00442B37">
              <w:rPr>
                <w:rFonts w:ascii="Poppins" w:hAnsi="Poppins" w:cs="Poppins"/>
                <w:sz w:val="20"/>
                <w:szCs w:val="20"/>
              </w:rPr>
              <w:t>Nenhum</w:t>
            </w:r>
          </w:p>
        </w:tc>
        <w:tc>
          <w:tcPr>
            <w:tcW w:w="1276" w:type="dxa"/>
          </w:tcPr>
          <w:p w14:paraId="07F225B2" w14:textId="7AD874CA" w:rsidR="00DA6748" w:rsidRDefault="00420AAF" w:rsidP="00DA6748">
            <w:r>
              <w:t>0</w:t>
            </w:r>
          </w:p>
        </w:tc>
        <w:tc>
          <w:tcPr>
            <w:tcW w:w="2551" w:type="dxa"/>
          </w:tcPr>
          <w:p w14:paraId="6F9CD209" w14:textId="7C153574" w:rsidR="00DA6748" w:rsidRPr="00442B37" w:rsidRDefault="00420AAF" w:rsidP="00DA6748">
            <w:pPr>
              <w:rPr>
                <w:rFonts w:ascii="Poppins" w:hAnsi="Poppins" w:cs="Poppins"/>
                <w:sz w:val="20"/>
                <w:szCs w:val="20"/>
              </w:rPr>
            </w:pPr>
            <w:r w:rsidRPr="00442B37">
              <w:rPr>
                <w:rFonts w:ascii="Poppins" w:hAnsi="Poppins" w:cs="Poppins"/>
                <w:sz w:val="20"/>
                <w:szCs w:val="20"/>
              </w:rPr>
              <w:t>Nenhuma</w:t>
            </w:r>
          </w:p>
        </w:tc>
      </w:tr>
      <w:tr w:rsidR="00DA6748" w14:paraId="294BB58F" w14:textId="77777777" w:rsidTr="00442B37">
        <w:tc>
          <w:tcPr>
            <w:tcW w:w="4395" w:type="dxa"/>
          </w:tcPr>
          <w:p w14:paraId="27854CFB" w14:textId="6996D25B" w:rsidR="00DA6748" w:rsidRPr="00442B37" w:rsidRDefault="00DA6748" w:rsidP="00DA6748">
            <w:pPr>
              <w:rPr>
                <w:rFonts w:ascii="Poppins" w:hAnsi="Poppins" w:cs="Poppins"/>
              </w:rPr>
            </w:pPr>
            <w:r w:rsidRPr="00442B37">
              <w:rPr>
                <w:rFonts w:ascii="Poppins" w:hAnsi="Poppins" w:cs="Poppins"/>
              </w:rPr>
              <w:t>5. Prevenção de erros</w:t>
            </w:r>
          </w:p>
        </w:tc>
        <w:tc>
          <w:tcPr>
            <w:tcW w:w="2410" w:type="dxa"/>
          </w:tcPr>
          <w:p w14:paraId="3FE6F38E" w14:textId="0603A5CB" w:rsidR="00DA6748" w:rsidRPr="00442B37" w:rsidRDefault="00D416F5" w:rsidP="00442B37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Não há verificação pra exclusão da conta</w:t>
            </w:r>
          </w:p>
        </w:tc>
        <w:tc>
          <w:tcPr>
            <w:tcW w:w="1276" w:type="dxa"/>
          </w:tcPr>
          <w:p w14:paraId="1A1A552C" w14:textId="099142C1" w:rsidR="00DA6748" w:rsidRDefault="00D47BBE" w:rsidP="00DA6748">
            <w:r>
              <w:t>2</w:t>
            </w:r>
          </w:p>
        </w:tc>
        <w:tc>
          <w:tcPr>
            <w:tcW w:w="2551" w:type="dxa"/>
          </w:tcPr>
          <w:p w14:paraId="7F423081" w14:textId="305FB8D2" w:rsidR="00DA6748" w:rsidRPr="00442B37" w:rsidRDefault="00D47BBE" w:rsidP="00DA6748">
            <w:pPr>
              <w:rPr>
                <w:rFonts w:ascii="Poppins" w:hAnsi="Poppins" w:cs="Poppins"/>
                <w:sz w:val="20"/>
                <w:szCs w:val="20"/>
              </w:rPr>
            </w:pPr>
            <w:r w:rsidRPr="00442B37">
              <w:rPr>
                <w:rFonts w:ascii="Poppins" w:hAnsi="Poppins" w:cs="Poppins"/>
                <w:sz w:val="20"/>
                <w:szCs w:val="20"/>
              </w:rPr>
              <w:t>Adicionar uma verificação para exclusão da conta</w:t>
            </w:r>
          </w:p>
        </w:tc>
      </w:tr>
      <w:tr w:rsidR="00DA6748" w14:paraId="7517C81B" w14:textId="77777777" w:rsidTr="00442B37">
        <w:tc>
          <w:tcPr>
            <w:tcW w:w="4395" w:type="dxa"/>
          </w:tcPr>
          <w:p w14:paraId="5880E99E" w14:textId="491B63A3" w:rsidR="00DA6748" w:rsidRPr="00442B37" w:rsidRDefault="00DA6748" w:rsidP="00DA6748">
            <w:pPr>
              <w:rPr>
                <w:rFonts w:ascii="Poppins" w:hAnsi="Poppins" w:cs="Poppins"/>
              </w:rPr>
            </w:pPr>
            <w:r w:rsidRPr="00442B37">
              <w:rPr>
                <w:rFonts w:ascii="Poppins" w:hAnsi="Poppins" w:cs="Poppins"/>
              </w:rPr>
              <w:t>6. Reconhecimento em vez de memorização</w:t>
            </w:r>
          </w:p>
        </w:tc>
        <w:tc>
          <w:tcPr>
            <w:tcW w:w="2410" w:type="dxa"/>
          </w:tcPr>
          <w:p w14:paraId="648F34DA" w14:textId="4ED31479" w:rsidR="00DA6748" w:rsidRDefault="00D416F5" w:rsidP="00442B37">
            <w:pPr>
              <w:jc w:val="both"/>
            </w:pPr>
            <w:r>
              <w:t>Não há histórico de recém visitados, porem há uma sessão parecida com tal</w:t>
            </w:r>
          </w:p>
        </w:tc>
        <w:tc>
          <w:tcPr>
            <w:tcW w:w="1276" w:type="dxa"/>
          </w:tcPr>
          <w:p w14:paraId="64EB82F5" w14:textId="03A3061B" w:rsidR="00DA6748" w:rsidRDefault="00442B37" w:rsidP="00DA6748">
            <w:r>
              <w:t>1</w:t>
            </w:r>
          </w:p>
        </w:tc>
        <w:tc>
          <w:tcPr>
            <w:tcW w:w="2551" w:type="dxa"/>
          </w:tcPr>
          <w:p w14:paraId="3A0BE332" w14:textId="045CDB8F" w:rsidR="00DA6748" w:rsidRDefault="00442B37" w:rsidP="00DA6748">
            <w:r>
              <w:t>Nenhuma</w:t>
            </w:r>
          </w:p>
        </w:tc>
      </w:tr>
      <w:tr w:rsidR="00DA6748" w14:paraId="35F1E9F2" w14:textId="77777777" w:rsidTr="00442B37">
        <w:tc>
          <w:tcPr>
            <w:tcW w:w="4395" w:type="dxa"/>
          </w:tcPr>
          <w:p w14:paraId="2C64B6EF" w14:textId="248A6D88" w:rsidR="00DA6748" w:rsidRDefault="00DA6748" w:rsidP="00DA6748">
            <w:r w:rsidRPr="00DA6748">
              <w:t>7. Flexibilidade e eficiência de uso</w:t>
            </w:r>
          </w:p>
        </w:tc>
        <w:tc>
          <w:tcPr>
            <w:tcW w:w="2410" w:type="dxa"/>
          </w:tcPr>
          <w:p w14:paraId="2ECAC3DF" w14:textId="4A5C9B8D" w:rsidR="00DA6748" w:rsidRDefault="00EE097E" w:rsidP="00DA6748">
            <w:r>
              <w:t>Nenhum</w:t>
            </w:r>
          </w:p>
        </w:tc>
        <w:tc>
          <w:tcPr>
            <w:tcW w:w="1276" w:type="dxa"/>
          </w:tcPr>
          <w:p w14:paraId="33C8FBB5" w14:textId="5DC848F0" w:rsidR="00DA6748" w:rsidRDefault="00EE097E" w:rsidP="00DA6748">
            <w:r>
              <w:t>0</w:t>
            </w:r>
          </w:p>
        </w:tc>
        <w:tc>
          <w:tcPr>
            <w:tcW w:w="2551" w:type="dxa"/>
          </w:tcPr>
          <w:p w14:paraId="406D2359" w14:textId="4A4D3E69" w:rsidR="00DA6748" w:rsidRDefault="00EE097E" w:rsidP="00DA6748">
            <w:r>
              <w:t>Nenhuma</w:t>
            </w:r>
          </w:p>
        </w:tc>
      </w:tr>
      <w:tr w:rsidR="00DA6748" w14:paraId="238247F5" w14:textId="77777777" w:rsidTr="00442B37">
        <w:tc>
          <w:tcPr>
            <w:tcW w:w="4395" w:type="dxa"/>
          </w:tcPr>
          <w:p w14:paraId="0AE1E789" w14:textId="548AFAEB" w:rsidR="00DA6748" w:rsidRDefault="00DA6748" w:rsidP="00DA6748">
            <w:r w:rsidRPr="00DA6748">
              <w:t>8. Estética e design minimalista</w:t>
            </w:r>
          </w:p>
        </w:tc>
        <w:tc>
          <w:tcPr>
            <w:tcW w:w="2410" w:type="dxa"/>
          </w:tcPr>
          <w:p w14:paraId="177C39E1" w14:textId="24333EEB" w:rsidR="00DA6748" w:rsidRDefault="00EE097E" w:rsidP="00DA6748">
            <w:r>
              <w:t>Nenhum</w:t>
            </w:r>
          </w:p>
        </w:tc>
        <w:tc>
          <w:tcPr>
            <w:tcW w:w="1276" w:type="dxa"/>
          </w:tcPr>
          <w:p w14:paraId="13C52EAE" w14:textId="5D017A96" w:rsidR="00DA6748" w:rsidRDefault="00EE097E" w:rsidP="00DA6748">
            <w:r>
              <w:t>0</w:t>
            </w:r>
          </w:p>
        </w:tc>
        <w:tc>
          <w:tcPr>
            <w:tcW w:w="2551" w:type="dxa"/>
          </w:tcPr>
          <w:p w14:paraId="0E9C76B2" w14:textId="38573636" w:rsidR="00DA6748" w:rsidRDefault="00EE097E" w:rsidP="00DA6748">
            <w:r>
              <w:t>Nenhuma</w:t>
            </w:r>
          </w:p>
        </w:tc>
      </w:tr>
      <w:tr w:rsidR="00DA6748" w14:paraId="7DA1AE87" w14:textId="77777777" w:rsidTr="00442B37">
        <w:tc>
          <w:tcPr>
            <w:tcW w:w="4395" w:type="dxa"/>
          </w:tcPr>
          <w:p w14:paraId="4F5E2913" w14:textId="425E8858" w:rsidR="00DA6748" w:rsidRDefault="00DA6748" w:rsidP="00DA6748">
            <w:r w:rsidRPr="00DA6748">
              <w:t>9. Ajuda no reconhecimento, diagnóstico e recuperação de erros</w:t>
            </w:r>
          </w:p>
        </w:tc>
        <w:tc>
          <w:tcPr>
            <w:tcW w:w="2410" w:type="dxa"/>
          </w:tcPr>
          <w:p w14:paraId="6A5AADFE" w14:textId="2DEBC911" w:rsidR="00DA6748" w:rsidRDefault="00EE097E" w:rsidP="00DA6748">
            <w:r>
              <w:t>Nenhum</w:t>
            </w:r>
          </w:p>
        </w:tc>
        <w:tc>
          <w:tcPr>
            <w:tcW w:w="1276" w:type="dxa"/>
          </w:tcPr>
          <w:p w14:paraId="33D1DF49" w14:textId="498D5908" w:rsidR="00DA6748" w:rsidRDefault="00EE097E" w:rsidP="00DA6748">
            <w:r>
              <w:t>0</w:t>
            </w:r>
          </w:p>
        </w:tc>
        <w:tc>
          <w:tcPr>
            <w:tcW w:w="2551" w:type="dxa"/>
          </w:tcPr>
          <w:p w14:paraId="156FD095" w14:textId="4DDE1330" w:rsidR="00DA6748" w:rsidRDefault="00EE097E" w:rsidP="00DA6748">
            <w:r>
              <w:t>Nenhuma</w:t>
            </w:r>
          </w:p>
        </w:tc>
      </w:tr>
      <w:tr w:rsidR="00DA6748" w14:paraId="0FACCCD7" w14:textId="77777777" w:rsidTr="00442B37">
        <w:tc>
          <w:tcPr>
            <w:tcW w:w="4395" w:type="dxa"/>
          </w:tcPr>
          <w:p w14:paraId="47E11CDF" w14:textId="0E87F42E" w:rsidR="00DA6748" w:rsidRDefault="00DA6748" w:rsidP="00DA6748">
            <w:r w:rsidRPr="00DA6748">
              <w:t>10. Ajuda e documentação</w:t>
            </w:r>
          </w:p>
        </w:tc>
        <w:tc>
          <w:tcPr>
            <w:tcW w:w="2410" w:type="dxa"/>
          </w:tcPr>
          <w:p w14:paraId="221D75A6" w14:textId="65012F2D" w:rsidR="00DA6748" w:rsidRPr="00EE097E" w:rsidRDefault="00EE097E" w:rsidP="00DA6748">
            <w:pPr>
              <w:rPr>
                <w:rFonts w:ascii="Poppins" w:hAnsi="Poppins" w:cs="Poppins"/>
                <w:sz w:val="20"/>
                <w:szCs w:val="20"/>
              </w:rPr>
            </w:pPr>
            <w:r w:rsidRPr="00EE097E">
              <w:rPr>
                <w:rFonts w:ascii="Poppins" w:hAnsi="Poppins" w:cs="Poppins"/>
                <w:sz w:val="20"/>
                <w:szCs w:val="20"/>
              </w:rPr>
              <w:t>Não há botão de ajuda em si, porem tem um assistente virtual com perguntas pré-programas que as vezes não tiram a dúvida do usuário</w:t>
            </w:r>
          </w:p>
        </w:tc>
        <w:tc>
          <w:tcPr>
            <w:tcW w:w="1276" w:type="dxa"/>
          </w:tcPr>
          <w:p w14:paraId="5F372497" w14:textId="77777777" w:rsidR="00DA6748" w:rsidRDefault="00DA6748" w:rsidP="00DA6748"/>
        </w:tc>
        <w:tc>
          <w:tcPr>
            <w:tcW w:w="2551" w:type="dxa"/>
          </w:tcPr>
          <w:p w14:paraId="6183930A" w14:textId="383AF01F" w:rsidR="00DA6748" w:rsidRDefault="00EE097E" w:rsidP="00DA6748">
            <w:r>
              <w:t>Implementação de um botão com certos tutoriais e permitir maior liberdade nas perguntas com o assistente virtual</w:t>
            </w:r>
          </w:p>
        </w:tc>
      </w:tr>
    </w:tbl>
    <w:p w14:paraId="773A2445" w14:textId="77777777" w:rsidR="00DA6748" w:rsidRDefault="00DA6748" w:rsidP="00DA6748"/>
    <w:p w14:paraId="23CE3A6F" w14:textId="77777777" w:rsidR="00EE097E" w:rsidRDefault="00EE097E" w:rsidP="00DA6748"/>
    <w:p w14:paraId="41450377" w14:textId="77777777" w:rsidR="001B415C" w:rsidRDefault="001B415C" w:rsidP="001B415C">
      <w:pPr>
        <w:jc w:val="center"/>
        <w:rPr>
          <w:sz w:val="50"/>
          <w:szCs w:val="50"/>
        </w:rPr>
      </w:pPr>
    </w:p>
    <w:p w14:paraId="76A72D2E" w14:textId="023B8AB5" w:rsidR="00EE097E" w:rsidRDefault="001B415C" w:rsidP="001B415C">
      <w:pPr>
        <w:jc w:val="center"/>
        <w:rPr>
          <w:sz w:val="50"/>
          <w:szCs w:val="50"/>
        </w:rPr>
      </w:pPr>
      <w:r w:rsidRPr="001B415C">
        <w:rPr>
          <w:sz w:val="50"/>
          <w:szCs w:val="50"/>
        </w:rPr>
        <w:lastRenderedPageBreak/>
        <w:t>Tarefas dos Usuário</w:t>
      </w:r>
    </w:p>
    <w:p w14:paraId="7C85070E" w14:textId="77777777" w:rsidR="001B415C" w:rsidRDefault="001B415C" w:rsidP="001B415C">
      <w:pPr>
        <w:jc w:val="center"/>
        <w:rPr>
          <w:sz w:val="50"/>
          <w:szCs w:val="50"/>
        </w:rPr>
      </w:pPr>
    </w:p>
    <w:p w14:paraId="5D7DA3F1" w14:textId="5F19AA49" w:rsidR="001B415C" w:rsidRDefault="001B415C" w:rsidP="001B415C">
      <w:pPr>
        <w:pStyle w:val="PargrafodaLista"/>
        <w:numPr>
          <w:ilvl w:val="0"/>
          <w:numId w:val="2"/>
        </w:numPr>
        <w:rPr>
          <w:rFonts w:ascii="Poppins" w:hAnsi="Poppins" w:cs="Poppins"/>
          <w:sz w:val="30"/>
          <w:szCs w:val="30"/>
        </w:rPr>
      </w:pPr>
      <w:r>
        <w:rPr>
          <w:rFonts w:ascii="Poppins" w:hAnsi="Poppins" w:cs="Poppins"/>
          <w:sz w:val="30"/>
          <w:szCs w:val="30"/>
        </w:rPr>
        <w:t>Realizar</w:t>
      </w:r>
    </w:p>
    <w:p w14:paraId="3A397D93" w14:textId="372DFF37" w:rsidR="001B415C" w:rsidRDefault="001B415C" w:rsidP="001B415C">
      <w:pPr>
        <w:pStyle w:val="PargrafodaLista"/>
        <w:numPr>
          <w:ilvl w:val="0"/>
          <w:numId w:val="2"/>
        </w:numPr>
        <w:rPr>
          <w:rFonts w:ascii="Poppins" w:hAnsi="Poppins" w:cs="Poppins"/>
          <w:sz w:val="30"/>
          <w:szCs w:val="30"/>
        </w:rPr>
      </w:pPr>
      <w:r>
        <w:rPr>
          <w:rFonts w:ascii="Poppins" w:hAnsi="Poppins" w:cs="Poppins"/>
          <w:sz w:val="30"/>
          <w:szCs w:val="30"/>
        </w:rPr>
        <w:t>A</w:t>
      </w:r>
    </w:p>
    <w:p w14:paraId="1913152A" w14:textId="43CCB3CF" w:rsidR="001B415C" w:rsidRDefault="001B415C" w:rsidP="001B415C">
      <w:pPr>
        <w:pStyle w:val="PargrafodaLista"/>
        <w:numPr>
          <w:ilvl w:val="0"/>
          <w:numId w:val="2"/>
        </w:numPr>
        <w:rPr>
          <w:rFonts w:ascii="Poppins" w:hAnsi="Poppins" w:cs="Poppins"/>
          <w:sz w:val="30"/>
          <w:szCs w:val="30"/>
        </w:rPr>
      </w:pPr>
      <w:r>
        <w:rPr>
          <w:rFonts w:ascii="Poppins" w:hAnsi="Poppins" w:cs="Poppins"/>
          <w:sz w:val="30"/>
          <w:szCs w:val="30"/>
        </w:rPr>
        <w:t>A</w:t>
      </w:r>
    </w:p>
    <w:p w14:paraId="76E5EE90" w14:textId="1739C9A0" w:rsidR="001B415C" w:rsidRDefault="001B415C" w:rsidP="001B415C">
      <w:pPr>
        <w:pStyle w:val="PargrafodaLista"/>
        <w:numPr>
          <w:ilvl w:val="0"/>
          <w:numId w:val="2"/>
        </w:numPr>
        <w:rPr>
          <w:rFonts w:ascii="Poppins" w:hAnsi="Poppins" w:cs="Poppins"/>
          <w:sz w:val="30"/>
          <w:szCs w:val="30"/>
        </w:rPr>
      </w:pPr>
      <w:r>
        <w:rPr>
          <w:rFonts w:ascii="Poppins" w:hAnsi="Poppins" w:cs="Poppins"/>
          <w:sz w:val="30"/>
          <w:szCs w:val="30"/>
        </w:rPr>
        <w:t>A</w:t>
      </w:r>
    </w:p>
    <w:p w14:paraId="2C3F185A" w14:textId="1A2F9E52" w:rsidR="001B415C" w:rsidRDefault="001B415C" w:rsidP="001B415C">
      <w:pPr>
        <w:pStyle w:val="PargrafodaLista"/>
        <w:numPr>
          <w:ilvl w:val="0"/>
          <w:numId w:val="2"/>
        </w:numPr>
        <w:rPr>
          <w:rFonts w:ascii="Poppins" w:hAnsi="Poppins" w:cs="Poppins"/>
          <w:sz w:val="30"/>
          <w:szCs w:val="30"/>
        </w:rPr>
      </w:pPr>
      <w:r>
        <w:rPr>
          <w:rFonts w:ascii="Poppins" w:hAnsi="Poppins" w:cs="Poppins"/>
          <w:sz w:val="30"/>
          <w:szCs w:val="30"/>
        </w:rPr>
        <w:t>A</w:t>
      </w:r>
    </w:p>
    <w:p w14:paraId="0B7C838A" w14:textId="77777777" w:rsidR="001B415C" w:rsidRPr="001B415C" w:rsidRDefault="001B415C" w:rsidP="001B415C">
      <w:pPr>
        <w:pStyle w:val="PargrafodaLista"/>
        <w:rPr>
          <w:rFonts w:ascii="Poppins" w:hAnsi="Poppins" w:cs="Poppins"/>
          <w:sz w:val="30"/>
          <w:szCs w:val="30"/>
        </w:rPr>
      </w:pPr>
    </w:p>
    <w:sectPr w:rsidR="001B415C" w:rsidRPr="001B4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A67A3"/>
    <w:multiLevelType w:val="hybridMultilevel"/>
    <w:tmpl w:val="68B209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B6A12"/>
    <w:multiLevelType w:val="hybridMultilevel"/>
    <w:tmpl w:val="283E1E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920203">
    <w:abstractNumId w:val="1"/>
  </w:num>
  <w:num w:numId="2" w16cid:durableId="86490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48"/>
    <w:rsid w:val="001B415C"/>
    <w:rsid w:val="003323BB"/>
    <w:rsid w:val="00372327"/>
    <w:rsid w:val="00420AAF"/>
    <w:rsid w:val="00442B37"/>
    <w:rsid w:val="00774D3D"/>
    <w:rsid w:val="00A86DBB"/>
    <w:rsid w:val="00D416F5"/>
    <w:rsid w:val="00D47BBE"/>
    <w:rsid w:val="00DA6748"/>
    <w:rsid w:val="00EE097E"/>
    <w:rsid w:val="00F4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52BD"/>
  <w15:chartTrackingRefBased/>
  <w15:docId w15:val="{C0787CCF-E411-4DD3-AA3E-15BE04B8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7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7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7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7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7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7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7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7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7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7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74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A6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WILLIAN ZAROWNE</dc:creator>
  <cp:keywords/>
  <dc:description/>
  <cp:lastModifiedBy>BRUNO WILLIAN ZAROWNE</cp:lastModifiedBy>
  <cp:revision>1</cp:revision>
  <dcterms:created xsi:type="dcterms:W3CDTF">2025-03-25T18:45:00Z</dcterms:created>
  <dcterms:modified xsi:type="dcterms:W3CDTF">2025-03-25T20:24:00Z</dcterms:modified>
</cp:coreProperties>
</file>