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1F45C" w14:textId="4EA62B87" w:rsidR="00C87E8A" w:rsidRDefault="00C87E8A" w:rsidP="001069F5">
      <w:pPr>
        <w:pStyle w:val="Naslov1"/>
      </w:pPr>
      <w:r>
        <w:t>Uvo</w:t>
      </w:r>
      <w:r w:rsidR="002E52B5">
        <w:t>d</w:t>
      </w:r>
    </w:p>
    <w:p w14:paraId="60A42AD1" w14:textId="10B4A470" w:rsidR="002E52B5" w:rsidRPr="002E52B5" w:rsidRDefault="002E52B5" w:rsidP="002E52B5">
      <w:r>
        <w:t>Uloga ovog dokumenta je osnovni vodič za vođenje projekta pod nazivom „</w:t>
      </w:r>
      <w:r>
        <w:rPr>
          <w:color w:val="0D0D0D"/>
          <w:shd w:val="clear" w:color="auto" w:fill="FFFFFF"/>
        </w:rPr>
        <w:t>Implementacija sustava za prijavu i upravljanje kvarovima infrastrukture</w:t>
      </w:r>
      <w:r>
        <w:rPr>
          <w:color w:val="0D0D0D"/>
          <w:shd w:val="clear" w:color="auto" w:fill="FFFFFF"/>
        </w:rPr>
        <w:t>“. Dokument sadrži procjenu projekta, upravljanje rizicima, raspored projekta, organizaciju sudionika projekta te mehanizme praćenja i kontrole.</w:t>
      </w:r>
    </w:p>
    <w:p w14:paraId="24386AEE" w14:textId="77777777" w:rsidR="001069F5" w:rsidRDefault="001069F5" w:rsidP="00C87E8A"/>
    <w:p w14:paraId="236AE988" w14:textId="77777777" w:rsidR="00C87E8A" w:rsidRDefault="00C87E8A" w:rsidP="00C87E8A">
      <w:pPr>
        <w:pStyle w:val="Naslov2"/>
      </w:pPr>
      <w:r>
        <w:t>Doseg projekta</w:t>
      </w:r>
    </w:p>
    <w:p w14:paraId="1035E743" w14:textId="30E64578" w:rsidR="002E52B5" w:rsidRDefault="002E52B5" w:rsidP="002E52B5">
      <w:r>
        <w:t>Sustav za prijavu kvarova softversko je rješenje koje će omogućiti efikasno upravljanje prijavama kvarova</w:t>
      </w:r>
      <w:r w:rsidR="00867124">
        <w:t>. Sustav obuhvaća korisničko sučelje za prijavu kvarova, administrativni portal za upravljanje zadacima</w:t>
      </w:r>
      <w:r w:rsidR="000D443B">
        <w:t>, te analitičke alate za praćenje performansi sustava i identifikaciju uzoraka kvarova.</w:t>
      </w:r>
    </w:p>
    <w:p w14:paraId="67A3D068" w14:textId="77777777" w:rsidR="000D443B" w:rsidRDefault="000D443B" w:rsidP="002E52B5"/>
    <w:p w14:paraId="022B2C23" w14:textId="56ECA9E3" w:rsidR="000D443B" w:rsidRDefault="000D443B" w:rsidP="002E52B5">
      <w:r>
        <w:t>Glavni ulazi u sustav uključuju:</w:t>
      </w:r>
    </w:p>
    <w:p w14:paraId="022B9C60" w14:textId="1A54C2BC" w:rsidR="000D443B" w:rsidRDefault="000D443B" w:rsidP="005F392B">
      <w:pPr>
        <w:numPr>
          <w:ilvl w:val="0"/>
          <w:numId w:val="27"/>
        </w:numPr>
      </w:pPr>
      <w:r>
        <w:t xml:space="preserve">Prijava kvarova od strane korisnika putem korisničkog sučelja. </w:t>
      </w:r>
    </w:p>
    <w:p w14:paraId="2B3E9EE1" w14:textId="0326569C" w:rsidR="000D443B" w:rsidRDefault="000D443B" w:rsidP="005F392B">
      <w:pPr>
        <w:numPr>
          <w:ilvl w:val="0"/>
          <w:numId w:val="27"/>
        </w:numPr>
      </w:pPr>
      <w:r>
        <w:t>Dodjela zadataka za uklanjanje kvarova od strane administratora ili odgovorne osobe.</w:t>
      </w:r>
    </w:p>
    <w:p w14:paraId="50C9FAAC" w14:textId="21376600" w:rsidR="000D443B" w:rsidRDefault="005F392B" w:rsidP="005F392B">
      <w:pPr>
        <w:numPr>
          <w:ilvl w:val="0"/>
          <w:numId w:val="27"/>
        </w:numPr>
      </w:pPr>
      <w:r>
        <w:t>Otvaranje radnog naloga i praćenje postupka razrješavanja istog.</w:t>
      </w:r>
    </w:p>
    <w:p w14:paraId="667A12B9" w14:textId="2EF2D2A6" w:rsidR="005F392B" w:rsidRDefault="005F392B" w:rsidP="005F392B">
      <w:pPr>
        <w:numPr>
          <w:ilvl w:val="0"/>
          <w:numId w:val="27"/>
        </w:numPr>
      </w:pPr>
      <w:r>
        <w:t>Analiza podataka o pojedinim kvarovima u svrhu identificiranja uzoraka i potrebnih akcija.</w:t>
      </w:r>
    </w:p>
    <w:p w14:paraId="1163621E" w14:textId="77777777" w:rsidR="005F392B" w:rsidRDefault="005F392B" w:rsidP="005F392B"/>
    <w:p w14:paraId="6137AA6D" w14:textId="77777777" w:rsidR="005F392B" w:rsidRDefault="005F392B" w:rsidP="005F392B">
      <w:r>
        <w:t>Funkcioniranje obrade – obrada ulaznih podataka se odvija idućim koracima:</w:t>
      </w:r>
    </w:p>
    <w:p w14:paraId="4DC73D7C" w14:textId="2F823339" w:rsidR="005F392B" w:rsidRDefault="005F392B" w:rsidP="00FA454A">
      <w:pPr>
        <w:numPr>
          <w:ilvl w:val="0"/>
          <w:numId w:val="28"/>
        </w:numPr>
      </w:pPr>
      <w:r>
        <w:t>Prijava kvara: Sustav prima ulazne podatke o prijavljenom kvaru kao što su opis kvara, lokacija, prioritet, područje i slične relevantne informacije.</w:t>
      </w:r>
    </w:p>
    <w:p w14:paraId="7A113F3B" w14:textId="77777777" w:rsidR="005F392B" w:rsidRDefault="005F392B" w:rsidP="00FA454A">
      <w:pPr>
        <w:numPr>
          <w:ilvl w:val="0"/>
          <w:numId w:val="28"/>
        </w:numPr>
      </w:pPr>
      <w:r>
        <w:t>Dodjela zadataka: Temeljem prijavljenih kvarova sustav temeljem područja i lokacije dodjeljuje zadatke odgovornom timu ili osobi za otklanjanje kvara.</w:t>
      </w:r>
    </w:p>
    <w:p w14:paraId="402FDDE2" w14:textId="77777777" w:rsidR="005F392B" w:rsidRDefault="005F392B" w:rsidP="00FA454A">
      <w:pPr>
        <w:numPr>
          <w:ilvl w:val="0"/>
          <w:numId w:val="28"/>
        </w:numPr>
      </w:pPr>
      <w:r>
        <w:t>Otvaranje i praćenje radnog naloga: Korisnici ili tehničko osoblje unose sve o postupcima rješavanja kvara te ih prate kroz sustav radi transparentnosti i praćenja napretka.</w:t>
      </w:r>
    </w:p>
    <w:p w14:paraId="4F7C2D92" w14:textId="7ADBE3FE" w:rsidR="005F392B" w:rsidRDefault="005F392B" w:rsidP="00FA454A">
      <w:pPr>
        <w:numPr>
          <w:ilvl w:val="0"/>
          <w:numId w:val="28"/>
        </w:numPr>
      </w:pPr>
      <w:r>
        <w:t>Analiza podataka: Sustav će sve prikupljene podatke o kvarovima analizirati radi identifikacije uzroka, trendova i potencijalnih problema</w:t>
      </w:r>
      <w:r w:rsidR="00FA454A">
        <w:t xml:space="preserve"> i omogućio preventivno djelovanje.</w:t>
      </w:r>
    </w:p>
    <w:p w14:paraId="3A878DA8" w14:textId="77777777" w:rsidR="00FA454A" w:rsidRDefault="00FA454A" w:rsidP="005F392B"/>
    <w:p w14:paraId="587A3365" w14:textId="5915F660" w:rsidR="00FA454A" w:rsidRDefault="00FA454A" w:rsidP="005F392B">
      <w:r>
        <w:t>Opis izlaza – izlazi sustava uključuju:</w:t>
      </w:r>
    </w:p>
    <w:p w14:paraId="31BD110F" w14:textId="639AFD60" w:rsidR="00FA454A" w:rsidRDefault="00FA454A" w:rsidP="00FA454A">
      <w:pPr>
        <w:numPr>
          <w:ilvl w:val="0"/>
          <w:numId w:val="29"/>
        </w:numPr>
      </w:pPr>
      <w:r>
        <w:t>Potvrdu o uspješnoj prijavi kvara koja se šalje korisniku.</w:t>
      </w:r>
    </w:p>
    <w:p w14:paraId="58F160DB" w14:textId="6E1A3B76" w:rsidR="00FA454A" w:rsidRDefault="00FA454A" w:rsidP="00FA454A">
      <w:pPr>
        <w:numPr>
          <w:ilvl w:val="0"/>
          <w:numId w:val="29"/>
        </w:numPr>
      </w:pPr>
      <w:r>
        <w:t>Dodijeljeni zadatak pojedinom odgovornom timu ili osobi.</w:t>
      </w:r>
    </w:p>
    <w:p w14:paraId="577BF41D" w14:textId="47A1A078" w:rsidR="00FA454A" w:rsidRDefault="00FA454A" w:rsidP="00FA454A">
      <w:pPr>
        <w:numPr>
          <w:ilvl w:val="0"/>
          <w:numId w:val="29"/>
        </w:numPr>
      </w:pPr>
      <w:r>
        <w:t>Ažurirane informacije o statusu i napretku rješavanja samoga kvara.</w:t>
      </w:r>
    </w:p>
    <w:p w14:paraId="7CB8952E" w14:textId="39ECA566" w:rsidR="00FA454A" w:rsidRDefault="00FA454A" w:rsidP="00FA454A">
      <w:pPr>
        <w:numPr>
          <w:ilvl w:val="0"/>
          <w:numId w:val="29"/>
        </w:numPr>
      </w:pPr>
      <w:r>
        <w:t>Analitički izvještaji o performansama sustava te identificiranim uzorcima kvarova.</w:t>
      </w:r>
    </w:p>
    <w:p w14:paraId="73578250" w14:textId="77777777" w:rsidR="001069F5" w:rsidRDefault="001069F5" w:rsidP="00C87E8A"/>
    <w:p w14:paraId="7F2F353D" w14:textId="77777777" w:rsidR="00C87E8A" w:rsidRDefault="00BE79E4" w:rsidP="00C87E8A">
      <w:pPr>
        <w:pStyle w:val="Naslov2"/>
      </w:pPr>
      <w:r>
        <w:t>Glavne</w:t>
      </w:r>
      <w:r w:rsidR="00C87E8A">
        <w:t xml:space="preserve"> funkcije programske opreme</w:t>
      </w:r>
    </w:p>
    <w:p w14:paraId="02014D77" w14:textId="676F1A52" w:rsidR="00FA454A" w:rsidRDefault="00FA454A" w:rsidP="00FA454A">
      <w:r>
        <w:t xml:space="preserve">Funkcionalna dekompozicija programske opreme pruža detaljan pregled </w:t>
      </w:r>
      <w:r w:rsidR="00073D94">
        <w:t xml:space="preserve">svih ključnih funkcionalnosti koji će biti implementirani u sustav prijave kvarova. Dekompozicija pruža jasno razumijevanje </w:t>
      </w:r>
      <w:r w:rsidR="00C45399">
        <w:t>pojedine funkcije te njene uloge u sustavu, a služiti će kao temelj procjene i daljnjeg razvoja sustava.</w:t>
      </w:r>
    </w:p>
    <w:p w14:paraId="5147CEC3" w14:textId="77777777" w:rsidR="00C45399" w:rsidRDefault="00C45399" w:rsidP="00FA454A"/>
    <w:p w14:paraId="4045209F" w14:textId="77777777" w:rsidR="009F095A" w:rsidRDefault="00C45399" w:rsidP="009F095A">
      <w:pPr>
        <w:numPr>
          <w:ilvl w:val="0"/>
          <w:numId w:val="32"/>
        </w:numPr>
      </w:pPr>
      <w:r>
        <w:t>Prijava kvara</w:t>
      </w:r>
    </w:p>
    <w:p w14:paraId="5CBFFDD8" w14:textId="5AF691D3" w:rsidR="00C45399" w:rsidRDefault="009F095A" w:rsidP="009F095A">
      <w:pPr>
        <w:numPr>
          <w:ilvl w:val="1"/>
          <w:numId w:val="36"/>
        </w:numPr>
      </w:pPr>
      <w:r>
        <w:t>K</w:t>
      </w:r>
      <w:r w:rsidR="00C45399">
        <w:t>orisnicima je omogućena prijava kvara kroz korisničko sučelje.</w:t>
      </w:r>
    </w:p>
    <w:p w14:paraId="740915AC" w14:textId="77777777" w:rsidR="009F095A" w:rsidRDefault="00A852F9" w:rsidP="009F095A">
      <w:pPr>
        <w:numPr>
          <w:ilvl w:val="1"/>
          <w:numId w:val="36"/>
        </w:numPr>
      </w:pPr>
      <w:r>
        <w:t>Upisivanje podataka o samome kvaru koji uključuju opis problema, lokaciju, prioritet, područje i slične informacije</w:t>
      </w:r>
    </w:p>
    <w:p w14:paraId="671C2FBD" w14:textId="516A3F3E" w:rsidR="00A852F9" w:rsidRDefault="00A852F9" w:rsidP="009F095A">
      <w:pPr>
        <w:numPr>
          <w:ilvl w:val="1"/>
          <w:numId w:val="36"/>
        </w:numPr>
      </w:pPr>
      <w:r>
        <w:lastRenderedPageBreak/>
        <w:t>Sustav korisniku u obliku potvrde prijave kvara javlja uspješnost prijave te mu dodjeljuje jedinstveni identifikator kvara odnosno naloga.</w:t>
      </w:r>
    </w:p>
    <w:p w14:paraId="56C0F299" w14:textId="77777777" w:rsidR="00A852F9" w:rsidRDefault="00A852F9" w:rsidP="00A852F9">
      <w:pPr>
        <w:ind w:left="1080"/>
      </w:pPr>
    </w:p>
    <w:p w14:paraId="72FEA3F2" w14:textId="07AE924B" w:rsidR="00A852F9" w:rsidRDefault="00A852F9" w:rsidP="009F095A">
      <w:pPr>
        <w:numPr>
          <w:ilvl w:val="0"/>
          <w:numId w:val="32"/>
        </w:numPr>
      </w:pPr>
      <w:r>
        <w:t>Upravljanje zadatcima</w:t>
      </w:r>
    </w:p>
    <w:p w14:paraId="574A08E8" w14:textId="70E55972" w:rsidR="00A852F9" w:rsidRDefault="00A852F9" w:rsidP="009F095A">
      <w:pPr>
        <w:numPr>
          <w:ilvl w:val="1"/>
          <w:numId w:val="36"/>
        </w:numPr>
      </w:pPr>
      <w:r>
        <w:t>Odgovorna osoba ili administrator</w:t>
      </w:r>
      <w:r w:rsidR="00615F07">
        <w:t xml:space="preserve"> ima mogućnost dodjele zadataka odnosno naloga  osobama ili timovima.</w:t>
      </w:r>
    </w:p>
    <w:p w14:paraId="23EC42DB" w14:textId="1C01173E" w:rsidR="00615F07" w:rsidRDefault="00615F07" w:rsidP="009F095A">
      <w:pPr>
        <w:numPr>
          <w:ilvl w:val="1"/>
          <w:numId w:val="36"/>
        </w:numPr>
      </w:pPr>
      <w:r>
        <w:t>Zadatci se dodjeljuju ovisno o prioritetu, području, lokaciji i raspoloživim resursima.</w:t>
      </w:r>
    </w:p>
    <w:p w14:paraId="2A053A2D" w14:textId="535FFE6B" w:rsidR="00615F07" w:rsidRDefault="00615F07" w:rsidP="009F095A">
      <w:pPr>
        <w:numPr>
          <w:ilvl w:val="1"/>
          <w:numId w:val="36"/>
        </w:numPr>
      </w:pPr>
      <w:r>
        <w:t>Sustav prati napredak i status pojedinih zadataka tokom procesa njihovog razrješavanja.</w:t>
      </w:r>
    </w:p>
    <w:p w14:paraId="62FDB0B4" w14:textId="77777777" w:rsidR="00615F07" w:rsidRDefault="00615F07" w:rsidP="009F095A"/>
    <w:p w14:paraId="3DB73921" w14:textId="77777777" w:rsidR="009F095A" w:rsidRDefault="00615F07" w:rsidP="009F095A">
      <w:pPr>
        <w:numPr>
          <w:ilvl w:val="0"/>
          <w:numId w:val="32"/>
        </w:numPr>
      </w:pPr>
      <w:r>
        <w:t>Praćenje postupka rješavanja</w:t>
      </w:r>
    </w:p>
    <w:p w14:paraId="0E33C8A2" w14:textId="3D1730C8" w:rsidR="00615F07" w:rsidRDefault="00615F07" w:rsidP="009F095A">
      <w:pPr>
        <w:numPr>
          <w:ilvl w:val="1"/>
          <w:numId w:val="36"/>
        </w:numPr>
      </w:pPr>
      <w:r>
        <w:t>Tehničko osoblje unosi informacije o postupcima rješavanja kvarova u sustav, primjerice slike stanja radova, utrošeni materijal i slično.</w:t>
      </w:r>
    </w:p>
    <w:p w14:paraId="4D093DDF" w14:textId="29815A63" w:rsidR="00615F07" w:rsidRDefault="00615F07" w:rsidP="009F095A">
      <w:pPr>
        <w:numPr>
          <w:ilvl w:val="1"/>
          <w:numId w:val="36"/>
        </w:numPr>
      </w:pPr>
      <w:r>
        <w:t>Svaki postupak razrješavanja povezan s odgovarajućim kvarom i zadatkom.</w:t>
      </w:r>
    </w:p>
    <w:p w14:paraId="50909B1F" w14:textId="32164EEE" w:rsidR="00615F07" w:rsidRDefault="00615F07" w:rsidP="009F095A">
      <w:pPr>
        <w:numPr>
          <w:ilvl w:val="1"/>
          <w:numId w:val="36"/>
        </w:numPr>
      </w:pPr>
      <w:r>
        <w:t>Sustav će omogućiti pregled te analizu svih postupaka rješavanja kako bi se poboljšala učinkovitost samog procesa.</w:t>
      </w:r>
    </w:p>
    <w:p w14:paraId="14C009E2" w14:textId="77777777" w:rsidR="009F095A" w:rsidRDefault="009F095A" w:rsidP="009F095A">
      <w:pPr>
        <w:ind w:left="852"/>
      </w:pPr>
    </w:p>
    <w:p w14:paraId="297E2F45" w14:textId="3B8C4447" w:rsidR="00615F07" w:rsidRDefault="00615F07" w:rsidP="009F095A">
      <w:pPr>
        <w:numPr>
          <w:ilvl w:val="0"/>
          <w:numId w:val="32"/>
        </w:numPr>
      </w:pPr>
      <w:r>
        <w:t>Analiza podataka o kvarovima</w:t>
      </w:r>
    </w:p>
    <w:p w14:paraId="6017A6CF" w14:textId="1C4117BB" w:rsidR="00615F07" w:rsidRDefault="00615F07" w:rsidP="009F095A">
      <w:pPr>
        <w:numPr>
          <w:ilvl w:val="1"/>
          <w:numId w:val="36"/>
        </w:numPr>
      </w:pPr>
      <w:r>
        <w:t>Sustav prikuplja i analizira informacije o kvarovima koji su prijavljeni u svrhu identificiranja uzoraka, trendova i potencijalnih problema.</w:t>
      </w:r>
    </w:p>
    <w:p w14:paraId="6B9BE47E" w14:textId="6C3295A0" w:rsidR="00615F07" w:rsidRDefault="00615F07" w:rsidP="009F095A">
      <w:pPr>
        <w:numPr>
          <w:ilvl w:val="1"/>
          <w:numId w:val="36"/>
        </w:numPr>
      </w:pPr>
      <w:r>
        <w:t>Analitički alati će pružiti mogućnost generiranja izvještaja o performansama sustava te identificiranim trendovima i uzorcima kvarova.</w:t>
      </w:r>
    </w:p>
    <w:p w14:paraId="511A60DE" w14:textId="0FF721C6" w:rsidR="00C87E8A" w:rsidRDefault="00615F07" w:rsidP="001069F5">
      <w:pPr>
        <w:numPr>
          <w:ilvl w:val="1"/>
          <w:numId w:val="36"/>
        </w:numPr>
      </w:pPr>
      <w:r>
        <w:t xml:space="preserve">Temeljem analize sustav može predložiti mjere prevencije kako bi se spriječili </w:t>
      </w:r>
      <w:r w:rsidR="009F095A">
        <w:t>budući kvarovi.</w:t>
      </w:r>
    </w:p>
    <w:p w14:paraId="7C02FA4A" w14:textId="77777777" w:rsidR="001069F5" w:rsidRDefault="001069F5" w:rsidP="00C87E8A"/>
    <w:p w14:paraId="1948DA54" w14:textId="77777777" w:rsidR="00C87E8A" w:rsidRDefault="00C87E8A" w:rsidP="00C87E8A">
      <w:pPr>
        <w:pStyle w:val="Naslov2"/>
      </w:pPr>
      <w:r>
        <w:t>Zahtjevi za performansama i ponašanje programske opreme</w:t>
      </w:r>
    </w:p>
    <w:p w14:paraId="73046D37" w14:textId="217851CA" w:rsidR="009F095A" w:rsidRDefault="009F095A" w:rsidP="009F095A">
      <w:r>
        <w:t>Performanse sustava</w:t>
      </w:r>
    </w:p>
    <w:p w14:paraId="6603AD67" w14:textId="3C712E39" w:rsidR="009F095A" w:rsidRDefault="009F095A" w:rsidP="0038682D">
      <w:pPr>
        <w:numPr>
          <w:ilvl w:val="0"/>
          <w:numId w:val="37"/>
        </w:numPr>
      </w:pPr>
      <w:r>
        <w:t>Opterećenje sustava: Sustav mora podnositi velik broj istovremenih zahtjeva korisnika radi osiguravanja neprekidnog funkcioniranja te minimalnog vremena čekanja, čak i u periodima visokog opterećenja.</w:t>
      </w:r>
    </w:p>
    <w:p w14:paraId="17FD4A01" w14:textId="3C55BF0E" w:rsidR="009F095A" w:rsidRDefault="009F095A" w:rsidP="0038682D">
      <w:pPr>
        <w:numPr>
          <w:ilvl w:val="0"/>
          <w:numId w:val="37"/>
        </w:numPr>
      </w:pPr>
      <w:r>
        <w:t>Brzina odaziva: Potrebno je da sustav osigura brz odgovor na korisničke zahtjeve za prijavu kvara, dodjelu pripadajućeg zadatka te praćenje postupka rješavanja istog. Ovaj zahtjev potrebno je ispuniti u svrhu osiguravanja efikasnog upravljanja kvarovima.</w:t>
      </w:r>
    </w:p>
    <w:p w14:paraId="527EFDB2" w14:textId="16FB37F1" w:rsidR="009F095A" w:rsidRDefault="009F095A" w:rsidP="009F095A"/>
    <w:p w14:paraId="4A88AD99" w14:textId="206A99E2" w:rsidR="009F095A" w:rsidRDefault="009F095A" w:rsidP="009F095A">
      <w:r>
        <w:t>Pouzdanost sustava</w:t>
      </w:r>
    </w:p>
    <w:p w14:paraId="3517CC76" w14:textId="0304277E" w:rsidR="009F095A" w:rsidRDefault="009F095A" w:rsidP="0038682D">
      <w:pPr>
        <w:numPr>
          <w:ilvl w:val="0"/>
          <w:numId w:val="37"/>
        </w:numPr>
      </w:pPr>
      <w:r>
        <w:t>Stabilnost: sustav mora biti stabilan i otporan na prekide u radu u svrhu osiguravanja neprekidnog funkcioniranja, bez nepotrebnih zastoja ili</w:t>
      </w:r>
      <w:r w:rsidR="00B569D6">
        <w:t xml:space="preserve"> prekida same usluge.</w:t>
      </w:r>
    </w:p>
    <w:p w14:paraId="45184073" w14:textId="516BB0F7" w:rsidR="009F095A" w:rsidRDefault="009F095A" w:rsidP="0038682D">
      <w:pPr>
        <w:numPr>
          <w:ilvl w:val="0"/>
          <w:numId w:val="37"/>
        </w:numPr>
      </w:pPr>
      <w:r>
        <w:t>Oporavak od pogrešaka</w:t>
      </w:r>
      <w:r w:rsidR="00B569D6">
        <w:t>: Ako dođe do grešaka ili neočekivanih problema, sustav treba imati ugrađene mehanizme oporavka koji osiguravaju što manji gubitak podataka te brz povratak u normalno stanje.</w:t>
      </w:r>
    </w:p>
    <w:p w14:paraId="26700F63" w14:textId="77777777" w:rsidR="00B569D6" w:rsidRDefault="00B569D6" w:rsidP="009F095A"/>
    <w:p w14:paraId="2896C948" w14:textId="0D37E54B" w:rsidR="00B569D6" w:rsidRDefault="00B569D6" w:rsidP="009F095A">
      <w:r>
        <w:t>Skalabilnost sustava:</w:t>
      </w:r>
    </w:p>
    <w:p w14:paraId="01C4987E" w14:textId="020B3530" w:rsidR="00B569D6" w:rsidRDefault="00B569D6" w:rsidP="0038682D">
      <w:pPr>
        <w:numPr>
          <w:ilvl w:val="0"/>
          <w:numId w:val="37"/>
        </w:numPr>
      </w:pPr>
      <w:r>
        <w:t>Fleksibilnost: Da bi se sustav mogao prilagoditi izmjenama u zahtjevima korisnika i da bi bilo moguće povećati opseg rada bez gubitaka performansi on mora biti fleksibilan i skalabilan. Poželjno je da je sustav vertikalno i horizontalno skalabilan.</w:t>
      </w:r>
    </w:p>
    <w:p w14:paraId="12304B01" w14:textId="77777777" w:rsidR="00B569D6" w:rsidRDefault="00B569D6" w:rsidP="009F095A"/>
    <w:p w14:paraId="5B925686" w14:textId="77777777" w:rsidR="0038682D" w:rsidRDefault="0038682D" w:rsidP="009F095A"/>
    <w:p w14:paraId="3A636CC5" w14:textId="621DFC8F" w:rsidR="00B569D6" w:rsidRDefault="00B569D6" w:rsidP="009F095A">
      <w:r>
        <w:lastRenderedPageBreak/>
        <w:t>Sigurnost sustava:</w:t>
      </w:r>
    </w:p>
    <w:p w14:paraId="4254894A" w14:textId="0E75A2A1" w:rsidR="00B569D6" w:rsidRDefault="00B569D6" w:rsidP="0038682D">
      <w:pPr>
        <w:numPr>
          <w:ilvl w:val="0"/>
          <w:numId w:val="37"/>
        </w:numPr>
      </w:pPr>
      <w:r>
        <w:t xml:space="preserve">Zaštita podataka: Sustav mora osigurati visoku razinu zaštite podataka korisnika, informacija o prijavljenim kvarovima, posebno lokacije i slične osjetljive informacije. </w:t>
      </w:r>
    </w:p>
    <w:p w14:paraId="745C0D1E" w14:textId="51ECBC93" w:rsidR="0038682D" w:rsidRDefault="0038682D" w:rsidP="0038682D">
      <w:pPr>
        <w:numPr>
          <w:ilvl w:val="0"/>
          <w:numId w:val="37"/>
        </w:numPr>
      </w:pPr>
      <w:r>
        <w:t>Pravilno upravljanje pristupom: Potrebni su mehanizmi za autentifikaciju i autorizaciju korisnika te strogu kontrolu pristupa da bi se osiguralo da samo ovlaštene osove imaju pristup određenim funkcionalnostima i podatcima.</w:t>
      </w:r>
    </w:p>
    <w:p w14:paraId="7D69106D" w14:textId="77777777" w:rsidR="001069F5" w:rsidRDefault="001069F5" w:rsidP="00C87E8A"/>
    <w:p w14:paraId="42A814DE" w14:textId="77777777" w:rsidR="00C87E8A" w:rsidRDefault="00C87E8A" w:rsidP="00C87E8A">
      <w:pPr>
        <w:pStyle w:val="Naslov2"/>
      </w:pPr>
      <w:r>
        <w:t>Upravljanje i tehnička ograničenja</w:t>
      </w:r>
    </w:p>
    <w:p w14:paraId="17FEDE46" w14:textId="0C6C2B7E" w:rsidR="0038682D" w:rsidRDefault="0038682D" w:rsidP="0038682D">
      <w:r>
        <w:t>Ograničenja resursa: Prvo ograničenje jest financijsko, dakle projekt je ograničen definiranim budžetom što zahtijeva pažljivo opravljanje troškovima kako bi projekt bio ostvariv unutar proračuna. Drugo resursno ograničenje je vremensko. Potrebno je poštovati rok za zavr</w:t>
      </w:r>
      <w:r w:rsidR="00F66C66">
        <w:t>šetak projekta kako bi se pravovremeno dostavio konačni proizvod.</w:t>
      </w:r>
    </w:p>
    <w:p w14:paraId="59F52EEB" w14:textId="77777777" w:rsidR="00F66C66" w:rsidRDefault="00F66C66" w:rsidP="0038682D"/>
    <w:p w14:paraId="14E9EFE5" w14:textId="48838885" w:rsidR="00F66C66" w:rsidRDefault="00F66C66" w:rsidP="0038682D">
      <w:r>
        <w:t>Ograničenja infrastrukture: Sustav treba biti kompatibilan s postojećim sličnim programskim rješenjima radi osiguravanja glatke integracije i minimalnog prekida u radu. Treba imati na umu da sustav treba moći proširiti ili mijenjati prema potrebama organizacije.</w:t>
      </w:r>
    </w:p>
    <w:p w14:paraId="498688C6" w14:textId="77777777" w:rsidR="00F66C66" w:rsidRDefault="00F66C66" w:rsidP="0038682D"/>
    <w:p w14:paraId="4E04387E" w14:textId="6579451E" w:rsidR="00F66C66" w:rsidRDefault="00F66C66" w:rsidP="0038682D">
      <w:r>
        <w:t>Tehnički pristup razvoju: Bitno je primijeniti odgovarajuće tehnologije za razvoj sustava radi osiguravanja optimalnih performansi, sigurnosti i pouzdanosti. U svrhu brze prilagodbe promjenama i kontinuirane dostave vrijednosti kroz iterativni pristup</w:t>
      </w:r>
      <w:r w:rsidR="002C0BEE">
        <w:t xml:space="preserve"> odabrana je agilna metodologija razvoja.</w:t>
      </w:r>
    </w:p>
    <w:p w14:paraId="32D0C7C8" w14:textId="77777777" w:rsidR="002C0BEE" w:rsidRDefault="002C0BEE" w:rsidP="0038682D"/>
    <w:p w14:paraId="2A8EF86A" w14:textId="5B7AE0A9" w:rsidR="001069F5" w:rsidRDefault="002C0BEE" w:rsidP="00C87E8A">
      <w:r>
        <w:t>Sigurnost podataka: Bitno je da se poštuju sve relevantne zakonske i regulativne zahtjeve o zaštiti podataka radi očuvanja osobnih podataka korisnika i osjetljivih podataka organizacije. Implementirati će se sustav za upravljanje identitetima i pristupom, radi osiguravanje da samo ovlaštene osobe imaju pristup određenim dijelovima sustava.</w:t>
      </w:r>
    </w:p>
    <w:p w14:paraId="51A9585C" w14:textId="77777777" w:rsidR="002C0BEE" w:rsidRDefault="002C0BEE" w:rsidP="00C87E8A"/>
    <w:p w14:paraId="49DCBCAB" w14:textId="77777777" w:rsidR="00593D63" w:rsidRDefault="00593D63" w:rsidP="00C87E8A"/>
    <w:p w14:paraId="313700C1" w14:textId="1C214484" w:rsidR="00155C10" w:rsidRDefault="00C87E8A" w:rsidP="00155C10">
      <w:pPr>
        <w:pStyle w:val="Naslov1"/>
      </w:pPr>
      <w:r>
        <w:t>Procjena projekta</w:t>
      </w:r>
    </w:p>
    <w:p w14:paraId="5D753F8A" w14:textId="2FE154E9" w:rsidR="00941682" w:rsidRPr="00941682" w:rsidRDefault="00941682" w:rsidP="005B6B9F">
      <w:pPr>
        <w:numPr>
          <w:ilvl w:val="0"/>
          <w:numId w:val="41"/>
        </w:numPr>
      </w:pPr>
      <w:r>
        <w:t>Cijena projekta:</w:t>
      </w:r>
    </w:p>
    <w:p w14:paraId="2E526906" w14:textId="356405E8" w:rsidR="00155C10" w:rsidRPr="00155C10" w:rsidRDefault="00155C10" w:rsidP="00941682">
      <w:pPr>
        <w:ind w:firstLine="284"/>
      </w:pPr>
      <w:r>
        <w:t>Plaće zaposlenika:</w:t>
      </w:r>
    </w:p>
    <w:p w14:paraId="34377613" w14:textId="19E12CC9" w:rsidR="00155C10" w:rsidRDefault="00155C10" w:rsidP="005B6B9F">
      <w:pPr>
        <w:numPr>
          <w:ilvl w:val="0"/>
          <w:numId w:val="40"/>
        </w:numPr>
      </w:pPr>
      <w:r>
        <w:t xml:space="preserve">Developeri: Procjena 2 developera po punom radnom tijekom </w:t>
      </w:r>
      <w:r w:rsidR="0081106F">
        <w:t>3</w:t>
      </w:r>
      <w:r>
        <w:t xml:space="preserve"> mjeseci. Prosječna plaća developera iznosi </w:t>
      </w:r>
      <w:r w:rsidR="0088383C">
        <w:t>1750</w:t>
      </w:r>
      <w:r>
        <w:t>€ mjesečno.</w:t>
      </w:r>
      <w:r w:rsidR="00B44E15">
        <w:t xml:space="preserve"> (Izvor: </w:t>
      </w:r>
      <w:hyperlink r:id="rId11" w:history="1">
        <w:r w:rsidR="00B44E15" w:rsidRPr="00B44E15">
          <w:rPr>
            <w:rStyle w:val="Hiperveza"/>
          </w:rPr>
          <w:t>https://www.netokracija.com/usporedba-placa-it-programeri-hrvatska-svijet-209637</w:t>
        </w:r>
      </w:hyperlink>
      <w:r w:rsidR="00B44E15">
        <w:t>)</w:t>
      </w:r>
    </w:p>
    <w:p w14:paraId="2D4B804D" w14:textId="6E27A3C8" w:rsidR="00155C10" w:rsidRDefault="00155C10" w:rsidP="005B6B9F">
      <w:pPr>
        <w:numPr>
          <w:ilvl w:val="0"/>
          <w:numId w:val="40"/>
        </w:numPr>
      </w:pPr>
      <w:r>
        <w:t xml:space="preserve">Dizajner: Jedan dizajner po punom radnom vremenu tijekom </w:t>
      </w:r>
      <w:r w:rsidR="0081106F">
        <w:t>1</w:t>
      </w:r>
      <w:r>
        <w:t xml:space="preserve"> mjeseca. Prosječna plaća dizajnera iznosi </w:t>
      </w:r>
      <w:r w:rsidR="00EB01BA">
        <w:t>1158</w:t>
      </w:r>
      <w:r>
        <w:t>€ mjesečno.</w:t>
      </w:r>
      <w:r w:rsidR="00B44E15">
        <w:t xml:space="preserve"> (Izvor: </w:t>
      </w:r>
      <w:hyperlink r:id="rId12" w:history="1">
        <w:r w:rsidR="00B44E15" w:rsidRPr="00B44E15">
          <w:rPr>
            <w:rStyle w:val="Hiperveza"/>
          </w:rPr>
          <w:t>https://www.adorio.hr/placa/web-dizajner</w:t>
        </w:r>
      </w:hyperlink>
      <w:r w:rsidR="00B44E15">
        <w:t>)</w:t>
      </w:r>
    </w:p>
    <w:p w14:paraId="0C72E397" w14:textId="7FD49D6D" w:rsidR="00155C10" w:rsidRDefault="00155C10" w:rsidP="005B6B9F">
      <w:pPr>
        <w:numPr>
          <w:ilvl w:val="0"/>
          <w:numId w:val="40"/>
        </w:numPr>
      </w:pPr>
      <w:r>
        <w:t>Menadžer projekta: Jedan menadžer projekta po punom radnom vremenu tije</w:t>
      </w:r>
      <w:r w:rsidR="00941682">
        <w:t>k</w:t>
      </w:r>
      <w:r>
        <w:t>o</w:t>
      </w:r>
      <w:r w:rsidR="00941682">
        <w:t>m</w:t>
      </w:r>
      <w:r>
        <w:t xml:space="preserve"> </w:t>
      </w:r>
      <w:r w:rsidR="0081106F">
        <w:t>3</w:t>
      </w:r>
      <w:r>
        <w:t xml:space="preserve"> mjeseci. Prosječna plaća menadžera iznosi </w:t>
      </w:r>
      <w:r w:rsidR="00EB01BA">
        <w:t>1495€</w:t>
      </w:r>
      <w:r>
        <w:t xml:space="preserve"> mjesečno.</w:t>
      </w:r>
      <w:r w:rsidR="00B44E15">
        <w:t xml:space="preserve"> (Izvor: </w:t>
      </w:r>
      <w:hyperlink r:id="rId13" w:history="1">
        <w:r w:rsidR="00B44E15" w:rsidRPr="00B44E15">
          <w:rPr>
            <w:rStyle w:val="Hiperveza"/>
          </w:rPr>
          <w:t>https://www.adorio.hr/placa/it-manager</w:t>
        </w:r>
      </w:hyperlink>
      <w:r w:rsidR="00B44E15">
        <w:t>)</w:t>
      </w:r>
    </w:p>
    <w:p w14:paraId="3DED4751" w14:textId="328DA746" w:rsidR="00941682" w:rsidRDefault="00941682" w:rsidP="00941682">
      <w:pPr>
        <w:ind w:firstLine="284"/>
      </w:pPr>
      <w:r>
        <w:t>Računalna</w:t>
      </w:r>
      <w:r>
        <w:t xml:space="preserve"> oprema:</w:t>
      </w:r>
    </w:p>
    <w:p w14:paraId="52D5B502" w14:textId="5CF7C0E6" w:rsidR="00941682" w:rsidRDefault="00941682" w:rsidP="005B6B9F">
      <w:pPr>
        <w:numPr>
          <w:ilvl w:val="0"/>
          <w:numId w:val="40"/>
        </w:numPr>
      </w:pPr>
      <w:r>
        <w:t>Nabava radnih stanica za developere</w:t>
      </w:r>
      <w:r w:rsidR="00EB01BA">
        <w:t xml:space="preserve">, </w:t>
      </w:r>
      <w:r>
        <w:t>dizajnera</w:t>
      </w:r>
      <w:r w:rsidR="00EB01BA">
        <w:t xml:space="preserve"> i menadžera</w:t>
      </w:r>
      <w:r>
        <w:t xml:space="preserve">. Procijenjeni trošak </w:t>
      </w:r>
      <w:r w:rsidR="00EB01BA">
        <w:t xml:space="preserve">za stol, računalo i stolac </w:t>
      </w:r>
      <w:r>
        <w:t xml:space="preserve">iznosi </w:t>
      </w:r>
      <w:r w:rsidR="00EB01BA">
        <w:t>8000€</w:t>
      </w:r>
      <w:r>
        <w:t>.</w:t>
      </w:r>
      <w:r w:rsidR="00EB01BA">
        <w:t xml:space="preserve"> Nije uključen uredski prostor jer će se projekt razvijati na daljinu.</w:t>
      </w:r>
    </w:p>
    <w:p w14:paraId="6B8DEB9C" w14:textId="44163E63" w:rsidR="00941682" w:rsidRDefault="00941682" w:rsidP="005B6B9F">
      <w:pPr>
        <w:numPr>
          <w:ilvl w:val="0"/>
          <w:numId w:val="40"/>
        </w:numPr>
      </w:pPr>
      <w:r>
        <w:t xml:space="preserve">Kupnja poslužitelja za razvoj i testiranje sustava. Procijenjeni trošak iznosi </w:t>
      </w:r>
      <w:r w:rsidR="00EB01BA">
        <w:t>150€ mjesečno</w:t>
      </w:r>
      <w:r>
        <w:t>.</w:t>
      </w:r>
      <w:r w:rsidR="005B6B9F">
        <w:t xml:space="preserve"> </w:t>
      </w:r>
    </w:p>
    <w:p w14:paraId="3E94B05D" w14:textId="77777777" w:rsidR="00941682" w:rsidRDefault="00941682" w:rsidP="00941682">
      <w:pPr>
        <w:ind w:left="284"/>
      </w:pPr>
      <w:r>
        <w:t>Licenciranje softvera:</w:t>
      </w:r>
    </w:p>
    <w:p w14:paraId="2777F462" w14:textId="46971541" w:rsidR="00941682" w:rsidRDefault="00941682" w:rsidP="005B6B9F">
      <w:pPr>
        <w:numPr>
          <w:ilvl w:val="0"/>
          <w:numId w:val="40"/>
        </w:numPr>
      </w:pPr>
      <w:r>
        <w:lastRenderedPageBreak/>
        <w:t xml:space="preserve">Nabava licenci za razvojne alate i platforme potrebne za izgradnju sustava. Procijenjeni trošak iznosi </w:t>
      </w:r>
      <w:r w:rsidR="005B6B9F">
        <w:t>300€</w:t>
      </w:r>
      <w:r>
        <w:t>.</w:t>
      </w:r>
      <w:r>
        <w:tab/>
      </w:r>
    </w:p>
    <w:p w14:paraId="3FE72101" w14:textId="1453223B" w:rsidR="00941682" w:rsidRDefault="00941682" w:rsidP="005B6B9F">
      <w:pPr>
        <w:numPr>
          <w:ilvl w:val="0"/>
          <w:numId w:val="40"/>
        </w:numPr>
      </w:pPr>
      <w:r>
        <w:t xml:space="preserve">Kupnja licenci za operacijski sustav i ostale potrebne softverske alate. Procijenjeni trošak iznosi </w:t>
      </w:r>
      <w:r w:rsidR="005B6B9F">
        <w:t>400€</w:t>
      </w:r>
      <w:r>
        <w:t>.</w:t>
      </w:r>
    </w:p>
    <w:p w14:paraId="0CB5AEFD" w14:textId="77777777" w:rsidR="00B44E15" w:rsidRDefault="00B44E15" w:rsidP="00941682">
      <w:pPr>
        <w:ind w:firstLine="284"/>
      </w:pPr>
    </w:p>
    <w:p w14:paraId="20E9EF31" w14:textId="79A6BD36" w:rsidR="00941682" w:rsidRDefault="00941682" w:rsidP="00941682">
      <w:pPr>
        <w:ind w:firstLine="284"/>
      </w:pPr>
      <w:r>
        <w:t>Održavanje sustava:</w:t>
      </w:r>
    </w:p>
    <w:p w14:paraId="03434659" w14:textId="7FFC2F8F" w:rsidR="00B44E15" w:rsidRDefault="00941682" w:rsidP="005B6B9F">
      <w:pPr>
        <w:numPr>
          <w:ilvl w:val="0"/>
          <w:numId w:val="40"/>
        </w:numPr>
      </w:pPr>
      <w:r>
        <w:t xml:space="preserve">Procjena troškova održavanja sustava tijekom prvih 12 mjeseci nakon implementacije. Procijenjeni trošak iznosi </w:t>
      </w:r>
      <w:r w:rsidR="00B44E15">
        <w:t xml:space="preserve">održavanja </w:t>
      </w:r>
      <w:r w:rsidR="005B6B9F">
        <w:t>1</w:t>
      </w:r>
      <w:r w:rsidR="00B44E15">
        <w:t xml:space="preserve">2000 </w:t>
      </w:r>
      <w:r w:rsidR="005B6B9F">
        <w:t>€</w:t>
      </w:r>
      <w:r w:rsidR="00B44E15">
        <w:t>.</w:t>
      </w:r>
    </w:p>
    <w:p w14:paraId="4DD86526" w14:textId="21F64685" w:rsidR="00941682" w:rsidRDefault="00B44E15" w:rsidP="00B44E15">
      <w:pPr>
        <w:ind w:left="360"/>
      </w:pPr>
      <w:r>
        <w:t>Ukupan procijenjeni budžet iznosi 36000-42000 €</w:t>
      </w:r>
      <w:r w:rsidR="00941682">
        <w:t>.</w:t>
      </w:r>
    </w:p>
    <w:p w14:paraId="01AD37B4" w14:textId="77777777" w:rsidR="00941682" w:rsidRDefault="00941682" w:rsidP="005B6B9F">
      <w:pPr>
        <w:numPr>
          <w:ilvl w:val="0"/>
          <w:numId w:val="41"/>
        </w:numPr>
      </w:pPr>
      <w:r>
        <w:t>Procjena uloženog truda:</w:t>
      </w:r>
    </w:p>
    <w:p w14:paraId="6D3EA025" w14:textId="294ABC96" w:rsidR="00941682" w:rsidRDefault="00941682" w:rsidP="005B6B9F">
      <w:pPr>
        <w:numPr>
          <w:ilvl w:val="0"/>
          <w:numId w:val="40"/>
        </w:numPr>
      </w:pPr>
      <w:r>
        <w:t xml:space="preserve">Developeri: </w:t>
      </w:r>
      <w:r w:rsidR="005B6B9F">
        <w:t>2</w:t>
      </w:r>
      <w:r>
        <w:t xml:space="preserve"> developera po punom radnom vremenu tijekom </w:t>
      </w:r>
      <w:r w:rsidR="0081106F">
        <w:t>3</w:t>
      </w:r>
      <w:r>
        <w:t xml:space="preserve"> mjeseci.</w:t>
      </w:r>
    </w:p>
    <w:p w14:paraId="1692AEA5" w14:textId="113CD5ED" w:rsidR="00941682" w:rsidRDefault="00941682" w:rsidP="005B6B9F">
      <w:pPr>
        <w:numPr>
          <w:ilvl w:val="0"/>
          <w:numId w:val="40"/>
        </w:numPr>
      </w:pPr>
      <w:r>
        <w:t xml:space="preserve">Dizajner: Jedan dizajner po punom radnom vremenu tijekom </w:t>
      </w:r>
      <w:r w:rsidR="0081106F">
        <w:t>1</w:t>
      </w:r>
      <w:r>
        <w:t xml:space="preserve"> mjeseca.</w:t>
      </w:r>
    </w:p>
    <w:p w14:paraId="1442BC72" w14:textId="240CEA08" w:rsidR="00941682" w:rsidRDefault="00941682" w:rsidP="005B6B9F">
      <w:pPr>
        <w:numPr>
          <w:ilvl w:val="0"/>
          <w:numId w:val="40"/>
        </w:numPr>
      </w:pPr>
      <w:r>
        <w:t xml:space="preserve">Menadžer projekta: Jedan menadžer projekta po punom radnom vremenu tijekom </w:t>
      </w:r>
      <w:r w:rsidR="0081106F">
        <w:t xml:space="preserve">3 </w:t>
      </w:r>
      <w:r>
        <w:t>mjeseci.</w:t>
      </w:r>
    </w:p>
    <w:p w14:paraId="5F442659" w14:textId="77777777" w:rsidR="00941682" w:rsidRDefault="00941682" w:rsidP="005B6B9F">
      <w:pPr>
        <w:numPr>
          <w:ilvl w:val="0"/>
          <w:numId w:val="41"/>
        </w:numPr>
      </w:pPr>
      <w:r>
        <w:t>Procjena vremena:</w:t>
      </w:r>
    </w:p>
    <w:p w14:paraId="3206889B" w14:textId="7344A63E" w:rsidR="00155C10" w:rsidRDefault="00941682" w:rsidP="005B6B9F">
      <w:pPr>
        <w:numPr>
          <w:ilvl w:val="0"/>
          <w:numId w:val="40"/>
        </w:numPr>
      </w:pPr>
      <w:r>
        <w:t xml:space="preserve">Planirano trajanje projekta: </w:t>
      </w:r>
      <w:r w:rsidR="0081106F">
        <w:t>3</w:t>
      </w:r>
      <w:r>
        <w:t xml:space="preserve"> mjesec</w:t>
      </w:r>
      <w:r w:rsidR="0081106F">
        <w:t>a</w:t>
      </w:r>
      <w:r>
        <w:t>.</w:t>
      </w:r>
    </w:p>
    <w:p w14:paraId="6C8AE943" w14:textId="2251F1E5" w:rsidR="00942C03" w:rsidRDefault="00155C10" w:rsidP="00C87E8A">
      <w:r>
        <w:tab/>
      </w:r>
    </w:p>
    <w:p w14:paraId="4B0C26CC" w14:textId="77777777" w:rsidR="00E06F1E" w:rsidRDefault="00E06F1E" w:rsidP="006534C5"/>
    <w:p w14:paraId="2C3944D1" w14:textId="77777777" w:rsidR="006534C5" w:rsidRDefault="006534C5" w:rsidP="006534C5">
      <w:pPr>
        <w:pStyle w:val="Naslov2"/>
      </w:pPr>
      <w:r>
        <w:t>Resursi projekta</w:t>
      </w:r>
    </w:p>
    <w:p w14:paraId="4F4961FC" w14:textId="391E8B3A" w:rsidR="005B6B9F" w:rsidRPr="005B6B9F" w:rsidRDefault="005B6B9F" w:rsidP="005B6B9F">
      <w:r>
        <w:t>Resursi potrebni za projekt uključuju ljudske resurse u vidu dva developera, jednog dizajnera i jednog menadžera.</w:t>
      </w:r>
      <w:r w:rsidR="005B6DBF">
        <w:t xml:space="preserve"> Od ostalih resursa potrebne su licence za korištenje odabranih programskih alata, a s</w:t>
      </w:r>
      <w:r w:rsidR="00716553">
        <w:t>klopovska oprema potrebna za izvođenje projekta su četiri računala</w:t>
      </w:r>
      <w:r w:rsidR="005B6DBF">
        <w:t>.</w:t>
      </w:r>
      <w:r w:rsidR="00716553">
        <w:t xml:space="preserve"> </w:t>
      </w:r>
      <w:r w:rsidR="005B6DBF">
        <w:t>P</w:t>
      </w:r>
      <w:r w:rsidR="00716553">
        <w:t xml:space="preserve">rogramska oprema potrebna za razvoj su </w:t>
      </w:r>
      <w:proofErr w:type="spellStart"/>
      <w:r w:rsidR="00716553">
        <w:t>Intellij</w:t>
      </w:r>
      <w:proofErr w:type="spellEnd"/>
      <w:r w:rsidR="00716553">
        <w:t xml:space="preserve"> IDEA</w:t>
      </w:r>
      <w:r w:rsidR="00A870C2">
        <w:t>, Slack</w:t>
      </w:r>
      <w:r w:rsidR="005B6DBF">
        <w:t xml:space="preserve">, </w:t>
      </w:r>
      <w:proofErr w:type="spellStart"/>
      <w:r w:rsidR="005B6DBF">
        <w:t>Astah</w:t>
      </w:r>
      <w:proofErr w:type="spellEnd"/>
      <w:r w:rsidR="00A870C2">
        <w:t xml:space="preserve"> i</w:t>
      </w:r>
      <w:r w:rsidR="00716553">
        <w:t xml:space="preserve"> Microsoft Project</w:t>
      </w:r>
      <w:r w:rsidR="00A832A3">
        <w:t xml:space="preserve">. </w:t>
      </w:r>
      <w:r w:rsidR="00716553">
        <w:t xml:space="preserve"> </w:t>
      </w:r>
    </w:p>
    <w:p w14:paraId="3FBA6DD0" w14:textId="77777777" w:rsidR="00DD5575" w:rsidRDefault="00DD5575" w:rsidP="006534C5"/>
    <w:p w14:paraId="6E13A2BF" w14:textId="77777777" w:rsidR="006534C5" w:rsidRDefault="006534C5" w:rsidP="006534C5">
      <w:pPr>
        <w:pStyle w:val="Naslov1"/>
      </w:pPr>
      <w:r>
        <w:t>Upravljanje rizicima</w:t>
      </w:r>
    </w:p>
    <w:p w14:paraId="5D23E54B" w14:textId="77777777" w:rsidR="007A224C" w:rsidRPr="007A224C" w:rsidRDefault="007A224C" w:rsidP="007A224C"/>
    <w:p w14:paraId="2DFC428D" w14:textId="6D754F5A" w:rsidR="00743FC4" w:rsidRDefault="00743FC4" w:rsidP="00743FC4">
      <w:r>
        <w:t>Projekt razvoja sustava za prijavu kvarova nosi sa sobom specifične rizike koji utječu na njegovu izvedivost i konačan ishod. Stoga su ključni koraci identifikacija i analiza ovih rizika što će nam omogućiti njihovo kvalitetnije upravljanje.</w:t>
      </w:r>
    </w:p>
    <w:p w14:paraId="714F3ECE" w14:textId="77777777" w:rsidR="007A224C" w:rsidRDefault="007A224C" w:rsidP="007A224C"/>
    <w:p w14:paraId="730E7AAF" w14:textId="40FD3EFF" w:rsidR="007A224C" w:rsidRDefault="007A224C" w:rsidP="007A224C">
      <w:pPr>
        <w:pStyle w:val="Naslov2"/>
      </w:pPr>
      <w:r>
        <w:t xml:space="preserve">Rizici projekta </w:t>
      </w:r>
    </w:p>
    <w:p w14:paraId="03009FF2" w14:textId="752FD2A6" w:rsidR="00743FC4" w:rsidRDefault="00743FC4" w:rsidP="00743FC4">
      <w:r>
        <w:t>Rizike ćemo podijeliti u četiri kategorije, a to su tehnički rizici, rizici vezani uz korisničke zahtjeve, sigurnosni rizici te rizici vezani uz upravljanje projektom.</w:t>
      </w:r>
      <w:r w:rsidR="00A870C2">
        <w:t xml:space="preserve"> Tehnički rizici uključuju probleme s integracijom s postojećim sustavima, nekompatibilnost s različitim platformama, nedostatak podrške za neke operativne sustave te rizici vezani uz stabilnost i performanse sustava. U rizike vezane za korisničke zahtjeve ulaze mogućnost nezadovoljstva korisnika sa funkcionalnostima sustava te da karakteristike sustava nisu u skladu sa stvarnim potrebama korisnika. Također promjene u korisničkim zahtjevima tokom samog razvojnog procesa mogu zahtijevati znatne prilagodbe te izazvati kašnjenje. Što se tiče sigurnosnih rizika postoji mogućnost neovlaštenog pristupa podatcima, krađe identiteta i sličnih napada. Stoga je za prevenciju takvih incidenata ključno održavanje visokih sigurnosnih standarda. Četvrta skupna koja je vezana za upravljanje projektom uključuje nedostatak jasnih komunikacijskih kanala, nedovoljnu resursnu alokaciju te poteškoće u vođenju tima. Svi ovi rizici mogu usporiti razvoj te dovesti do kašnjenja i povećanja troška.</w:t>
      </w:r>
    </w:p>
    <w:p w14:paraId="14F237FA" w14:textId="77777777" w:rsidR="00A870C2" w:rsidRDefault="00A870C2" w:rsidP="00743FC4"/>
    <w:p w14:paraId="50629B18" w14:textId="1349FD35" w:rsidR="007A224C" w:rsidRDefault="007A224C" w:rsidP="007A224C">
      <w:pPr>
        <w:pStyle w:val="Naslov2"/>
      </w:pPr>
      <w:r>
        <w:lastRenderedPageBreak/>
        <w:t>Upravljanje rizicima</w:t>
      </w:r>
    </w:p>
    <w:p w14:paraId="02575F98" w14:textId="44F94177" w:rsidR="006534C5" w:rsidRDefault="00A870C2" w:rsidP="009739BE">
      <w:r>
        <w:t>U svrhu učinkovitog upravljanja rizicima</w:t>
      </w:r>
      <w:r w:rsidR="009739BE">
        <w:t xml:space="preserve"> aktivno će se sudjelovati u identifikaciji potencijalnih rizika uz tehniku brainstorminga. Za svaki identificirani rizik provest će se analiza istog koja uključuje procjenu vjerojatnosti njegovog nastanka, utjecaja na projekt te potencijalnih strategija za upravljanje istim. Za to će se koristiti matrica vjerojatnosti i utjecaja u svrhu rangiranja rizika prema značaju. Nakon analize planira se konkretan odgovor na rizike koji za cilj ima minimiziranje ili eliminaciju identificiranih rizika. Sastoji se od implementacije sigurnosnih protokola, redovitog ažuriranja softvera radi otklanjanja ranjivosti te osiguravanja jasnih procedura za komunikaciju te upravljanje promjenama. Idući korak jest implementacija planova odgovora koja se provodi u suradnji s relevantnim članovima tima. Potrebno je osigurati da su svi upoznati sa svojim ulogama i odgovornostima te da su planovi definirani jasno kako bi njihova primjena bila lakša. Monitoriranjem i kontrolom rizika redovito će se pratiti identificirani rizici tokom cijelog trajanja projekta, koristiti će se redovne revizije i evaluacije u svrhu osiguravanja učinkovitosti planova odgovora.</w:t>
      </w:r>
    </w:p>
    <w:p w14:paraId="697BBF2D" w14:textId="77777777" w:rsidR="00BF6E28" w:rsidRDefault="00BF6E28" w:rsidP="006534C5"/>
    <w:p w14:paraId="4B61FF75" w14:textId="77777777" w:rsidR="006534C5" w:rsidRDefault="006534C5" w:rsidP="006534C5">
      <w:pPr>
        <w:pStyle w:val="Naslov2"/>
      </w:pPr>
      <w:r>
        <w:t>Tablica rizika</w:t>
      </w:r>
    </w:p>
    <w:tbl>
      <w:tblPr>
        <w:tblStyle w:val="Reetkatablice"/>
        <w:tblW w:w="0" w:type="auto"/>
        <w:tblLook w:val="04A0" w:firstRow="1" w:lastRow="0" w:firstColumn="1" w:lastColumn="0" w:noHBand="0" w:noVBand="1"/>
      </w:tblPr>
      <w:tblGrid>
        <w:gridCol w:w="2746"/>
        <w:gridCol w:w="1795"/>
        <w:gridCol w:w="2232"/>
        <w:gridCol w:w="2243"/>
      </w:tblGrid>
      <w:tr w:rsidR="00475422" w14:paraId="14D7C727" w14:textId="77777777" w:rsidTr="00475422">
        <w:tc>
          <w:tcPr>
            <w:tcW w:w="2802" w:type="dxa"/>
          </w:tcPr>
          <w:p w14:paraId="6F5F7E56" w14:textId="3FE049BF" w:rsidR="00475422" w:rsidRDefault="00475422" w:rsidP="00475422">
            <w:r>
              <w:t>Ime rizika</w:t>
            </w:r>
          </w:p>
        </w:tc>
        <w:tc>
          <w:tcPr>
            <w:tcW w:w="1818" w:type="dxa"/>
          </w:tcPr>
          <w:p w14:paraId="3D7EAA58" w14:textId="446F7AFA" w:rsidR="00475422" w:rsidRDefault="00475422" w:rsidP="00475422">
            <w:r>
              <w:t>Vjerojatnost</w:t>
            </w:r>
          </w:p>
        </w:tc>
        <w:tc>
          <w:tcPr>
            <w:tcW w:w="2311" w:type="dxa"/>
          </w:tcPr>
          <w:p w14:paraId="3F59CA9C" w14:textId="746F418B" w:rsidR="00475422" w:rsidRDefault="00475422" w:rsidP="00475422">
            <w:r>
              <w:t>Utjecaj</w:t>
            </w:r>
          </w:p>
        </w:tc>
        <w:tc>
          <w:tcPr>
            <w:tcW w:w="2311" w:type="dxa"/>
          </w:tcPr>
          <w:p w14:paraId="72BE97F0" w14:textId="7AA5E336" w:rsidR="00475422" w:rsidRDefault="00475422" w:rsidP="00475422">
            <w:r>
              <w:t>RM3 referenca</w:t>
            </w:r>
          </w:p>
        </w:tc>
      </w:tr>
      <w:tr w:rsidR="00475422" w14:paraId="2658CF23" w14:textId="77777777" w:rsidTr="00475422">
        <w:tc>
          <w:tcPr>
            <w:tcW w:w="2802" w:type="dxa"/>
          </w:tcPr>
          <w:p w14:paraId="34FFEB7A" w14:textId="4470C882" w:rsidR="00475422" w:rsidRDefault="00475422" w:rsidP="00475422">
            <w:r>
              <w:t>Integracijski problemi</w:t>
            </w:r>
          </w:p>
        </w:tc>
        <w:tc>
          <w:tcPr>
            <w:tcW w:w="1818" w:type="dxa"/>
          </w:tcPr>
          <w:p w14:paraId="58F965A9" w14:textId="4D1BDC8E" w:rsidR="00475422" w:rsidRDefault="00231747" w:rsidP="00475422">
            <w:r>
              <w:t>Visoka</w:t>
            </w:r>
          </w:p>
        </w:tc>
        <w:tc>
          <w:tcPr>
            <w:tcW w:w="2311" w:type="dxa"/>
          </w:tcPr>
          <w:p w14:paraId="72BDE307" w14:textId="73ED7502" w:rsidR="00475422" w:rsidRDefault="00231747" w:rsidP="00475422">
            <w:r>
              <w:t>Visok</w:t>
            </w:r>
          </w:p>
        </w:tc>
        <w:tc>
          <w:tcPr>
            <w:tcW w:w="2311" w:type="dxa"/>
          </w:tcPr>
          <w:p w14:paraId="79BB6D30" w14:textId="4151D08B" w:rsidR="00475422" w:rsidRDefault="00231747" w:rsidP="00475422">
            <w:r>
              <w:t>RM3-01</w:t>
            </w:r>
          </w:p>
        </w:tc>
      </w:tr>
      <w:tr w:rsidR="00475422" w14:paraId="70708496" w14:textId="77777777" w:rsidTr="00475422">
        <w:tc>
          <w:tcPr>
            <w:tcW w:w="2802" w:type="dxa"/>
          </w:tcPr>
          <w:p w14:paraId="380F3F91" w14:textId="0782FB3E" w:rsidR="00475422" w:rsidRDefault="00475422" w:rsidP="00475422">
            <w:r>
              <w:t>Neusklađenost s različitim platformama</w:t>
            </w:r>
          </w:p>
        </w:tc>
        <w:tc>
          <w:tcPr>
            <w:tcW w:w="1818" w:type="dxa"/>
          </w:tcPr>
          <w:p w14:paraId="3C066CF3" w14:textId="06811745" w:rsidR="00475422" w:rsidRDefault="00231747" w:rsidP="00475422">
            <w:r>
              <w:t>Niska</w:t>
            </w:r>
          </w:p>
        </w:tc>
        <w:tc>
          <w:tcPr>
            <w:tcW w:w="2311" w:type="dxa"/>
          </w:tcPr>
          <w:p w14:paraId="5D8E86DC" w14:textId="3E2617C1" w:rsidR="00475422" w:rsidRDefault="00231747" w:rsidP="00475422">
            <w:r>
              <w:t>Nizak</w:t>
            </w:r>
          </w:p>
        </w:tc>
        <w:tc>
          <w:tcPr>
            <w:tcW w:w="2311" w:type="dxa"/>
          </w:tcPr>
          <w:p w14:paraId="3FD884EE" w14:textId="20215988" w:rsidR="00475422" w:rsidRDefault="00231747" w:rsidP="00475422">
            <w:r>
              <w:t>RM3-02</w:t>
            </w:r>
          </w:p>
        </w:tc>
      </w:tr>
      <w:tr w:rsidR="00475422" w14:paraId="47455D5A" w14:textId="77777777" w:rsidTr="00475422">
        <w:tc>
          <w:tcPr>
            <w:tcW w:w="2802" w:type="dxa"/>
          </w:tcPr>
          <w:p w14:paraId="279B5E70" w14:textId="0E0DA664" w:rsidR="00475422" w:rsidRDefault="00475422" w:rsidP="00475422">
            <w:r>
              <w:t>Nedostatak podrške za operativne sustave</w:t>
            </w:r>
          </w:p>
        </w:tc>
        <w:tc>
          <w:tcPr>
            <w:tcW w:w="1818" w:type="dxa"/>
          </w:tcPr>
          <w:p w14:paraId="0E82B08E" w14:textId="4521B64C" w:rsidR="00475422" w:rsidRDefault="00231747" w:rsidP="00475422">
            <w:r>
              <w:t>Niska</w:t>
            </w:r>
          </w:p>
        </w:tc>
        <w:tc>
          <w:tcPr>
            <w:tcW w:w="2311" w:type="dxa"/>
          </w:tcPr>
          <w:p w14:paraId="46BBDE19" w14:textId="2277463F" w:rsidR="00475422" w:rsidRDefault="00231747" w:rsidP="00475422">
            <w:r>
              <w:t>Nizak</w:t>
            </w:r>
          </w:p>
        </w:tc>
        <w:tc>
          <w:tcPr>
            <w:tcW w:w="2311" w:type="dxa"/>
          </w:tcPr>
          <w:p w14:paraId="30444CDC" w14:textId="200A3808" w:rsidR="00475422" w:rsidRDefault="00231747" w:rsidP="00475422">
            <w:r>
              <w:t>RM3-03</w:t>
            </w:r>
          </w:p>
        </w:tc>
      </w:tr>
      <w:tr w:rsidR="00475422" w14:paraId="034C8A07" w14:textId="77777777" w:rsidTr="00475422">
        <w:tc>
          <w:tcPr>
            <w:tcW w:w="2802" w:type="dxa"/>
          </w:tcPr>
          <w:p w14:paraId="4B1B1FD5" w14:textId="16DED572" w:rsidR="00475422" w:rsidRDefault="00475422" w:rsidP="00475422">
            <w:r>
              <w:t>Performanse i stabilnost sustava</w:t>
            </w:r>
          </w:p>
        </w:tc>
        <w:tc>
          <w:tcPr>
            <w:tcW w:w="1818" w:type="dxa"/>
          </w:tcPr>
          <w:p w14:paraId="6AA11BEC" w14:textId="7E0D5650" w:rsidR="00475422" w:rsidRDefault="00231747" w:rsidP="00475422">
            <w:r>
              <w:t>Srednja</w:t>
            </w:r>
          </w:p>
        </w:tc>
        <w:tc>
          <w:tcPr>
            <w:tcW w:w="2311" w:type="dxa"/>
          </w:tcPr>
          <w:p w14:paraId="41B91C01" w14:textId="43AE1053" w:rsidR="00475422" w:rsidRDefault="00231747" w:rsidP="00475422">
            <w:r>
              <w:t>Visok</w:t>
            </w:r>
          </w:p>
        </w:tc>
        <w:tc>
          <w:tcPr>
            <w:tcW w:w="2311" w:type="dxa"/>
          </w:tcPr>
          <w:p w14:paraId="75742216" w14:textId="1C989D96" w:rsidR="00475422" w:rsidRDefault="00231747" w:rsidP="00475422">
            <w:r>
              <w:t>RM3-04</w:t>
            </w:r>
          </w:p>
        </w:tc>
      </w:tr>
      <w:tr w:rsidR="00475422" w14:paraId="4C3A1846" w14:textId="77777777" w:rsidTr="00475422">
        <w:tc>
          <w:tcPr>
            <w:tcW w:w="2802" w:type="dxa"/>
          </w:tcPr>
          <w:p w14:paraId="2A57CE8A" w14:textId="68EAA227" w:rsidR="00475422" w:rsidRDefault="00475422" w:rsidP="00475422">
            <w:r>
              <w:t>Nezadovoljstvo korisnika</w:t>
            </w:r>
          </w:p>
        </w:tc>
        <w:tc>
          <w:tcPr>
            <w:tcW w:w="1818" w:type="dxa"/>
          </w:tcPr>
          <w:p w14:paraId="059B4D1F" w14:textId="2F0D0A50" w:rsidR="00475422" w:rsidRDefault="00475422" w:rsidP="00475422">
            <w:r>
              <w:t>Visoka</w:t>
            </w:r>
          </w:p>
        </w:tc>
        <w:tc>
          <w:tcPr>
            <w:tcW w:w="2311" w:type="dxa"/>
          </w:tcPr>
          <w:p w14:paraId="31EA3F3B" w14:textId="3B554568" w:rsidR="00475422" w:rsidRDefault="00231747" w:rsidP="00475422">
            <w:r>
              <w:t>Visok</w:t>
            </w:r>
          </w:p>
        </w:tc>
        <w:tc>
          <w:tcPr>
            <w:tcW w:w="2311" w:type="dxa"/>
          </w:tcPr>
          <w:p w14:paraId="02889148" w14:textId="397EFF08" w:rsidR="00475422" w:rsidRDefault="00231747" w:rsidP="00475422">
            <w:r>
              <w:t>RM3-05</w:t>
            </w:r>
          </w:p>
        </w:tc>
      </w:tr>
      <w:tr w:rsidR="00475422" w14:paraId="5B8CF50B" w14:textId="77777777" w:rsidTr="00475422">
        <w:tc>
          <w:tcPr>
            <w:tcW w:w="2802" w:type="dxa"/>
          </w:tcPr>
          <w:p w14:paraId="6BC21A35" w14:textId="443DBA4A" w:rsidR="00475422" w:rsidRDefault="00475422" w:rsidP="00475422">
            <w:r>
              <w:t>Neusklađenost s korisničkim potrebama</w:t>
            </w:r>
          </w:p>
        </w:tc>
        <w:tc>
          <w:tcPr>
            <w:tcW w:w="1818" w:type="dxa"/>
          </w:tcPr>
          <w:p w14:paraId="10745FDD" w14:textId="38C9C0A3" w:rsidR="00475422" w:rsidRDefault="00475422" w:rsidP="00475422">
            <w:r>
              <w:t>Srednja</w:t>
            </w:r>
          </w:p>
        </w:tc>
        <w:tc>
          <w:tcPr>
            <w:tcW w:w="2311" w:type="dxa"/>
          </w:tcPr>
          <w:p w14:paraId="5B8E5775" w14:textId="1F8A2422" w:rsidR="00475422" w:rsidRDefault="00475422" w:rsidP="00475422">
            <w:r>
              <w:t>Visok</w:t>
            </w:r>
          </w:p>
        </w:tc>
        <w:tc>
          <w:tcPr>
            <w:tcW w:w="2311" w:type="dxa"/>
          </w:tcPr>
          <w:p w14:paraId="7EBE09DA" w14:textId="5D173DE0" w:rsidR="00475422" w:rsidRDefault="00231747" w:rsidP="00475422">
            <w:r>
              <w:t>RM3-06</w:t>
            </w:r>
          </w:p>
        </w:tc>
      </w:tr>
      <w:tr w:rsidR="00475422" w14:paraId="7A1A7700" w14:textId="77777777" w:rsidTr="00475422">
        <w:tc>
          <w:tcPr>
            <w:tcW w:w="2802" w:type="dxa"/>
          </w:tcPr>
          <w:p w14:paraId="49A182C8" w14:textId="1F12DEA3" w:rsidR="00475422" w:rsidRDefault="00475422" w:rsidP="00475422">
            <w:r>
              <w:t>Promjene u korisničkim zahtjevima</w:t>
            </w:r>
          </w:p>
        </w:tc>
        <w:tc>
          <w:tcPr>
            <w:tcW w:w="1818" w:type="dxa"/>
          </w:tcPr>
          <w:p w14:paraId="5423200D" w14:textId="59568E24" w:rsidR="00475422" w:rsidRDefault="00475422" w:rsidP="00475422">
            <w:r>
              <w:t>Visoka</w:t>
            </w:r>
          </w:p>
        </w:tc>
        <w:tc>
          <w:tcPr>
            <w:tcW w:w="2311" w:type="dxa"/>
          </w:tcPr>
          <w:p w14:paraId="6291740D" w14:textId="31D79CAC" w:rsidR="00475422" w:rsidRDefault="00475422" w:rsidP="00475422">
            <w:r>
              <w:t>Visok</w:t>
            </w:r>
          </w:p>
        </w:tc>
        <w:tc>
          <w:tcPr>
            <w:tcW w:w="2311" w:type="dxa"/>
          </w:tcPr>
          <w:p w14:paraId="011E150E" w14:textId="07D3BE32" w:rsidR="00475422" w:rsidRDefault="00231747" w:rsidP="00475422">
            <w:r>
              <w:t>RM3-07</w:t>
            </w:r>
          </w:p>
        </w:tc>
      </w:tr>
      <w:tr w:rsidR="00475422" w14:paraId="766650C0" w14:textId="77777777" w:rsidTr="00475422">
        <w:tc>
          <w:tcPr>
            <w:tcW w:w="2802" w:type="dxa"/>
          </w:tcPr>
          <w:p w14:paraId="64542EB0" w14:textId="6B875DA2" w:rsidR="00475422" w:rsidRDefault="00475422" w:rsidP="00475422">
            <w:r>
              <w:t>Neovlašteni pristup podatcima</w:t>
            </w:r>
          </w:p>
        </w:tc>
        <w:tc>
          <w:tcPr>
            <w:tcW w:w="1818" w:type="dxa"/>
          </w:tcPr>
          <w:p w14:paraId="0C900CB4" w14:textId="2DD7CECB" w:rsidR="00475422" w:rsidRDefault="00475422" w:rsidP="00475422">
            <w:r>
              <w:t>Srednja</w:t>
            </w:r>
          </w:p>
        </w:tc>
        <w:tc>
          <w:tcPr>
            <w:tcW w:w="2311" w:type="dxa"/>
          </w:tcPr>
          <w:p w14:paraId="0D44050C" w14:textId="6AF0B483" w:rsidR="00475422" w:rsidRDefault="00475422" w:rsidP="00475422">
            <w:r>
              <w:t>Visok</w:t>
            </w:r>
          </w:p>
        </w:tc>
        <w:tc>
          <w:tcPr>
            <w:tcW w:w="2311" w:type="dxa"/>
          </w:tcPr>
          <w:p w14:paraId="058264EB" w14:textId="0E8EED4D" w:rsidR="00475422" w:rsidRDefault="00231747" w:rsidP="00475422">
            <w:r>
              <w:t>RM3-08</w:t>
            </w:r>
          </w:p>
        </w:tc>
      </w:tr>
      <w:tr w:rsidR="00475422" w14:paraId="7B6E46BD" w14:textId="77777777" w:rsidTr="00475422">
        <w:tc>
          <w:tcPr>
            <w:tcW w:w="2802" w:type="dxa"/>
          </w:tcPr>
          <w:p w14:paraId="4E34DD98" w14:textId="00B5D9E9" w:rsidR="00475422" w:rsidRDefault="00475422" w:rsidP="00475422">
            <w:r>
              <w:t>Krađa identiteta</w:t>
            </w:r>
          </w:p>
        </w:tc>
        <w:tc>
          <w:tcPr>
            <w:tcW w:w="1818" w:type="dxa"/>
          </w:tcPr>
          <w:p w14:paraId="5D25F632" w14:textId="260AE70E" w:rsidR="00475422" w:rsidRDefault="00475422" w:rsidP="00475422">
            <w:r>
              <w:t>Srednja</w:t>
            </w:r>
          </w:p>
        </w:tc>
        <w:tc>
          <w:tcPr>
            <w:tcW w:w="2311" w:type="dxa"/>
          </w:tcPr>
          <w:p w14:paraId="1462BE2C" w14:textId="6C3A944B" w:rsidR="00475422" w:rsidRDefault="00475422" w:rsidP="00475422">
            <w:r>
              <w:t>Visok</w:t>
            </w:r>
          </w:p>
        </w:tc>
        <w:tc>
          <w:tcPr>
            <w:tcW w:w="2311" w:type="dxa"/>
          </w:tcPr>
          <w:p w14:paraId="2B2667F1" w14:textId="4CAFDA91" w:rsidR="00475422" w:rsidRDefault="00231747" w:rsidP="00475422">
            <w:r>
              <w:t>RM3-09</w:t>
            </w:r>
          </w:p>
        </w:tc>
      </w:tr>
      <w:tr w:rsidR="00475422" w14:paraId="1EAC5B50" w14:textId="77777777" w:rsidTr="00475422">
        <w:tc>
          <w:tcPr>
            <w:tcW w:w="2802" w:type="dxa"/>
          </w:tcPr>
          <w:p w14:paraId="509CB7B8" w14:textId="4A123148" w:rsidR="00475422" w:rsidRDefault="00475422" w:rsidP="00475422">
            <w:r>
              <w:t>Ostali sigurnosni propusti</w:t>
            </w:r>
          </w:p>
        </w:tc>
        <w:tc>
          <w:tcPr>
            <w:tcW w:w="1818" w:type="dxa"/>
          </w:tcPr>
          <w:p w14:paraId="2740FFD0" w14:textId="0F1030A6" w:rsidR="00475422" w:rsidRDefault="00475422" w:rsidP="00475422">
            <w:r>
              <w:t>Srednja</w:t>
            </w:r>
          </w:p>
        </w:tc>
        <w:tc>
          <w:tcPr>
            <w:tcW w:w="2311" w:type="dxa"/>
          </w:tcPr>
          <w:p w14:paraId="03A28C9B" w14:textId="2E8F9F43" w:rsidR="00475422" w:rsidRDefault="00475422" w:rsidP="00475422">
            <w:r>
              <w:t>Visok</w:t>
            </w:r>
          </w:p>
        </w:tc>
        <w:tc>
          <w:tcPr>
            <w:tcW w:w="2311" w:type="dxa"/>
          </w:tcPr>
          <w:p w14:paraId="0DF8D913" w14:textId="4E8F328E" w:rsidR="00475422" w:rsidRDefault="00231747" w:rsidP="00475422">
            <w:r>
              <w:t>RM3-10</w:t>
            </w:r>
          </w:p>
        </w:tc>
      </w:tr>
      <w:tr w:rsidR="00475422" w14:paraId="43082C62" w14:textId="77777777" w:rsidTr="00475422">
        <w:tc>
          <w:tcPr>
            <w:tcW w:w="2802" w:type="dxa"/>
          </w:tcPr>
          <w:p w14:paraId="5537C262" w14:textId="40D6B992" w:rsidR="00475422" w:rsidRDefault="00475422" w:rsidP="00475422">
            <w:r>
              <w:t>Nedostatak jasnih komunikacijskih kanala</w:t>
            </w:r>
          </w:p>
        </w:tc>
        <w:tc>
          <w:tcPr>
            <w:tcW w:w="1818" w:type="dxa"/>
          </w:tcPr>
          <w:p w14:paraId="57291DE4" w14:textId="1224183E" w:rsidR="00475422" w:rsidRDefault="00475422" w:rsidP="00475422">
            <w:r>
              <w:t>Srednja</w:t>
            </w:r>
          </w:p>
        </w:tc>
        <w:tc>
          <w:tcPr>
            <w:tcW w:w="2311" w:type="dxa"/>
          </w:tcPr>
          <w:p w14:paraId="5F6C8A12" w14:textId="1D19B43C" w:rsidR="00475422" w:rsidRDefault="00475422" w:rsidP="00475422">
            <w:r>
              <w:t>Visok</w:t>
            </w:r>
          </w:p>
        </w:tc>
        <w:tc>
          <w:tcPr>
            <w:tcW w:w="2311" w:type="dxa"/>
          </w:tcPr>
          <w:p w14:paraId="61F9B100" w14:textId="56A21AE7" w:rsidR="00475422" w:rsidRDefault="00231747" w:rsidP="00475422">
            <w:r>
              <w:t>RM3-11</w:t>
            </w:r>
          </w:p>
        </w:tc>
      </w:tr>
      <w:tr w:rsidR="00475422" w14:paraId="531F2520" w14:textId="77777777" w:rsidTr="00475422">
        <w:tc>
          <w:tcPr>
            <w:tcW w:w="2802" w:type="dxa"/>
          </w:tcPr>
          <w:p w14:paraId="2B9B8E35" w14:textId="7CE5599B" w:rsidR="00475422" w:rsidRDefault="00475422" w:rsidP="00475422">
            <w:r>
              <w:t>Nedovoljna alokacija resursa</w:t>
            </w:r>
          </w:p>
        </w:tc>
        <w:tc>
          <w:tcPr>
            <w:tcW w:w="1818" w:type="dxa"/>
          </w:tcPr>
          <w:p w14:paraId="09AB6298" w14:textId="291F4CEA" w:rsidR="00475422" w:rsidRDefault="00475422" w:rsidP="00475422">
            <w:r>
              <w:t>Visoka</w:t>
            </w:r>
          </w:p>
        </w:tc>
        <w:tc>
          <w:tcPr>
            <w:tcW w:w="2311" w:type="dxa"/>
          </w:tcPr>
          <w:p w14:paraId="0EF224CF" w14:textId="689A0BCF" w:rsidR="00475422" w:rsidRDefault="00475422" w:rsidP="00475422">
            <w:r>
              <w:t>Visok</w:t>
            </w:r>
          </w:p>
        </w:tc>
        <w:tc>
          <w:tcPr>
            <w:tcW w:w="2311" w:type="dxa"/>
          </w:tcPr>
          <w:p w14:paraId="7A7AC687" w14:textId="350CACCD" w:rsidR="00475422" w:rsidRDefault="00231747" w:rsidP="00475422">
            <w:r>
              <w:t>RM3-12</w:t>
            </w:r>
          </w:p>
        </w:tc>
      </w:tr>
      <w:tr w:rsidR="00475422" w14:paraId="09E5DC42" w14:textId="77777777" w:rsidTr="00475422">
        <w:tc>
          <w:tcPr>
            <w:tcW w:w="2802" w:type="dxa"/>
          </w:tcPr>
          <w:p w14:paraId="6CE00EAB" w14:textId="207A3838" w:rsidR="00475422" w:rsidRDefault="00475422" w:rsidP="00475422">
            <w:r>
              <w:t>Problemi s vođenjem tima</w:t>
            </w:r>
          </w:p>
        </w:tc>
        <w:tc>
          <w:tcPr>
            <w:tcW w:w="1818" w:type="dxa"/>
          </w:tcPr>
          <w:p w14:paraId="6A9FB25A" w14:textId="060F9E7F" w:rsidR="00475422" w:rsidRDefault="00475422" w:rsidP="00475422">
            <w:r>
              <w:t>Srednja</w:t>
            </w:r>
          </w:p>
        </w:tc>
        <w:tc>
          <w:tcPr>
            <w:tcW w:w="2311" w:type="dxa"/>
          </w:tcPr>
          <w:p w14:paraId="0B8A06D5" w14:textId="6333FD9D" w:rsidR="00475422" w:rsidRDefault="00475422" w:rsidP="00475422">
            <w:r>
              <w:t>Srednji</w:t>
            </w:r>
          </w:p>
        </w:tc>
        <w:tc>
          <w:tcPr>
            <w:tcW w:w="2311" w:type="dxa"/>
          </w:tcPr>
          <w:p w14:paraId="4934CE94" w14:textId="349AE9E9" w:rsidR="00475422" w:rsidRDefault="00231747" w:rsidP="00475422">
            <w:r>
              <w:t>RM3-13</w:t>
            </w:r>
          </w:p>
        </w:tc>
      </w:tr>
    </w:tbl>
    <w:p w14:paraId="4C0A58BD" w14:textId="77777777" w:rsidR="0099422B" w:rsidRDefault="0099422B" w:rsidP="006534C5"/>
    <w:p w14:paraId="43FB18F6" w14:textId="77777777" w:rsidR="006534C5" w:rsidRDefault="006534C5" w:rsidP="006534C5">
      <w:pPr>
        <w:pStyle w:val="Naslov1"/>
      </w:pPr>
      <w:r>
        <w:t>Raspored projekta</w:t>
      </w:r>
    </w:p>
    <w:tbl>
      <w:tblPr>
        <w:tblStyle w:val="Reetkatablice"/>
        <w:tblW w:w="9322" w:type="dxa"/>
        <w:tblLayout w:type="fixed"/>
        <w:tblLook w:val="04A0" w:firstRow="1" w:lastRow="0" w:firstColumn="1" w:lastColumn="0" w:noHBand="0" w:noVBand="1"/>
      </w:tblPr>
      <w:tblGrid>
        <w:gridCol w:w="867"/>
        <w:gridCol w:w="2218"/>
        <w:gridCol w:w="1418"/>
        <w:gridCol w:w="1417"/>
        <w:gridCol w:w="1701"/>
        <w:gridCol w:w="1701"/>
      </w:tblGrid>
      <w:tr w:rsidR="004845D6" w14:paraId="4CB73583" w14:textId="77777777" w:rsidTr="004845D6">
        <w:tc>
          <w:tcPr>
            <w:tcW w:w="867" w:type="dxa"/>
          </w:tcPr>
          <w:p w14:paraId="0DB173CD" w14:textId="791E6177" w:rsidR="004845D6" w:rsidRDefault="004845D6" w:rsidP="00231747">
            <w:r>
              <w:t>Redni broj</w:t>
            </w:r>
          </w:p>
        </w:tc>
        <w:tc>
          <w:tcPr>
            <w:tcW w:w="2218" w:type="dxa"/>
          </w:tcPr>
          <w:p w14:paraId="6BB42CCD" w14:textId="7A9DBF13" w:rsidR="004845D6" w:rsidRDefault="004845D6" w:rsidP="00231747">
            <w:r>
              <w:t>Zadatak</w:t>
            </w:r>
          </w:p>
        </w:tc>
        <w:tc>
          <w:tcPr>
            <w:tcW w:w="1418" w:type="dxa"/>
          </w:tcPr>
          <w:p w14:paraId="5FAD09A1" w14:textId="0AB4AF7F" w:rsidR="004845D6" w:rsidRDefault="004845D6" w:rsidP="00231747">
            <w:r>
              <w:t>Odgovorna osoba</w:t>
            </w:r>
          </w:p>
        </w:tc>
        <w:tc>
          <w:tcPr>
            <w:tcW w:w="1417" w:type="dxa"/>
          </w:tcPr>
          <w:p w14:paraId="0C5761CC" w14:textId="714563AA" w:rsidR="004845D6" w:rsidRDefault="004845D6" w:rsidP="00231747">
            <w:r>
              <w:t>Predviđeno trajanje</w:t>
            </w:r>
          </w:p>
        </w:tc>
        <w:tc>
          <w:tcPr>
            <w:tcW w:w="1701" w:type="dxa"/>
          </w:tcPr>
          <w:p w14:paraId="0F4F8FB3" w14:textId="21E13138" w:rsidR="004845D6" w:rsidRDefault="004845D6" w:rsidP="00231747">
            <w:r>
              <w:t>Početni datum</w:t>
            </w:r>
          </w:p>
        </w:tc>
        <w:tc>
          <w:tcPr>
            <w:tcW w:w="1701" w:type="dxa"/>
          </w:tcPr>
          <w:p w14:paraId="7A488F87" w14:textId="4F772D16" w:rsidR="004845D6" w:rsidRDefault="004845D6" w:rsidP="00231747">
            <w:r>
              <w:t>Završni datum</w:t>
            </w:r>
          </w:p>
        </w:tc>
      </w:tr>
      <w:tr w:rsidR="004845D6" w14:paraId="2C5E1470" w14:textId="77777777" w:rsidTr="004845D6">
        <w:tc>
          <w:tcPr>
            <w:tcW w:w="867" w:type="dxa"/>
          </w:tcPr>
          <w:p w14:paraId="2B8CCC04" w14:textId="496BD0A1" w:rsidR="004845D6" w:rsidRDefault="004845D6" w:rsidP="00231747">
            <w:r>
              <w:t>1</w:t>
            </w:r>
          </w:p>
        </w:tc>
        <w:tc>
          <w:tcPr>
            <w:tcW w:w="2218" w:type="dxa"/>
          </w:tcPr>
          <w:p w14:paraId="537B7EBB" w14:textId="0FF5BEF2" w:rsidR="004845D6" w:rsidRDefault="004845D6" w:rsidP="00231747">
            <w:r>
              <w:t>Analiza zahtjeva</w:t>
            </w:r>
            <w:r>
              <w:t xml:space="preserve"> </w:t>
            </w:r>
            <w:r w:rsidR="00BF114A">
              <w:t>i projektiranje sustava</w:t>
            </w:r>
          </w:p>
        </w:tc>
        <w:tc>
          <w:tcPr>
            <w:tcW w:w="1418" w:type="dxa"/>
          </w:tcPr>
          <w:p w14:paraId="47CE03ED" w14:textId="23189624" w:rsidR="004845D6" w:rsidRDefault="004845D6" w:rsidP="00231747">
            <w:r>
              <w:t>Filip Cindrić</w:t>
            </w:r>
          </w:p>
        </w:tc>
        <w:tc>
          <w:tcPr>
            <w:tcW w:w="1417" w:type="dxa"/>
          </w:tcPr>
          <w:p w14:paraId="45796341" w14:textId="39957B99" w:rsidR="004845D6" w:rsidRDefault="004845D6" w:rsidP="00231747">
            <w:r>
              <w:t>2 tjedna</w:t>
            </w:r>
          </w:p>
        </w:tc>
        <w:tc>
          <w:tcPr>
            <w:tcW w:w="1701" w:type="dxa"/>
          </w:tcPr>
          <w:p w14:paraId="5CE18B61" w14:textId="7B190E2A" w:rsidR="004845D6" w:rsidRDefault="00BF114A" w:rsidP="00231747">
            <w:r>
              <w:t>18</w:t>
            </w:r>
            <w:r w:rsidR="004845D6">
              <w:t>.03.2024.</w:t>
            </w:r>
          </w:p>
        </w:tc>
        <w:tc>
          <w:tcPr>
            <w:tcW w:w="1701" w:type="dxa"/>
          </w:tcPr>
          <w:p w14:paraId="53ACEF1D" w14:textId="2AD2A793" w:rsidR="004845D6" w:rsidRDefault="00BF114A" w:rsidP="00231747">
            <w:r>
              <w:t>01.04.2024.</w:t>
            </w:r>
          </w:p>
        </w:tc>
      </w:tr>
      <w:tr w:rsidR="004845D6" w14:paraId="4905932A" w14:textId="77777777" w:rsidTr="004845D6">
        <w:tc>
          <w:tcPr>
            <w:tcW w:w="867" w:type="dxa"/>
          </w:tcPr>
          <w:p w14:paraId="3042CB8E" w14:textId="482F8874" w:rsidR="004845D6" w:rsidRDefault="004845D6" w:rsidP="00231747">
            <w:r>
              <w:t>2</w:t>
            </w:r>
          </w:p>
        </w:tc>
        <w:tc>
          <w:tcPr>
            <w:tcW w:w="2218" w:type="dxa"/>
          </w:tcPr>
          <w:p w14:paraId="0D87C947" w14:textId="2CC5869B" w:rsidR="004845D6" w:rsidRDefault="004845D6" w:rsidP="00231747">
            <w:r>
              <w:t>Izrada tehničke specifikacije</w:t>
            </w:r>
          </w:p>
        </w:tc>
        <w:tc>
          <w:tcPr>
            <w:tcW w:w="1418" w:type="dxa"/>
          </w:tcPr>
          <w:p w14:paraId="3D896B3E" w14:textId="3160DFDB" w:rsidR="004845D6" w:rsidRDefault="004845D6" w:rsidP="00231747">
            <w:r>
              <w:t xml:space="preserve">Bruno Đapić, Filip </w:t>
            </w:r>
            <w:r>
              <w:lastRenderedPageBreak/>
              <w:t>Cindrić</w:t>
            </w:r>
          </w:p>
        </w:tc>
        <w:tc>
          <w:tcPr>
            <w:tcW w:w="1417" w:type="dxa"/>
          </w:tcPr>
          <w:p w14:paraId="5BE3F713" w14:textId="25E0B4DF" w:rsidR="004845D6" w:rsidRDefault="004845D6" w:rsidP="00231747">
            <w:r>
              <w:lastRenderedPageBreak/>
              <w:t>1 tjedan</w:t>
            </w:r>
          </w:p>
        </w:tc>
        <w:tc>
          <w:tcPr>
            <w:tcW w:w="1701" w:type="dxa"/>
          </w:tcPr>
          <w:p w14:paraId="538A6DAA" w14:textId="155233D3" w:rsidR="004845D6" w:rsidRDefault="00BF114A" w:rsidP="00231747">
            <w:r>
              <w:t>25.03.2024.</w:t>
            </w:r>
          </w:p>
        </w:tc>
        <w:tc>
          <w:tcPr>
            <w:tcW w:w="1701" w:type="dxa"/>
          </w:tcPr>
          <w:p w14:paraId="009E03D4" w14:textId="22243375" w:rsidR="004845D6" w:rsidRDefault="00BF114A" w:rsidP="00231747">
            <w:r>
              <w:t>01.04.2024</w:t>
            </w:r>
          </w:p>
        </w:tc>
      </w:tr>
      <w:tr w:rsidR="00BF114A" w14:paraId="24A13FD5" w14:textId="77777777" w:rsidTr="004845D6">
        <w:tc>
          <w:tcPr>
            <w:tcW w:w="867" w:type="dxa"/>
          </w:tcPr>
          <w:p w14:paraId="112FCBD4" w14:textId="591AA286" w:rsidR="00BF114A" w:rsidRDefault="00BF114A" w:rsidP="00231747">
            <w:r>
              <w:t>3</w:t>
            </w:r>
          </w:p>
        </w:tc>
        <w:tc>
          <w:tcPr>
            <w:tcW w:w="2218" w:type="dxa"/>
          </w:tcPr>
          <w:p w14:paraId="71AB492C" w14:textId="38AE0F95" w:rsidR="00BF114A" w:rsidRDefault="00BF114A" w:rsidP="00231747">
            <w:r>
              <w:t>Strukturirana analiza i dizajn te modeliranje podataka</w:t>
            </w:r>
          </w:p>
        </w:tc>
        <w:tc>
          <w:tcPr>
            <w:tcW w:w="1418" w:type="dxa"/>
          </w:tcPr>
          <w:p w14:paraId="53231E4B" w14:textId="0EF9F2CF" w:rsidR="00BF114A" w:rsidRDefault="00BF114A" w:rsidP="00231747">
            <w:r>
              <w:t>Bruno Đapić. Filip Cindrić</w:t>
            </w:r>
          </w:p>
        </w:tc>
        <w:tc>
          <w:tcPr>
            <w:tcW w:w="1417" w:type="dxa"/>
          </w:tcPr>
          <w:p w14:paraId="054DF24D" w14:textId="500A4009" w:rsidR="00BF114A" w:rsidRDefault="00BF114A" w:rsidP="00231747">
            <w:r>
              <w:t>2 tjedna</w:t>
            </w:r>
          </w:p>
        </w:tc>
        <w:tc>
          <w:tcPr>
            <w:tcW w:w="1701" w:type="dxa"/>
          </w:tcPr>
          <w:p w14:paraId="1A55194A" w14:textId="2ACF2C54" w:rsidR="00BF114A" w:rsidRDefault="00BF114A" w:rsidP="00231747">
            <w:r>
              <w:t>01.04.2024.</w:t>
            </w:r>
          </w:p>
        </w:tc>
        <w:tc>
          <w:tcPr>
            <w:tcW w:w="1701" w:type="dxa"/>
          </w:tcPr>
          <w:p w14:paraId="4DB7F0E4" w14:textId="5DE3BE4E" w:rsidR="00BF114A" w:rsidRDefault="00BF114A" w:rsidP="00231747">
            <w:r>
              <w:t>15.04.2024.</w:t>
            </w:r>
          </w:p>
        </w:tc>
      </w:tr>
      <w:tr w:rsidR="004845D6" w14:paraId="389809B4" w14:textId="77777777" w:rsidTr="004845D6">
        <w:tc>
          <w:tcPr>
            <w:tcW w:w="867" w:type="dxa"/>
          </w:tcPr>
          <w:p w14:paraId="75EB801B" w14:textId="7D552EFB" w:rsidR="004845D6" w:rsidRDefault="00BF114A" w:rsidP="00231747">
            <w:r>
              <w:t>4</w:t>
            </w:r>
          </w:p>
        </w:tc>
        <w:tc>
          <w:tcPr>
            <w:tcW w:w="2218" w:type="dxa"/>
          </w:tcPr>
          <w:p w14:paraId="669E8CE8" w14:textId="43EE2BB0" w:rsidR="004845D6" w:rsidRDefault="004845D6" w:rsidP="00231747">
            <w:r>
              <w:t>Razvoj korisničkog sučelja</w:t>
            </w:r>
          </w:p>
        </w:tc>
        <w:tc>
          <w:tcPr>
            <w:tcW w:w="1418" w:type="dxa"/>
          </w:tcPr>
          <w:p w14:paraId="263B88CA" w14:textId="1D1D04FD" w:rsidR="004845D6" w:rsidRDefault="004845D6" w:rsidP="00231747">
            <w:r>
              <w:t>Bruno Đapić</w:t>
            </w:r>
            <w:r w:rsidR="00BF114A">
              <w:t>, vanjski suradnik dizajner</w:t>
            </w:r>
          </w:p>
        </w:tc>
        <w:tc>
          <w:tcPr>
            <w:tcW w:w="1417" w:type="dxa"/>
          </w:tcPr>
          <w:p w14:paraId="54FB7C22" w14:textId="35110BE9" w:rsidR="004845D6" w:rsidRDefault="004845D6" w:rsidP="00231747">
            <w:r>
              <w:t>2 tjedna</w:t>
            </w:r>
          </w:p>
        </w:tc>
        <w:tc>
          <w:tcPr>
            <w:tcW w:w="1701" w:type="dxa"/>
          </w:tcPr>
          <w:p w14:paraId="4ED5FA85" w14:textId="7CBA9E0F" w:rsidR="004845D6" w:rsidRDefault="000246F7" w:rsidP="00231747">
            <w:r>
              <w:t>06.05.2024.</w:t>
            </w:r>
          </w:p>
        </w:tc>
        <w:tc>
          <w:tcPr>
            <w:tcW w:w="1701" w:type="dxa"/>
          </w:tcPr>
          <w:p w14:paraId="01F895D0" w14:textId="5F59051E" w:rsidR="004845D6" w:rsidRDefault="000246F7" w:rsidP="00231747">
            <w:r>
              <w:t>20.05.2024,</w:t>
            </w:r>
          </w:p>
        </w:tc>
      </w:tr>
      <w:tr w:rsidR="004845D6" w14:paraId="5FD7760D" w14:textId="77777777" w:rsidTr="004845D6">
        <w:tc>
          <w:tcPr>
            <w:tcW w:w="867" w:type="dxa"/>
          </w:tcPr>
          <w:p w14:paraId="3BB920A0" w14:textId="3EA6B5FC" w:rsidR="004845D6" w:rsidRDefault="000246F7" w:rsidP="00231747">
            <w:r>
              <w:t>5</w:t>
            </w:r>
          </w:p>
        </w:tc>
        <w:tc>
          <w:tcPr>
            <w:tcW w:w="2218" w:type="dxa"/>
          </w:tcPr>
          <w:p w14:paraId="482569A0" w14:textId="4AA074ED" w:rsidR="004845D6" w:rsidRDefault="004845D6" w:rsidP="00231747">
            <w:r>
              <w:t>Implementacija backend sustava</w:t>
            </w:r>
          </w:p>
        </w:tc>
        <w:tc>
          <w:tcPr>
            <w:tcW w:w="1418" w:type="dxa"/>
          </w:tcPr>
          <w:p w14:paraId="082DDFE6" w14:textId="3B1E42A2" w:rsidR="004845D6" w:rsidRDefault="00BF114A" w:rsidP="00231747">
            <w:r>
              <w:t>Bruno Đapić</w:t>
            </w:r>
          </w:p>
        </w:tc>
        <w:tc>
          <w:tcPr>
            <w:tcW w:w="1417" w:type="dxa"/>
          </w:tcPr>
          <w:p w14:paraId="62F33B71" w14:textId="047512E8" w:rsidR="004845D6" w:rsidRDefault="000246F7" w:rsidP="00231747">
            <w:r>
              <w:t>1 tjedan</w:t>
            </w:r>
          </w:p>
        </w:tc>
        <w:tc>
          <w:tcPr>
            <w:tcW w:w="1701" w:type="dxa"/>
          </w:tcPr>
          <w:p w14:paraId="283C436E" w14:textId="5DCA9D05" w:rsidR="004845D6" w:rsidRDefault="000246F7" w:rsidP="00231747">
            <w:r>
              <w:t>20.05.2024.</w:t>
            </w:r>
          </w:p>
        </w:tc>
        <w:tc>
          <w:tcPr>
            <w:tcW w:w="1701" w:type="dxa"/>
          </w:tcPr>
          <w:p w14:paraId="2AF3A396" w14:textId="639DFAAD" w:rsidR="004845D6" w:rsidRDefault="000246F7" w:rsidP="00231747">
            <w:r>
              <w:t>27.05.2024.</w:t>
            </w:r>
          </w:p>
        </w:tc>
      </w:tr>
      <w:tr w:rsidR="004845D6" w14:paraId="46A72E4C" w14:textId="77777777" w:rsidTr="004845D6">
        <w:tc>
          <w:tcPr>
            <w:tcW w:w="867" w:type="dxa"/>
          </w:tcPr>
          <w:p w14:paraId="67D8B247" w14:textId="3CB94E02" w:rsidR="004845D6" w:rsidRDefault="000246F7" w:rsidP="00231747">
            <w:r>
              <w:t>6</w:t>
            </w:r>
          </w:p>
        </w:tc>
        <w:tc>
          <w:tcPr>
            <w:tcW w:w="2218" w:type="dxa"/>
          </w:tcPr>
          <w:p w14:paraId="7F3C3AA9" w14:textId="16E6F6F2" w:rsidR="004845D6" w:rsidRDefault="004845D6" w:rsidP="00231747">
            <w:r>
              <w:t>Integracija i testiranje sustava</w:t>
            </w:r>
          </w:p>
        </w:tc>
        <w:tc>
          <w:tcPr>
            <w:tcW w:w="1418" w:type="dxa"/>
          </w:tcPr>
          <w:p w14:paraId="4B0D554C" w14:textId="40B98655" w:rsidR="004845D6" w:rsidRDefault="000246F7" w:rsidP="00231747">
            <w:r>
              <w:t>Filip Cindrić</w:t>
            </w:r>
          </w:p>
        </w:tc>
        <w:tc>
          <w:tcPr>
            <w:tcW w:w="1417" w:type="dxa"/>
          </w:tcPr>
          <w:p w14:paraId="598E2544" w14:textId="53960136" w:rsidR="004845D6" w:rsidRDefault="000246F7" w:rsidP="00231747">
            <w:r>
              <w:t>1 tjedan</w:t>
            </w:r>
          </w:p>
        </w:tc>
        <w:tc>
          <w:tcPr>
            <w:tcW w:w="1701" w:type="dxa"/>
          </w:tcPr>
          <w:p w14:paraId="3D3887AE" w14:textId="64DCBAB0" w:rsidR="004845D6" w:rsidRDefault="000246F7" w:rsidP="00231747">
            <w:r>
              <w:t>20.05.2024.</w:t>
            </w:r>
          </w:p>
        </w:tc>
        <w:tc>
          <w:tcPr>
            <w:tcW w:w="1701" w:type="dxa"/>
          </w:tcPr>
          <w:p w14:paraId="3CBA0038" w14:textId="02F2DA3E" w:rsidR="004845D6" w:rsidRDefault="000246F7" w:rsidP="00231747">
            <w:r>
              <w:t>27.05.2024.</w:t>
            </w:r>
          </w:p>
        </w:tc>
      </w:tr>
      <w:tr w:rsidR="004845D6" w14:paraId="0BF82215" w14:textId="77777777" w:rsidTr="004845D6">
        <w:tc>
          <w:tcPr>
            <w:tcW w:w="867" w:type="dxa"/>
          </w:tcPr>
          <w:p w14:paraId="0FB8A0DF" w14:textId="25BACF71" w:rsidR="004845D6" w:rsidRDefault="000246F7" w:rsidP="00231747">
            <w:r>
              <w:t>7</w:t>
            </w:r>
          </w:p>
        </w:tc>
        <w:tc>
          <w:tcPr>
            <w:tcW w:w="2218" w:type="dxa"/>
          </w:tcPr>
          <w:p w14:paraId="3900368C" w14:textId="51323E81" w:rsidR="004845D6" w:rsidRDefault="000246F7" w:rsidP="00231747">
            <w:r>
              <w:t>Automatizacija poslovnog procesa</w:t>
            </w:r>
          </w:p>
        </w:tc>
        <w:tc>
          <w:tcPr>
            <w:tcW w:w="1418" w:type="dxa"/>
          </w:tcPr>
          <w:p w14:paraId="2C430D9C" w14:textId="61DC91C7" w:rsidR="004845D6" w:rsidRDefault="000246F7" w:rsidP="00231747">
            <w:r>
              <w:t>Bruno Đapić, Filip Cindrić</w:t>
            </w:r>
          </w:p>
        </w:tc>
        <w:tc>
          <w:tcPr>
            <w:tcW w:w="1417" w:type="dxa"/>
          </w:tcPr>
          <w:p w14:paraId="236DE68D" w14:textId="60B57D14" w:rsidR="004845D6" w:rsidRDefault="000246F7" w:rsidP="00231747">
            <w:r>
              <w:t>2 tjedna</w:t>
            </w:r>
          </w:p>
        </w:tc>
        <w:tc>
          <w:tcPr>
            <w:tcW w:w="1701" w:type="dxa"/>
          </w:tcPr>
          <w:p w14:paraId="4A3270A2" w14:textId="39AB2A01" w:rsidR="004845D6" w:rsidRDefault="000246F7" w:rsidP="00231747">
            <w:r>
              <w:t>27.05.2024.</w:t>
            </w:r>
          </w:p>
        </w:tc>
        <w:tc>
          <w:tcPr>
            <w:tcW w:w="1701" w:type="dxa"/>
          </w:tcPr>
          <w:p w14:paraId="0C17E6A6" w14:textId="572E4931" w:rsidR="004845D6" w:rsidRDefault="000246F7" w:rsidP="00231747">
            <w:r>
              <w:t>10.06.2024.</w:t>
            </w:r>
          </w:p>
        </w:tc>
      </w:tr>
      <w:tr w:rsidR="004845D6" w14:paraId="07A4A6B5" w14:textId="77777777" w:rsidTr="004845D6">
        <w:tc>
          <w:tcPr>
            <w:tcW w:w="867" w:type="dxa"/>
          </w:tcPr>
          <w:p w14:paraId="3B5CC54F" w14:textId="3939F2DB" w:rsidR="004845D6" w:rsidRDefault="0081106F" w:rsidP="00231747">
            <w:r>
              <w:t>8</w:t>
            </w:r>
          </w:p>
        </w:tc>
        <w:tc>
          <w:tcPr>
            <w:tcW w:w="2218" w:type="dxa"/>
          </w:tcPr>
          <w:p w14:paraId="710A41C3" w14:textId="16FA469B" w:rsidR="004845D6" w:rsidRDefault="004845D6" w:rsidP="00231747">
            <w:r>
              <w:t>Puštanje u rad</w:t>
            </w:r>
          </w:p>
        </w:tc>
        <w:tc>
          <w:tcPr>
            <w:tcW w:w="1418" w:type="dxa"/>
          </w:tcPr>
          <w:p w14:paraId="0C0E21FA" w14:textId="31577210" w:rsidR="004845D6" w:rsidRDefault="0081106F" w:rsidP="00231747">
            <w:r>
              <w:t>Filip Cindrić</w:t>
            </w:r>
          </w:p>
        </w:tc>
        <w:tc>
          <w:tcPr>
            <w:tcW w:w="1417" w:type="dxa"/>
          </w:tcPr>
          <w:p w14:paraId="153A23C7" w14:textId="5C5390B7" w:rsidR="004845D6" w:rsidRDefault="0081106F" w:rsidP="00231747">
            <w:r>
              <w:t>3 dana</w:t>
            </w:r>
          </w:p>
        </w:tc>
        <w:tc>
          <w:tcPr>
            <w:tcW w:w="1701" w:type="dxa"/>
          </w:tcPr>
          <w:p w14:paraId="727B465B" w14:textId="6C978E02" w:rsidR="004845D6" w:rsidRDefault="0081106F" w:rsidP="00231747">
            <w:r>
              <w:t>10.06.2024</w:t>
            </w:r>
          </w:p>
        </w:tc>
        <w:tc>
          <w:tcPr>
            <w:tcW w:w="1701" w:type="dxa"/>
          </w:tcPr>
          <w:p w14:paraId="7E4712AE" w14:textId="2A577749" w:rsidR="004845D6" w:rsidRDefault="0081106F" w:rsidP="00231747">
            <w:r>
              <w:t>13.06.2024.</w:t>
            </w:r>
          </w:p>
        </w:tc>
      </w:tr>
      <w:tr w:rsidR="004845D6" w14:paraId="494C2FF1" w14:textId="77777777" w:rsidTr="004845D6">
        <w:tc>
          <w:tcPr>
            <w:tcW w:w="867" w:type="dxa"/>
          </w:tcPr>
          <w:p w14:paraId="529C2D38" w14:textId="7F267AF2" w:rsidR="004845D6" w:rsidRDefault="0081106F" w:rsidP="00231747">
            <w:r>
              <w:t>9</w:t>
            </w:r>
          </w:p>
        </w:tc>
        <w:tc>
          <w:tcPr>
            <w:tcW w:w="2218" w:type="dxa"/>
          </w:tcPr>
          <w:p w14:paraId="4C7F916A" w14:textId="79C99653" w:rsidR="004845D6" w:rsidRDefault="004845D6" w:rsidP="00231747">
            <w:r>
              <w:t>Praćenje performansi</w:t>
            </w:r>
          </w:p>
        </w:tc>
        <w:tc>
          <w:tcPr>
            <w:tcW w:w="1418" w:type="dxa"/>
          </w:tcPr>
          <w:p w14:paraId="24831A32" w14:textId="33781CEE" w:rsidR="004845D6" w:rsidRDefault="0081106F" w:rsidP="00231747">
            <w:r>
              <w:t>Bruno Đapić</w:t>
            </w:r>
          </w:p>
        </w:tc>
        <w:tc>
          <w:tcPr>
            <w:tcW w:w="1417" w:type="dxa"/>
          </w:tcPr>
          <w:p w14:paraId="5490C7E7" w14:textId="21BEBE3E" w:rsidR="004845D6" w:rsidRDefault="0081106F" w:rsidP="00231747">
            <w:r>
              <w:t>12 mjeseci</w:t>
            </w:r>
          </w:p>
        </w:tc>
        <w:tc>
          <w:tcPr>
            <w:tcW w:w="1701" w:type="dxa"/>
          </w:tcPr>
          <w:p w14:paraId="5151DDA8" w14:textId="674D157C" w:rsidR="004845D6" w:rsidRDefault="0081106F" w:rsidP="00231747">
            <w:r>
              <w:t>13.06.2024</w:t>
            </w:r>
          </w:p>
        </w:tc>
        <w:tc>
          <w:tcPr>
            <w:tcW w:w="1701" w:type="dxa"/>
          </w:tcPr>
          <w:p w14:paraId="4CB14FB8" w14:textId="5A82363D" w:rsidR="004845D6" w:rsidRDefault="0081106F" w:rsidP="00231747">
            <w:r>
              <w:t>13.06.2025.</w:t>
            </w:r>
          </w:p>
        </w:tc>
      </w:tr>
      <w:tr w:rsidR="004845D6" w14:paraId="0B856D74" w14:textId="77777777" w:rsidTr="004845D6">
        <w:tc>
          <w:tcPr>
            <w:tcW w:w="867" w:type="dxa"/>
          </w:tcPr>
          <w:p w14:paraId="0AD81230" w14:textId="0D6E24A2" w:rsidR="004845D6" w:rsidRDefault="0081106F" w:rsidP="00231747">
            <w:r>
              <w:t>10</w:t>
            </w:r>
          </w:p>
        </w:tc>
        <w:tc>
          <w:tcPr>
            <w:tcW w:w="2218" w:type="dxa"/>
          </w:tcPr>
          <w:p w14:paraId="1E3E628D" w14:textId="0BF9C4DB" w:rsidR="004845D6" w:rsidRDefault="004845D6" w:rsidP="00231747">
            <w:r>
              <w:t>Održavanje sustava</w:t>
            </w:r>
          </w:p>
        </w:tc>
        <w:tc>
          <w:tcPr>
            <w:tcW w:w="1418" w:type="dxa"/>
          </w:tcPr>
          <w:p w14:paraId="7455DE89" w14:textId="77777777" w:rsidR="004845D6" w:rsidRDefault="0081106F" w:rsidP="00231747">
            <w:r>
              <w:t>Bruno Đapić,</w:t>
            </w:r>
          </w:p>
          <w:p w14:paraId="6BF024A3" w14:textId="7BD3BFF8" w:rsidR="0081106F" w:rsidRDefault="0081106F" w:rsidP="00231747">
            <w:r>
              <w:t>Filip Cindrić</w:t>
            </w:r>
          </w:p>
        </w:tc>
        <w:tc>
          <w:tcPr>
            <w:tcW w:w="1417" w:type="dxa"/>
          </w:tcPr>
          <w:p w14:paraId="76BA84B6" w14:textId="5A7F9EAD" w:rsidR="004845D6" w:rsidRDefault="0081106F" w:rsidP="00231747">
            <w:r>
              <w:t>12 mjeseci</w:t>
            </w:r>
          </w:p>
        </w:tc>
        <w:tc>
          <w:tcPr>
            <w:tcW w:w="1701" w:type="dxa"/>
          </w:tcPr>
          <w:p w14:paraId="6C8231ED" w14:textId="3BB32A90" w:rsidR="004845D6" w:rsidRDefault="0081106F" w:rsidP="00231747">
            <w:r>
              <w:t>13.06.2024.</w:t>
            </w:r>
          </w:p>
        </w:tc>
        <w:tc>
          <w:tcPr>
            <w:tcW w:w="1701" w:type="dxa"/>
          </w:tcPr>
          <w:p w14:paraId="59C23C05" w14:textId="032F4936" w:rsidR="004845D6" w:rsidRDefault="0081106F" w:rsidP="00231747">
            <w:r>
              <w:t>13.06.2025.</w:t>
            </w:r>
          </w:p>
        </w:tc>
      </w:tr>
    </w:tbl>
    <w:p w14:paraId="061D9925" w14:textId="77777777" w:rsidR="004E6E95" w:rsidRDefault="004E6E95" w:rsidP="004D4B9F"/>
    <w:p w14:paraId="0287CB49" w14:textId="74437508" w:rsidR="004D4B9F" w:rsidRDefault="00596EFC" w:rsidP="00596EFC">
      <w:pPr>
        <w:pStyle w:val="Naslov1"/>
      </w:pPr>
      <w:r>
        <w:t>Organizacija sudionika projekta</w:t>
      </w:r>
    </w:p>
    <w:p w14:paraId="2E8E6180" w14:textId="77777777" w:rsidR="00596EFC" w:rsidRDefault="00596EFC" w:rsidP="00596EFC">
      <w:pPr>
        <w:pStyle w:val="Naslov2"/>
      </w:pPr>
      <w:r>
        <w:t>Struktura tima</w:t>
      </w:r>
    </w:p>
    <w:tbl>
      <w:tblPr>
        <w:tblStyle w:val="Reetkatablice"/>
        <w:tblW w:w="0" w:type="auto"/>
        <w:tblLook w:val="04A0" w:firstRow="1" w:lastRow="0" w:firstColumn="1" w:lastColumn="0" w:noHBand="0" w:noVBand="1"/>
      </w:tblPr>
      <w:tblGrid>
        <w:gridCol w:w="2213"/>
        <w:gridCol w:w="2232"/>
        <w:gridCol w:w="2296"/>
        <w:gridCol w:w="2275"/>
      </w:tblGrid>
      <w:tr w:rsidR="00806203" w14:paraId="0292FECB" w14:textId="77777777" w:rsidTr="00806203">
        <w:tc>
          <w:tcPr>
            <w:tcW w:w="2310" w:type="dxa"/>
          </w:tcPr>
          <w:p w14:paraId="78225AA7" w14:textId="0787672C" w:rsidR="00806203" w:rsidRDefault="00806203" w:rsidP="00806203">
            <w:r>
              <w:t>Redni broj</w:t>
            </w:r>
          </w:p>
        </w:tc>
        <w:tc>
          <w:tcPr>
            <w:tcW w:w="2310" w:type="dxa"/>
          </w:tcPr>
          <w:p w14:paraId="58FCA2FD" w14:textId="124C32CF" w:rsidR="00806203" w:rsidRDefault="00806203" w:rsidP="00806203">
            <w:r>
              <w:t>Ime člana</w:t>
            </w:r>
          </w:p>
        </w:tc>
        <w:tc>
          <w:tcPr>
            <w:tcW w:w="2311" w:type="dxa"/>
          </w:tcPr>
          <w:p w14:paraId="6F05BA85" w14:textId="283F2210" w:rsidR="00806203" w:rsidRDefault="00806203" w:rsidP="00806203">
            <w:r>
              <w:t>Uloga</w:t>
            </w:r>
          </w:p>
        </w:tc>
        <w:tc>
          <w:tcPr>
            <w:tcW w:w="2311" w:type="dxa"/>
          </w:tcPr>
          <w:p w14:paraId="49D16EC3" w14:textId="3B8FAD0B" w:rsidR="00806203" w:rsidRDefault="00806203" w:rsidP="00806203">
            <w:r>
              <w:t>Komunikacijski kanal</w:t>
            </w:r>
          </w:p>
        </w:tc>
      </w:tr>
      <w:tr w:rsidR="00806203" w14:paraId="37D822BF" w14:textId="77777777" w:rsidTr="00806203">
        <w:tc>
          <w:tcPr>
            <w:tcW w:w="2310" w:type="dxa"/>
          </w:tcPr>
          <w:p w14:paraId="5C455DF4" w14:textId="11EE558B" w:rsidR="00806203" w:rsidRDefault="00806203" w:rsidP="00806203">
            <w:r>
              <w:t>1</w:t>
            </w:r>
          </w:p>
        </w:tc>
        <w:tc>
          <w:tcPr>
            <w:tcW w:w="2310" w:type="dxa"/>
          </w:tcPr>
          <w:p w14:paraId="6C3239EC" w14:textId="3CC9F4DC" w:rsidR="00806203" w:rsidRDefault="00806203" w:rsidP="00806203">
            <w:r>
              <w:t>Bruno Đapić</w:t>
            </w:r>
          </w:p>
        </w:tc>
        <w:tc>
          <w:tcPr>
            <w:tcW w:w="2311" w:type="dxa"/>
          </w:tcPr>
          <w:p w14:paraId="5DE5133C" w14:textId="77071D27" w:rsidR="00806203" w:rsidRDefault="00806203" w:rsidP="00806203">
            <w:r>
              <w:t>Developer</w:t>
            </w:r>
          </w:p>
        </w:tc>
        <w:tc>
          <w:tcPr>
            <w:tcW w:w="2311" w:type="dxa"/>
          </w:tcPr>
          <w:p w14:paraId="381FD26B" w14:textId="3B5408D0" w:rsidR="00806203" w:rsidRDefault="00806203" w:rsidP="00806203">
            <w:r>
              <w:t>Slack, Mail</w:t>
            </w:r>
          </w:p>
        </w:tc>
      </w:tr>
      <w:tr w:rsidR="00806203" w14:paraId="4DE63F17" w14:textId="77777777" w:rsidTr="00806203">
        <w:tc>
          <w:tcPr>
            <w:tcW w:w="2310" w:type="dxa"/>
          </w:tcPr>
          <w:p w14:paraId="79B9C4FC" w14:textId="7F54611A" w:rsidR="00806203" w:rsidRDefault="00806203" w:rsidP="00806203">
            <w:r>
              <w:t>2</w:t>
            </w:r>
          </w:p>
        </w:tc>
        <w:tc>
          <w:tcPr>
            <w:tcW w:w="2310" w:type="dxa"/>
          </w:tcPr>
          <w:p w14:paraId="66C70250" w14:textId="29037873" w:rsidR="00806203" w:rsidRDefault="00806203" w:rsidP="00806203">
            <w:r>
              <w:t>Filip Cindrić</w:t>
            </w:r>
          </w:p>
        </w:tc>
        <w:tc>
          <w:tcPr>
            <w:tcW w:w="2311" w:type="dxa"/>
          </w:tcPr>
          <w:p w14:paraId="7BB0A02F" w14:textId="782007C5" w:rsidR="00806203" w:rsidRDefault="00806203" w:rsidP="00806203">
            <w:r>
              <w:t>Developer</w:t>
            </w:r>
          </w:p>
        </w:tc>
        <w:tc>
          <w:tcPr>
            <w:tcW w:w="2311" w:type="dxa"/>
          </w:tcPr>
          <w:p w14:paraId="41FE2535" w14:textId="331E0D99" w:rsidR="00806203" w:rsidRDefault="00806203" w:rsidP="00806203">
            <w:r>
              <w:t>Slack, Mail</w:t>
            </w:r>
          </w:p>
        </w:tc>
      </w:tr>
      <w:tr w:rsidR="00806203" w14:paraId="4FEDC27C" w14:textId="77777777" w:rsidTr="00806203">
        <w:tc>
          <w:tcPr>
            <w:tcW w:w="2310" w:type="dxa"/>
          </w:tcPr>
          <w:p w14:paraId="150F3138" w14:textId="631E17B5" w:rsidR="00806203" w:rsidRDefault="00806203" w:rsidP="00806203">
            <w:r>
              <w:t>3</w:t>
            </w:r>
          </w:p>
        </w:tc>
        <w:tc>
          <w:tcPr>
            <w:tcW w:w="2310" w:type="dxa"/>
          </w:tcPr>
          <w:p w14:paraId="02DFFF59" w14:textId="2B57D6F4" w:rsidR="00806203" w:rsidRDefault="00806203" w:rsidP="00806203">
            <w:r>
              <w:t>Branimir Ćurčić</w:t>
            </w:r>
          </w:p>
        </w:tc>
        <w:tc>
          <w:tcPr>
            <w:tcW w:w="2311" w:type="dxa"/>
          </w:tcPr>
          <w:p w14:paraId="6653B02D" w14:textId="1CB7FC12" w:rsidR="00806203" w:rsidRDefault="00806203" w:rsidP="00806203">
            <w:r>
              <w:t>Web dizajner(vanjski suradnik)</w:t>
            </w:r>
          </w:p>
        </w:tc>
        <w:tc>
          <w:tcPr>
            <w:tcW w:w="2311" w:type="dxa"/>
          </w:tcPr>
          <w:p w14:paraId="339AAD0E" w14:textId="51357D37" w:rsidR="00806203" w:rsidRDefault="00806203" w:rsidP="00806203">
            <w:r>
              <w:t>Slack, Mail</w:t>
            </w:r>
          </w:p>
        </w:tc>
      </w:tr>
      <w:tr w:rsidR="00806203" w14:paraId="124B4719" w14:textId="77777777" w:rsidTr="00806203">
        <w:tc>
          <w:tcPr>
            <w:tcW w:w="2310" w:type="dxa"/>
          </w:tcPr>
          <w:p w14:paraId="6F4AE510" w14:textId="14805EF0" w:rsidR="00806203" w:rsidRDefault="00806203" w:rsidP="00806203">
            <w:r>
              <w:t>4</w:t>
            </w:r>
          </w:p>
        </w:tc>
        <w:tc>
          <w:tcPr>
            <w:tcW w:w="2310" w:type="dxa"/>
          </w:tcPr>
          <w:p w14:paraId="274284BC" w14:textId="4D2ABA3E" w:rsidR="00806203" w:rsidRDefault="00806203" w:rsidP="00806203">
            <w:r>
              <w:t>Krešimir Fertalj</w:t>
            </w:r>
          </w:p>
        </w:tc>
        <w:tc>
          <w:tcPr>
            <w:tcW w:w="2311" w:type="dxa"/>
          </w:tcPr>
          <w:p w14:paraId="3DEAE5C1" w14:textId="589B3639" w:rsidR="00806203" w:rsidRDefault="00806203" w:rsidP="00806203">
            <w:r>
              <w:t>Menadžer(voditelj) projekta</w:t>
            </w:r>
          </w:p>
        </w:tc>
        <w:tc>
          <w:tcPr>
            <w:tcW w:w="2311" w:type="dxa"/>
          </w:tcPr>
          <w:p w14:paraId="777D058F" w14:textId="385DCE53" w:rsidR="00806203" w:rsidRDefault="00806203" w:rsidP="00806203">
            <w:r>
              <w:t>Sharepoint, Mail</w:t>
            </w:r>
          </w:p>
        </w:tc>
      </w:tr>
    </w:tbl>
    <w:p w14:paraId="273F24E6" w14:textId="6ABEE795" w:rsidR="004D4B9F" w:rsidRPr="004D4B9F" w:rsidRDefault="004D4B9F" w:rsidP="004D4B9F">
      <w:pPr>
        <w:pStyle w:val="Upute"/>
      </w:pPr>
    </w:p>
    <w:p w14:paraId="3C775B47" w14:textId="77777777" w:rsidR="00596EFC" w:rsidRDefault="00596EFC" w:rsidP="00596EFC"/>
    <w:p w14:paraId="49F596D2" w14:textId="77777777" w:rsidR="00596EFC" w:rsidRDefault="00D7431E" w:rsidP="00596EFC">
      <w:pPr>
        <w:pStyle w:val="Naslov2"/>
      </w:pPr>
      <w:r>
        <w:t>I</w:t>
      </w:r>
      <w:r w:rsidR="00596EFC">
        <w:t>zvješta</w:t>
      </w:r>
      <w:r>
        <w:t>vanje</w:t>
      </w:r>
      <w:r w:rsidR="00596EFC">
        <w:t xml:space="preserve"> i komunikacija</w:t>
      </w:r>
    </w:p>
    <w:p w14:paraId="4440FB81" w14:textId="44EA4752" w:rsidR="00806203" w:rsidRPr="00806203" w:rsidRDefault="00806203" w:rsidP="00806203">
      <w:r>
        <w:t xml:space="preserve">Tijekom trajanja cijelog projekta kontinuirana komunikacija će se voditi kroz Slack. U skladu s rasporedom projekta nakon svake faze razvoja biti će održan sastanak putem Google Meet-a. Za pregled dokumentacije ostali članovi tima će evaluirati napisano te će isto biti korigirano kako se dogovori na sastanku. Što se pregleda koda aplikacije tiče koristit će se GIT tok za pregled koda kroz commit-ove i pull request-ove. </w:t>
      </w:r>
    </w:p>
    <w:p w14:paraId="5CB9D333" w14:textId="77777777" w:rsidR="004D4B9F" w:rsidRDefault="004D4B9F" w:rsidP="00596EFC"/>
    <w:p w14:paraId="5FE8266A" w14:textId="77777777" w:rsidR="00596EFC" w:rsidRDefault="00596EFC" w:rsidP="00596EFC">
      <w:pPr>
        <w:pStyle w:val="Naslov1"/>
      </w:pPr>
      <w:r>
        <w:lastRenderedPageBreak/>
        <w:t>Mehanizmi praćenja i kontrole</w:t>
      </w:r>
    </w:p>
    <w:p w14:paraId="68169702" w14:textId="4CB90E37" w:rsidR="00596EFC" w:rsidRDefault="0056181D" w:rsidP="00926242">
      <w:r>
        <w:t>Ovo poglavlje predstavlja tehnike koje će biti korištene za praćenje i kontrolu projekta. Bitno je naglasiti važnost osiguranja kvalitete i kontrole putem aktivnosti osiguranja kvalitete programske opreme(SQA) te upravljanje izmjenama i kontrolu aktivnosti upravljanja konfiguracije programske opreme(SCM).</w:t>
      </w:r>
      <w:r w:rsidR="00BD2EB6">
        <w:t xml:space="preserve"> </w:t>
      </w:r>
    </w:p>
    <w:p w14:paraId="45AC1426" w14:textId="77777777" w:rsidR="007C4482" w:rsidRDefault="007C4482" w:rsidP="007C4482"/>
    <w:p w14:paraId="758DC946" w14:textId="5A787A13" w:rsidR="00596EFC" w:rsidRDefault="00926242" w:rsidP="00596EFC">
      <w:pPr>
        <w:pStyle w:val="Naslov2"/>
      </w:pPr>
      <w:r>
        <w:t>Tehnike praćenja, o</w:t>
      </w:r>
      <w:r w:rsidR="00596EFC">
        <w:t>siguranje kvalitete i kontrola</w:t>
      </w:r>
      <w:r>
        <w:t xml:space="preserve"> projekta</w:t>
      </w:r>
    </w:p>
    <w:p w14:paraId="7776A3D3" w14:textId="69A75D73" w:rsidR="00926242" w:rsidRDefault="00926242" w:rsidP="00926242">
      <w:r>
        <w:t>U svrhu praćenja i kontrole projekta biti će korištene iduće tehnike:</w:t>
      </w:r>
    </w:p>
    <w:p w14:paraId="1873CE65" w14:textId="38EA93AD" w:rsidR="00926242" w:rsidRDefault="00926242" w:rsidP="00926242">
      <w:pPr>
        <w:numPr>
          <w:ilvl w:val="0"/>
          <w:numId w:val="40"/>
        </w:numPr>
      </w:pPr>
      <w:proofErr w:type="spellStart"/>
      <w:r>
        <w:t>Ganntov</w:t>
      </w:r>
      <w:proofErr w:type="spellEnd"/>
      <w:r>
        <w:t xml:space="preserve"> dijagram: On se koristi za vizualizaciju vremenskog rasporeda aktivnosti projekta te njihovih međusobnih ovisnosti.</w:t>
      </w:r>
    </w:p>
    <w:p w14:paraId="42954A4B" w14:textId="77777777" w:rsidR="00926242" w:rsidRDefault="00926242" w:rsidP="00926242"/>
    <w:p w14:paraId="3CD6DE5C" w14:textId="04986928" w:rsidR="00926242" w:rsidRDefault="00926242" w:rsidP="00926242">
      <w:pPr>
        <w:numPr>
          <w:ilvl w:val="0"/>
          <w:numId w:val="40"/>
        </w:numPr>
      </w:pPr>
      <w:r>
        <w:t>Mrežni dijagram aktivnosti(PDM): On omogućuje pregled aktivnosti s više detalja, njihove ovisnosti te kritičnih puteva u projektu.</w:t>
      </w:r>
    </w:p>
    <w:p w14:paraId="2CD57788" w14:textId="77777777" w:rsidR="00926242" w:rsidRDefault="00926242" w:rsidP="00926242"/>
    <w:p w14:paraId="7A79FF64" w14:textId="224E0507" w:rsidR="00926242" w:rsidRDefault="00926242" w:rsidP="00926242">
      <w:pPr>
        <w:numPr>
          <w:ilvl w:val="0"/>
          <w:numId w:val="40"/>
        </w:numPr>
      </w:pPr>
      <w:proofErr w:type="spellStart"/>
      <w:r>
        <w:t>Earned</w:t>
      </w:r>
      <w:proofErr w:type="spellEnd"/>
      <w:r>
        <w:t xml:space="preserve"> </w:t>
      </w:r>
      <w:proofErr w:type="spellStart"/>
      <w:r>
        <w:t>Value</w:t>
      </w:r>
      <w:proofErr w:type="spellEnd"/>
      <w:r>
        <w:t xml:space="preserve"> Management(EVM): Metoda koja služi za mjerenje realne učinkovitosti te napretku projekta u odnosu na planirani napredak.</w:t>
      </w:r>
    </w:p>
    <w:p w14:paraId="55F97054" w14:textId="77777777" w:rsidR="00926242" w:rsidRDefault="00926242" w:rsidP="00926242"/>
    <w:p w14:paraId="720B3A08" w14:textId="412B3433" w:rsidR="00926242" w:rsidRDefault="00926242" w:rsidP="00926242">
      <w:pPr>
        <w:numPr>
          <w:ilvl w:val="0"/>
          <w:numId w:val="40"/>
        </w:numPr>
      </w:pPr>
      <w:r>
        <w:t>Regulacijski i kontrolni alati: Korištenje Microsoft Project softwarea za praćenje napretka projekta, kontrolu troškova i resursa te praćenje izmjena.</w:t>
      </w:r>
    </w:p>
    <w:p w14:paraId="57C46B00" w14:textId="77777777" w:rsidR="00926242" w:rsidRDefault="00926242" w:rsidP="00926242"/>
    <w:p w14:paraId="1BCE590B" w14:textId="4E433817" w:rsidR="00926242" w:rsidRDefault="00926242" w:rsidP="00926242">
      <w:pPr>
        <w:numPr>
          <w:ilvl w:val="0"/>
          <w:numId w:val="40"/>
        </w:numPr>
      </w:pPr>
      <w:r>
        <w:t>Definiranje standarda kvalitete: Utvrđivanje jasnih kriterija i standarda koji moraju biti zadovoljeni.</w:t>
      </w:r>
    </w:p>
    <w:p w14:paraId="36BD1FF5" w14:textId="77777777" w:rsidR="00926242" w:rsidRDefault="00926242" w:rsidP="00926242"/>
    <w:p w14:paraId="1195E6AA" w14:textId="36AB3781" w:rsidR="00926242" w:rsidRDefault="00926242" w:rsidP="00926242">
      <w:pPr>
        <w:numPr>
          <w:ilvl w:val="0"/>
          <w:numId w:val="40"/>
        </w:numPr>
      </w:pPr>
      <w:r>
        <w:t>Procesni pregledi: Redovni pregledi procesa razvoja u svrhu osiguravanja usklađenosti s postavljenim standardima i identificirale eventualne slabosti.</w:t>
      </w:r>
    </w:p>
    <w:p w14:paraId="192BB646" w14:textId="77777777" w:rsidR="00926242" w:rsidRDefault="00926242" w:rsidP="00926242"/>
    <w:p w14:paraId="3740A262" w14:textId="54A9C306" w:rsidR="00926242" w:rsidRDefault="00926242" w:rsidP="00926242">
      <w:pPr>
        <w:numPr>
          <w:ilvl w:val="0"/>
          <w:numId w:val="40"/>
        </w:numPr>
      </w:pPr>
      <w:r>
        <w:t>Testiranje kvalitete: Provjera performansi, funkcionalnosti i sigurnosti softverskog proizvoda za osiguranje visoke razine kvalitete.</w:t>
      </w:r>
    </w:p>
    <w:p w14:paraId="5C333DCB" w14:textId="77777777" w:rsidR="00BD2EB6" w:rsidRDefault="00BD2EB6" w:rsidP="00596EFC"/>
    <w:p w14:paraId="34D67076" w14:textId="77777777" w:rsidR="00596EFC" w:rsidRDefault="00596EFC" w:rsidP="00596EFC">
      <w:pPr>
        <w:pStyle w:val="Naslov2"/>
      </w:pPr>
      <w:r>
        <w:t>Upravljanje izmjenama i kontrola</w:t>
      </w:r>
    </w:p>
    <w:p w14:paraId="45E43FF2" w14:textId="6323543E" w:rsidR="00926242" w:rsidRDefault="00926242" w:rsidP="00926242">
      <w:r>
        <w:t>Verzioniranje i kontrola promjena: praćenje verzija softverskih komponenti te kontrola promjena da bi se osigurala stabilnost i dosljednost uz pomoć GIT toka.</w:t>
      </w:r>
    </w:p>
    <w:p w14:paraId="25DE5F5A" w14:textId="77777777" w:rsidR="005F4249" w:rsidRDefault="005F4249" w:rsidP="00926242"/>
    <w:p w14:paraId="21697A07" w14:textId="70D21185" w:rsidR="005F4249" w:rsidRDefault="005F4249" w:rsidP="00926242">
      <w:r>
        <w:t>Identificiranje konfiguracijskih stavki: Utvrđivanje svih elemenata programskog sustava koji će biti pod kontrolom.</w:t>
      </w:r>
    </w:p>
    <w:p w14:paraId="31A0093E" w14:textId="77777777" w:rsidR="005F4249" w:rsidRDefault="005F4249" w:rsidP="00926242"/>
    <w:p w14:paraId="0E9C140A" w14:textId="26208A40" w:rsidR="005F4249" w:rsidRDefault="005F4249" w:rsidP="00926242">
      <w:r>
        <w:t>Upravljanje konfiguracijom: Korištenje alata za praćenje i upravljanje konfiguracije softverskih elemenata tokom cijelog životnog ciklusa.</w:t>
      </w:r>
    </w:p>
    <w:p w14:paraId="13070689" w14:textId="77777777" w:rsidR="007C4482" w:rsidRPr="00596EFC" w:rsidRDefault="007C4482" w:rsidP="007C4482"/>
    <w:sectPr w:rsidR="007C4482" w:rsidRPr="00596EFC" w:rsidSect="00636EFD">
      <w:headerReference w:type="default" r:id="rId14"/>
      <w:footerReference w:type="even" r:id="rId15"/>
      <w:footerReference w:type="default" r:id="rId16"/>
      <w:headerReference w:type="first" r:id="rId17"/>
      <w:footerReference w:type="first" r:id="rId18"/>
      <w:type w:val="continuous"/>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D289F" w14:textId="77777777" w:rsidR="00636EFD" w:rsidRDefault="00636EFD">
      <w:r>
        <w:separator/>
      </w:r>
    </w:p>
    <w:p w14:paraId="084C20C6" w14:textId="77777777" w:rsidR="00636EFD" w:rsidRDefault="00636EFD"/>
  </w:endnote>
  <w:endnote w:type="continuationSeparator" w:id="0">
    <w:p w14:paraId="5CAC572F" w14:textId="77777777" w:rsidR="00636EFD" w:rsidRDefault="00636EFD">
      <w:r>
        <w:continuationSeparator/>
      </w:r>
    </w:p>
    <w:p w14:paraId="5A997F50" w14:textId="77777777" w:rsidR="00636EFD" w:rsidRDefault="00636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BA9D6" w14:textId="77777777" w:rsidR="004E6E95" w:rsidRDefault="004E6E95" w:rsidP="009F6819">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414F6317" w14:textId="77777777" w:rsidR="004E6E95" w:rsidRDefault="004E6E95" w:rsidP="00497761">
    <w:pPr>
      <w:pStyle w:val="Podnoje"/>
      <w:ind w:right="360"/>
    </w:pPr>
  </w:p>
  <w:p w14:paraId="1D993602" w14:textId="77777777" w:rsidR="004E6E95" w:rsidRDefault="004E6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ook w:val="01E0" w:firstRow="1" w:lastRow="1" w:firstColumn="1" w:lastColumn="1" w:noHBand="0" w:noVBand="0"/>
    </w:tblPr>
    <w:tblGrid>
      <w:gridCol w:w="2997"/>
      <w:gridCol w:w="3027"/>
      <w:gridCol w:w="3002"/>
    </w:tblGrid>
    <w:tr w:rsidR="00865C6A" w14:paraId="6945E2C2" w14:textId="77777777">
      <w:tc>
        <w:tcPr>
          <w:tcW w:w="3080" w:type="dxa"/>
        </w:tcPr>
        <w:p w14:paraId="05AB6C61" w14:textId="77777777" w:rsidR="00865C6A" w:rsidRDefault="00865C6A" w:rsidP="00BE70B4">
          <w:pPr>
            <w:pStyle w:val="Podnoje"/>
            <w:ind w:right="360"/>
          </w:pPr>
        </w:p>
      </w:tc>
      <w:tc>
        <w:tcPr>
          <w:tcW w:w="3081" w:type="dxa"/>
        </w:tcPr>
        <w:p w14:paraId="1C6977E4" w14:textId="0B62B28C" w:rsidR="00865C6A" w:rsidRDefault="00865C6A" w:rsidP="00BE70B4">
          <w:pPr>
            <w:pStyle w:val="Podnoje"/>
            <w:ind w:right="360"/>
            <w:jc w:val="center"/>
          </w:pPr>
          <w:r>
            <w:sym w:font="Symbol" w:char="F0D3"/>
          </w:r>
          <w:r>
            <w:t>FER-ZP</w:t>
          </w:r>
          <w:r w:rsidR="002623FA">
            <w:t>R</w:t>
          </w:r>
          <w:r>
            <w:t xml:space="preserve">, </w:t>
          </w:r>
          <w:r>
            <w:fldChar w:fldCharType="begin"/>
          </w:r>
          <w:r>
            <w:instrText xml:space="preserve"> DATE \@ "yyyy" </w:instrText>
          </w:r>
          <w:r>
            <w:fldChar w:fldCharType="separate"/>
          </w:r>
          <w:r w:rsidR="002E52B5">
            <w:rPr>
              <w:noProof/>
            </w:rPr>
            <w:t>2024</w:t>
          </w:r>
          <w:r>
            <w:fldChar w:fldCharType="end"/>
          </w:r>
        </w:p>
      </w:tc>
      <w:tc>
        <w:tcPr>
          <w:tcW w:w="3081" w:type="dxa"/>
        </w:tcPr>
        <w:p w14:paraId="15293794" w14:textId="77777777" w:rsidR="00865C6A" w:rsidRDefault="00865C6A" w:rsidP="00BE70B4">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437682">
            <w:rPr>
              <w:rStyle w:val="Brojstranice"/>
              <w:noProof/>
            </w:rPr>
            <w:t>3</w:t>
          </w:r>
          <w:r>
            <w:rPr>
              <w:rStyle w:val="Brojstranice"/>
            </w:rPr>
            <w:fldChar w:fldCharType="end"/>
          </w:r>
          <w:r>
            <w:rPr>
              <w:rStyle w:val="Brojstranice"/>
            </w:rPr>
            <w:t>/</w:t>
          </w:r>
          <w:r>
            <w:rPr>
              <w:rStyle w:val="Brojstranice"/>
            </w:rPr>
            <w:fldChar w:fldCharType="begin"/>
          </w:r>
          <w:r>
            <w:rPr>
              <w:rStyle w:val="Brojstranice"/>
            </w:rPr>
            <w:instrText xml:space="preserve"> NUMPAGES </w:instrText>
          </w:r>
          <w:r>
            <w:rPr>
              <w:rStyle w:val="Brojstranice"/>
            </w:rPr>
            <w:fldChar w:fldCharType="separate"/>
          </w:r>
          <w:r w:rsidR="00437682">
            <w:rPr>
              <w:rStyle w:val="Brojstranice"/>
              <w:noProof/>
            </w:rPr>
            <w:t>3</w:t>
          </w:r>
          <w:r>
            <w:rPr>
              <w:rStyle w:val="Brojstranice"/>
            </w:rPr>
            <w:fldChar w:fldCharType="end"/>
          </w:r>
        </w:p>
      </w:tc>
    </w:tr>
  </w:tbl>
  <w:p w14:paraId="39191CF2" w14:textId="77777777" w:rsidR="00865C6A" w:rsidRDefault="00865C6A" w:rsidP="00865C6A">
    <w:pPr>
      <w:pStyle w:val="Podnoje"/>
    </w:pPr>
  </w:p>
  <w:p w14:paraId="13783C0B" w14:textId="77777777" w:rsidR="00865C6A" w:rsidRDefault="00865C6A">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ook w:val="01E0" w:firstRow="1" w:lastRow="1" w:firstColumn="1" w:lastColumn="1" w:noHBand="0" w:noVBand="0"/>
    </w:tblPr>
    <w:tblGrid>
      <w:gridCol w:w="2997"/>
      <w:gridCol w:w="3027"/>
      <w:gridCol w:w="3002"/>
    </w:tblGrid>
    <w:tr w:rsidR="00865C6A" w14:paraId="32DC2C50" w14:textId="77777777">
      <w:tc>
        <w:tcPr>
          <w:tcW w:w="3080" w:type="dxa"/>
        </w:tcPr>
        <w:p w14:paraId="5EDB37BD" w14:textId="77777777" w:rsidR="00865C6A" w:rsidRDefault="00865C6A" w:rsidP="00BE70B4">
          <w:pPr>
            <w:pStyle w:val="Podnoje"/>
            <w:ind w:right="360"/>
          </w:pPr>
        </w:p>
      </w:tc>
      <w:tc>
        <w:tcPr>
          <w:tcW w:w="3081" w:type="dxa"/>
        </w:tcPr>
        <w:p w14:paraId="1AF624CE" w14:textId="7E8E650B" w:rsidR="00865C6A" w:rsidRDefault="00865C6A" w:rsidP="00BE70B4">
          <w:pPr>
            <w:pStyle w:val="Podnoje"/>
            <w:ind w:right="360"/>
            <w:jc w:val="center"/>
          </w:pPr>
          <w:r>
            <w:sym w:font="Symbol" w:char="F0D3"/>
          </w:r>
          <w:r>
            <w:t xml:space="preserve">FER-ZPM, </w:t>
          </w:r>
          <w:r>
            <w:fldChar w:fldCharType="begin"/>
          </w:r>
          <w:r>
            <w:instrText xml:space="preserve"> DATE \@ "yyyy" </w:instrText>
          </w:r>
          <w:r>
            <w:fldChar w:fldCharType="separate"/>
          </w:r>
          <w:r w:rsidR="002E52B5">
            <w:rPr>
              <w:noProof/>
            </w:rPr>
            <w:t>2024</w:t>
          </w:r>
          <w:r>
            <w:fldChar w:fldCharType="end"/>
          </w:r>
        </w:p>
      </w:tc>
      <w:tc>
        <w:tcPr>
          <w:tcW w:w="3081" w:type="dxa"/>
        </w:tcPr>
        <w:p w14:paraId="6FEEAFD3" w14:textId="77777777" w:rsidR="00865C6A" w:rsidRDefault="00865C6A" w:rsidP="00BE70B4">
          <w:pPr>
            <w:pStyle w:val="Podnoje"/>
            <w:jc w:val="right"/>
          </w:pPr>
          <w:r>
            <w:rPr>
              <w:rStyle w:val="Brojstranice"/>
            </w:rPr>
            <w:fldChar w:fldCharType="begin"/>
          </w:r>
          <w:r>
            <w:rPr>
              <w:rStyle w:val="Brojstranice"/>
            </w:rPr>
            <w:instrText xml:space="preserve"> PAGE </w:instrText>
          </w:r>
          <w:r>
            <w:rPr>
              <w:rStyle w:val="Brojstranice"/>
            </w:rPr>
            <w:fldChar w:fldCharType="separate"/>
          </w:r>
          <w:r>
            <w:rPr>
              <w:rStyle w:val="Brojstranice"/>
              <w:noProof/>
            </w:rPr>
            <w:t>1</w:t>
          </w:r>
          <w:r>
            <w:rPr>
              <w:rStyle w:val="Brojstranice"/>
            </w:rPr>
            <w:fldChar w:fldCharType="end"/>
          </w:r>
          <w:r>
            <w:rPr>
              <w:rStyle w:val="Brojstranice"/>
            </w:rPr>
            <w:t>/</w:t>
          </w:r>
          <w:r>
            <w:rPr>
              <w:rStyle w:val="Brojstranice"/>
            </w:rPr>
            <w:fldChar w:fldCharType="begin"/>
          </w:r>
          <w:r>
            <w:rPr>
              <w:rStyle w:val="Brojstranice"/>
            </w:rPr>
            <w:instrText xml:space="preserve"> NUMPAGES </w:instrText>
          </w:r>
          <w:r>
            <w:rPr>
              <w:rStyle w:val="Brojstranice"/>
            </w:rPr>
            <w:fldChar w:fldCharType="separate"/>
          </w:r>
          <w:r>
            <w:rPr>
              <w:rStyle w:val="Brojstranice"/>
              <w:noProof/>
            </w:rPr>
            <w:t>3</w:t>
          </w:r>
          <w:r>
            <w:rPr>
              <w:rStyle w:val="Brojstranice"/>
            </w:rPr>
            <w:fldChar w:fldCharType="end"/>
          </w:r>
        </w:p>
      </w:tc>
    </w:tr>
  </w:tbl>
  <w:p w14:paraId="439CB9E0" w14:textId="77777777" w:rsidR="00865C6A" w:rsidRDefault="00865C6A">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8ABEF" w14:textId="77777777" w:rsidR="00636EFD" w:rsidRDefault="00636EFD">
      <w:r>
        <w:separator/>
      </w:r>
    </w:p>
    <w:p w14:paraId="3C18BD87" w14:textId="77777777" w:rsidR="00636EFD" w:rsidRDefault="00636EFD"/>
  </w:footnote>
  <w:footnote w:type="continuationSeparator" w:id="0">
    <w:p w14:paraId="51746310" w14:textId="77777777" w:rsidR="00636EFD" w:rsidRDefault="00636EFD">
      <w:r>
        <w:continuationSeparator/>
      </w:r>
    </w:p>
    <w:p w14:paraId="79093B12" w14:textId="77777777" w:rsidR="00636EFD" w:rsidRDefault="00636E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F9BF1" w14:textId="77777777" w:rsidR="00865C6A" w:rsidRDefault="00865C6A">
    <w:pPr>
      <w:pStyle w:val="Zaglavlje"/>
    </w:pPr>
    <w:r>
      <w:t>Plan projekta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3406A" w14:textId="77777777" w:rsidR="00865C6A" w:rsidRDefault="00865C6A">
    <w:pPr>
      <w:pStyle w:val="Zaglavlje"/>
    </w:pPr>
    <w:r>
      <w:t>Plan projekta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DA"/>
    <w:multiLevelType w:val="hybridMultilevel"/>
    <w:tmpl w:val="CAF83B88"/>
    <w:lvl w:ilvl="0" w:tplc="041A0005">
      <w:start w:val="1"/>
      <w:numFmt w:val="bullet"/>
      <w:lvlText w:val=""/>
      <w:lvlJc w:val="left"/>
      <w:pPr>
        <w:tabs>
          <w:tab w:val="num" w:pos="1080"/>
        </w:tabs>
        <w:ind w:left="1080" w:hanging="360"/>
      </w:pPr>
      <w:rPr>
        <w:rFonts w:ascii="Wingdings" w:hAnsi="Wingdings" w:hint="default"/>
      </w:rPr>
    </w:lvl>
    <w:lvl w:ilvl="1" w:tplc="041A0003">
      <w:start w:val="1"/>
      <w:numFmt w:val="bullet"/>
      <w:lvlText w:val="o"/>
      <w:lvlJc w:val="left"/>
      <w:pPr>
        <w:tabs>
          <w:tab w:val="num" w:pos="1800"/>
        </w:tabs>
        <w:ind w:left="1800" w:hanging="360"/>
      </w:pPr>
      <w:rPr>
        <w:rFonts w:ascii="Courier New" w:hAnsi="Courier New" w:cs="Courier New" w:hint="default"/>
      </w:rPr>
    </w:lvl>
    <w:lvl w:ilvl="2" w:tplc="041A0005" w:tentative="1">
      <w:start w:val="1"/>
      <w:numFmt w:val="bullet"/>
      <w:lvlText w:val=""/>
      <w:lvlJc w:val="left"/>
      <w:pPr>
        <w:tabs>
          <w:tab w:val="num" w:pos="2520"/>
        </w:tabs>
        <w:ind w:left="2520" w:hanging="360"/>
      </w:pPr>
      <w:rPr>
        <w:rFonts w:ascii="Wingdings" w:hAnsi="Wingdings" w:hint="default"/>
      </w:rPr>
    </w:lvl>
    <w:lvl w:ilvl="3" w:tplc="041A0001" w:tentative="1">
      <w:start w:val="1"/>
      <w:numFmt w:val="bullet"/>
      <w:lvlText w:val=""/>
      <w:lvlJc w:val="left"/>
      <w:pPr>
        <w:tabs>
          <w:tab w:val="num" w:pos="3240"/>
        </w:tabs>
        <w:ind w:left="3240" w:hanging="360"/>
      </w:pPr>
      <w:rPr>
        <w:rFonts w:ascii="Symbol" w:hAnsi="Symbol" w:hint="default"/>
      </w:rPr>
    </w:lvl>
    <w:lvl w:ilvl="4" w:tplc="041A0003" w:tentative="1">
      <w:start w:val="1"/>
      <w:numFmt w:val="bullet"/>
      <w:lvlText w:val="o"/>
      <w:lvlJc w:val="left"/>
      <w:pPr>
        <w:tabs>
          <w:tab w:val="num" w:pos="3960"/>
        </w:tabs>
        <w:ind w:left="3960" w:hanging="360"/>
      </w:pPr>
      <w:rPr>
        <w:rFonts w:ascii="Courier New" w:hAnsi="Courier New" w:cs="Courier New" w:hint="default"/>
      </w:rPr>
    </w:lvl>
    <w:lvl w:ilvl="5" w:tplc="041A0005" w:tentative="1">
      <w:start w:val="1"/>
      <w:numFmt w:val="bullet"/>
      <w:lvlText w:val=""/>
      <w:lvlJc w:val="left"/>
      <w:pPr>
        <w:tabs>
          <w:tab w:val="num" w:pos="4680"/>
        </w:tabs>
        <w:ind w:left="4680" w:hanging="360"/>
      </w:pPr>
      <w:rPr>
        <w:rFonts w:ascii="Wingdings" w:hAnsi="Wingdings" w:hint="default"/>
      </w:rPr>
    </w:lvl>
    <w:lvl w:ilvl="6" w:tplc="041A0001" w:tentative="1">
      <w:start w:val="1"/>
      <w:numFmt w:val="bullet"/>
      <w:lvlText w:val=""/>
      <w:lvlJc w:val="left"/>
      <w:pPr>
        <w:tabs>
          <w:tab w:val="num" w:pos="5400"/>
        </w:tabs>
        <w:ind w:left="5400" w:hanging="360"/>
      </w:pPr>
      <w:rPr>
        <w:rFonts w:ascii="Symbol" w:hAnsi="Symbol" w:hint="default"/>
      </w:rPr>
    </w:lvl>
    <w:lvl w:ilvl="7" w:tplc="041A0003" w:tentative="1">
      <w:start w:val="1"/>
      <w:numFmt w:val="bullet"/>
      <w:lvlText w:val="o"/>
      <w:lvlJc w:val="left"/>
      <w:pPr>
        <w:tabs>
          <w:tab w:val="num" w:pos="6120"/>
        </w:tabs>
        <w:ind w:left="6120" w:hanging="360"/>
      </w:pPr>
      <w:rPr>
        <w:rFonts w:ascii="Courier New" w:hAnsi="Courier New" w:cs="Courier New" w:hint="default"/>
      </w:rPr>
    </w:lvl>
    <w:lvl w:ilvl="8" w:tplc="041A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0CF3931"/>
    <w:multiLevelType w:val="hybridMultilevel"/>
    <w:tmpl w:val="42D8B3C2"/>
    <w:lvl w:ilvl="0" w:tplc="ACF82AC6">
      <w:start w:val="1"/>
      <w:numFmt w:val="bullet"/>
      <w:pStyle w:val="Natuknice"/>
      <w:lvlText w:val=""/>
      <w:lvlJc w:val="left"/>
      <w:pPr>
        <w:tabs>
          <w:tab w:val="num" w:pos="644"/>
        </w:tabs>
        <w:ind w:left="644" w:hanging="360"/>
      </w:pPr>
      <w:rPr>
        <w:rFonts w:ascii="Symbol" w:hAnsi="Symbol" w:hint="default"/>
      </w:rPr>
    </w:lvl>
    <w:lvl w:ilvl="1" w:tplc="041A0003" w:tentative="1">
      <w:start w:val="1"/>
      <w:numFmt w:val="bullet"/>
      <w:lvlText w:val="o"/>
      <w:lvlJc w:val="left"/>
      <w:pPr>
        <w:tabs>
          <w:tab w:val="num" w:pos="1364"/>
        </w:tabs>
        <w:ind w:left="1364" w:hanging="360"/>
      </w:pPr>
      <w:rPr>
        <w:rFonts w:ascii="Courier New" w:hAnsi="Courier New" w:cs="Courier New" w:hint="default"/>
      </w:rPr>
    </w:lvl>
    <w:lvl w:ilvl="2" w:tplc="041A0005" w:tentative="1">
      <w:start w:val="1"/>
      <w:numFmt w:val="bullet"/>
      <w:lvlText w:val=""/>
      <w:lvlJc w:val="left"/>
      <w:pPr>
        <w:tabs>
          <w:tab w:val="num" w:pos="2084"/>
        </w:tabs>
        <w:ind w:left="2084" w:hanging="360"/>
      </w:pPr>
      <w:rPr>
        <w:rFonts w:ascii="Wingdings" w:hAnsi="Wingdings" w:hint="default"/>
      </w:rPr>
    </w:lvl>
    <w:lvl w:ilvl="3" w:tplc="041A0001" w:tentative="1">
      <w:start w:val="1"/>
      <w:numFmt w:val="bullet"/>
      <w:lvlText w:val=""/>
      <w:lvlJc w:val="left"/>
      <w:pPr>
        <w:tabs>
          <w:tab w:val="num" w:pos="2804"/>
        </w:tabs>
        <w:ind w:left="2804" w:hanging="360"/>
      </w:pPr>
      <w:rPr>
        <w:rFonts w:ascii="Symbol" w:hAnsi="Symbol" w:hint="default"/>
      </w:rPr>
    </w:lvl>
    <w:lvl w:ilvl="4" w:tplc="041A0003" w:tentative="1">
      <w:start w:val="1"/>
      <w:numFmt w:val="bullet"/>
      <w:lvlText w:val="o"/>
      <w:lvlJc w:val="left"/>
      <w:pPr>
        <w:tabs>
          <w:tab w:val="num" w:pos="3524"/>
        </w:tabs>
        <w:ind w:left="3524" w:hanging="360"/>
      </w:pPr>
      <w:rPr>
        <w:rFonts w:ascii="Courier New" w:hAnsi="Courier New" w:cs="Courier New" w:hint="default"/>
      </w:rPr>
    </w:lvl>
    <w:lvl w:ilvl="5" w:tplc="041A0005" w:tentative="1">
      <w:start w:val="1"/>
      <w:numFmt w:val="bullet"/>
      <w:lvlText w:val=""/>
      <w:lvlJc w:val="left"/>
      <w:pPr>
        <w:tabs>
          <w:tab w:val="num" w:pos="4244"/>
        </w:tabs>
        <w:ind w:left="4244" w:hanging="360"/>
      </w:pPr>
      <w:rPr>
        <w:rFonts w:ascii="Wingdings" w:hAnsi="Wingdings" w:hint="default"/>
      </w:rPr>
    </w:lvl>
    <w:lvl w:ilvl="6" w:tplc="041A0001" w:tentative="1">
      <w:start w:val="1"/>
      <w:numFmt w:val="bullet"/>
      <w:lvlText w:val=""/>
      <w:lvlJc w:val="left"/>
      <w:pPr>
        <w:tabs>
          <w:tab w:val="num" w:pos="4964"/>
        </w:tabs>
        <w:ind w:left="4964" w:hanging="360"/>
      </w:pPr>
      <w:rPr>
        <w:rFonts w:ascii="Symbol" w:hAnsi="Symbol" w:hint="default"/>
      </w:rPr>
    </w:lvl>
    <w:lvl w:ilvl="7" w:tplc="041A0003" w:tentative="1">
      <w:start w:val="1"/>
      <w:numFmt w:val="bullet"/>
      <w:lvlText w:val="o"/>
      <w:lvlJc w:val="left"/>
      <w:pPr>
        <w:tabs>
          <w:tab w:val="num" w:pos="5684"/>
        </w:tabs>
        <w:ind w:left="5684" w:hanging="360"/>
      </w:pPr>
      <w:rPr>
        <w:rFonts w:ascii="Courier New" w:hAnsi="Courier New" w:cs="Courier New" w:hint="default"/>
      </w:rPr>
    </w:lvl>
    <w:lvl w:ilvl="8" w:tplc="041A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2227B0F"/>
    <w:multiLevelType w:val="hybridMultilevel"/>
    <w:tmpl w:val="9FA2B29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3FE47AA"/>
    <w:multiLevelType w:val="hybridMultilevel"/>
    <w:tmpl w:val="276261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4B713DD"/>
    <w:multiLevelType w:val="singleLevel"/>
    <w:tmpl w:val="6FA6BCD8"/>
    <w:lvl w:ilvl="0">
      <w:start w:val="1"/>
      <w:numFmt w:val="decimal"/>
      <w:pStyle w:val="Nabrajanje"/>
      <w:lvlText w:val="%1."/>
      <w:lvlJc w:val="left"/>
      <w:pPr>
        <w:tabs>
          <w:tab w:val="num" w:pos="644"/>
        </w:tabs>
        <w:ind w:left="644" w:hanging="360"/>
      </w:pPr>
    </w:lvl>
  </w:abstractNum>
  <w:abstractNum w:abstractNumId="5" w15:restartNumberingAfterBreak="0">
    <w:nsid w:val="05BF2EE7"/>
    <w:multiLevelType w:val="hybridMultilevel"/>
    <w:tmpl w:val="093C920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6" w15:restartNumberingAfterBreak="0">
    <w:nsid w:val="06627D56"/>
    <w:multiLevelType w:val="hybridMultilevel"/>
    <w:tmpl w:val="5E64949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3A73196"/>
    <w:multiLevelType w:val="multilevel"/>
    <w:tmpl w:val="276EF8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081A12"/>
    <w:multiLevelType w:val="hybridMultilevel"/>
    <w:tmpl w:val="B0182E3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E939EB"/>
    <w:multiLevelType w:val="hybridMultilevel"/>
    <w:tmpl w:val="555649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81639A2"/>
    <w:multiLevelType w:val="multilevel"/>
    <w:tmpl w:val="E4623B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54678A"/>
    <w:multiLevelType w:val="hybridMultilevel"/>
    <w:tmpl w:val="B5E6CD5E"/>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C837C4"/>
    <w:multiLevelType w:val="hybridMultilevel"/>
    <w:tmpl w:val="5434B58C"/>
    <w:lvl w:ilvl="0" w:tplc="B05A1022">
      <w:start w:val="1"/>
      <w:numFmt w:val="bullet"/>
      <w:pStyle w:val="Naglasak"/>
      <w:lvlText w:val=""/>
      <w:lvlJc w:val="left"/>
      <w:pPr>
        <w:tabs>
          <w:tab w:val="num" w:pos="360"/>
        </w:tabs>
        <w:ind w:left="36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3445B"/>
    <w:multiLevelType w:val="singleLevel"/>
    <w:tmpl w:val="BF1AE6A0"/>
    <w:lvl w:ilvl="0">
      <w:start w:val="1"/>
      <w:numFmt w:val="lowerLetter"/>
      <w:pStyle w:val="Abc"/>
      <w:lvlText w:val="%1)"/>
      <w:lvlJc w:val="left"/>
      <w:pPr>
        <w:tabs>
          <w:tab w:val="num" w:pos="360"/>
        </w:tabs>
        <w:ind w:left="360" w:hanging="360"/>
      </w:pPr>
    </w:lvl>
  </w:abstractNum>
  <w:abstractNum w:abstractNumId="14" w15:restartNumberingAfterBreak="0">
    <w:nsid w:val="26C16499"/>
    <w:multiLevelType w:val="hybridMultilevel"/>
    <w:tmpl w:val="276EF812"/>
    <w:lvl w:ilvl="0" w:tplc="041A0005">
      <w:start w:val="1"/>
      <w:numFmt w:val="bullet"/>
      <w:lvlText w:val=""/>
      <w:lvlJc w:val="left"/>
      <w:pPr>
        <w:tabs>
          <w:tab w:val="num" w:pos="720"/>
        </w:tabs>
        <w:ind w:left="720" w:hanging="360"/>
      </w:pPr>
      <w:rPr>
        <w:rFonts w:ascii="Wingdings" w:hAnsi="Wingdings"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FE1FA3"/>
    <w:multiLevelType w:val="hybridMultilevel"/>
    <w:tmpl w:val="D02824DE"/>
    <w:lvl w:ilvl="0" w:tplc="041A0001">
      <w:start w:val="1"/>
      <w:numFmt w:val="bullet"/>
      <w:lvlText w:val=""/>
      <w:lvlJc w:val="left"/>
      <w:pPr>
        <w:tabs>
          <w:tab w:val="num" w:pos="1004"/>
        </w:tabs>
        <w:ind w:left="1004" w:hanging="360"/>
      </w:pPr>
      <w:rPr>
        <w:rFonts w:ascii="Symbol" w:hAnsi="Symbol" w:cs="Symbol" w:hint="default"/>
      </w:rPr>
    </w:lvl>
    <w:lvl w:ilvl="1" w:tplc="041A0003">
      <w:start w:val="1"/>
      <w:numFmt w:val="bullet"/>
      <w:lvlText w:val="o"/>
      <w:lvlJc w:val="left"/>
      <w:pPr>
        <w:tabs>
          <w:tab w:val="num" w:pos="1724"/>
        </w:tabs>
        <w:ind w:left="1724" w:hanging="360"/>
      </w:pPr>
      <w:rPr>
        <w:rFonts w:ascii="Courier New" w:hAnsi="Courier New" w:cs="Courier New" w:hint="default"/>
      </w:rPr>
    </w:lvl>
    <w:lvl w:ilvl="2" w:tplc="041A0005">
      <w:start w:val="1"/>
      <w:numFmt w:val="bullet"/>
      <w:lvlText w:val=""/>
      <w:lvlJc w:val="left"/>
      <w:pPr>
        <w:tabs>
          <w:tab w:val="num" w:pos="2444"/>
        </w:tabs>
        <w:ind w:left="2444" w:hanging="360"/>
      </w:pPr>
      <w:rPr>
        <w:rFonts w:ascii="Wingdings" w:hAnsi="Wingdings" w:cs="Wingdings" w:hint="default"/>
      </w:rPr>
    </w:lvl>
    <w:lvl w:ilvl="3" w:tplc="041A0001">
      <w:start w:val="1"/>
      <w:numFmt w:val="bullet"/>
      <w:lvlText w:val=""/>
      <w:lvlJc w:val="left"/>
      <w:pPr>
        <w:tabs>
          <w:tab w:val="num" w:pos="3164"/>
        </w:tabs>
        <w:ind w:left="3164" w:hanging="360"/>
      </w:pPr>
      <w:rPr>
        <w:rFonts w:ascii="Symbol" w:hAnsi="Symbol" w:cs="Symbol" w:hint="default"/>
      </w:rPr>
    </w:lvl>
    <w:lvl w:ilvl="4" w:tplc="041A0003">
      <w:start w:val="1"/>
      <w:numFmt w:val="bullet"/>
      <w:lvlText w:val="o"/>
      <w:lvlJc w:val="left"/>
      <w:pPr>
        <w:tabs>
          <w:tab w:val="num" w:pos="3884"/>
        </w:tabs>
        <w:ind w:left="3884" w:hanging="360"/>
      </w:pPr>
      <w:rPr>
        <w:rFonts w:ascii="Courier New" w:hAnsi="Courier New" w:cs="Courier New" w:hint="default"/>
      </w:rPr>
    </w:lvl>
    <w:lvl w:ilvl="5" w:tplc="041A0005">
      <w:start w:val="1"/>
      <w:numFmt w:val="bullet"/>
      <w:lvlText w:val=""/>
      <w:lvlJc w:val="left"/>
      <w:pPr>
        <w:tabs>
          <w:tab w:val="num" w:pos="4604"/>
        </w:tabs>
        <w:ind w:left="4604" w:hanging="360"/>
      </w:pPr>
      <w:rPr>
        <w:rFonts w:ascii="Wingdings" w:hAnsi="Wingdings" w:cs="Wingdings" w:hint="default"/>
      </w:rPr>
    </w:lvl>
    <w:lvl w:ilvl="6" w:tplc="041A0001">
      <w:start w:val="1"/>
      <w:numFmt w:val="bullet"/>
      <w:lvlText w:val=""/>
      <w:lvlJc w:val="left"/>
      <w:pPr>
        <w:tabs>
          <w:tab w:val="num" w:pos="5324"/>
        </w:tabs>
        <w:ind w:left="5324" w:hanging="360"/>
      </w:pPr>
      <w:rPr>
        <w:rFonts w:ascii="Symbol" w:hAnsi="Symbol" w:cs="Symbol" w:hint="default"/>
      </w:rPr>
    </w:lvl>
    <w:lvl w:ilvl="7" w:tplc="041A0003">
      <w:start w:val="1"/>
      <w:numFmt w:val="bullet"/>
      <w:lvlText w:val="o"/>
      <w:lvlJc w:val="left"/>
      <w:pPr>
        <w:tabs>
          <w:tab w:val="num" w:pos="6044"/>
        </w:tabs>
        <w:ind w:left="6044" w:hanging="360"/>
      </w:pPr>
      <w:rPr>
        <w:rFonts w:ascii="Courier New" w:hAnsi="Courier New" w:cs="Courier New" w:hint="default"/>
      </w:rPr>
    </w:lvl>
    <w:lvl w:ilvl="8" w:tplc="041A0005">
      <w:start w:val="1"/>
      <w:numFmt w:val="bullet"/>
      <w:lvlText w:val=""/>
      <w:lvlJc w:val="left"/>
      <w:pPr>
        <w:tabs>
          <w:tab w:val="num" w:pos="6764"/>
        </w:tabs>
        <w:ind w:left="6764" w:hanging="360"/>
      </w:pPr>
      <w:rPr>
        <w:rFonts w:ascii="Wingdings" w:hAnsi="Wingdings" w:cs="Wingdings" w:hint="default"/>
      </w:rPr>
    </w:lvl>
  </w:abstractNum>
  <w:abstractNum w:abstractNumId="16" w15:restartNumberingAfterBreak="0">
    <w:nsid w:val="286A2C45"/>
    <w:multiLevelType w:val="hybridMultilevel"/>
    <w:tmpl w:val="2EEC71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8AD2674"/>
    <w:multiLevelType w:val="hybridMultilevel"/>
    <w:tmpl w:val="E86AC028"/>
    <w:lvl w:ilvl="0" w:tplc="041A0001">
      <w:start w:val="1"/>
      <w:numFmt w:val="bullet"/>
      <w:lvlText w:val=""/>
      <w:lvlJc w:val="left"/>
      <w:pPr>
        <w:tabs>
          <w:tab w:val="num" w:pos="720"/>
        </w:tabs>
        <w:ind w:left="720" w:hanging="360"/>
      </w:pPr>
      <w:rPr>
        <w:rFonts w:ascii="Symbol" w:hAnsi="Symbol" w:hint="default"/>
      </w:rPr>
    </w:lvl>
    <w:lvl w:ilvl="1" w:tplc="041A0005">
      <w:start w:val="1"/>
      <w:numFmt w:val="bullet"/>
      <w:lvlText w:val=""/>
      <w:lvlJc w:val="left"/>
      <w:pPr>
        <w:tabs>
          <w:tab w:val="num" w:pos="1440"/>
        </w:tabs>
        <w:ind w:left="1440" w:hanging="360"/>
      </w:pPr>
      <w:rPr>
        <w:rFonts w:ascii="Wingdings" w:hAnsi="Wingdings"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709B"/>
    <w:multiLevelType w:val="multilevel"/>
    <w:tmpl w:val="8630835A"/>
    <w:lvl w:ilvl="0">
      <w:start w:val="1"/>
      <w:numFmt w:val="decimal"/>
      <w:pStyle w:val="Naslov1"/>
      <w:suff w:val="space"/>
      <w:lvlText w:val="%1."/>
      <w:lvlJc w:val="left"/>
      <w:pPr>
        <w:ind w:left="360" w:hanging="360"/>
      </w:pPr>
    </w:lvl>
    <w:lvl w:ilvl="1">
      <w:start w:val="1"/>
      <w:numFmt w:val="decimal"/>
      <w:pStyle w:val="Naslov2"/>
      <w:isLgl/>
      <w:suff w:val="space"/>
      <w:lvlText w:val="%1.%2."/>
      <w:lvlJc w:val="left"/>
      <w:pPr>
        <w:ind w:left="567" w:hanging="567"/>
      </w:pPr>
    </w:lvl>
    <w:lvl w:ilvl="2">
      <w:start w:val="1"/>
      <w:numFmt w:val="decimal"/>
      <w:pStyle w:val="Naslov3"/>
      <w:isLgl/>
      <w:suff w:val="space"/>
      <w:lvlText w:val="%1.%2.%3."/>
      <w:lvlJc w:val="left"/>
      <w:pPr>
        <w:ind w:left="1440" w:hanging="1440"/>
      </w:pPr>
    </w:lvl>
    <w:lvl w:ilvl="3">
      <w:start w:val="1"/>
      <w:numFmt w:val="decimal"/>
      <w:pStyle w:val="Naslov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2E191F48"/>
    <w:multiLevelType w:val="multilevel"/>
    <w:tmpl w:val="6E38D4E0"/>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0" w15:restartNumberingAfterBreak="0">
    <w:nsid w:val="38235EEB"/>
    <w:multiLevelType w:val="multilevel"/>
    <w:tmpl w:val="276EF8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0E6566"/>
    <w:multiLevelType w:val="singleLevel"/>
    <w:tmpl w:val="EF8C85FA"/>
    <w:lvl w:ilvl="0">
      <w:start w:val="1"/>
      <w:numFmt w:val="bullet"/>
      <w:pStyle w:val="Zrno"/>
      <w:lvlText w:val=""/>
      <w:lvlJc w:val="left"/>
      <w:pPr>
        <w:tabs>
          <w:tab w:val="num" w:pos="360"/>
        </w:tabs>
        <w:ind w:left="360" w:hanging="360"/>
      </w:pPr>
      <w:rPr>
        <w:rFonts w:ascii="Wingdings" w:hAnsi="Wingdings" w:hint="default"/>
        <w:sz w:val="16"/>
      </w:rPr>
    </w:lvl>
  </w:abstractNum>
  <w:abstractNum w:abstractNumId="22" w15:restartNumberingAfterBreak="0">
    <w:nsid w:val="3EF56DA4"/>
    <w:multiLevelType w:val="hybridMultilevel"/>
    <w:tmpl w:val="EFC022A0"/>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6B642A"/>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6667E8D"/>
    <w:multiLevelType w:val="hybridMultilevel"/>
    <w:tmpl w:val="8F02B8D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9AF71B5"/>
    <w:multiLevelType w:val="hybridMultilevel"/>
    <w:tmpl w:val="E4623BB6"/>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86068F"/>
    <w:multiLevelType w:val="multilevel"/>
    <w:tmpl w:val="426C8F7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Natuknice2"/>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4C9B1E45"/>
    <w:multiLevelType w:val="hybridMultilevel"/>
    <w:tmpl w:val="FB860536"/>
    <w:lvl w:ilvl="0" w:tplc="C784CF30">
      <w:start w:val="1"/>
      <w:numFmt w:val="decimal"/>
      <w:lvlText w:val="%1."/>
      <w:lvlJc w:val="left"/>
      <w:pPr>
        <w:ind w:left="644" w:hanging="360"/>
      </w:pPr>
      <w:rPr>
        <w:rFonts w:hint="default"/>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28" w15:restartNumberingAfterBreak="0">
    <w:nsid w:val="52B65F71"/>
    <w:multiLevelType w:val="hybridMultilevel"/>
    <w:tmpl w:val="993054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54266D7A"/>
    <w:multiLevelType w:val="hybridMultilevel"/>
    <w:tmpl w:val="517C719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5F99308F"/>
    <w:multiLevelType w:val="hybridMultilevel"/>
    <w:tmpl w:val="394EF594"/>
    <w:lvl w:ilvl="0" w:tplc="041A0001">
      <w:start w:val="1"/>
      <w:numFmt w:val="bullet"/>
      <w:lvlText w:val=""/>
      <w:lvlJc w:val="left"/>
      <w:pPr>
        <w:tabs>
          <w:tab w:val="num" w:pos="1004"/>
        </w:tabs>
        <w:ind w:left="1004" w:hanging="360"/>
      </w:pPr>
      <w:rPr>
        <w:rFonts w:ascii="Symbol" w:hAnsi="Symbol" w:cs="Symbol" w:hint="default"/>
      </w:rPr>
    </w:lvl>
    <w:lvl w:ilvl="1" w:tplc="041A0003">
      <w:start w:val="1"/>
      <w:numFmt w:val="bullet"/>
      <w:lvlText w:val="o"/>
      <w:lvlJc w:val="left"/>
      <w:pPr>
        <w:tabs>
          <w:tab w:val="num" w:pos="1724"/>
        </w:tabs>
        <w:ind w:left="1724" w:hanging="360"/>
      </w:pPr>
      <w:rPr>
        <w:rFonts w:ascii="Courier New" w:hAnsi="Courier New" w:cs="Courier New" w:hint="default"/>
      </w:rPr>
    </w:lvl>
    <w:lvl w:ilvl="2" w:tplc="041A0005">
      <w:start w:val="1"/>
      <w:numFmt w:val="bullet"/>
      <w:lvlText w:val=""/>
      <w:lvlJc w:val="left"/>
      <w:pPr>
        <w:tabs>
          <w:tab w:val="num" w:pos="2444"/>
        </w:tabs>
        <w:ind w:left="2444" w:hanging="360"/>
      </w:pPr>
      <w:rPr>
        <w:rFonts w:ascii="Wingdings" w:hAnsi="Wingdings" w:cs="Wingdings" w:hint="default"/>
      </w:rPr>
    </w:lvl>
    <w:lvl w:ilvl="3" w:tplc="041A0001">
      <w:start w:val="1"/>
      <w:numFmt w:val="bullet"/>
      <w:lvlText w:val=""/>
      <w:lvlJc w:val="left"/>
      <w:pPr>
        <w:tabs>
          <w:tab w:val="num" w:pos="3164"/>
        </w:tabs>
        <w:ind w:left="3164" w:hanging="360"/>
      </w:pPr>
      <w:rPr>
        <w:rFonts w:ascii="Symbol" w:hAnsi="Symbol" w:cs="Symbol" w:hint="default"/>
      </w:rPr>
    </w:lvl>
    <w:lvl w:ilvl="4" w:tplc="041A0003">
      <w:start w:val="1"/>
      <w:numFmt w:val="bullet"/>
      <w:lvlText w:val="o"/>
      <w:lvlJc w:val="left"/>
      <w:pPr>
        <w:tabs>
          <w:tab w:val="num" w:pos="3884"/>
        </w:tabs>
        <w:ind w:left="3884" w:hanging="360"/>
      </w:pPr>
      <w:rPr>
        <w:rFonts w:ascii="Courier New" w:hAnsi="Courier New" w:cs="Courier New" w:hint="default"/>
      </w:rPr>
    </w:lvl>
    <w:lvl w:ilvl="5" w:tplc="041A0005">
      <w:start w:val="1"/>
      <w:numFmt w:val="bullet"/>
      <w:lvlText w:val=""/>
      <w:lvlJc w:val="left"/>
      <w:pPr>
        <w:tabs>
          <w:tab w:val="num" w:pos="4604"/>
        </w:tabs>
        <w:ind w:left="4604" w:hanging="360"/>
      </w:pPr>
      <w:rPr>
        <w:rFonts w:ascii="Wingdings" w:hAnsi="Wingdings" w:cs="Wingdings" w:hint="default"/>
      </w:rPr>
    </w:lvl>
    <w:lvl w:ilvl="6" w:tplc="041A0001">
      <w:start w:val="1"/>
      <w:numFmt w:val="bullet"/>
      <w:lvlText w:val=""/>
      <w:lvlJc w:val="left"/>
      <w:pPr>
        <w:tabs>
          <w:tab w:val="num" w:pos="5324"/>
        </w:tabs>
        <w:ind w:left="5324" w:hanging="360"/>
      </w:pPr>
      <w:rPr>
        <w:rFonts w:ascii="Symbol" w:hAnsi="Symbol" w:cs="Symbol" w:hint="default"/>
      </w:rPr>
    </w:lvl>
    <w:lvl w:ilvl="7" w:tplc="041A0003">
      <w:start w:val="1"/>
      <w:numFmt w:val="bullet"/>
      <w:lvlText w:val="o"/>
      <w:lvlJc w:val="left"/>
      <w:pPr>
        <w:tabs>
          <w:tab w:val="num" w:pos="6044"/>
        </w:tabs>
        <w:ind w:left="6044" w:hanging="360"/>
      </w:pPr>
      <w:rPr>
        <w:rFonts w:ascii="Courier New" w:hAnsi="Courier New" w:cs="Courier New" w:hint="default"/>
      </w:rPr>
    </w:lvl>
    <w:lvl w:ilvl="8" w:tplc="041A0005">
      <w:start w:val="1"/>
      <w:numFmt w:val="bullet"/>
      <w:lvlText w:val=""/>
      <w:lvlJc w:val="left"/>
      <w:pPr>
        <w:tabs>
          <w:tab w:val="num" w:pos="6764"/>
        </w:tabs>
        <w:ind w:left="6764" w:hanging="360"/>
      </w:pPr>
      <w:rPr>
        <w:rFonts w:ascii="Wingdings" w:hAnsi="Wingdings" w:cs="Wingdings" w:hint="default"/>
      </w:rPr>
    </w:lvl>
  </w:abstractNum>
  <w:abstractNum w:abstractNumId="31" w15:restartNumberingAfterBreak="0">
    <w:nsid w:val="60057935"/>
    <w:multiLevelType w:val="hybridMultilevel"/>
    <w:tmpl w:val="951CB63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62B342A7"/>
    <w:multiLevelType w:val="hybridMultilevel"/>
    <w:tmpl w:val="A0568C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3806D69"/>
    <w:multiLevelType w:val="hybridMultilevel"/>
    <w:tmpl w:val="4C2465E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638352FD"/>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68717576"/>
    <w:multiLevelType w:val="singleLevel"/>
    <w:tmpl w:val="31F86AE6"/>
    <w:lvl w:ilvl="0">
      <w:start w:val="1"/>
      <w:numFmt w:val="bullet"/>
      <w:pStyle w:val="Slijedi"/>
      <w:lvlText w:val=""/>
      <w:lvlJc w:val="left"/>
      <w:pPr>
        <w:tabs>
          <w:tab w:val="num" w:pos="360"/>
        </w:tabs>
        <w:ind w:left="360" w:hanging="360"/>
      </w:pPr>
      <w:rPr>
        <w:rFonts w:ascii="Symbol" w:hAnsi="Symbol" w:hint="default"/>
      </w:rPr>
    </w:lvl>
  </w:abstractNum>
  <w:abstractNum w:abstractNumId="36" w15:restartNumberingAfterBreak="0">
    <w:nsid w:val="6EC245BB"/>
    <w:multiLevelType w:val="hybridMultilevel"/>
    <w:tmpl w:val="9C9441BA"/>
    <w:lvl w:ilvl="0" w:tplc="041A0005">
      <w:start w:val="1"/>
      <w:numFmt w:val="bullet"/>
      <w:lvlText w:val=""/>
      <w:lvlJc w:val="left"/>
      <w:pPr>
        <w:tabs>
          <w:tab w:val="num" w:pos="720"/>
        </w:tabs>
        <w:ind w:left="720" w:hanging="360"/>
      </w:pPr>
      <w:rPr>
        <w:rFonts w:ascii="Wingdings" w:hAnsi="Wingdings"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0A789B"/>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8ED7A08"/>
    <w:multiLevelType w:val="hybridMultilevel"/>
    <w:tmpl w:val="34C6F6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7968586B"/>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F9670DE"/>
    <w:multiLevelType w:val="multilevel"/>
    <w:tmpl w:val="276EF8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7317554">
    <w:abstractNumId w:val="18"/>
  </w:num>
  <w:num w:numId="2" w16cid:durableId="1786533881">
    <w:abstractNumId w:val="13"/>
  </w:num>
  <w:num w:numId="3" w16cid:durableId="1388724269">
    <w:abstractNumId w:val="4"/>
  </w:num>
  <w:num w:numId="4" w16cid:durableId="2026710928">
    <w:abstractNumId w:val="26"/>
  </w:num>
  <w:num w:numId="5" w16cid:durableId="830488465">
    <w:abstractNumId w:val="35"/>
  </w:num>
  <w:num w:numId="6" w16cid:durableId="1970820954">
    <w:abstractNumId w:val="21"/>
  </w:num>
  <w:num w:numId="7" w16cid:durableId="1543244505">
    <w:abstractNumId w:val="12"/>
  </w:num>
  <w:num w:numId="8" w16cid:durableId="2028292141">
    <w:abstractNumId w:val="1"/>
  </w:num>
  <w:num w:numId="9" w16cid:durableId="1241524874">
    <w:abstractNumId w:val="15"/>
  </w:num>
  <w:num w:numId="10" w16cid:durableId="1888836282">
    <w:abstractNumId w:val="30"/>
  </w:num>
  <w:num w:numId="11" w16cid:durableId="511532853">
    <w:abstractNumId w:val="39"/>
  </w:num>
  <w:num w:numId="12" w16cid:durableId="1389458592">
    <w:abstractNumId w:val="23"/>
  </w:num>
  <w:num w:numId="13" w16cid:durableId="2102750358">
    <w:abstractNumId w:val="37"/>
  </w:num>
  <w:num w:numId="14" w16cid:durableId="1123841768">
    <w:abstractNumId w:val="34"/>
  </w:num>
  <w:num w:numId="15" w16cid:durableId="2113821406">
    <w:abstractNumId w:val="22"/>
  </w:num>
  <w:num w:numId="16" w16cid:durableId="774787102">
    <w:abstractNumId w:val="36"/>
  </w:num>
  <w:num w:numId="17" w16cid:durableId="907611162">
    <w:abstractNumId w:val="14"/>
  </w:num>
  <w:num w:numId="18" w16cid:durableId="1484618586">
    <w:abstractNumId w:val="40"/>
  </w:num>
  <w:num w:numId="19" w16cid:durableId="456147101">
    <w:abstractNumId w:val="25"/>
  </w:num>
  <w:num w:numId="20" w16cid:durableId="974725373">
    <w:abstractNumId w:val="20"/>
  </w:num>
  <w:num w:numId="21" w16cid:durableId="342242324">
    <w:abstractNumId w:val="11"/>
  </w:num>
  <w:num w:numId="22" w16cid:durableId="937760097">
    <w:abstractNumId w:val="7"/>
  </w:num>
  <w:num w:numId="23" w16cid:durableId="2068911671">
    <w:abstractNumId w:val="0"/>
  </w:num>
  <w:num w:numId="24" w16cid:durableId="1370686096">
    <w:abstractNumId w:val="10"/>
  </w:num>
  <w:num w:numId="25" w16cid:durableId="1645962096">
    <w:abstractNumId w:val="17"/>
  </w:num>
  <w:num w:numId="26" w16cid:durableId="1276521507">
    <w:abstractNumId w:val="8"/>
  </w:num>
  <w:num w:numId="27" w16cid:durableId="148177692">
    <w:abstractNumId w:val="3"/>
  </w:num>
  <w:num w:numId="28" w16cid:durableId="1880047572">
    <w:abstractNumId w:val="32"/>
  </w:num>
  <w:num w:numId="29" w16cid:durableId="1093087912">
    <w:abstractNumId w:val="9"/>
  </w:num>
  <w:num w:numId="30" w16cid:durableId="25713373">
    <w:abstractNumId w:val="38"/>
  </w:num>
  <w:num w:numId="31" w16cid:durableId="70738873">
    <w:abstractNumId w:val="5"/>
  </w:num>
  <w:num w:numId="32" w16cid:durableId="847603023">
    <w:abstractNumId w:val="24"/>
  </w:num>
  <w:num w:numId="33" w16cid:durableId="1429617006">
    <w:abstractNumId w:val="2"/>
  </w:num>
  <w:num w:numId="34" w16cid:durableId="1537768431">
    <w:abstractNumId w:val="29"/>
  </w:num>
  <w:num w:numId="35" w16cid:durableId="591166341">
    <w:abstractNumId w:val="33"/>
  </w:num>
  <w:num w:numId="36" w16cid:durableId="1412310224">
    <w:abstractNumId w:val="6"/>
  </w:num>
  <w:num w:numId="37" w16cid:durableId="261377907">
    <w:abstractNumId w:val="16"/>
  </w:num>
  <w:num w:numId="38" w16cid:durableId="987981819">
    <w:abstractNumId w:val="31"/>
  </w:num>
  <w:num w:numId="39" w16cid:durableId="1696807204">
    <w:abstractNumId w:val="27"/>
  </w:num>
  <w:num w:numId="40" w16cid:durableId="492765822">
    <w:abstractNumId w:val="28"/>
  </w:num>
  <w:num w:numId="41" w16cid:durableId="4177538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20"/>
  <w:drawingGridVerticalSpacing w:val="74"/>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12"/>
    <w:rsid w:val="00002C5B"/>
    <w:rsid w:val="00003ED8"/>
    <w:rsid w:val="00003F0B"/>
    <w:rsid w:val="0001292D"/>
    <w:rsid w:val="000138A4"/>
    <w:rsid w:val="00014D28"/>
    <w:rsid w:val="00017FC8"/>
    <w:rsid w:val="000246F7"/>
    <w:rsid w:val="00026467"/>
    <w:rsid w:val="000315F9"/>
    <w:rsid w:val="00034273"/>
    <w:rsid w:val="0003554D"/>
    <w:rsid w:val="00035AC0"/>
    <w:rsid w:val="00037F90"/>
    <w:rsid w:val="000404F4"/>
    <w:rsid w:val="00045363"/>
    <w:rsid w:val="00045DB9"/>
    <w:rsid w:val="0005059B"/>
    <w:rsid w:val="000523C9"/>
    <w:rsid w:val="00052FC6"/>
    <w:rsid w:val="00054577"/>
    <w:rsid w:val="00054BB2"/>
    <w:rsid w:val="00056D78"/>
    <w:rsid w:val="000578D9"/>
    <w:rsid w:val="00065D5E"/>
    <w:rsid w:val="00066B4C"/>
    <w:rsid w:val="00070C09"/>
    <w:rsid w:val="00073D94"/>
    <w:rsid w:val="00075F7A"/>
    <w:rsid w:val="000776DD"/>
    <w:rsid w:val="000834EC"/>
    <w:rsid w:val="000837D3"/>
    <w:rsid w:val="00084EF6"/>
    <w:rsid w:val="0009583F"/>
    <w:rsid w:val="0009634E"/>
    <w:rsid w:val="000A6CE2"/>
    <w:rsid w:val="000A6D55"/>
    <w:rsid w:val="000B02CA"/>
    <w:rsid w:val="000B2032"/>
    <w:rsid w:val="000B2180"/>
    <w:rsid w:val="000B7FC8"/>
    <w:rsid w:val="000C2466"/>
    <w:rsid w:val="000C516B"/>
    <w:rsid w:val="000D2D20"/>
    <w:rsid w:val="000D32F5"/>
    <w:rsid w:val="000D36A7"/>
    <w:rsid w:val="000D443B"/>
    <w:rsid w:val="000D5413"/>
    <w:rsid w:val="000D6D12"/>
    <w:rsid w:val="000D7F6E"/>
    <w:rsid w:val="000E1CAF"/>
    <w:rsid w:val="000E4CAE"/>
    <w:rsid w:val="000E4FE9"/>
    <w:rsid w:val="000E609B"/>
    <w:rsid w:val="000E611C"/>
    <w:rsid w:val="000F2356"/>
    <w:rsid w:val="000F6EF8"/>
    <w:rsid w:val="00101DF7"/>
    <w:rsid w:val="001053D0"/>
    <w:rsid w:val="00105A77"/>
    <w:rsid w:val="001069F5"/>
    <w:rsid w:val="00114A11"/>
    <w:rsid w:val="00114FF2"/>
    <w:rsid w:val="00121855"/>
    <w:rsid w:val="00122067"/>
    <w:rsid w:val="0012221B"/>
    <w:rsid w:val="001230AD"/>
    <w:rsid w:val="0012582B"/>
    <w:rsid w:val="001260D9"/>
    <w:rsid w:val="0012612F"/>
    <w:rsid w:val="00143DAD"/>
    <w:rsid w:val="00145D2E"/>
    <w:rsid w:val="00147429"/>
    <w:rsid w:val="0014752D"/>
    <w:rsid w:val="00150E1B"/>
    <w:rsid w:val="00152D31"/>
    <w:rsid w:val="0015407A"/>
    <w:rsid w:val="00155C10"/>
    <w:rsid w:val="00155EC6"/>
    <w:rsid w:val="00163CF3"/>
    <w:rsid w:val="00164C72"/>
    <w:rsid w:val="00166200"/>
    <w:rsid w:val="001666B1"/>
    <w:rsid w:val="0017339A"/>
    <w:rsid w:val="00173E52"/>
    <w:rsid w:val="00174CB8"/>
    <w:rsid w:val="00182A3C"/>
    <w:rsid w:val="0018339D"/>
    <w:rsid w:val="00186E8B"/>
    <w:rsid w:val="001872AB"/>
    <w:rsid w:val="00187458"/>
    <w:rsid w:val="0019498A"/>
    <w:rsid w:val="001A0711"/>
    <w:rsid w:val="001A0E3F"/>
    <w:rsid w:val="001A13F9"/>
    <w:rsid w:val="001B4C3C"/>
    <w:rsid w:val="001B7830"/>
    <w:rsid w:val="001C2131"/>
    <w:rsid w:val="001C23D7"/>
    <w:rsid w:val="001C7884"/>
    <w:rsid w:val="001D0CB4"/>
    <w:rsid w:val="001D16E0"/>
    <w:rsid w:val="001D185F"/>
    <w:rsid w:val="001D192F"/>
    <w:rsid w:val="001D3139"/>
    <w:rsid w:val="001D6264"/>
    <w:rsid w:val="001D6717"/>
    <w:rsid w:val="001E0A00"/>
    <w:rsid w:val="001E1DDF"/>
    <w:rsid w:val="001E3D0A"/>
    <w:rsid w:val="001E3D1C"/>
    <w:rsid w:val="001E3DFA"/>
    <w:rsid w:val="001E53A0"/>
    <w:rsid w:val="001E6F7F"/>
    <w:rsid w:val="001F1676"/>
    <w:rsid w:val="001F1742"/>
    <w:rsid w:val="001F1775"/>
    <w:rsid w:val="001F3DF8"/>
    <w:rsid w:val="001F7BC1"/>
    <w:rsid w:val="0020011F"/>
    <w:rsid w:val="002050CF"/>
    <w:rsid w:val="002069C0"/>
    <w:rsid w:val="002238FD"/>
    <w:rsid w:val="00223ADF"/>
    <w:rsid w:val="002275EA"/>
    <w:rsid w:val="0023054B"/>
    <w:rsid w:val="00230DA7"/>
    <w:rsid w:val="00231747"/>
    <w:rsid w:val="00231F4B"/>
    <w:rsid w:val="002320EC"/>
    <w:rsid w:val="00236B53"/>
    <w:rsid w:val="0024012C"/>
    <w:rsid w:val="00241588"/>
    <w:rsid w:val="0024253F"/>
    <w:rsid w:val="00250708"/>
    <w:rsid w:val="002535E6"/>
    <w:rsid w:val="002623FA"/>
    <w:rsid w:val="0027255D"/>
    <w:rsid w:val="00276267"/>
    <w:rsid w:val="0027643C"/>
    <w:rsid w:val="0028121C"/>
    <w:rsid w:val="00281D31"/>
    <w:rsid w:val="00281FE7"/>
    <w:rsid w:val="00285FD7"/>
    <w:rsid w:val="002863C3"/>
    <w:rsid w:val="002864C0"/>
    <w:rsid w:val="002A060C"/>
    <w:rsid w:val="002A1E4D"/>
    <w:rsid w:val="002A1F25"/>
    <w:rsid w:val="002A518A"/>
    <w:rsid w:val="002A7D2E"/>
    <w:rsid w:val="002B03BE"/>
    <w:rsid w:val="002B5728"/>
    <w:rsid w:val="002B5F2A"/>
    <w:rsid w:val="002C0BEE"/>
    <w:rsid w:val="002C493C"/>
    <w:rsid w:val="002C540A"/>
    <w:rsid w:val="002D3403"/>
    <w:rsid w:val="002D495C"/>
    <w:rsid w:val="002D7373"/>
    <w:rsid w:val="002E1057"/>
    <w:rsid w:val="002E4A9F"/>
    <w:rsid w:val="002E52B5"/>
    <w:rsid w:val="002E7404"/>
    <w:rsid w:val="002F17E1"/>
    <w:rsid w:val="002F18F6"/>
    <w:rsid w:val="002F7613"/>
    <w:rsid w:val="00300D75"/>
    <w:rsid w:val="00302C34"/>
    <w:rsid w:val="00303108"/>
    <w:rsid w:val="0030392A"/>
    <w:rsid w:val="003059B8"/>
    <w:rsid w:val="00316AE4"/>
    <w:rsid w:val="0031788A"/>
    <w:rsid w:val="00321B30"/>
    <w:rsid w:val="0032435B"/>
    <w:rsid w:val="003256EC"/>
    <w:rsid w:val="00325743"/>
    <w:rsid w:val="00325D4C"/>
    <w:rsid w:val="0032730F"/>
    <w:rsid w:val="00332735"/>
    <w:rsid w:val="003327AF"/>
    <w:rsid w:val="00334CFB"/>
    <w:rsid w:val="00337803"/>
    <w:rsid w:val="00340E98"/>
    <w:rsid w:val="00341651"/>
    <w:rsid w:val="00344D04"/>
    <w:rsid w:val="0034713A"/>
    <w:rsid w:val="00355FC5"/>
    <w:rsid w:val="0035692E"/>
    <w:rsid w:val="003604C8"/>
    <w:rsid w:val="003626B2"/>
    <w:rsid w:val="00363089"/>
    <w:rsid w:val="0037265A"/>
    <w:rsid w:val="00372CA4"/>
    <w:rsid w:val="0037337E"/>
    <w:rsid w:val="00375A8F"/>
    <w:rsid w:val="00381294"/>
    <w:rsid w:val="0038384F"/>
    <w:rsid w:val="00385A79"/>
    <w:rsid w:val="00385B2C"/>
    <w:rsid w:val="0038682D"/>
    <w:rsid w:val="00387814"/>
    <w:rsid w:val="0039300F"/>
    <w:rsid w:val="003938BD"/>
    <w:rsid w:val="00393D8C"/>
    <w:rsid w:val="003960F9"/>
    <w:rsid w:val="003A2023"/>
    <w:rsid w:val="003A26D5"/>
    <w:rsid w:val="003A42AF"/>
    <w:rsid w:val="003A4B88"/>
    <w:rsid w:val="003A5A49"/>
    <w:rsid w:val="003B13A4"/>
    <w:rsid w:val="003B2C59"/>
    <w:rsid w:val="003B52BF"/>
    <w:rsid w:val="003B540C"/>
    <w:rsid w:val="003B60A3"/>
    <w:rsid w:val="003C44E3"/>
    <w:rsid w:val="003C7090"/>
    <w:rsid w:val="003C79C4"/>
    <w:rsid w:val="003D07FE"/>
    <w:rsid w:val="003D20EA"/>
    <w:rsid w:val="003D55B9"/>
    <w:rsid w:val="003D66E0"/>
    <w:rsid w:val="003E3CA1"/>
    <w:rsid w:val="003E6D88"/>
    <w:rsid w:val="003E7E7D"/>
    <w:rsid w:val="003F1749"/>
    <w:rsid w:val="003F471E"/>
    <w:rsid w:val="003F6877"/>
    <w:rsid w:val="004008E4"/>
    <w:rsid w:val="00402038"/>
    <w:rsid w:val="0040219D"/>
    <w:rsid w:val="00403703"/>
    <w:rsid w:val="004041B9"/>
    <w:rsid w:val="00411A69"/>
    <w:rsid w:val="00414967"/>
    <w:rsid w:val="00421423"/>
    <w:rsid w:val="004253F1"/>
    <w:rsid w:val="00425B96"/>
    <w:rsid w:val="0043623E"/>
    <w:rsid w:val="004365AD"/>
    <w:rsid w:val="00437682"/>
    <w:rsid w:val="00440BB7"/>
    <w:rsid w:val="00444383"/>
    <w:rsid w:val="00445488"/>
    <w:rsid w:val="00450219"/>
    <w:rsid w:val="00455987"/>
    <w:rsid w:val="00460214"/>
    <w:rsid w:val="00463CC2"/>
    <w:rsid w:val="00464168"/>
    <w:rsid w:val="004644E6"/>
    <w:rsid w:val="004651A3"/>
    <w:rsid w:val="0046680C"/>
    <w:rsid w:val="00466ABD"/>
    <w:rsid w:val="00475422"/>
    <w:rsid w:val="004845D6"/>
    <w:rsid w:val="004918A6"/>
    <w:rsid w:val="0049461F"/>
    <w:rsid w:val="00495A1C"/>
    <w:rsid w:val="00495D0E"/>
    <w:rsid w:val="00497761"/>
    <w:rsid w:val="004A1E38"/>
    <w:rsid w:val="004A2E2F"/>
    <w:rsid w:val="004B26DB"/>
    <w:rsid w:val="004B4A04"/>
    <w:rsid w:val="004B7F19"/>
    <w:rsid w:val="004C021E"/>
    <w:rsid w:val="004C61DE"/>
    <w:rsid w:val="004C6CF5"/>
    <w:rsid w:val="004D394D"/>
    <w:rsid w:val="004D4B9F"/>
    <w:rsid w:val="004E07F7"/>
    <w:rsid w:val="004E5A26"/>
    <w:rsid w:val="004E6837"/>
    <w:rsid w:val="004E6E95"/>
    <w:rsid w:val="004E7238"/>
    <w:rsid w:val="004E73EB"/>
    <w:rsid w:val="004E79C5"/>
    <w:rsid w:val="004F1B49"/>
    <w:rsid w:val="004F1F37"/>
    <w:rsid w:val="004F50DA"/>
    <w:rsid w:val="004F51B3"/>
    <w:rsid w:val="004F5493"/>
    <w:rsid w:val="004F7B61"/>
    <w:rsid w:val="00500ADB"/>
    <w:rsid w:val="00500EF0"/>
    <w:rsid w:val="005048AC"/>
    <w:rsid w:val="00504985"/>
    <w:rsid w:val="00505107"/>
    <w:rsid w:val="00507873"/>
    <w:rsid w:val="00514D0B"/>
    <w:rsid w:val="00516473"/>
    <w:rsid w:val="005173D1"/>
    <w:rsid w:val="00521A35"/>
    <w:rsid w:val="00532940"/>
    <w:rsid w:val="00534EDD"/>
    <w:rsid w:val="005357C0"/>
    <w:rsid w:val="00535861"/>
    <w:rsid w:val="005359B3"/>
    <w:rsid w:val="00536A8F"/>
    <w:rsid w:val="0053745B"/>
    <w:rsid w:val="0054058F"/>
    <w:rsid w:val="00544866"/>
    <w:rsid w:val="00546F99"/>
    <w:rsid w:val="00550C58"/>
    <w:rsid w:val="0055525D"/>
    <w:rsid w:val="00556F40"/>
    <w:rsid w:val="0056181D"/>
    <w:rsid w:val="00563A7F"/>
    <w:rsid w:val="00565D22"/>
    <w:rsid w:val="00577A57"/>
    <w:rsid w:val="00582254"/>
    <w:rsid w:val="00582DE2"/>
    <w:rsid w:val="005849FB"/>
    <w:rsid w:val="00584F65"/>
    <w:rsid w:val="00587335"/>
    <w:rsid w:val="00593D63"/>
    <w:rsid w:val="005968BA"/>
    <w:rsid w:val="00596EFC"/>
    <w:rsid w:val="005A64DF"/>
    <w:rsid w:val="005B0024"/>
    <w:rsid w:val="005B1C3B"/>
    <w:rsid w:val="005B2259"/>
    <w:rsid w:val="005B6B9F"/>
    <w:rsid w:val="005B6DBF"/>
    <w:rsid w:val="005C381B"/>
    <w:rsid w:val="005D48FF"/>
    <w:rsid w:val="005D6AAE"/>
    <w:rsid w:val="005E1211"/>
    <w:rsid w:val="005E6A3E"/>
    <w:rsid w:val="005F3113"/>
    <w:rsid w:val="005F392B"/>
    <w:rsid w:val="005F4249"/>
    <w:rsid w:val="00601DA1"/>
    <w:rsid w:val="00603F53"/>
    <w:rsid w:val="006127BA"/>
    <w:rsid w:val="00612A14"/>
    <w:rsid w:val="0061423B"/>
    <w:rsid w:val="006159AD"/>
    <w:rsid w:val="00615F07"/>
    <w:rsid w:val="006226A1"/>
    <w:rsid w:val="00625020"/>
    <w:rsid w:val="00626524"/>
    <w:rsid w:val="00626F44"/>
    <w:rsid w:val="00626F9F"/>
    <w:rsid w:val="0062768A"/>
    <w:rsid w:val="00630C2A"/>
    <w:rsid w:val="00632A8B"/>
    <w:rsid w:val="00636EFD"/>
    <w:rsid w:val="0063726A"/>
    <w:rsid w:val="00637345"/>
    <w:rsid w:val="00637ECA"/>
    <w:rsid w:val="00645F1F"/>
    <w:rsid w:val="00646AEA"/>
    <w:rsid w:val="00647D85"/>
    <w:rsid w:val="00651851"/>
    <w:rsid w:val="00652E8B"/>
    <w:rsid w:val="006534C5"/>
    <w:rsid w:val="006546AB"/>
    <w:rsid w:val="006614AD"/>
    <w:rsid w:val="00670743"/>
    <w:rsid w:val="00671C35"/>
    <w:rsid w:val="00671DEE"/>
    <w:rsid w:val="00674EA6"/>
    <w:rsid w:val="00675082"/>
    <w:rsid w:val="00675978"/>
    <w:rsid w:val="006773AD"/>
    <w:rsid w:val="006832AA"/>
    <w:rsid w:val="00685254"/>
    <w:rsid w:val="0068691C"/>
    <w:rsid w:val="00691CA4"/>
    <w:rsid w:val="00692CE5"/>
    <w:rsid w:val="00697254"/>
    <w:rsid w:val="00697585"/>
    <w:rsid w:val="006A2CD3"/>
    <w:rsid w:val="006A4C6D"/>
    <w:rsid w:val="006A69FD"/>
    <w:rsid w:val="006B3F30"/>
    <w:rsid w:val="006B5012"/>
    <w:rsid w:val="006B5276"/>
    <w:rsid w:val="006B605C"/>
    <w:rsid w:val="006B6ECF"/>
    <w:rsid w:val="006C24B2"/>
    <w:rsid w:val="006C6001"/>
    <w:rsid w:val="006C6928"/>
    <w:rsid w:val="006E02D6"/>
    <w:rsid w:val="006E0E17"/>
    <w:rsid w:val="006E3BDA"/>
    <w:rsid w:val="006E5111"/>
    <w:rsid w:val="006F0196"/>
    <w:rsid w:val="006F3159"/>
    <w:rsid w:val="006F48AF"/>
    <w:rsid w:val="006F49B8"/>
    <w:rsid w:val="006F5BA3"/>
    <w:rsid w:val="0070159C"/>
    <w:rsid w:val="007016A5"/>
    <w:rsid w:val="007033FD"/>
    <w:rsid w:val="00705A34"/>
    <w:rsid w:val="00711E01"/>
    <w:rsid w:val="00713FF8"/>
    <w:rsid w:val="0071436B"/>
    <w:rsid w:val="007152A9"/>
    <w:rsid w:val="00716553"/>
    <w:rsid w:val="00720C49"/>
    <w:rsid w:val="00723A60"/>
    <w:rsid w:val="0072542C"/>
    <w:rsid w:val="00730397"/>
    <w:rsid w:val="007366A1"/>
    <w:rsid w:val="0074008F"/>
    <w:rsid w:val="0074278E"/>
    <w:rsid w:val="00742801"/>
    <w:rsid w:val="00743FC4"/>
    <w:rsid w:val="0074696A"/>
    <w:rsid w:val="0075014F"/>
    <w:rsid w:val="00750FD0"/>
    <w:rsid w:val="00755103"/>
    <w:rsid w:val="00756A37"/>
    <w:rsid w:val="00760822"/>
    <w:rsid w:val="00764CFC"/>
    <w:rsid w:val="00765B36"/>
    <w:rsid w:val="00767D49"/>
    <w:rsid w:val="00775968"/>
    <w:rsid w:val="00776BC5"/>
    <w:rsid w:val="00782A20"/>
    <w:rsid w:val="007A1DBF"/>
    <w:rsid w:val="007A224C"/>
    <w:rsid w:val="007A2A87"/>
    <w:rsid w:val="007A4CE3"/>
    <w:rsid w:val="007A70F1"/>
    <w:rsid w:val="007A74F6"/>
    <w:rsid w:val="007B1912"/>
    <w:rsid w:val="007B300B"/>
    <w:rsid w:val="007B3713"/>
    <w:rsid w:val="007B678D"/>
    <w:rsid w:val="007B6EA4"/>
    <w:rsid w:val="007C2A10"/>
    <w:rsid w:val="007C4482"/>
    <w:rsid w:val="007D0FB8"/>
    <w:rsid w:val="007D2D6A"/>
    <w:rsid w:val="007D2DE0"/>
    <w:rsid w:val="007D34A8"/>
    <w:rsid w:val="007D42F6"/>
    <w:rsid w:val="007D5537"/>
    <w:rsid w:val="007E3AA7"/>
    <w:rsid w:val="007E6DE0"/>
    <w:rsid w:val="007F0B3B"/>
    <w:rsid w:val="007F0FD2"/>
    <w:rsid w:val="007F2DD8"/>
    <w:rsid w:val="007F407D"/>
    <w:rsid w:val="007F5C2E"/>
    <w:rsid w:val="007F6528"/>
    <w:rsid w:val="007F7D23"/>
    <w:rsid w:val="008025BB"/>
    <w:rsid w:val="008053AE"/>
    <w:rsid w:val="00806203"/>
    <w:rsid w:val="00806FF8"/>
    <w:rsid w:val="0081106F"/>
    <w:rsid w:val="008118B9"/>
    <w:rsid w:val="00812982"/>
    <w:rsid w:val="0081322A"/>
    <w:rsid w:val="0082123C"/>
    <w:rsid w:val="008218AB"/>
    <w:rsid w:val="00822887"/>
    <w:rsid w:val="00841A41"/>
    <w:rsid w:val="00845597"/>
    <w:rsid w:val="00846C94"/>
    <w:rsid w:val="00847440"/>
    <w:rsid w:val="008552F6"/>
    <w:rsid w:val="0085671E"/>
    <w:rsid w:val="00860752"/>
    <w:rsid w:val="00861E04"/>
    <w:rsid w:val="00865616"/>
    <w:rsid w:val="00865C6A"/>
    <w:rsid w:val="0086655E"/>
    <w:rsid w:val="00867124"/>
    <w:rsid w:val="00874376"/>
    <w:rsid w:val="00880B27"/>
    <w:rsid w:val="00881B3F"/>
    <w:rsid w:val="008825C8"/>
    <w:rsid w:val="0088383C"/>
    <w:rsid w:val="00884B8B"/>
    <w:rsid w:val="00886E3B"/>
    <w:rsid w:val="008871F3"/>
    <w:rsid w:val="008877AC"/>
    <w:rsid w:val="008921AD"/>
    <w:rsid w:val="008A0D9A"/>
    <w:rsid w:val="008A1433"/>
    <w:rsid w:val="008A19A7"/>
    <w:rsid w:val="008A5846"/>
    <w:rsid w:val="008A6B61"/>
    <w:rsid w:val="008B09EE"/>
    <w:rsid w:val="008B238E"/>
    <w:rsid w:val="008B32C8"/>
    <w:rsid w:val="008B59EB"/>
    <w:rsid w:val="008C6159"/>
    <w:rsid w:val="008C658B"/>
    <w:rsid w:val="008D035B"/>
    <w:rsid w:val="008D3E6D"/>
    <w:rsid w:val="008D53C4"/>
    <w:rsid w:val="008D5E1D"/>
    <w:rsid w:val="008D6DF3"/>
    <w:rsid w:val="008E25B1"/>
    <w:rsid w:val="008E2819"/>
    <w:rsid w:val="008E2974"/>
    <w:rsid w:val="008E3800"/>
    <w:rsid w:val="008E391C"/>
    <w:rsid w:val="008E3D49"/>
    <w:rsid w:val="008E503B"/>
    <w:rsid w:val="008E5A4B"/>
    <w:rsid w:val="008E6513"/>
    <w:rsid w:val="008E6580"/>
    <w:rsid w:val="008F07E0"/>
    <w:rsid w:val="008F39E8"/>
    <w:rsid w:val="00901A46"/>
    <w:rsid w:val="00906413"/>
    <w:rsid w:val="00911CEC"/>
    <w:rsid w:val="0091377B"/>
    <w:rsid w:val="00921156"/>
    <w:rsid w:val="00921D2D"/>
    <w:rsid w:val="0092475E"/>
    <w:rsid w:val="00924F83"/>
    <w:rsid w:val="00926242"/>
    <w:rsid w:val="00926BFC"/>
    <w:rsid w:val="0093258D"/>
    <w:rsid w:val="00941073"/>
    <w:rsid w:val="009414EE"/>
    <w:rsid w:val="00941682"/>
    <w:rsid w:val="009427BE"/>
    <w:rsid w:val="00942C03"/>
    <w:rsid w:val="00955D55"/>
    <w:rsid w:val="0096015C"/>
    <w:rsid w:val="00960ACA"/>
    <w:rsid w:val="00961619"/>
    <w:rsid w:val="00961749"/>
    <w:rsid w:val="009621CB"/>
    <w:rsid w:val="00964732"/>
    <w:rsid w:val="0096612C"/>
    <w:rsid w:val="00967F41"/>
    <w:rsid w:val="009739BE"/>
    <w:rsid w:val="00974082"/>
    <w:rsid w:val="009759A6"/>
    <w:rsid w:val="00987D41"/>
    <w:rsid w:val="00991A2D"/>
    <w:rsid w:val="0099422B"/>
    <w:rsid w:val="00995308"/>
    <w:rsid w:val="009A1306"/>
    <w:rsid w:val="009A1E05"/>
    <w:rsid w:val="009A3D3F"/>
    <w:rsid w:val="009A4D88"/>
    <w:rsid w:val="009A501D"/>
    <w:rsid w:val="009A56A4"/>
    <w:rsid w:val="009A7268"/>
    <w:rsid w:val="009B0019"/>
    <w:rsid w:val="009B054B"/>
    <w:rsid w:val="009B4F4A"/>
    <w:rsid w:val="009C324E"/>
    <w:rsid w:val="009C4792"/>
    <w:rsid w:val="009C5D8F"/>
    <w:rsid w:val="009C7BEE"/>
    <w:rsid w:val="009D351F"/>
    <w:rsid w:val="009D50D5"/>
    <w:rsid w:val="009D6306"/>
    <w:rsid w:val="009D71FE"/>
    <w:rsid w:val="009E1132"/>
    <w:rsid w:val="009E53B9"/>
    <w:rsid w:val="009E6841"/>
    <w:rsid w:val="009E7096"/>
    <w:rsid w:val="009F095A"/>
    <w:rsid w:val="009F1AD9"/>
    <w:rsid w:val="009F6819"/>
    <w:rsid w:val="009F7269"/>
    <w:rsid w:val="009F7611"/>
    <w:rsid w:val="00A00201"/>
    <w:rsid w:val="00A002F7"/>
    <w:rsid w:val="00A03E5B"/>
    <w:rsid w:val="00A07D55"/>
    <w:rsid w:val="00A1058B"/>
    <w:rsid w:val="00A108F8"/>
    <w:rsid w:val="00A1145F"/>
    <w:rsid w:val="00A14215"/>
    <w:rsid w:val="00A147C0"/>
    <w:rsid w:val="00A17C41"/>
    <w:rsid w:val="00A20D0B"/>
    <w:rsid w:val="00A22BA0"/>
    <w:rsid w:val="00A313CE"/>
    <w:rsid w:val="00A31D05"/>
    <w:rsid w:val="00A328EE"/>
    <w:rsid w:val="00A345CB"/>
    <w:rsid w:val="00A35FE3"/>
    <w:rsid w:val="00A46073"/>
    <w:rsid w:val="00A47B66"/>
    <w:rsid w:val="00A50A68"/>
    <w:rsid w:val="00A53063"/>
    <w:rsid w:val="00A54A62"/>
    <w:rsid w:val="00A55486"/>
    <w:rsid w:val="00A560EF"/>
    <w:rsid w:val="00A57E65"/>
    <w:rsid w:val="00A63223"/>
    <w:rsid w:val="00A66529"/>
    <w:rsid w:val="00A72C80"/>
    <w:rsid w:val="00A82173"/>
    <w:rsid w:val="00A82D6C"/>
    <w:rsid w:val="00A82EEB"/>
    <w:rsid w:val="00A832A3"/>
    <w:rsid w:val="00A84F5D"/>
    <w:rsid w:val="00A852F9"/>
    <w:rsid w:val="00A870C2"/>
    <w:rsid w:val="00A90B4D"/>
    <w:rsid w:val="00A91AD3"/>
    <w:rsid w:val="00A945DC"/>
    <w:rsid w:val="00A960E4"/>
    <w:rsid w:val="00A97C77"/>
    <w:rsid w:val="00AB079C"/>
    <w:rsid w:val="00AB1CC1"/>
    <w:rsid w:val="00AB33D1"/>
    <w:rsid w:val="00AB33F1"/>
    <w:rsid w:val="00AB6BE9"/>
    <w:rsid w:val="00AC3F3B"/>
    <w:rsid w:val="00AC5110"/>
    <w:rsid w:val="00AC57EB"/>
    <w:rsid w:val="00AC6C0C"/>
    <w:rsid w:val="00AC7B77"/>
    <w:rsid w:val="00AD5CAC"/>
    <w:rsid w:val="00AE0CBF"/>
    <w:rsid w:val="00AE2609"/>
    <w:rsid w:val="00AE4E34"/>
    <w:rsid w:val="00AE6F12"/>
    <w:rsid w:val="00AF54B4"/>
    <w:rsid w:val="00B0231A"/>
    <w:rsid w:val="00B0692D"/>
    <w:rsid w:val="00B10A8F"/>
    <w:rsid w:val="00B20CF3"/>
    <w:rsid w:val="00B23E07"/>
    <w:rsid w:val="00B26315"/>
    <w:rsid w:val="00B26C46"/>
    <w:rsid w:val="00B33721"/>
    <w:rsid w:val="00B41563"/>
    <w:rsid w:val="00B44E15"/>
    <w:rsid w:val="00B4736D"/>
    <w:rsid w:val="00B50A13"/>
    <w:rsid w:val="00B50A93"/>
    <w:rsid w:val="00B50B41"/>
    <w:rsid w:val="00B53D46"/>
    <w:rsid w:val="00B54F75"/>
    <w:rsid w:val="00B551CA"/>
    <w:rsid w:val="00B560DF"/>
    <w:rsid w:val="00B561DA"/>
    <w:rsid w:val="00B569D6"/>
    <w:rsid w:val="00B61F07"/>
    <w:rsid w:val="00B63663"/>
    <w:rsid w:val="00B66442"/>
    <w:rsid w:val="00B67240"/>
    <w:rsid w:val="00B67D7E"/>
    <w:rsid w:val="00B70E57"/>
    <w:rsid w:val="00B72EAE"/>
    <w:rsid w:val="00B7326A"/>
    <w:rsid w:val="00B74B2F"/>
    <w:rsid w:val="00B751F5"/>
    <w:rsid w:val="00B76B74"/>
    <w:rsid w:val="00B80CA5"/>
    <w:rsid w:val="00B83641"/>
    <w:rsid w:val="00B8482A"/>
    <w:rsid w:val="00B8732A"/>
    <w:rsid w:val="00B95A8C"/>
    <w:rsid w:val="00BA12D7"/>
    <w:rsid w:val="00BA54CE"/>
    <w:rsid w:val="00BA69E2"/>
    <w:rsid w:val="00BA7EA6"/>
    <w:rsid w:val="00BB1CCD"/>
    <w:rsid w:val="00BB3811"/>
    <w:rsid w:val="00BB432A"/>
    <w:rsid w:val="00BB658A"/>
    <w:rsid w:val="00BC2137"/>
    <w:rsid w:val="00BC34D3"/>
    <w:rsid w:val="00BC4EB7"/>
    <w:rsid w:val="00BC501D"/>
    <w:rsid w:val="00BD2EB6"/>
    <w:rsid w:val="00BD316F"/>
    <w:rsid w:val="00BD50AE"/>
    <w:rsid w:val="00BD63C0"/>
    <w:rsid w:val="00BE0B9B"/>
    <w:rsid w:val="00BE2CC3"/>
    <w:rsid w:val="00BE5F5F"/>
    <w:rsid w:val="00BE70B4"/>
    <w:rsid w:val="00BE79E4"/>
    <w:rsid w:val="00BF114A"/>
    <w:rsid w:val="00BF3D3C"/>
    <w:rsid w:val="00BF6E28"/>
    <w:rsid w:val="00BF7AF3"/>
    <w:rsid w:val="00C012BD"/>
    <w:rsid w:val="00C01BC4"/>
    <w:rsid w:val="00C037B6"/>
    <w:rsid w:val="00C05A6E"/>
    <w:rsid w:val="00C05AD9"/>
    <w:rsid w:val="00C06D7F"/>
    <w:rsid w:val="00C12F45"/>
    <w:rsid w:val="00C140E2"/>
    <w:rsid w:val="00C164B7"/>
    <w:rsid w:val="00C20BFA"/>
    <w:rsid w:val="00C22943"/>
    <w:rsid w:val="00C25EB8"/>
    <w:rsid w:val="00C260DE"/>
    <w:rsid w:val="00C3352C"/>
    <w:rsid w:val="00C344D9"/>
    <w:rsid w:val="00C35A8B"/>
    <w:rsid w:val="00C372B4"/>
    <w:rsid w:val="00C37375"/>
    <w:rsid w:val="00C40563"/>
    <w:rsid w:val="00C43B6F"/>
    <w:rsid w:val="00C4479D"/>
    <w:rsid w:val="00C4532F"/>
    <w:rsid w:val="00C45399"/>
    <w:rsid w:val="00C456C4"/>
    <w:rsid w:val="00C46062"/>
    <w:rsid w:val="00C46B43"/>
    <w:rsid w:val="00C514A7"/>
    <w:rsid w:val="00C53544"/>
    <w:rsid w:val="00C57A1D"/>
    <w:rsid w:val="00C6227A"/>
    <w:rsid w:val="00C64621"/>
    <w:rsid w:val="00C646F4"/>
    <w:rsid w:val="00C65CE2"/>
    <w:rsid w:val="00C71CC9"/>
    <w:rsid w:val="00C7722C"/>
    <w:rsid w:val="00C77B6D"/>
    <w:rsid w:val="00C80B2D"/>
    <w:rsid w:val="00C84424"/>
    <w:rsid w:val="00C8538F"/>
    <w:rsid w:val="00C87E8A"/>
    <w:rsid w:val="00C90135"/>
    <w:rsid w:val="00C942A9"/>
    <w:rsid w:val="00C954A3"/>
    <w:rsid w:val="00C97800"/>
    <w:rsid w:val="00CA2916"/>
    <w:rsid w:val="00CA2A9D"/>
    <w:rsid w:val="00CA3D20"/>
    <w:rsid w:val="00CB14F2"/>
    <w:rsid w:val="00CB20A0"/>
    <w:rsid w:val="00CB47C3"/>
    <w:rsid w:val="00CB6620"/>
    <w:rsid w:val="00CC0D36"/>
    <w:rsid w:val="00CC48AF"/>
    <w:rsid w:val="00CC5767"/>
    <w:rsid w:val="00CC5CD0"/>
    <w:rsid w:val="00CC7AAA"/>
    <w:rsid w:val="00CC7CC0"/>
    <w:rsid w:val="00CD421E"/>
    <w:rsid w:val="00CD68DE"/>
    <w:rsid w:val="00CD6A4F"/>
    <w:rsid w:val="00CE097D"/>
    <w:rsid w:val="00CE2EB8"/>
    <w:rsid w:val="00CF15F9"/>
    <w:rsid w:val="00CF169C"/>
    <w:rsid w:val="00CF5AF3"/>
    <w:rsid w:val="00CF6015"/>
    <w:rsid w:val="00D03296"/>
    <w:rsid w:val="00D03B1E"/>
    <w:rsid w:val="00D041B7"/>
    <w:rsid w:val="00D06AC1"/>
    <w:rsid w:val="00D06FFA"/>
    <w:rsid w:val="00D07AA4"/>
    <w:rsid w:val="00D22787"/>
    <w:rsid w:val="00D316F9"/>
    <w:rsid w:val="00D32750"/>
    <w:rsid w:val="00D35B98"/>
    <w:rsid w:val="00D35E49"/>
    <w:rsid w:val="00D4024E"/>
    <w:rsid w:val="00D41C85"/>
    <w:rsid w:val="00D4265C"/>
    <w:rsid w:val="00D46444"/>
    <w:rsid w:val="00D52FD1"/>
    <w:rsid w:val="00D61E8F"/>
    <w:rsid w:val="00D644AE"/>
    <w:rsid w:val="00D66DA5"/>
    <w:rsid w:val="00D73B2A"/>
    <w:rsid w:val="00D7431E"/>
    <w:rsid w:val="00D77324"/>
    <w:rsid w:val="00D805E7"/>
    <w:rsid w:val="00D90879"/>
    <w:rsid w:val="00D929E3"/>
    <w:rsid w:val="00D92FA3"/>
    <w:rsid w:val="00D940F2"/>
    <w:rsid w:val="00D97D6E"/>
    <w:rsid w:val="00DA29F7"/>
    <w:rsid w:val="00DA4E7A"/>
    <w:rsid w:val="00DA5FA9"/>
    <w:rsid w:val="00DA7682"/>
    <w:rsid w:val="00DA76C8"/>
    <w:rsid w:val="00DB06F6"/>
    <w:rsid w:val="00DB0C29"/>
    <w:rsid w:val="00DB0CC3"/>
    <w:rsid w:val="00DB228E"/>
    <w:rsid w:val="00DB46CE"/>
    <w:rsid w:val="00DC09A8"/>
    <w:rsid w:val="00DC1B51"/>
    <w:rsid w:val="00DC42D1"/>
    <w:rsid w:val="00DC4A18"/>
    <w:rsid w:val="00DC5EF9"/>
    <w:rsid w:val="00DC68EA"/>
    <w:rsid w:val="00DC7A10"/>
    <w:rsid w:val="00DD4B1C"/>
    <w:rsid w:val="00DD5575"/>
    <w:rsid w:val="00DE5BCC"/>
    <w:rsid w:val="00DE5F2F"/>
    <w:rsid w:val="00DE6B73"/>
    <w:rsid w:val="00DF2369"/>
    <w:rsid w:val="00DF5F94"/>
    <w:rsid w:val="00E00F90"/>
    <w:rsid w:val="00E06DEB"/>
    <w:rsid w:val="00E06F1E"/>
    <w:rsid w:val="00E12677"/>
    <w:rsid w:val="00E1427E"/>
    <w:rsid w:val="00E14A04"/>
    <w:rsid w:val="00E179B9"/>
    <w:rsid w:val="00E20CD0"/>
    <w:rsid w:val="00E20D5F"/>
    <w:rsid w:val="00E215EC"/>
    <w:rsid w:val="00E225F4"/>
    <w:rsid w:val="00E3072C"/>
    <w:rsid w:val="00E314CB"/>
    <w:rsid w:val="00E31640"/>
    <w:rsid w:val="00E34083"/>
    <w:rsid w:val="00E3534D"/>
    <w:rsid w:val="00E35A78"/>
    <w:rsid w:val="00E412A7"/>
    <w:rsid w:val="00E41768"/>
    <w:rsid w:val="00E45DF6"/>
    <w:rsid w:val="00E47D7D"/>
    <w:rsid w:val="00E5095F"/>
    <w:rsid w:val="00E5133A"/>
    <w:rsid w:val="00E51A11"/>
    <w:rsid w:val="00E521B2"/>
    <w:rsid w:val="00E5450B"/>
    <w:rsid w:val="00E60EE9"/>
    <w:rsid w:val="00E6231A"/>
    <w:rsid w:val="00E6338C"/>
    <w:rsid w:val="00E6492E"/>
    <w:rsid w:val="00E66170"/>
    <w:rsid w:val="00E67AE3"/>
    <w:rsid w:val="00E70B90"/>
    <w:rsid w:val="00E72783"/>
    <w:rsid w:val="00E84B2B"/>
    <w:rsid w:val="00E84F8E"/>
    <w:rsid w:val="00E8501D"/>
    <w:rsid w:val="00E85437"/>
    <w:rsid w:val="00E86604"/>
    <w:rsid w:val="00E87914"/>
    <w:rsid w:val="00E952EA"/>
    <w:rsid w:val="00EA44FD"/>
    <w:rsid w:val="00EA492E"/>
    <w:rsid w:val="00EB01BA"/>
    <w:rsid w:val="00EB2FF1"/>
    <w:rsid w:val="00EB4923"/>
    <w:rsid w:val="00EC4018"/>
    <w:rsid w:val="00EC44F3"/>
    <w:rsid w:val="00EC54F3"/>
    <w:rsid w:val="00EC6AD5"/>
    <w:rsid w:val="00ED086D"/>
    <w:rsid w:val="00EE462A"/>
    <w:rsid w:val="00EE4B5D"/>
    <w:rsid w:val="00EF2F37"/>
    <w:rsid w:val="00EF468B"/>
    <w:rsid w:val="00EF4F2A"/>
    <w:rsid w:val="00EF6D14"/>
    <w:rsid w:val="00EF71B5"/>
    <w:rsid w:val="00EF7388"/>
    <w:rsid w:val="00F0331B"/>
    <w:rsid w:val="00F039A2"/>
    <w:rsid w:val="00F04F2B"/>
    <w:rsid w:val="00F058B8"/>
    <w:rsid w:val="00F07543"/>
    <w:rsid w:val="00F128CA"/>
    <w:rsid w:val="00F13028"/>
    <w:rsid w:val="00F1634B"/>
    <w:rsid w:val="00F208F3"/>
    <w:rsid w:val="00F22392"/>
    <w:rsid w:val="00F238DF"/>
    <w:rsid w:val="00F31E0A"/>
    <w:rsid w:val="00F35942"/>
    <w:rsid w:val="00F41AA6"/>
    <w:rsid w:val="00F44884"/>
    <w:rsid w:val="00F44A2E"/>
    <w:rsid w:val="00F47206"/>
    <w:rsid w:val="00F51163"/>
    <w:rsid w:val="00F5236E"/>
    <w:rsid w:val="00F538ED"/>
    <w:rsid w:val="00F56B43"/>
    <w:rsid w:val="00F601F6"/>
    <w:rsid w:val="00F61053"/>
    <w:rsid w:val="00F62D6A"/>
    <w:rsid w:val="00F63A1B"/>
    <w:rsid w:val="00F64396"/>
    <w:rsid w:val="00F66C66"/>
    <w:rsid w:val="00F67761"/>
    <w:rsid w:val="00F67FF1"/>
    <w:rsid w:val="00F76024"/>
    <w:rsid w:val="00F7764A"/>
    <w:rsid w:val="00F8045D"/>
    <w:rsid w:val="00F86383"/>
    <w:rsid w:val="00F90803"/>
    <w:rsid w:val="00F92F46"/>
    <w:rsid w:val="00F941D5"/>
    <w:rsid w:val="00F9432B"/>
    <w:rsid w:val="00F96275"/>
    <w:rsid w:val="00FA0E63"/>
    <w:rsid w:val="00FA2555"/>
    <w:rsid w:val="00FA3E2A"/>
    <w:rsid w:val="00FA454A"/>
    <w:rsid w:val="00FB3448"/>
    <w:rsid w:val="00FB5230"/>
    <w:rsid w:val="00FB7A0D"/>
    <w:rsid w:val="00FB7A19"/>
    <w:rsid w:val="00FC3DEE"/>
    <w:rsid w:val="00FC64CF"/>
    <w:rsid w:val="00FD2671"/>
    <w:rsid w:val="00FD3F9E"/>
    <w:rsid w:val="00FD6F71"/>
    <w:rsid w:val="00FD7113"/>
    <w:rsid w:val="00FE22B9"/>
    <w:rsid w:val="00FE22D1"/>
    <w:rsid w:val="00FE494C"/>
    <w:rsid w:val="00FF0F28"/>
    <w:rsid w:val="00FF128F"/>
    <w:rsid w:val="00FF14FE"/>
    <w:rsid w:val="00FF27DF"/>
    <w:rsid w:val="00FF3CE9"/>
    <w:rsid w:val="00FF74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150EA"/>
  <w15:chartTrackingRefBased/>
  <w15:docId w15:val="{43BB10AF-6621-455B-B124-71EF2582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269"/>
    <w:rPr>
      <w:sz w:val="24"/>
      <w:szCs w:val="24"/>
      <w:lang w:eastAsia="en-US"/>
    </w:rPr>
  </w:style>
  <w:style w:type="paragraph" w:styleId="Naslov1">
    <w:name w:val="heading 1"/>
    <w:basedOn w:val="Normal"/>
    <w:next w:val="Normal"/>
    <w:qFormat/>
    <w:rsid w:val="00316AE4"/>
    <w:pPr>
      <w:keepNext/>
      <w:numPr>
        <w:numId w:val="1"/>
      </w:numPr>
      <w:spacing w:before="120" w:after="120"/>
      <w:outlineLvl w:val="0"/>
    </w:pPr>
    <w:rPr>
      <w:b/>
      <w:kern w:val="28"/>
      <w:sz w:val="28"/>
    </w:rPr>
  </w:style>
  <w:style w:type="paragraph" w:styleId="Naslov2">
    <w:name w:val="heading 2"/>
    <w:basedOn w:val="Normal"/>
    <w:next w:val="Normal"/>
    <w:qFormat/>
    <w:rsid w:val="00316AE4"/>
    <w:pPr>
      <w:keepNext/>
      <w:numPr>
        <w:ilvl w:val="1"/>
        <w:numId w:val="1"/>
      </w:numPr>
      <w:spacing w:before="120" w:after="120"/>
      <w:outlineLvl w:val="1"/>
    </w:pPr>
    <w:rPr>
      <w:b/>
    </w:rPr>
  </w:style>
  <w:style w:type="paragraph" w:styleId="Naslov3">
    <w:name w:val="heading 3"/>
    <w:basedOn w:val="Normal"/>
    <w:next w:val="Normal"/>
    <w:link w:val="Naslov3Char"/>
    <w:qFormat/>
    <w:rsid w:val="00316AE4"/>
    <w:pPr>
      <w:keepNext/>
      <w:numPr>
        <w:ilvl w:val="2"/>
        <w:numId w:val="1"/>
      </w:numPr>
      <w:spacing w:before="120" w:after="120"/>
      <w:outlineLvl w:val="2"/>
    </w:pPr>
    <w:rPr>
      <w:b/>
      <w:i/>
    </w:rPr>
  </w:style>
  <w:style w:type="paragraph" w:styleId="Naslov4">
    <w:name w:val="heading 4"/>
    <w:basedOn w:val="Normal"/>
    <w:next w:val="Normal"/>
    <w:qFormat/>
    <w:pPr>
      <w:keepNext/>
      <w:numPr>
        <w:ilvl w:val="3"/>
        <w:numId w:val="1"/>
      </w:numPr>
      <w:outlineLvl w:val="3"/>
    </w:pPr>
  </w:style>
  <w:style w:type="paragraph" w:styleId="Naslov6">
    <w:name w:val="heading 6"/>
    <w:basedOn w:val="Normal"/>
    <w:next w:val="Normal"/>
    <w:qFormat/>
    <w:rsid w:val="00C456C4"/>
    <w:pPr>
      <w:spacing w:before="240" w:after="60"/>
      <w:outlineLvl w:val="5"/>
    </w:pPr>
    <w:rPr>
      <w:b/>
      <w:bCs/>
      <w:sz w:val="22"/>
      <w:szCs w:val="22"/>
    </w:rPr>
  </w:style>
  <w:style w:type="paragraph" w:styleId="Naslov7">
    <w:name w:val="heading 7"/>
    <w:basedOn w:val="Normal"/>
    <w:next w:val="Normal"/>
    <w:qFormat/>
    <w:rsid w:val="00C456C4"/>
    <w:pPr>
      <w:spacing w:before="240" w:after="60"/>
      <w:outlineLvl w:val="6"/>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3Char">
    <w:name w:val="Naslov 3 Char"/>
    <w:basedOn w:val="Zadanifontodlomka"/>
    <w:link w:val="Naslov3"/>
    <w:rsid w:val="00316AE4"/>
    <w:rPr>
      <w:rFonts w:cs="Arial"/>
      <w:b/>
      <w:i/>
      <w:sz w:val="24"/>
      <w:szCs w:val="22"/>
      <w:lang w:val="hr-HR" w:eastAsia="hr-HR" w:bidi="ar-SA"/>
    </w:rPr>
  </w:style>
  <w:style w:type="paragraph" w:customStyle="1" w:styleId="Odlomak">
    <w:name w:val="Odlomak"/>
    <w:basedOn w:val="Normal"/>
    <w:rsid w:val="00955D55"/>
    <w:pPr>
      <w:keepNext/>
      <w:keepLines/>
      <w:spacing w:after="60"/>
    </w:pPr>
    <w:rPr>
      <w:b/>
      <w:snapToGrid w:val="0"/>
    </w:rPr>
  </w:style>
  <w:style w:type="paragraph" w:styleId="Opisslike">
    <w:name w:val="caption"/>
    <w:basedOn w:val="Normal"/>
    <w:next w:val="Normal"/>
    <w:qFormat/>
    <w:pPr>
      <w:spacing w:before="120" w:after="120"/>
    </w:pPr>
    <w:rPr>
      <w:b/>
      <w:lang w:val="en-US"/>
    </w:rPr>
  </w:style>
  <w:style w:type="paragraph" w:customStyle="1" w:styleId="Slijedi">
    <w:name w:val="Slijedi"/>
    <w:basedOn w:val="Naglasak"/>
    <w:rsid w:val="00EB2FF1"/>
    <w:pPr>
      <w:numPr>
        <w:numId w:val="5"/>
      </w:numPr>
    </w:pPr>
  </w:style>
  <w:style w:type="paragraph" w:customStyle="1" w:styleId="Naglasak">
    <w:name w:val="Naglasak"/>
    <w:basedOn w:val="Normal"/>
    <w:rsid w:val="00EB2FF1"/>
    <w:pPr>
      <w:numPr>
        <w:numId w:val="7"/>
      </w:numPr>
    </w:pPr>
    <w:rPr>
      <w:b/>
    </w:rPr>
  </w:style>
  <w:style w:type="paragraph" w:customStyle="1" w:styleId="Abc">
    <w:name w:val="Abc"/>
    <w:basedOn w:val="Normal"/>
    <w:pPr>
      <w:numPr>
        <w:numId w:val="2"/>
      </w:numPr>
      <w:tabs>
        <w:tab w:val="clear" w:pos="360"/>
      </w:tabs>
      <w:ind w:left="641" w:hanging="357"/>
    </w:pPr>
  </w:style>
  <w:style w:type="paragraph" w:customStyle="1" w:styleId="Autor">
    <w:name w:val="Autor"/>
    <w:basedOn w:val="Normal"/>
    <w:pPr>
      <w:pageBreakBefore/>
      <w:widowControl w:val="0"/>
      <w:jc w:val="right"/>
    </w:pPr>
    <w:rPr>
      <w:i/>
      <w:lang w:val="en-US"/>
    </w:rPr>
  </w:style>
  <w:style w:type="paragraph" w:customStyle="1" w:styleId="Program">
    <w:name w:val="Program"/>
    <w:rsid w:val="00F41AA6"/>
    <w:rPr>
      <w:rFonts w:ascii="Courier New" w:hAnsi="Courier New"/>
      <w:noProof/>
      <w:sz w:val="22"/>
      <w:lang w:val="en-GB" w:eastAsia="en-US"/>
    </w:rPr>
  </w:style>
  <w:style w:type="paragraph" w:customStyle="1" w:styleId="Nabrajanje">
    <w:name w:val="Nabrajanje"/>
    <w:basedOn w:val="Normal"/>
    <w:pPr>
      <w:numPr>
        <w:numId w:val="3"/>
      </w:numPr>
      <w:ind w:left="641" w:hanging="357"/>
    </w:pPr>
  </w:style>
  <w:style w:type="paragraph" w:customStyle="1" w:styleId="Naslovnica">
    <w:name w:val="Naslovnica"/>
    <w:basedOn w:val="Normal"/>
    <w:rsid w:val="00675978"/>
    <w:pPr>
      <w:jc w:val="center"/>
    </w:pPr>
    <w:rPr>
      <w:b/>
      <w:sz w:val="28"/>
    </w:rPr>
  </w:style>
  <w:style w:type="paragraph" w:customStyle="1" w:styleId="Natuknice">
    <w:name w:val="Natuknice"/>
    <w:basedOn w:val="Normal"/>
    <w:rsid w:val="004651A3"/>
    <w:pPr>
      <w:numPr>
        <w:numId w:val="8"/>
      </w:numPr>
      <w:tabs>
        <w:tab w:val="clear" w:pos="644"/>
        <w:tab w:val="left" w:pos="720"/>
      </w:tabs>
      <w:ind w:left="714" w:hanging="357"/>
    </w:pPr>
  </w:style>
  <w:style w:type="paragraph" w:customStyle="1" w:styleId="Naslov10">
    <w:name w:val="Naslov1"/>
    <w:basedOn w:val="Naslovnica"/>
    <w:rsid w:val="00FF0F28"/>
    <w:rPr>
      <w:sz w:val="36"/>
    </w:rPr>
  </w:style>
  <w:style w:type="character" w:customStyle="1" w:styleId="Original">
    <w:name w:val="Original"/>
    <w:basedOn w:val="Zadanifontodlomka"/>
    <w:rPr>
      <w:i/>
    </w:rPr>
  </w:style>
  <w:style w:type="character" w:customStyle="1" w:styleId="Primjer">
    <w:name w:val="Primjer"/>
    <w:basedOn w:val="Zadanifontodlomka"/>
    <w:rPr>
      <w:i/>
      <w:spacing w:val="0"/>
    </w:rPr>
  </w:style>
  <w:style w:type="paragraph" w:customStyle="1" w:styleId="Tablica">
    <w:name w:val="Tablica"/>
    <w:basedOn w:val="Normal"/>
    <w:pPr>
      <w:keepNext/>
      <w:keepLines/>
    </w:pPr>
    <w:rPr>
      <w:sz w:val="22"/>
    </w:rPr>
  </w:style>
  <w:style w:type="paragraph" w:styleId="Naslov">
    <w:name w:val="Title"/>
    <w:basedOn w:val="Normal"/>
    <w:qFormat/>
    <w:pPr>
      <w:spacing w:before="60" w:after="60"/>
      <w:jc w:val="center"/>
    </w:pPr>
    <w:rPr>
      <w:b/>
      <w:sz w:val="28"/>
    </w:rPr>
  </w:style>
  <w:style w:type="paragraph" w:styleId="Pozdrav">
    <w:name w:val="Salutation"/>
    <w:basedOn w:val="Normal"/>
    <w:next w:val="Normal"/>
  </w:style>
  <w:style w:type="paragraph" w:styleId="Tijeloteksta">
    <w:name w:val="Body Text"/>
    <w:basedOn w:val="Normal"/>
  </w:style>
  <w:style w:type="character" w:styleId="Brojretka">
    <w:name w:val="line number"/>
    <w:basedOn w:val="Zadanifontodlomka"/>
  </w:style>
  <w:style w:type="paragraph" w:customStyle="1" w:styleId="Zrno">
    <w:name w:val="Zrno"/>
    <w:basedOn w:val="Normal"/>
    <w:rsid w:val="00924F83"/>
    <w:pPr>
      <w:keepNext/>
      <w:numPr>
        <w:numId w:val="6"/>
      </w:numPr>
      <w:ind w:left="357" w:hanging="357"/>
    </w:pPr>
  </w:style>
  <w:style w:type="paragraph" w:customStyle="1" w:styleId="Natuknice2">
    <w:name w:val="Natuknice2"/>
    <w:basedOn w:val="Normal"/>
    <w:link w:val="Natuknice2Char"/>
    <w:rsid w:val="00582254"/>
    <w:pPr>
      <w:numPr>
        <w:ilvl w:val="2"/>
        <w:numId w:val="4"/>
      </w:numPr>
    </w:pPr>
    <w:rPr>
      <w:noProof/>
    </w:rPr>
  </w:style>
  <w:style w:type="character" w:customStyle="1" w:styleId="Natuknice2Char">
    <w:name w:val="Natuknice2 Char"/>
    <w:basedOn w:val="Zadanifontodlomka"/>
    <w:link w:val="Natuknice2"/>
    <w:rsid w:val="00582254"/>
    <w:rPr>
      <w:rFonts w:cs="Arial"/>
      <w:noProof/>
      <w:sz w:val="24"/>
      <w:szCs w:val="22"/>
      <w:lang w:val="hr-HR" w:eastAsia="hr-HR" w:bidi="ar-SA"/>
    </w:rPr>
  </w:style>
  <w:style w:type="paragraph" w:styleId="Zaglavlje">
    <w:name w:val="header"/>
    <w:basedOn w:val="Normal"/>
    <w:rsid w:val="00BD63C0"/>
    <w:pPr>
      <w:tabs>
        <w:tab w:val="center" w:pos="4536"/>
        <w:tab w:val="right" w:pos="9072"/>
      </w:tabs>
    </w:pPr>
    <w:rPr>
      <w:rFonts w:ascii="Arial" w:hAnsi="Arial"/>
      <w:sz w:val="20"/>
      <w:szCs w:val="20"/>
    </w:rPr>
  </w:style>
  <w:style w:type="paragraph" w:styleId="Podnoje">
    <w:name w:val="footer"/>
    <w:basedOn w:val="Normal"/>
    <w:rsid w:val="00BD63C0"/>
    <w:pPr>
      <w:tabs>
        <w:tab w:val="center" w:pos="4536"/>
        <w:tab w:val="right" w:pos="9072"/>
      </w:tabs>
    </w:pPr>
    <w:rPr>
      <w:rFonts w:ascii="Arial" w:hAnsi="Arial"/>
      <w:sz w:val="20"/>
    </w:rPr>
  </w:style>
  <w:style w:type="character" w:styleId="Brojstranice">
    <w:name w:val="page number"/>
    <w:basedOn w:val="Zadanifontodlomka"/>
  </w:style>
  <w:style w:type="character" w:styleId="Referencakomentara">
    <w:name w:val="annotation reference"/>
    <w:basedOn w:val="Zadanifontodlomka"/>
    <w:semiHidden/>
    <w:rsid w:val="00450219"/>
    <w:rPr>
      <w:sz w:val="16"/>
      <w:szCs w:val="16"/>
    </w:rPr>
  </w:style>
  <w:style w:type="paragraph" w:styleId="Tekstkomentara">
    <w:name w:val="annotation text"/>
    <w:basedOn w:val="Normal"/>
    <w:semiHidden/>
    <w:rsid w:val="00450219"/>
    <w:rPr>
      <w:sz w:val="20"/>
      <w:szCs w:val="20"/>
    </w:rPr>
  </w:style>
  <w:style w:type="paragraph" w:styleId="Predmetkomentara">
    <w:name w:val="annotation subject"/>
    <w:basedOn w:val="Tekstkomentara"/>
    <w:next w:val="Tekstkomentara"/>
    <w:semiHidden/>
    <w:rsid w:val="00450219"/>
    <w:rPr>
      <w:b/>
      <w:bCs/>
    </w:rPr>
  </w:style>
  <w:style w:type="paragraph" w:styleId="Tekstbalonia">
    <w:name w:val="Balloon Text"/>
    <w:basedOn w:val="Normal"/>
    <w:semiHidden/>
    <w:rsid w:val="00450219"/>
    <w:rPr>
      <w:rFonts w:ascii="Tahoma" w:hAnsi="Tahoma" w:cs="Tahoma"/>
      <w:sz w:val="16"/>
      <w:szCs w:val="16"/>
    </w:rPr>
  </w:style>
  <w:style w:type="paragraph" w:styleId="Kartadokumenta">
    <w:name w:val="Document Map"/>
    <w:basedOn w:val="Normal"/>
    <w:semiHidden/>
    <w:rsid w:val="000C2466"/>
    <w:pPr>
      <w:shd w:val="clear" w:color="auto" w:fill="000080"/>
    </w:pPr>
    <w:rPr>
      <w:rFonts w:ascii="Tahoma" w:hAnsi="Tahoma" w:cs="Tahoma"/>
    </w:rPr>
  </w:style>
  <w:style w:type="paragraph" w:styleId="Sadraj1">
    <w:name w:val="toc 1"/>
    <w:basedOn w:val="Normal"/>
    <w:next w:val="Normal"/>
    <w:autoRedefine/>
    <w:semiHidden/>
    <w:rsid w:val="004E7238"/>
  </w:style>
  <w:style w:type="paragraph" w:styleId="Sadraj2">
    <w:name w:val="toc 2"/>
    <w:basedOn w:val="Normal"/>
    <w:next w:val="Normal"/>
    <w:autoRedefine/>
    <w:semiHidden/>
    <w:rsid w:val="004E7238"/>
    <w:pPr>
      <w:ind w:left="240"/>
    </w:pPr>
  </w:style>
  <w:style w:type="paragraph" w:styleId="Sadraj3">
    <w:name w:val="toc 3"/>
    <w:basedOn w:val="Normal"/>
    <w:next w:val="Normal"/>
    <w:autoRedefine/>
    <w:semiHidden/>
    <w:rsid w:val="004E7238"/>
    <w:pPr>
      <w:ind w:left="480"/>
    </w:pPr>
  </w:style>
  <w:style w:type="character" w:styleId="Hiperveza">
    <w:name w:val="Hyperlink"/>
    <w:basedOn w:val="Zadanifontodlomka"/>
    <w:rsid w:val="004E7238"/>
    <w:rPr>
      <w:color w:val="0000FF"/>
      <w:u w:val="single"/>
    </w:rPr>
  </w:style>
  <w:style w:type="table" w:styleId="Reetkatablice">
    <w:name w:val="Table Grid"/>
    <w:basedOn w:val="Obinatablica"/>
    <w:rsid w:val="009F6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rsid w:val="00026467"/>
    <w:rPr>
      <w:color w:val="800080"/>
      <w:u w:val="single"/>
    </w:rPr>
  </w:style>
  <w:style w:type="paragraph" w:styleId="StandardWeb">
    <w:name w:val="Normal (Web)"/>
    <w:basedOn w:val="Normal"/>
    <w:rsid w:val="00F07543"/>
    <w:pPr>
      <w:spacing w:before="100" w:beforeAutospacing="1" w:after="100" w:afterAutospacing="1"/>
    </w:pPr>
    <w:rPr>
      <w:rFonts w:eastAsia="MS Mincho"/>
      <w:lang w:val="en-US" w:eastAsia="ja-JP"/>
    </w:rPr>
  </w:style>
  <w:style w:type="paragraph" w:customStyle="1" w:styleId="Upute">
    <w:name w:val="Upute"/>
    <w:basedOn w:val="Normal"/>
    <w:rsid w:val="00B26C46"/>
    <w:rPr>
      <w:rFonts w:ascii="Arial" w:hAnsi="Arial"/>
      <w:color w:val="0000FF"/>
      <w:sz w:val="20"/>
    </w:rPr>
  </w:style>
  <w:style w:type="character" w:styleId="Nerijeenospominjanje">
    <w:name w:val="Unresolved Mention"/>
    <w:basedOn w:val="Zadanifontodlomka"/>
    <w:uiPriority w:val="99"/>
    <w:semiHidden/>
    <w:unhideWhenUsed/>
    <w:rsid w:val="00EB0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39430">
      <w:bodyDiv w:val="1"/>
      <w:marLeft w:val="0"/>
      <w:marRight w:val="0"/>
      <w:marTop w:val="0"/>
      <w:marBottom w:val="0"/>
      <w:divBdr>
        <w:top w:val="none" w:sz="0" w:space="0" w:color="auto"/>
        <w:left w:val="none" w:sz="0" w:space="0" w:color="auto"/>
        <w:bottom w:val="none" w:sz="0" w:space="0" w:color="auto"/>
        <w:right w:val="none" w:sz="0" w:space="0" w:color="auto"/>
      </w:divBdr>
    </w:div>
    <w:div w:id="570654234">
      <w:bodyDiv w:val="1"/>
      <w:marLeft w:val="0"/>
      <w:marRight w:val="0"/>
      <w:marTop w:val="0"/>
      <w:marBottom w:val="0"/>
      <w:divBdr>
        <w:top w:val="none" w:sz="0" w:space="0" w:color="auto"/>
        <w:left w:val="none" w:sz="0" w:space="0" w:color="auto"/>
        <w:bottom w:val="none" w:sz="0" w:space="0" w:color="auto"/>
        <w:right w:val="none" w:sz="0" w:space="0" w:color="auto"/>
      </w:divBdr>
    </w:div>
    <w:div w:id="580211686">
      <w:bodyDiv w:val="1"/>
      <w:marLeft w:val="0"/>
      <w:marRight w:val="0"/>
      <w:marTop w:val="0"/>
      <w:marBottom w:val="0"/>
      <w:divBdr>
        <w:top w:val="none" w:sz="0" w:space="0" w:color="auto"/>
        <w:left w:val="none" w:sz="0" w:space="0" w:color="auto"/>
        <w:bottom w:val="none" w:sz="0" w:space="0" w:color="auto"/>
        <w:right w:val="none" w:sz="0" w:space="0" w:color="auto"/>
      </w:divBdr>
      <w:divsChild>
        <w:div w:id="639188770">
          <w:marLeft w:val="0"/>
          <w:marRight w:val="0"/>
          <w:marTop w:val="0"/>
          <w:marBottom w:val="0"/>
          <w:divBdr>
            <w:top w:val="none" w:sz="0" w:space="0" w:color="auto"/>
            <w:left w:val="none" w:sz="0" w:space="0" w:color="auto"/>
            <w:bottom w:val="none" w:sz="0" w:space="0" w:color="auto"/>
            <w:right w:val="none" w:sz="0" w:space="0" w:color="auto"/>
          </w:divBdr>
        </w:div>
      </w:divsChild>
    </w:div>
    <w:div w:id="746656547">
      <w:bodyDiv w:val="1"/>
      <w:marLeft w:val="0"/>
      <w:marRight w:val="0"/>
      <w:marTop w:val="0"/>
      <w:marBottom w:val="0"/>
      <w:divBdr>
        <w:top w:val="none" w:sz="0" w:space="0" w:color="auto"/>
        <w:left w:val="none" w:sz="0" w:space="0" w:color="auto"/>
        <w:bottom w:val="none" w:sz="0" w:space="0" w:color="auto"/>
        <w:right w:val="none" w:sz="0" w:space="0" w:color="auto"/>
      </w:divBdr>
    </w:div>
    <w:div w:id="794760805">
      <w:bodyDiv w:val="1"/>
      <w:marLeft w:val="0"/>
      <w:marRight w:val="0"/>
      <w:marTop w:val="0"/>
      <w:marBottom w:val="0"/>
      <w:divBdr>
        <w:top w:val="none" w:sz="0" w:space="0" w:color="auto"/>
        <w:left w:val="none" w:sz="0" w:space="0" w:color="auto"/>
        <w:bottom w:val="none" w:sz="0" w:space="0" w:color="auto"/>
        <w:right w:val="none" w:sz="0" w:space="0" w:color="auto"/>
      </w:divBdr>
    </w:div>
    <w:div w:id="881595772">
      <w:bodyDiv w:val="1"/>
      <w:marLeft w:val="0"/>
      <w:marRight w:val="0"/>
      <w:marTop w:val="0"/>
      <w:marBottom w:val="0"/>
      <w:divBdr>
        <w:top w:val="none" w:sz="0" w:space="0" w:color="auto"/>
        <w:left w:val="none" w:sz="0" w:space="0" w:color="auto"/>
        <w:bottom w:val="none" w:sz="0" w:space="0" w:color="auto"/>
        <w:right w:val="none" w:sz="0" w:space="0" w:color="auto"/>
      </w:divBdr>
    </w:div>
    <w:div w:id="925306336">
      <w:bodyDiv w:val="1"/>
      <w:marLeft w:val="0"/>
      <w:marRight w:val="0"/>
      <w:marTop w:val="0"/>
      <w:marBottom w:val="0"/>
      <w:divBdr>
        <w:top w:val="none" w:sz="0" w:space="0" w:color="auto"/>
        <w:left w:val="none" w:sz="0" w:space="0" w:color="auto"/>
        <w:bottom w:val="none" w:sz="0" w:space="0" w:color="auto"/>
        <w:right w:val="none" w:sz="0" w:space="0" w:color="auto"/>
      </w:divBdr>
    </w:div>
    <w:div w:id="1023825713">
      <w:bodyDiv w:val="1"/>
      <w:marLeft w:val="0"/>
      <w:marRight w:val="0"/>
      <w:marTop w:val="0"/>
      <w:marBottom w:val="0"/>
      <w:divBdr>
        <w:top w:val="none" w:sz="0" w:space="0" w:color="auto"/>
        <w:left w:val="none" w:sz="0" w:space="0" w:color="auto"/>
        <w:bottom w:val="none" w:sz="0" w:space="0" w:color="auto"/>
        <w:right w:val="none" w:sz="0" w:space="0" w:color="auto"/>
      </w:divBdr>
      <w:divsChild>
        <w:div w:id="241839646">
          <w:marLeft w:val="0"/>
          <w:marRight w:val="0"/>
          <w:marTop w:val="0"/>
          <w:marBottom w:val="0"/>
          <w:divBdr>
            <w:top w:val="none" w:sz="0" w:space="0" w:color="auto"/>
            <w:left w:val="none" w:sz="0" w:space="0" w:color="auto"/>
            <w:bottom w:val="none" w:sz="0" w:space="0" w:color="auto"/>
            <w:right w:val="none" w:sz="0" w:space="0" w:color="auto"/>
          </w:divBdr>
        </w:div>
      </w:divsChild>
    </w:div>
    <w:div w:id="1037125562">
      <w:bodyDiv w:val="1"/>
      <w:marLeft w:val="0"/>
      <w:marRight w:val="0"/>
      <w:marTop w:val="0"/>
      <w:marBottom w:val="0"/>
      <w:divBdr>
        <w:top w:val="none" w:sz="0" w:space="0" w:color="auto"/>
        <w:left w:val="none" w:sz="0" w:space="0" w:color="auto"/>
        <w:bottom w:val="none" w:sz="0" w:space="0" w:color="auto"/>
        <w:right w:val="none" w:sz="0" w:space="0" w:color="auto"/>
      </w:divBdr>
    </w:div>
    <w:div w:id="1089155158">
      <w:bodyDiv w:val="1"/>
      <w:marLeft w:val="0"/>
      <w:marRight w:val="0"/>
      <w:marTop w:val="0"/>
      <w:marBottom w:val="0"/>
      <w:divBdr>
        <w:top w:val="none" w:sz="0" w:space="0" w:color="auto"/>
        <w:left w:val="none" w:sz="0" w:space="0" w:color="auto"/>
        <w:bottom w:val="none" w:sz="0" w:space="0" w:color="auto"/>
        <w:right w:val="none" w:sz="0" w:space="0" w:color="auto"/>
      </w:divBdr>
    </w:div>
    <w:div w:id="1226987349">
      <w:bodyDiv w:val="1"/>
      <w:marLeft w:val="0"/>
      <w:marRight w:val="0"/>
      <w:marTop w:val="0"/>
      <w:marBottom w:val="0"/>
      <w:divBdr>
        <w:top w:val="none" w:sz="0" w:space="0" w:color="auto"/>
        <w:left w:val="none" w:sz="0" w:space="0" w:color="auto"/>
        <w:bottom w:val="none" w:sz="0" w:space="0" w:color="auto"/>
        <w:right w:val="none" w:sz="0" w:space="0" w:color="auto"/>
      </w:divBdr>
    </w:div>
    <w:div w:id="1294213635">
      <w:bodyDiv w:val="1"/>
      <w:marLeft w:val="0"/>
      <w:marRight w:val="0"/>
      <w:marTop w:val="0"/>
      <w:marBottom w:val="0"/>
      <w:divBdr>
        <w:top w:val="none" w:sz="0" w:space="0" w:color="auto"/>
        <w:left w:val="none" w:sz="0" w:space="0" w:color="auto"/>
        <w:bottom w:val="none" w:sz="0" w:space="0" w:color="auto"/>
        <w:right w:val="none" w:sz="0" w:space="0" w:color="auto"/>
      </w:divBdr>
    </w:div>
    <w:div w:id="1311247024">
      <w:bodyDiv w:val="1"/>
      <w:marLeft w:val="0"/>
      <w:marRight w:val="0"/>
      <w:marTop w:val="0"/>
      <w:marBottom w:val="0"/>
      <w:divBdr>
        <w:top w:val="none" w:sz="0" w:space="0" w:color="auto"/>
        <w:left w:val="none" w:sz="0" w:space="0" w:color="auto"/>
        <w:bottom w:val="none" w:sz="0" w:space="0" w:color="auto"/>
        <w:right w:val="none" w:sz="0" w:space="0" w:color="auto"/>
      </w:divBdr>
    </w:div>
    <w:div w:id="1362125683">
      <w:bodyDiv w:val="1"/>
      <w:marLeft w:val="0"/>
      <w:marRight w:val="0"/>
      <w:marTop w:val="0"/>
      <w:marBottom w:val="0"/>
      <w:divBdr>
        <w:top w:val="none" w:sz="0" w:space="0" w:color="auto"/>
        <w:left w:val="none" w:sz="0" w:space="0" w:color="auto"/>
        <w:bottom w:val="none" w:sz="0" w:space="0" w:color="auto"/>
        <w:right w:val="none" w:sz="0" w:space="0" w:color="auto"/>
      </w:divBdr>
    </w:div>
    <w:div w:id="1377122049">
      <w:bodyDiv w:val="1"/>
      <w:marLeft w:val="0"/>
      <w:marRight w:val="0"/>
      <w:marTop w:val="0"/>
      <w:marBottom w:val="0"/>
      <w:divBdr>
        <w:top w:val="none" w:sz="0" w:space="0" w:color="auto"/>
        <w:left w:val="none" w:sz="0" w:space="0" w:color="auto"/>
        <w:bottom w:val="none" w:sz="0" w:space="0" w:color="auto"/>
        <w:right w:val="none" w:sz="0" w:space="0" w:color="auto"/>
      </w:divBdr>
    </w:div>
    <w:div w:id="1467160417">
      <w:bodyDiv w:val="1"/>
      <w:marLeft w:val="0"/>
      <w:marRight w:val="0"/>
      <w:marTop w:val="0"/>
      <w:marBottom w:val="0"/>
      <w:divBdr>
        <w:top w:val="none" w:sz="0" w:space="0" w:color="auto"/>
        <w:left w:val="none" w:sz="0" w:space="0" w:color="auto"/>
        <w:bottom w:val="none" w:sz="0" w:space="0" w:color="auto"/>
        <w:right w:val="none" w:sz="0" w:space="0" w:color="auto"/>
      </w:divBdr>
    </w:div>
    <w:div w:id="149672838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3">
          <w:marLeft w:val="0"/>
          <w:marRight w:val="0"/>
          <w:marTop w:val="0"/>
          <w:marBottom w:val="0"/>
          <w:divBdr>
            <w:top w:val="none" w:sz="0" w:space="0" w:color="auto"/>
            <w:left w:val="none" w:sz="0" w:space="0" w:color="auto"/>
            <w:bottom w:val="none" w:sz="0" w:space="0" w:color="auto"/>
            <w:right w:val="none" w:sz="0" w:space="0" w:color="auto"/>
          </w:divBdr>
          <w:divsChild>
            <w:div w:id="118424076">
              <w:marLeft w:val="0"/>
              <w:marRight w:val="0"/>
              <w:marTop w:val="0"/>
              <w:marBottom w:val="0"/>
              <w:divBdr>
                <w:top w:val="none" w:sz="0" w:space="0" w:color="auto"/>
                <w:left w:val="none" w:sz="0" w:space="0" w:color="auto"/>
                <w:bottom w:val="none" w:sz="0" w:space="0" w:color="auto"/>
                <w:right w:val="none" w:sz="0" w:space="0" w:color="auto"/>
              </w:divBdr>
            </w:div>
            <w:div w:id="122773156">
              <w:marLeft w:val="0"/>
              <w:marRight w:val="0"/>
              <w:marTop w:val="0"/>
              <w:marBottom w:val="0"/>
              <w:divBdr>
                <w:top w:val="none" w:sz="0" w:space="0" w:color="auto"/>
                <w:left w:val="none" w:sz="0" w:space="0" w:color="auto"/>
                <w:bottom w:val="none" w:sz="0" w:space="0" w:color="auto"/>
                <w:right w:val="none" w:sz="0" w:space="0" w:color="auto"/>
              </w:divBdr>
            </w:div>
            <w:div w:id="194006128">
              <w:marLeft w:val="0"/>
              <w:marRight w:val="0"/>
              <w:marTop w:val="0"/>
              <w:marBottom w:val="0"/>
              <w:divBdr>
                <w:top w:val="none" w:sz="0" w:space="0" w:color="auto"/>
                <w:left w:val="none" w:sz="0" w:space="0" w:color="auto"/>
                <w:bottom w:val="none" w:sz="0" w:space="0" w:color="auto"/>
                <w:right w:val="none" w:sz="0" w:space="0" w:color="auto"/>
              </w:divBdr>
            </w:div>
            <w:div w:id="315764294">
              <w:marLeft w:val="0"/>
              <w:marRight w:val="0"/>
              <w:marTop w:val="0"/>
              <w:marBottom w:val="0"/>
              <w:divBdr>
                <w:top w:val="none" w:sz="0" w:space="0" w:color="auto"/>
                <w:left w:val="none" w:sz="0" w:space="0" w:color="auto"/>
                <w:bottom w:val="none" w:sz="0" w:space="0" w:color="auto"/>
                <w:right w:val="none" w:sz="0" w:space="0" w:color="auto"/>
              </w:divBdr>
            </w:div>
            <w:div w:id="711808266">
              <w:marLeft w:val="0"/>
              <w:marRight w:val="0"/>
              <w:marTop w:val="0"/>
              <w:marBottom w:val="0"/>
              <w:divBdr>
                <w:top w:val="none" w:sz="0" w:space="0" w:color="auto"/>
                <w:left w:val="none" w:sz="0" w:space="0" w:color="auto"/>
                <w:bottom w:val="none" w:sz="0" w:space="0" w:color="auto"/>
                <w:right w:val="none" w:sz="0" w:space="0" w:color="auto"/>
              </w:divBdr>
            </w:div>
            <w:div w:id="1068188460">
              <w:marLeft w:val="0"/>
              <w:marRight w:val="0"/>
              <w:marTop w:val="0"/>
              <w:marBottom w:val="0"/>
              <w:divBdr>
                <w:top w:val="none" w:sz="0" w:space="0" w:color="auto"/>
                <w:left w:val="none" w:sz="0" w:space="0" w:color="auto"/>
                <w:bottom w:val="none" w:sz="0" w:space="0" w:color="auto"/>
                <w:right w:val="none" w:sz="0" w:space="0" w:color="auto"/>
              </w:divBdr>
            </w:div>
            <w:div w:id="1313943956">
              <w:marLeft w:val="0"/>
              <w:marRight w:val="0"/>
              <w:marTop w:val="0"/>
              <w:marBottom w:val="0"/>
              <w:divBdr>
                <w:top w:val="none" w:sz="0" w:space="0" w:color="auto"/>
                <w:left w:val="none" w:sz="0" w:space="0" w:color="auto"/>
                <w:bottom w:val="none" w:sz="0" w:space="0" w:color="auto"/>
                <w:right w:val="none" w:sz="0" w:space="0" w:color="auto"/>
              </w:divBdr>
            </w:div>
            <w:div w:id="135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653">
      <w:bodyDiv w:val="1"/>
      <w:marLeft w:val="0"/>
      <w:marRight w:val="0"/>
      <w:marTop w:val="0"/>
      <w:marBottom w:val="0"/>
      <w:divBdr>
        <w:top w:val="none" w:sz="0" w:space="0" w:color="auto"/>
        <w:left w:val="none" w:sz="0" w:space="0" w:color="auto"/>
        <w:bottom w:val="none" w:sz="0" w:space="0" w:color="auto"/>
        <w:right w:val="none" w:sz="0" w:space="0" w:color="auto"/>
      </w:divBdr>
    </w:div>
    <w:div w:id="1656837990">
      <w:bodyDiv w:val="1"/>
      <w:marLeft w:val="0"/>
      <w:marRight w:val="0"/>
      <w:marTop w:val="0"/>
      <w:marBottom w:val="0"/>
      <w:divBdr>
        <w:top w:val="none" w:sz="0" w:space="0" w:color="auto"/>
        <w:left w:val="none" w:sz="0" w:space="0" w:color="auto"/>
        <w:bottom w:val="none" w:sz="0" w:space="0" w:color="auto"/>
        <w:right w:val="none" w:sz="0" w:space="0" w:color="auto"/>
      </w:divBdr>
    </w:div>
    <w:div w:id="1780177435">
      <w:bodyDiv w:val="1"/>
      <w:marLeft w:val="0"/>
      <w:marRight w:val="0"/>
      <w:marTop w:val="0"/>
      <w:marBottom w:val="0"/>
      <w:divBdr>
        <w:top w:val="none" w:sz="0" w:space="0" w:color="auto"/>
        <w:left w:val="none" w:sz="0" w:space="0" w:color="auto"/>
        <w:bottom w:val="none" w:sz="0" w:space="0" w:color="auto"/>
        <w:right w:val="none" w:sz="0" w:space="0" w:color="auto"/>
      </w:divBdr>
    </w:div>
    <w:div w:id="1912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orio.hr/placa/it-manager"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dorio.hr/placa/web-dizajne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okracija.com/usporedba-placa-it-programeri-hrvatska-svijet-209637"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esi\OneDrive%20-%20fer.hr\NASTAVA\RIS\Predlo&#353;ci\PlanProjek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80930CFEAB0F842BCE17C13DF549F43" ma:contentTypeVersion="14" ma:contentTypeDescription="Stvaranje novog dokumenta." ma:contentTypeScope="" ma:versionID="dc1f789066bd80afc49d9f0df783ed58">
  <xsd:schema xmlns:xsd="http://www.w3.org/2001/XMLSchema" xmlns:xs="http://www.w3.org/2001/XMLSchema" xmlns:p="http://schemas.microsoft.com/office/2006/metadata/properties" xmlns:ns3="2e3aa64c-bfb3-4af8-9705-da7c5d3d3e69" xmlns:ns4="f3c1b304-23e1-4aee-b506-68c11dfc98f1" targetNamespace="http://schemas.microsoft.com/office/2006/metadata/properties" ma:root="true" ma:fieldsID="7f5774ba968f01b211b4e1c409d08e40" ns3:_="" ns4:_="">
    <xsd:import namespace="2e3aa64c-bfb3-4af8-9705-da7c5d3d3e69"/>
    <xsd:import namespace="f3c1b304-23e1-4aee-b506-68c11dfc98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aa64c-bfb3-4af8-9705-da7c5d3d3e69" elementFormDefault="qualified">
    <xsd:import namespace="http://schemas.microsoft.com/office/2006/documentManagement/types"/>
    <xsd:import namespace="http://schemas.microsoft.com/office/infopath/2007/PartnerControls"/>
    <xsd:element name="SharedWithUsers" ma:index="8" nillable="true" ma:displayName="Zajednički se koristi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ji o zajedničkom korištenju" ma:description="" ma:internalName="SharedWithDetails" ma:readOnly="true">
      <xsd:simpleType>
        <xsd:restriction base="dms:Note">
          <xsd:maxLength value="255"/>
        </xsd:restriction>
      </xsd:simpleType>
    </xsd:element>
    <xsd:element name="SharingHintHash" ma:index="10" nillable="true" ma:displayName="Raspršivanje savjeta za zajedničko korištenj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c1b304-23e1-4aee-b506-68c11dfc98f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07586-1653-486C-95D4-60059B674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75A2FA-C37B-4B3C-BE09-6BD05A7CEE5E}">
  <ds:schemaRefs>
    <ds:schemaRef ds:uri="http://schemas.microsoft.com/sharepoint/v3/contenttype/forms"/>
  </ds:schemaRefs>
</ds:datastoreItem>
</file>

<file path=customXml/itemProps3.xml><?xml version="1.0" encoding="utf-8"?>
<ds:datastoreItem xmlns:ds="http://schemas.openxmlformats.org/officeDocument/2006/customXml" ds:itemID="{5FD0C377-38A4-4777-A3D6-FD2D582EC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aa64c-bfb3-4af8-9705-da7c5d3d3e69"/>
    <ds:schemaRef ds:uri="f3c1b304-23e1-4aee-b506-68c11dfc9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354833-F5F7-4DBC-AEBD-F206D235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PlanProjekta.dot</Template>
  <TotalTime>1</TotalTime>
  <Pages>7</Pages>
  <Words>2071</Words>
  <Characters>13734</Characters>
  <Application>Microsoft Office Word</Application>
  <DocSecurity>0</DocSecurity>
  <Lines>403</Lines>
  <Paragraphs>243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Plan projekta</vt:lpstr>
      <vt:lpstr>Plan projekta</vt:lpstr>
    </vt:vector>
  </TitlesOfParts>
  <Manager>Krešimir Fertalj</Manager>
  <Company>FER</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projekta</dc:title>
  <dc:subject>Predložak</dc:subject>
  <dc:creator>Krešimir Fertalj</dc:creator>
  <cp:keywords/>
  <cp:lastModifiedBy>Nastasja Klaric</cp:lastModifiedBy>
  <cp:revision>2</cp:revision>
  <cp:lastPrinted>2005-01-12T13:19:00Z</cp:lastPrinted>
  <dcterms:created xsi:type="dcterms:W3CDTF">2024-03-29T11:33:00Z</dcterms:created>
  <dcterms:modified xsi:type="dcterms:W3CDTF">2024-03-29T11:33:00Z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0x010100780930CFEAB0F842BCE17C13DF549F43</vt:lpwstr>
  </property>
  <property fmtid="{D5CDD505-2E9C-101B-9397-08002B2CF9AE}" pid="3" name="GrammarlyDocumentId">
    <vt:lpwstr>aca1db4e3965b60a070752e7e22af6dd9c659ff89b5d1cf7c49f4913988682fa</vt:lpwstr>
  </property>
</Properties>
</file>