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FC6" w:rsidRPr="00F50344" w:rsidRDefault="00F50344" w:rsidP="00F50344">
      <w:pPr>
        <w:jc w:val="center"/>
        <w:rPr>
          <w:rFonts w:ascii="Queen Inline Grunge" w:hAnsi="Queen Inline Grunge"/>
          <w:sz w:val="96"/>
          <w:szCs w:val="96"/>
          <w:u w:val="single"/>
          <w:lang w:val="es-AR"/>
        </w:rPr>
      </w:pPr>
      <w:r w:rsidRPr="00F50344">
        <w:rPr>
          <w:rFonts w:ascii="Queen Inline Grunge" w:hAnsi="Queen Inline Grunge"/>
          <w:sz w:val="96"/>
          <w:szCs w:val="96"/>
          <w:u w:val="single"/>
          <w:lang w:val="es-AR"/>
        </w:rPr>
        <w:t>TRABAJO PR</w:t>
      </w:r>
      <w:r w:rsidRPr="00F50344">
        <w:rPr>
          <w:rFonts w:ascii="Calibri" w:hAnsi="Calibri" w:cs="Calibri"/>
          <w:sz w:val="96"/>
          <w:szCs w:val="96"/>
          <w:u w:val="single"/>
          <w:lang w:val="es-AR"/>
        </w:rPr>
        <w:t>Á</w:t>
      </w:r>
      <w:r w:rsidRPr="00F50344">
        <w:rPr>
          <w:rFonts w:ascii="Queen Inline Grunge" w:hAnsi="Queen Inline Grunge"/>
          <w:sz w:val="96"/>
          <w:szCs w:val="96"/>
          <w:u w:val="single"/>
          <w:lang w:val="es-AR"/>
        </w:rPr>
        <w:t>CTICO FINAL UTN 2D</w:t>
      </w:r>
    </w:p>
    <w:p w:rsidR="00F50344" w:rsidRPr="00F50344" w:rsidRDefault="00F50344" w:rsidP="00F50344">
      <w:pPr>
        <w:jc w:val="center"/>
        <w:rPr>
          <w:rFonts w:ascii="Queen Inline Grunge" w:hAnsi="Queen Inline Grunge"/>
          <w:sz w:val="96"/>
          <w:szCs w:val="96"/>
          <w:u w:val="single"/>
          <w:lang w:val="es-AR"/>
        </w:rPr>
      </w:pPr>
      <w:r w:rsidRPr="00F50344">
        <w:rPr>
          <w:rFonts w:ascii="Queen Inline Grunge" w:hAnsi="Queen Inline Grunge"/>
          <w:sz w:val="96"/>
          <w:szCs w:val="96"/>
          <w:u w:val="single"/>
          <w:lang w:val="es-AR"/>
        </w:rPr>
        <w:t>ALUMNO: BRUNO DE RENZIS</w:t>
      </w:r>
    </w:p>
    <w:p w:rsidR="00F50344" w:rsidRPr="00F50344" w:rsidRDefault="00F50344" w:rsidP="00F50344">
      <w:pPr>
        <w:jc w:val="center"/>
        <w:rPr>
          <w:rFonts w:ascii="Queen Inline Grunge" w:hAnsi="Queen Inline Grunge"/>
          <w:sz w:val="96"/>
          <w:szCs w:val="96"/>
          <w:u w:val="single"/>
          <w:lang w:val="es-AR"/>
        </w:rPr>
      </w:pPr>
      <w:r w:rsidRPr="00F50344">
        <w:rPr>
          <w:rFonts w:ascii="Queen Inline Grunge" w:hAnsi="Queen Inline Grunge"/>
          <w:sz w:val="96"/>
          <w:szCs w:val="96"/>
          <w:u w:val="single"/>
          <w:lang w:val="es-AR"/>
        </w:rPr>
        <w:t>PROFESOR: Federico DAVILA</w:t>
      </w:r>
    </w:p>
    <w:p w:rsidR="00F50344" w:rsidRPr="00F50344" w:rsidRDefault="00F50344" w:rsidP="00F50344">
      <w:pPr>
        <w:jc w:val="center"/>
        <w:rPr>
          <w:rFonts w:ascii="Queen Inline Grunge" w:hAnsi="Queen Inline Grunge"/>
          <w:sz w:val="96"/>
          <w:szCs w:val="96"/>
          <w:u w:val="single"/>
          <w:lang w:val="es-AR"/>
        </w:rPr>
      </w:pPr>
      <w:r w:rsidRPr="00F50344">
        <w:rPr>
          <w:rFonts w:ascii="Queen Inline Grunge" w:hAnsi="Queen Inline Grunge"/>
          <w:sz w:val="96"/>
          <w:szCs w:val="96"/>
          <w:u w:val="single"/>
          <w:lang w:val="es-AR"/>
        </w:rPr>
        <w:t>MATERIA: LABORATORIO 2</w:t>
      </w: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rPr>
          <w:rFonts w:cstheme="minorHAnsi"/>
          <w:sz w:val="24"/>
          <w:szCs w:val="24"/>
          <w:lang w:val="es-AR"/>
        </w:rPr>
      </w:pPr>
      <w:r>
        <w:rPr>
          <w:rFonts w:cstheme="minorHAnsi"/>
          <w:sz w:val="24"/>
          <w:szCs w:val="24"/>
          <w:lang w:val="es-AR"/>
        </w:rPr>
        <w:lastRenderedPageBreak/>
        <w:t>La funcionalidad del trabajo práctico es la de simular el proceso de fabricación de un faro, ya sea de led o lámpara.</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 xml:space="preserve">El programa cuenta con la lógica para que determinando solo el tamaño del faro pueda saber </w:t>
      </w:r>
      <w:proofErr w:type="spellStart"/>
      <w:r>
        <w:rPr>
          <w:rFonts w:cstheme="minorHAnsi"/>
          <w:sz w:val="24"/>
          <w:szCs w:val="24"/>
          <w:lang w:val="es-AR"/>
        </w:rPr>
        <w:t>cuantos</w:t>
      </w:r>
      <w:proofErr w:type="spellEnd"/>
      <w:r>
        <w:rPr>
          <w:rFonts w:cstheme="minorHAnsi"/>
          <w:sz w:val="24"/>
          <w:szCs w:val="24"/>
          <w:lang w:val="es-AR"/>
        </w:rPr>
        <w:t xml:space="preserve"> materiales lo componen.</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Los temas utilizados en este trabajo práctico han sido:</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Clase 15: Excepciones</w:t>
      </w:r>
    </w:p>
    <w:p w:rsidR="00F50344" w:rsidRPr="00F50344" w:rsidRDefault="00F50344" w:rsidP="00F50344">
      <w:pPr>
        <w:rPr>
          <w:rFonts w:cstheme="minorHAnsi"/>
          <w:b/>
          <w:sz w:val="24"/>
          <w:szCs w:val="24"/>
          <w:u w:val="single"/>
          <w:lang w:val="es-AR"/>
        </w:rPr>
      </w:pPr>
      <w:r w:rsidRPr="00F50344">
        <w:rPr>
          <w:rFonts w:cstheme="minorHAnsi"/>
          <w:b/>
          <w:sz w:val="24"/>
          <w:szCs w:val="24"/>
          <w:u w:val="single"/>
          <w:lang w:val="es-AR"/>
        </w:rPr>
        <w:t xml:space="preserve">Clase </w:t>
      </w:r>
      <w:proofErr w:type="spellStart"/>
      <w:r w:rsidRPr="00F50344">
        <w:rPr>
          <w:rFonts w:cstheme="minorHAnsi"/>
          <w:b/>
          <w:sz w:val="24"/>
          <w:szCs w:val="24"/>
          <w:u w:val="single"/>
          <w:lang w:val="es-AR"/>
        </w:rPr>
        <w:t>FrmPrincipal</w:t>
      </w:r>
      <w:proofErr w:type="spellEnd"/>
    </w:p>
    <w:p w:rsidR="00F50344" w:rsidRDefault="00F50344" w:rsidP="00F50344">
      <w:pPr>
        <w:rPr>
          <w:rFonts w:cstheme="minorHAnsi"/>
          <w:sz w:val="24"/>
          <w:szCs w:val="24"/>
          <w:lang w:val="es-AR"/>
        </w:rPr>
      </w:pPr>
      <w:r w:rsidRPr="00F50344">
        <w:rPr>
          <w:rFonts w:cstheme="minorHAnsi"/>
          <w:sz w:val="24"/>
          <w:szCs w:val="24"/>
          <w:lang w:val="es-AR"/>
        </w:rPr>
        <w:drawing>
          <wp:inline distT="0" distB="0" distL="0" distR="0" wp14:anchorId="28CD9CBE" wp14:editId="67EB17A5">
            <wp:extent cx="5612130" cy="25349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534920"/>
                    </a:xfrm>
                    <a:prstGeom prst="rect">
                      <a:avLst/>
                    </a:prstGeom>
                  </pic:spPr>
                </pic:pic>
              </a:graphicData>
            </a:graphic>
          </wp:inline>
        </w:drawing>
      </w:r>
    </w:p>
    <w:p w:rsidR="00F50344" w:rsidRPr="00F50344" w:rsidRDefault="00F50344" w:rsidP="00F50344">
      <w:pPr>
        <w:rPr>
          <w:rFonts w:cstheme="minorHAnsi"/>
          <w:sz w:val="24"/>
          <w:szCs w:val="24"/>
          <w:lang w:val="es-AR"/>
        </w:rPr>
      </w:pPr>
      <w:r>
        <w:rPr>
          <w:rFonts w:cstheme="minorHAnsi"/>
          <w:sz w:val="24"/>
          <w:szCs w:val="24"/>
          <w:lang w:val="es-AR"/>
        </w:rPr>
        <w:t>Las excepciones están implementadas en el código para que al momento de estar frente a algún posible error que detenga la ejecución del programa, esta pueda informar de tal error y seguir con el flujo normal del programa, a esta posibilidad se la llama controlar esa excepción.</w:t>
      </w:r>
      <w:r w:rsidR="00FC11E7">
        <w:rPr>
          <w:rFonts w:cstheme="minorHAnsi"/>
          <w:sz w:val="24"/>
          <w:szCs w:val="24"/>
          <w:lang w:val="es-AR"/>
        </w:rPr>
        <w:t xml:space="preserve"> Se las utilizará en gran parte del código, se ve en el ejemplo como se utiliza para </w:t>
      </w:r>
      <w:proofErr w:type="gramStart"/>
      <w:r w:rsidR="00FC11E7">
        <w:rPr>
          <w:rFonts w:cstheme="minorHAnsi"/>
          <w:sz w:val="24"/>
          <w:szCs w:val="24"/>
          <w:lang w:val="es-AR"/>
        </w:rPr>
        <w:t>que</w:t>
      </w:r>
      <w:proofErr w:type="gramEnd"/>
      <w:r w:rsidR="00FC11E7">
        <w:rPr>
          <w:rFonts w:cstheme="minorHAnsi"/>
          <w:sz w:val="24"/>
          <w:szCs w:val="24"/>
          <w:lang w:val="es-AR"/>
        </w:rPr>
        <w:t xml:space="preserve"> al momento de agregar un elemento a la lista, no haya error alguno en su carga de valores.</w:t>
      </w: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rPr>
          <w:rFonts w:ascii="Calibri" w:hAnsi="Calibri" w:cs="Calibri"/>
          <w:lang w:val="es-AR"/>
        </w:rPr>
      </w:pPr>
      <w:r>
        <w:rPr>
          <w:rFonts w:ascii="Calibri" w:hAnsi="Calibri" w:cs="Calibri"/>
          <w:u w:val="single"/>
          <w:lang w:val="es-AR"/>
        </w:rPr>
        <w:t>Clase 16:</w:t>
      </w:r>
      <w:r>
        <w:rPr>
          <w:rFonts w:ascii="Calibri" w:hAnsi="Calibri" w:cs="Calibri"/>
          <w:lang w:val="es-AR"/>
        </w:rPr>
        <w:t xml:space="preserve"> Test Unitarios</w:t>
      </w:r>
    </w:p>
    <w:p w:rsidR="00F50344" w:rsidRPr="00F50344" w:rsidRDefault="00FC11E7" w:rsidP="00F50344">
      <w:pPr>
        <w:rPr>
          <w:rFonts w:ascii="Calibri" w:hAnsi="Calibri" w:cs="Calibri"/>
          <w:b/>
          <w:u w:val="single"/>
          <w:lang w:val="es-AR"/>
        </w:rPr>
      </w:pPr>
      <w:r>
        <w:rPr>
          <w:rFonts w:ascii="Calibri" w:hAnsi="Calibri" w:cs="Calibri"/>
          <w:b/>
          <w:u w:val="single"/>
          <w:lang w:val="es-AR"/>
        </w:rPr>
        <w:t xml:space="preserve">Clase </w:t>
      </w:r>
      <w:proofErr w:type="spellStart"/>
      <w:r>
        <w:rPr>
          <w:rFonts w:ascii="Calibri" w:hAnsi="Calibri" w:cs="Calibri"/>
          <w:b/>
          <w:u w:val="single"/>
          <w:lang w:val="es-AR"/>
        </w:rPr>
        <w:t>AgregarFaroTest</w:t>
      </w:r>
      <w:proofErr w:type="spellEnd"/>
    </w:p>
    <w:p w:rsidR="00F50344" w:rsidRDefault="00F50344" w:rsidP="00F50344">
      <w:pPr>
        <w:rPr>
          <w:rFonts w:ascii="Calibri" w:hAnsi="Calibri" w:cs="Calibri"/>
          <w:b/>
          <w:lang w:val="es-AR"/>
        </w:rPr>
      </w:pPr>
      <w:r w:rsidRPr="00F50344">
        <w:rPr>
          <w:rFonts w:ascii="Calibri" w:hAnsi="Calibri" w:cs="Calibri"/>
          <w:b/>
          <w:lang w:val="es-AR"/>
        </w:rPr>
        <w:drawing>
          <wp:inline distT="0" distB="0" distL="0" distR="0" wp14:anchorId="1A73E565" wp14:editId="7C9C15C7">
            <wp:extent cx="5612130" cy="25463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46350"/>
                    </a:xfrm>
                    <a:prstGeom prst="rect">
                      <a:avLst/>
                    </a:prstGeom>
                  </pic:spPr>
                </pic:pic>
              </a:graphicData>
            </a:graphic>
          </wp:inline>
        </w:drawing>
      </w:r>
    </w:p>
    <w:p w:rsidR="00F50344" w:rsidRPr="00F50344" w:rsidRDefault="00F50344" w:rsidP="00F50344">
      <w:pPr>
        <w:rPr>
          <w:rFonts w:ascii="Calibri" w:hAnsi="Calibri" w:cs="Calibri"/>
          <w:b/>
          <w:lang w:val="es-AR"/>
        </w:rPr>
      </w:pPr>
    </w:p>
    <w:p w:rsidR="00F50344" w:rsidRDefault="00FC11E7" w:rsidP="00F50344">
      <w:pPr>
        <w:rPr>
          <w:rFonts w:ascii="Calibri" w:hAnsi="Calibri" w:cs="Calibri"/>
          <w:lang w:val="es-AR"/>
        </w:rPr>
      </w:pPr>
      <w:r>
        <w:rPr>
          <w:rFonts w:ascii="Calibri" w:hAnsi="Calibri" w:cs="Calibri"/>
          <w:lang w:val="es-AR"/>
        </w:rPr>
        <w:t>Los test unitarios son útiles al momento de probar aisladamente alguna funcionalidad para comprobar su correcta ejecución. Se los utilizará para probar la correcta inclusión de otro elemento en la lista.</w:t>
      </w:r>
    </w:p>
    <w:p w:rsidR="00FC11E7" w:rsidRDefault="00FC11E7" w:rsidP="00F50344">
      <w:pPr>
        <w:rPr>
          <w:rFonts w:ascii="Calibri" w:hAnsi="Calibri" w:cs="Calibri"/>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lang w:val="es-AR"/>
        </w:rPr>
      </w:pPr>
      <w:r>
        <w:rPr>
          <w:rFonts w:ascii="Calibri" w:hAnsi="Calibri" w:cs="Calibri"/>
          <w:u w:val="single"/>
          <w:lang w:val="es-AR"/>
        </w:rPr>
        <w:t>Clase 17:</w:t>
      </w:r>
      <w:r>
        <w:rPr>
          <w:rFonts w:ascii="Calibri" w:hAnsi="Calibri" w:cs="Calibri"/>
          <w:lang w:val="es-AR"/>
        </w:rPr>
        <w:t xml:space="preserve"> Tipos genéricos</w:t>
      </w:r>
    </w:p>
    <w:p w:rsidR="00FC11E7" w:rsidRDefault="00FC11E7" w:rsidP="00F50344">
      <w:pPr>
        <w:rPr>
          <w:rFonts w:ascii="Calibri" w:hAnsi="Calibri" w:cs="Calibri"/>
          <w:b/>
          <w:u w:val="single"/>
          <w:lang w:val="es-AR"/>
        </w:rPr>
      </w:pPr>
      <w:r>
        <w:rPr>
          <w:rFonts w:ascii="Calibri" w:hAnsi="Calibri" w:cs="Calibri"/>
          <w:b/>
          <w:u w:val="single"/>
          <w:lang w:val="es-AR"/>
        </w:rPr>
        <w:t xml:space="preserve">Clase </w:t>
      </w:r>
      <w:proofErr w:type="spellStart"/>
      <w:r>
        <w:rPr>
          <w:rFonts w:ascii="Calibri" w:hAnsi="Calibri" w:cs="Calibri"/>
          <w:b/>
          <w:u w:val="single"/>
          <w:lang w:val="es-AR"/>
        </w:rPr>
        <w:t>Xml</w:t>
      </w:r>
      <w:proofErr w:type="spellEnd"/>
    </w:p>
    <w:p w:rsidR="00FC11E7" w:rsidRDefault="00FC11E7" w:rsidP="00F50344">
      <w:pPr>
        <w:rPr>
          <w:rFonts w:ascii="Calibri" w:hAnsi="Calibri" w:cs="Calibri"/>
          <w:b/>
          <w:u w:val="single"/>
          <w:lang w:val="es-AR"/>
        </w:rPr>
      </w:pPr>
      <w:r w:rsidRPr="00FC11E7">
        <w:rPr>
          <w:rFonts w:ascii="Calibri" w:hAnsi="Calibri" w:cs="Calibri"/>
          <w:b/>
          <w:u w:val="single"/>
          <w:lang w:val="es-AR"/>
        </w:rPr>
        <w:drawing>
          <wp:inline distT="0" distB="0" distL="0" distR="0" wp14:anchorId="33D9DCD2" wp14:editId="2D6E4A65">
            <wp:extent cx="5612130" cy="389763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897630"/>
                    </a:xfrm>
                    <a:prstGeom prst="rect">
                      <a:avLst/>
                    </a:prstGeom>
                  </pic:spPr>
                </pic:pic>
              </a:graphicData>
            </a:graphic>
          </wp:inline>
        </w:drawing>
      </w:r>
    </w:p>
    <w:p w:rsidR="00FC11E7" w:rsidRDefault="00FC11E7" w:rsidP="00F50344">
      <w:pPr>
        <w:rPr>
          <w:rFonts w:ascii="Calibri" w:hAnsi="Calibri" w:cs="Calibri"/>
          <w:lang w:val="es-AR"/>
        </w:rPr>
      </w:pPr>
      <w:r>
        <w:rPr>
          <w:rFonts w:ascii="Calibri" w:hAnsi="Calibri" w:cs="Calibri"/>
          <w:lang w:val="es-AR"/>
        </w:rPr>
        <w:t xml:space="preserve">Los tipos genéricos se implementan con la finalidad de facilitar la escritura del código ante métodos listas atributos </w:t>
      </w:r>
      <w:proofErr w:type="gramStart"/>
      <w:r>
        <w:rPr>
          <w:rFonts w:ascii="Calibri" w:hAnsi="Calibri" w:cs="Calibri"/>
          <w:lang w:val="es-AR"/>
        </w:rPr>
        <w:t>o  interfaces</w:t>
      </w:r>
      <w:proofErr w:type="gramEnd"/>
      <w:r>
        <w:rPr>
          <w:rFonts w:ascii="Calibri" w:hAnsi="Calibri" w:cs="Calibri"/>
          <w:lang w:val="es-AR"/>
        </w:rPr>
        <w:t xml:space="preserve"> que permitirán una fácil </w:t>
      </w:r>
      <w:proofErr w:type="spellStart"/>
      <w:r>
        <w:rPr>
          <w:rFonts w:ascii="Calibri" w:hAnsi="Calibri" w:cs="Calibri"/>
          <w:lang w:val="es-AR"/>
        </w:rPr>
        <w:t>sobreescritura</w:t>
      </w:r>
      <w:proofErr w:type="spellEnd"/>
      <w:r>
        <w:rPr>
          <w:rFonts w:ascii="Calibri" w:hAnsi="Calibri" w:cs="Calibri"/>
          <w:lang w:val="es-AR"/>
        </w:rPr>
        <w:t xml:space="preserve"> con el desarrollo del método ya establecido. Se lo utilizará para escribir y leer las distintas listas generadas en </w:t>
      </w:r>
      <w:proofErr w:type="spellStart"/>
      <w:r>
        <w:rPr>
          <w:rFonts w:ascii="Calibri" w:hAnsi="Calibri" w:cs="Calibri"/>
          <w:lang w:val="es-AR"/>
        </w:rPr>
        <w:t>xml</w:t>
      </w:r>
      <w:proofErr w:type="spellEnd"/>
      <w:r>
        <w:rPr>
          <w:rFonts w:ascii="Calibri" w:hAnsi="Calibri" w:cs="Calibri"/>
          <w:lang w:val="es-AR"/>
        </w:rPr>
        <w:t>.</w:t>
      </w:r>
    </w:p>
    <w:p w:rsidR="00FC11E7" w:rsidRDefault="00FC11E7" w:rsidP="00F50344">
      <w:pPr>
        <w:rPr>
          <w:rFonts w:ascii="Calibri" w:hAnsi="Calibri" w:cs="Calibri"/>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Pr="00FC11E7" w:rsidRDefault="00FC11E7" w:rsidP="00F50344">
      <w:pPr>
        <w:rPr>
          <w:rFonts w:ascii="Calibri" w:hAnsi="Calibri" w:cs="Calibri"/>
          <w:lang w:val="es-AR"/>
        </w:rPr>
      </w:pPr>
      <w:r w:rsidRPr="00FC11E7">
        <w:rPr>
          <w:rFonts w:ascii="Calibri" w:hAnsi="Calibri" w:cs="Calibri"/>
          <w:u w:val="single"/>
          <w:lang w:val="es-AR"/>
        </w:rPr>
        <w:lastRenderedPageBreak/>
        <w:t>Clase 18:</w:t>
      </w:r>
      <w:r w:rsidRPr="00FC11E7">
        <w:rPr>
          <w:rFonts w:ascii="Calibri" w:hAnsi="Calibri" w:cs="Calibri"/>
          <w:lang w:val="es-AR"/>
        </w:rPr>
        <w:t xml:space="preserve"> Interfaces</w:t>
      </w:r>
    </w:p>
    <w:p w:rsidR="00FC11E7" w:rsidRDefault="00FC11E7" w:rsidP="00F50344">
      <w:pPr>
        <w:rPr>
          <w:rFonts w:ascii="Calibri" w:hAnsi="Calibri" w:cs="Calibri"/>
          <w:b/>
          <w:u w:val="single"/>
          <w:lang w:val="es-AR"/>
        </w:rPr>
      </w:pPr>
      <w:proofErr w:type="spellStart"/>
      <w:r>
        <w:rPr>
          <w:rFonts w:ascii="Calibri" w:hAnsi="Calibri" w:cs="Calibri"/>
          <w:b/>
          <w:u w:val="single"/>
          <w:lang w:val="es-AR"/>
        </w:rPr>
        <w:t>IArchivo</w:t>
      </w:r>
      <w:proofErr w:type="spellEnd"/>
    </w:p>
    <w:p w:rsidR="00FC11E7" w:rsidRDefault="00FC11E7" w:rsidP="00F50344">
      <w:pPr>
        <w:rPr>
          <w:rFonts w:ascii="Calibri" w:hAnsi="Calibri" w:cs="Calibri"/>
          <w:lang w:val="es-AR"/>
        </w:rPr>
      </w:pPr>
      <w:r w:rsidRPr="00FC11E7">
        <w:rPr>
          <w:rFonts w:ascii="Calibri" w:hAnsi="Calibri" w:cs="Calibri"/>
          <w:lang w:val="es-AR"/>
        </w:rPr>
        <w:drawing>
          <wp:inline distT="0" distB="0" distL="0" distR="0" wp14:anchorId="52A0CB00" wp14:editId="1FB7C00F">
            <wp:extent cx="5612130" cy="31445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44520"/>
                    </a:xfrm>
                    <a:prstGeom prst="rect">
                      <a:avLst/>
                    </a:prstGeom>
                  </pic:spPr>
                </pic:pic>
              </a:graphicData>
            </a:graphic>
          </wp:inline>
        </w:drawing>
      </w:r>
    </w:p>
    <w:p w:rsidR="00FC11E7" w:rsidRDefault="00FC11E7" w:rsidP="00F50344">
      <w:pPr>
        <w:rPr>
          <w:rFonts w:ascii="Calibri" w:hAnsi="Calibri" w:cs="Calibri"/>
          <w:lang w:val="es-AR"/>
        </w:rPr>
      </w:pPr>
      <w:r>
        <w:rPr>
          <w:rFonts w:ascii="Calibri" w:hAnsi="Calibri" w:cs="Calibri"/>
          <w:lang w:val="es-AR"/>
        </w:rPr>
        <w:t xml:space="preserve">Las interfaces se utilizan para desarrollar métodos en la clase que implemente dicha interfaz de manera obligatoria para la correcta compilación del programa. Se lo utilizará para que la clase </w:t>
      </w:r>
      <w:proofErr w:type="spellStart"/>
      <w:r>
        <w:rPr>
          <w:rFonts w:ascii="Calibri" w:hAnsi="Calibri" w:cs="Calibri"/>
          <w:lang w:val="es-AR"/>
        </w:rPr>
        <w:t>serializadora</w:t>
      </w:r>
      <w:proofErr w:type="spellEnd"/>
      <w:r>
        <w:rPr>
          <w:rFonts w:ascii="Calibri" w:hAnsi="Calibri" w:cs="Calibri"/>
          <w:lang w:val="es-AR"/>
        </w:rPr>
        <w:t xml:space="preserve"> </w:t>
      </w:r>
      <w:proofErr w:type="spellStart"/>
      <w:r>
        <w:rPr>
          <w:rFonts w:ascii="Calibri" w:hAnsi="Calibri" w:cs="Calibri"/>
          <w:lang w:val="es-AR"/>
        </w:rPr>
        <w:t>Xml</w:t>
      </w:r>
      <w:proofErr w:type="spellEnd"/>
      <w:r>
        <w:rPr>
          <w:rFonts w:ascii="Calibri" w:hAnsi="Calibri" w:cs="Calibri"/>
          <w:lang w:val="es-AR"/>
        </w:rPr>
        <w:t xml:space="preserve"> desarrolle de manera obligatoria ambos métodos y asegurarse así de la correcta carga y lectura de los archivos. </w:t>
      </w:r>
    </w:p>
    <w:p w:rsidR="00FC11E7" w:rsidRDefault="00FC11E7" w:rsidP="00F50344">
      <w:pPr>
        <w:rPr>
          <w:rFonts w:ascii="Calibri" w:hAnsi="Calibri" w:cs="Calibri"/>
          <w:lang w:val="es-AR"/>
        </w:rPr>
      </w:pPr>
    </w:p>
    <w:p w:rsidR="00FC11E7" w:rsidRDefault="00FC11E7" w:rsidP="00F50344">
      <w:pPr>
        <w:rPr>
          <w:rFonts w:ascii="Calibri" w:hAnsi="Calibri" w:cs="Calibri"/>
          <w:lang w:val="es-AR"/>
        </w:rPr>
      </w:pPr>
      <w:r>
        <w:rPr>
          <w:rFonts w:ascii="Calibri" w:hAnsi="Calibri" w:cs="Calibri"/>
          <w:u w:val="single"/>
          <w:lang w:val="es-AR"/>
        </w:rPr>
        <w:t>Clase 19:</w:t>
      </w:r>
      <w:r>
        <w:rPr>
          <w:rFonts w:ascii="Calibri" w:hAnsi="Calibri" w:cs="Calibri"/>
          <w:lang w:val="es-AR"/>
        </w:rPr>
        <w:t xml:space="preserve"> </w:t>
      </w:r>
      <w:r w:rsidRPr="00FC11E7">
        <w:rPr>
          <w:rFonts w:ascii="Calibri" w:hAnsi="Calibri" w:cs="Calibri"/>
          <w:lang w:val="es-AR"/>
        </w:rPr>
        <w:t>Archivos</w:t>
      </w:r>
    </w:p>
    <w:p w:rsidR="00FC11E7" w:rsidRDefault="00FC11E7" w:rsidP="00F50344">
      <w:pPr>
        <w:rPr>
          <w:rFonts w:ascii="Calibri" w:hAnsi="Calibri" w:cs="Calibri"/>
          <w:u w:val="single"/>
          <w:lang w:val="es-AR"/>
        </w:rPr>
      </w:pPr>
      <w:r w:rsidRPr="00FC11E7">
        <w:rPr>
          <w:rFonts w:ascii="Calibri" w:hAnsi="Calibri" w:cs="Calibri"/>
          <w:u w:val="single"/>
          <w:lang w:val="es-AR"/>
        </w:rPr>
        <w:drawing>
          <wp:inline distT="0" distB="0" distL="0" distR="0" wp14:anchorId="61B1D3D0" wp14:editId="3C724040">
            <wp:extent cx="5612130" cy="7277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27710"/>
                    </a:xfrm>
                    <a:prstGeom prst="rect">
                      <a:avLst/>
                    </a:prstGeom>
                  </pic:spPr>
                </pic:pic>
              </a:graphicData>
            </a:graphic>
          </wp:inline>
        </w:drawing>
      </w:r>
    </w:p>
    <w:p w:rsidR="00175502" w:rsidRPr="00175502" w:rsidRDefault="00175502" w:rsidP="00F50344">
      <w:pPr>
        <w:rPr>
          <w:rFonts w:ascii="Calibri" w:hAnsi="Calibri" w:cs="Calibri"/>
          <w:lang w:val="es-AR"/>
        </w:rPr>
      </w:pPr>
      <w:r>
        <w:rPr>
          <w:rFonts w:ascii="Calibri" w:hAnsi="Calibri" w:cs="Calibri"/>
          <w:lang w:val="es-AR"/>
        </w:rPr>
        <w:t xml:space="preserve">Los archivos se utilizarán para serializar y poder leer la cantidad de faros agregados y la cantidad de unidades de cada material que consumió cada uno en su construcción. </w:t>
      </w:r>
      <w:bookmarkStart w:id="0" w:name="_GoBack"/>
      <w:bookmarkEnd w:id="0"/>
    </w:p>
    <w:sectPr w:rsidR="00175502" w:rsidRPr="001755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een Inline Grunge">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344"/>
    <w:rsid w:val="00175502"/>
    <w:rsid w:val="00C15FC6"/>
    <w:rsid w:val="00F50344"/>
    <w:rsid w:val="00FC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534C"/>
  <w15:chartTrackingRefBased/>
  <w15:docId w15:val="{C9729EA8-9942-4CE4-8F45-531893CC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309</Words>
  <Characters>1763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de Renzis</dc:creator>
  <cp:keywords/>
  <dc:description/>
  <cp:lastModifiedBy>Bruno de Renzis</cp:lastModifiedBy>
  <cp:revision>2</cp:revision>
  <cp:lastPrinted>2021-06-14T03:34:00Z</cp:lastPrinted>
  <dcterms:created xsi:type="dcterms:W3CDTF">2021-06-14T03:12:00Z</dcterms:created>
  <dcterms:modified xsi:type="dcterms:W3CDTF">2021-06-14T03:38:00Z</dcterms:modified>
</cp:coreProperties>
</file>