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Amanda Marques</w:t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Bruno Félix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Cibele França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Iago Vieira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Oi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Vitória Oliveira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32"/>
          <w:szCs w:val="32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Vitória Romão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D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F">
      <w:pPr>
        <w:jc w:val="center"/>
        <w:rPr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smallCaps w:val="1"/>
          <w:sz w:val="30"/>
          <w:szCs w:val="30"/>
          <w:rtl w:val="0"/>
        </w:rPr>
        <w:t xml:space="preserve">Apoiar e fortalecer a participação das comunidades locais, para melhorar a gestão da água e do saneamento, construções sustentáveis e resilientes, utilizando materiais locais.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Amanda Marques</w:t>
      </w:r>
    </w:p>
    <w:p w:rsidR="00000000" w:rsidDel="00000000" w:rsidP="00000000" w:rsidRDefault="00000000" w:rsidRPr="00000000" w14:paraId="0000002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Bruno Félix</w:t>
      </w:r>
    </w:p>
    <w:p w:rsidR="00000000" w:rsidDel="00000000" w:rsidP="00000000" w:rsidRDefault="00000000" w:rsidRPr="00000000" w14:paraId="0000002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Cibele França</w:t>
      </w:r>
    </w:p>
    <w:p w:rsidR="00000000" w:rsidDel="00000000" w:rsidP="00000000" w:rsidRDefault="00000000" w:rsidRPr="00000000" w14:paraId="0000002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Iago Vieira</w:t>
      </w:r>
    </w:p>
    <w:p w:rsidR="00000000" w:rsidDel="00000000" w:rsidP="00000000" w:rsidRDefault="00000000" w:rsidRPr="00000000" w14:paraId="0000003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Oi</w:t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Vitória Oliveira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Vitória Romão</w:t>
      </w:r>
    </w:p>
    <w:p w:rsidR="00000000" w:rsidDel="00000000" w:rsidP="00000000" w:rsidRDefault="00000000" w:rsidRPr="00000000" w14:paraId="00000033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0"/>
          <w:szCs w:val="30"/>
        </w:rPr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Tema:</w:t>
      </w:r>
    </w:p>
    <w:p w:rsidR="00000000" w:rsidDel="00000000" w:rsidP="00000000" w:rsidRDefault="00000000" w:rsidRPr="00000000" w14:paraId="0000003B">
      <w:pPr>
        <w:jc w:val="center"/>
        <w:rPr>
          <w:smallCaps w:val="1"/>
          <w:sz w:val="30"/>
          <w:szCs w:val="30"/>
        </w:rPr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 </w:t>
      </w:r>
      <w:r w:rsidDel="00000000" w:rsidR="00000000" w:rsidRPr="00000000">
        <w:rPr>
          <w:smallCaps w:val="1"/>
          <w:sz w:val="30"/>
          <w:szCs w:val="30"/>
          <w:rtl w:val="0"/>
        </w:rPr>
        <w:t xml:space="preserve">Apoiar e fortalecer a participação das comunidades locais, para melhorar a gestão da água e do saneamento, construções sustentáveis e resilientes, utilizando materiais locais.</w:t>
      </w:r>
    </w:p>
    <w:p w:rsidR="00000000" w:rsidDel="00000000" w:rsidP="00000000" w:rsidRDefault="00000000" w:rsidRPr="00000000" w14:paraId="0000003C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db_acqua_quality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60"/>
        <w:gridCol w:w="6090"/>
        <w:gridCol w:w="1095"/>
        <w:tblGridChange w:id="0">
          <w:tblGrid>
            <w:gridCol w:w="1860"/>
            <w:gridCol w:w="609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auto_increment - Identificador único das postagens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varchar(1000) not null, título da publicação feita pelo usuário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varchar(1000) not null,descrição da publicação feita pelo usuário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dataPostagem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 not null - Atribuir data e hora na postagem 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mídia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varchar(1000) - Incluir foto ou vídeo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 (usuario_id) references tb_usuario (id),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temas_id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 (temas_id) references tb_temas (id)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25"/>
        <w:gridCol w:w="5610"/>
        <w:gridCol w:w="1092"/>
        <w:tblGridChange w:id="0">
          <w:tblGrid>
            <w:gridCol w:w="2325"/>
            <w:gridCol w:w="5610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auto_increment - Identificador único da Descrição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categoriaPostagem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 not null- Classificação por temas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 - Comentário referente a postagem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auto_increment - Identificador único do usuário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nomecompleto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 not null - refere se ao nome do usuário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 not null - refere se a login do usuário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 not null - refere se a senha de acesso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varchar(1000) - foto do usuário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3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Janeiro 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Ddh9PJBDxRmKeI6FYgtw4vOUHg==">AMUW2mVVKyqP8bQErW9Ube6HaIM+7EHw8QVaYAnzg7QasZv6VaKqHvoIg1yIe7w873mEtXaH3XAbHRhJOHufjWaHxumDz7ql1XGoyuOsl4/tP7Q/qB1Aln0=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