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Bruno Felipe de Souza Araujo </w:t>
      </w:r>
    </w:p>
    <w:p>
      <w:pPr>
        <w:pStyle w:val="Normal"/>
        <w:rPr/>
      </w:pPr>
      <w:r>
        <w:rPr>
          <w:sz w:val="30"/>
          <w:szCs w:val="30"/>
        </w:rPr>
        <w:t>CDN 3 Semestre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-66675</wp:posOffset>
            </wp:positionV>
            <wp:extent cx="6645910" cy="350837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3563620</wp:posOffset>
            </wp:positionV>
            <wp:extent cx="6645910" cy="451802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8081010</wp:posOffset>
            </wp:positionV>
            <wp:extent cx="6645910" cy="92011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  <w:r>
        <w:br w:type="page"/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5715</wp:posOffset>
            </wp:positionV>
            <wp:extent cx="6645910" cy="395351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4110990</wp:posOffset>
            </wp:positionV>
            <wp:extent cx="6645910" cy="436181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6645910" cy="408432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4214495</wp:posOffset>
            </wp:positionV>
            <wp:extent cx="6645910" cy="2980690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874895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7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4977765</wp:posOffset>
            </wp:positionV>
            <wp:extent cx="6645910" cy="2910840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05225"/>
            <wp:effectExtent l="0" t="0" r="0" b="0"/>
            <wp:wrapTopAndBottom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b30c0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ntyacmbi4b" w:customStyle="1">
    <w:name w:val="gntyacmbi4b"/>
    <w:basedOn w:val="DefaultParagraphFont"/>
    <w:qFormat/>
    <w:rsid w:val="00b30c07"/>
    <w:rPr/>
  </w:style>
  <w:style w:type="character" w:styleId="gntyacmbh3b" w:customStyle="1">
    <w:name w:val="gntyacmbh3b"/>
    <w:basedOn w:val="DefaultParagraphFont"/>
    <w:qFormat/>
    <w:rsid w:val="00b30c07"/>
    <w:rPr/>
  </w:style>
  <w:style w:type="character" w:styleId="gntyacmbb4b" w:customStyle="1">
    <w:name w:val="gntyacmbb4b"/>
    <w:basedOn w:val="DefaultParagraphFont"/>
    <w:qFormat/>
    <w:rsid w:val="00b30c07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30c07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b30c0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LibreOffice/24.8.5.2$Windows_X86_64 LibreOffice_project/fddf2685c70b461e7832239a0162a77216259f22</Application>
  <AppVersion>15.0000</AppVersion>
  <Pages>5</Pages>
  <Words>8</Words>
  <Characters>36</Characters>
  <CharactersWithSpaces>43</CharactersWithSpaces>
  <Paragraphs>2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2025-03-25T00:46:00Z</dcterms:created>
  <dc:creator>Alunos</dc:creator>
  <dc:description/>
  <dc:language>pt-BR</dc:language>
  <cp:lastModifiedBy/>
  <dcterms:modified xsi:type="dcterms:W3CDTF">2025-04-07T11:55:43Z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