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45D7A" w14:textId="1D50F3ED" w:rsidR="0002248A" w:rsidRDefault="0002248A" w:rsidP="0002248A">
      <w:pPr>
        <w:jc w:val="center"/>
        <w:rPr>
          <w:b/>
          <w:bCs/>
          <w:sz w:val="32"/>
          <w:szCs w:val="32"/>
        </w:rPr>
      </w:pPr>
      <w:r>
        <w:rPr>
          <w:b/>
          <w:bCs/>
          <w:noProof/>
          <w:sz w:val="32"/>
          <w:szCs w:val="32"/>
        </w:rPr>
        <mc:AlternateContent>
          <mc:Choice Requires="wps">
            <w:drawing>
              <wp:anchor distT="0" distB="0" distL="114300" distR="114300" simplePos="0" relativeHeight="251659264" behindDoc="0" locked="0" layoutInCell="1" allowOverlap="1" wp14:anchorId="45AA93DA" wp14:editId="02E46E49">
                <wp:simplePos x="0" y="0"/>
                <wp:positionH relativeFrom="column">
                  <wp:posOffset>819150</wp:posOffset>
                </wp:positionH>
                <wp:positionV relativeFrom="paragraph">
                  <wp:posOffset>1885950</wp:posOffset>
                </wp:positionV>
                <wp:extent cx="5038725" cy="1781175"/>
                <wp:effectExtent l="0" t="0" r="9525" b="9525"/>
                <wp:wrapNone/>
                <wp:docPr id="424599399" name="Caixa de Texto 1"/>
                <wp:cNvGraphicFramePr/>
                <a:graphic xmlns:a="http://schemas.openxmlformats.org/drawingml/2006/main">
                  <a:graphicData uri="http://schemas.microsoft.com/office/word/2010/wordprocessingShape">
                    <wps:wsp>
                      <wps:cNvSpPr txBox="1"/>
                      <wps:spPr>
                        <a:xfrm>
                          <a:off x="0" y="0"/>
                          <a:ext cx="5038725" cy="1781175"/>
                        </a:xfrm>
                        <a:prstGeom prst="rect">
                          <a:avLst/>
                        </a:prstGeom>
                        <a:solidFill>
                          <a:schemeClr val="lt1"/>
                        </a:solidFill>
                        <a:ln w="6350">
                          <a:noFill/>
                        </a:ln>
                      </wps:spPr>
                      <wps:txbx>
                        <w:txbxContent>
                          <w:p w14:paraId="3D5ACFBF" w14:textId="7EC81D5F" w:rsidR="0002248A" w:rsidRPr="00713F66" w:rsidRDefault="0002248A" w:rsidP="0002248A">
                            <w:pPr>
                              <w:spacing w:after="0" w:line="240" w:lineRule="auto"/>
                              <w:jc w:val="center"/>
                              <w:rPr>
                                <w:rFonts w:ascii="Cascadia Code" w:hAnsi="Cascadia Code" w:cs="Cascadia Code"/>
                                <w:b/>
                                <w:bCs/>
                                <w:sz w:val="42"/>
                                <w:szCs w:val="42"/>
                              </w:rPr>
                            </w:pPr>
                            <w:r w:rsidRPr="00713F66">
                              <w:rPr>
                                <w:rFonts w:ascii="Cascadia Code" w:hAnsi="Cascadia Code" w:cs="Cascadia Code"/>
                                <w:b/>
                                <w:bCs/>
                                <w:sz w:val="42"/>
                                <w:szCs w:val="42"/>
                              </w:rPr>
                              <w:t xml:space="preserve">Manual do Projeto Integrador </w:t>
                            </w:r>
                            <w:r>
                              <w:rPr>
                                <w:rFonts w:ascii="Cascadia Code" w:hAnsi="Cascadia Code" w:cs="Cascadia Code"/>
                                <w:b/>
                                <w:bCs/>
                                <w:sz w:val="42"/>
                                <w:szCs w:val="42"/>
                              </w:rPr>
                              <w:t>VI</w:t>
                            </w:r>
                          </w:p>
                          <w:p w14:paraId="5FE0B61D" w14:textId="5E1BC902" w:rsidR="0002248A" w:rsidRPr="00713F66" w:rsidRDefault="0002248A" w:rsidP="0002248A">
                            <w:pPr>
                              <w:spacing w:after="0" w:line="240" w:lineRule="auto"/>
                              <w:jc w:val="center"/>
                              <w:rPr>
                                <w:rFonts w:ascii="Cascadia Code" w:hAnsi="Cascadia Code" w:cs="Cascadia Code"/>
                                <w:b/>
                                <w:bCs/>
                                <w:sz w:val="42"/>
                                <w:szCs w:val="42"/>
                              </w:rPr>
                            </w:pPr>
                            <w:r>
                              <w:rPr>
                                <w:rFonts w:ascii="Cascadia Code" w:hAnsi="Cascadia Code" w:cs="Cascadia Code"/>
                                <w:b/>
                                <w:bCs/>
                                <w:sz w:val="42"/>
                                <w:szCs w:val="42"/>
                              </w:rPr>
                              <w:t>Projetos em Ciência de Dados II</w:t>
                            </w:r>
                          </w:p>
                          <w:p w14:paraId="4AB76DAC" w14:textId="77777777" w:rsidR="0002248A" w:rsidRDefault="0002248A" w:rsidP="0002248A">
                            <w:pPr>
                              <w:spacing w:after="0" w:line="240" w:lineRule="auto"/>
                              <w:jc w:val="center"/>
                              <w:rPr>
                                <w:rFonts w:ascii="Cascadia Code" w:hAnsi="Cascadia Code" w:cs="Cascadia Code"/>
                                <w:b/>
                                <w:bCs/>
                                <w:sz w:val="40"/>
                                <w:szCs w:val="40"/>
                              </w:rPr>
                            </w:pPr>
                          </w:p>
                          <w:p w14:paraId="79F731FA" w14:textId="77777777" w:rsidR="0002248A" w:rsidRDefault="0002248A" w:rsidP="0002248A">
                            <w:pPr>
                              <w:spacing w:after="0" w:line="240" w:lineRule="auto"/>
                              <w:jc w:val="center"/>
                              <w:rPr>
                                <w:rFonts w:ascii="Cascadia Code" w:hAnsi="Cascadia Code" w:cs="Cascadia Code"/>
                                <w:b/>
                                <w:bCs/>
                                <w:sz w:val="32"/>
                                <w:szCs w:val="32"/>
                              </w:rPr>
                            </w:pPr>
                            <w:r w:rsidRPr="0071042E">
                              <w:rPr>
                                <w:rFonts w:ascii="Cascadia Code" w:hAnsi="Cascadia Code" w:cs="Cascadia Code"/>
                                <w:b/>
                                <w:bCs/>
                                <w:sz w:val="32"/>
                                <w:szCs w:val="32"/>
                              </w:rPr>
                              <w:t>CST de Ciência de Dados para Negócios</w:t>
                            </w:r>
                          </w:p>
                          <w:p w14:paraId="1B454380" w14:textId="77777777" w:rsidR="0002248A" w:rsidRPr="0071042E" w:rsidRDefault="0002248A" w:rsidP="0002248A">
                            <w:pPr>
                              <w:spacing w:after="0" w:line="240" w:lineRule="auto"/>
                              <w:jc w:val="center"/>
                              <w:rPr>
                                <w:b/>
                                <w:bCs/>
                                <w:sz w:val="40"/>
                                <w:szCs w:val="40"/>
                              </w:rPr>
                            </w:pPr>
                          </w:p>
                          <w:p w14:paraId="4B3B4CC2" w14:textId="3A184587" w:rsidR="0002248A" w:rsidRPr="0071042E" w:rsidRDefault="0002248A" w:rsidP="0002248A">
                            <w:pPr>
                              <w:jc w:val="center"/>
                              <w:rPr>
                                <w:rFonts w:ascii="Cascadia Code" w:hAnsi="Cascadia Code" w:cs="Cascadia Code"/>
                                <w:b/>
                                <w:bCs/>
                              </w:rPr>
                            </w:pPr>
                            <w:r w:rsidRPr="0071042E">
                              <w:rPr>
                                <w:rFonts w:ascii="Cascadia Code" w:hAnsi="Cascadia Code" w:cs="Cascadia Code"/>
                                <w:b/>
                                <w:bCs/>
                              </w:rPr>
                              <w:t xml:space="preserve">Versão </w:t>
                            </w:r>
                            <w:r w:rsidR="007472D7">
                              <w:rPr>
                                <w:rFonts w:ascii="Cascadia Code" w:hAnsi="Cascadia Code" w:cs="Cascadia Code"/>
                                <w:b/>
                                <w:bCs/>
                              </w:rPr>
                              <w:t>2</w:t>
                            </w:r>
                            <w:r w:rsidRPr="0071042E">
                              <w:rPr>
                                <w:rFonts w:ascii="Cascadia Code" w:hAnsi="Cascadia Code" w:cs="Cascadia Code"/>
                                <w:b/>
                                <w:bCs/>
                              </w:rPr>
                              <w:t xml:space="preserve">.0 – </w:t>
                            </w:r>
                            <w:proofErr w:type="gramStart"/>
                            <w:r w:rsidR="007472D7">
                              <w:rPr>
                                <w:rFonts w:ascii="Cascadia Code" w:hAnsi="Cascadia Code" w:cs="Cascadia Code"/>
                                <w:b/>
                                <w:bCs/>
                              </w:rPr>
                              <w:t>Julho</w:t>
                            </w:r>
                            <w:proofErr w:type="gramEnd"/>
                            <w:r w:rsidRPr="0071042E">
                              <w:rPr>
                                <w:rFonts w:ascii="Cascadia Code" w:hAnsi="Cascadia Code" w:cs="Cascadia Code"/>
                                <w:b/>
                                <w:bCs/>
                              </w:rPr>
                              <w:t xml:space="preserve"> de 202</w:t>
                            </w:r>
                            <w:r>
                              <w:rPr>
                                <w:rFonts w:ascii="Cascadia Code" w:hAnsi="Cascadia Code" w:cs="Cascadia Code"/>
                                <w:b/>
                                <w:bCs/>
                              </w:rPr>
                              <w:t>6</w:t>
                            </w:r>
                          </w:p>
                          <w:p w14:paraId="57C1B681" w14:textId="15497003" w:rsidR="0002248A" w:rsidRDefault="0002248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xmlns:w16cei="http://schemas.microsoft.com/office/word/2026/wordml/cei">
            <w:pict>
              <v:shapetype w14:anchorId="45AA93DA" id="_x0000_t202" coordsize="21600,21600" o:spt="202" path="m,l,21600r21600,l21600,xe">
                <v:stroke joinstyle="miter"/>
                <v:path gradientshapeok="t" o:connecttype="rect"/>
              </v:shapetype>
              <v:shape id="Caixa de Texto 1" o:spid="_x0000_s1026" type="#_x0000_t202" style="position:absolute;left:0;text-align:left;margin-left:64.5pt;margin-top:148.5pt;width:396.75pt;height:140.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" fillcolor="white [3201]" stroked="f" strokeweight=".5pt">
                <v:textbox>
                  <w:txbxContent>
                    <w:p w14:paraId="3D5ACFBF" w14:textId="7EC81D5F" w:rsidR="0002248A" w:rsidRPr="00713F66" w:rsidRDefault="0002248A" w:rsidP="0002248A">
                      <w:pPr>
                        <w:spacing w:after="0" w:line="240" w:lineRule="auto"/>
                        <w:jc w:val="center"/>
                        <w:rPr>
                          <w:rFonts w:ascii="Cascadia Code" w:hAnsi="Cascadia Code" w:cs="Cascadia Code"/>
                          <w:b/>
                          <w:bCs/>
                          <w:sz w:val="42"/>
                          <w:szCs w:val="42"/>
                        </w:rPr>
                      </w:pPr>
                      <w:r w:rsidRPr="00713F66">
                        <w:rPr>
                          <w:rFonts w:ascii="Cascadia Code" w:hAnsi="Cascadia Code" w:cs="Cascadia Code"/>
                          <w:b/>
                          <w:bCs/>
                          <w:sz w:val="42"/>
                          <w:szCs w:val="42"/>
                        </w:rPr>
                        <w:t xml:space="preserve">Manual do Projeto Integrador </w:t>
                      </w:r>
                      <w:r>
                        <w:rPr>
                          <w:rFonts w:ascii="Cascadia Code" w:hAnsi="Cascadia Code" w:cs="Cascadia Code"/>
                          <w:b/>
                          <w:bCs/>
                          <w:sz w:val="42"/>
                          <w:szCs w:val="42"/>
                        </w:rPr>
                        <w:t>VI</w:t>
                      </w:r>
                    </w:p>
                    <w:p w14:paraId="5FE0B61D" w14:textId="5E1BC902" w:rsidR="0002248A" w:rsidRPr="00713F66" w:rsidRDefault="0002248A" w:rsidP="0002248A">
                      <w:pPr>
                        <w:spacing w:after="0" w:line="240" w:lineRule="auto"/>
                        <w:jc w:val="center"/>
                        <w:rPr>
                          <w:rFonts w:ascii="Cascadia Code" w:hAnsi="Cascadia Code" w:cs="Cascadia Code"/>
                          <w:b/>
                          <w:bCs/>
                          <w:sz w:val="42"/>
                          <w:szCs w:val="42"/>
                        </w:rPr>
                      </w:pPr>
                      <w:r>
                        <w:rPr>
                          <w:rFonts w:ascii="Cascadia Code" w:hAnsi="Cascadia Code" w:cs="Cascadia Code"/>
                          <w:b/>
                          <w:bCs/>
                          <w:sz w:val="42"/>
                          <w:szCs w:val="42"/>
                        </w:rPr>
                        <w:t>Projetos em Ciência de Dados II</w:t>
                      </w:r>
                    </w:p>
                    <w:p w14:paraId="4AB76DAC" w14:textId="77777777" w:rsidR="0002248A" w:rsidRDefault="0002248A" w:rsidP="0002248A">
                      <w:pPr>
                        <w:spacing w:after="0" w:line="240" w:lineRule="auto"/>
                        <w:jc w:val="center"/>
                        <w:rPr>
                          <w:rFonts w:ascii="Cascadia Code" w:hAnsi="Cascadia Code" w:cs="Cascadia Code"/>
                          <w:b/>
                          <w:bCs/>
                          <w:sz w:val="40"/>
                          <w:szCs w:val="40"/>
                        </w:rPr>
                      </w:pPr>
                    </w:p>
                    <w:p w14:paraId="79F731FA" w14:textId="77777777" w:rsidR="0002248A" w:rsidRDefault="0002248A" w:rsidP="0002248A">
                      <w:pPr>
                        <w:spacing w:after="0" w:line="240" w:lineRule="auto"/>
                        <w:jc w:val="center"/>
                        <w:rPr>
                          <w:rFonts w:ascii="Cascadia Code" w:hAnsi="Cascadia Code" w:cs="Cascadia Code"/>
                          <w:b/>
                          <w:bCs/>
                          <w:sz w:val="32"/>
                          <w:szCs w:val="32"/>
                        </w:rPr>
                      </w:pPr>
                      <w:r w:rsidRPr="0071042E">
                        <w:rPr>
                          <w:rFonts w:ascii="Cascadia Code" w:hAnsi="Cascadia Code" w:cs="Cascadia Code"/>
                          <w:b/>
                          <w:bCs/>
                          <w:sz w:val="32"/>
                          <w:szCs w:val="32"/>
                        </w:rPr>
                        <w:t>CST de Ciência de Dados para Negócios</w:t>
                      </w:r>
                    </w:p>
                    <w:p w14:paraId="1B454380" w14:textId="77777777" w:rsidR="0002248A" w:rsidRPr="0071042E" w:rsidRDefault="0002248A" w:rsidP="0002248A">
                      <w:pPr>
                        <w:spacing w:after="0" w:line="240" w:lineRule="auto"/>
                        <w:jc w:val="center"/>
                        <w:rPr>
                          <w:b/>
                          <w:bCs/>
                          <w:sz w:val="40"/>
                          <w:szCs w:val="40"/>
                        </w:rPr>
                      </w:pPr>
                    </w:p>
                    <w:p w14:paraId="4B3B4CC2" w14:textId="3A184587" w:rsidR="0002248A" w:rsidRPr="0071042E" w:rsidRDefault="0002248A" w:rsidP="0002248A">
                      <w:pPr>
                        <w:jc w:val="center"/>
                        <w:rPr>
                          <w:rFonts w:ascii="Cascadia Code" w:hAnsi="Cascadia Code" w:cs="Cascadia Code"/>
                          <w:b/>
                          <w:bCs/>
                        </w:rPr>
                      </w:pPr>
                      <w:r w:rsidRPr="0071042E">
                        <w:rPr>
                          <w:rFonts w:ascii="Cascadia Code" w:hAnsi="Cascadia Code" w:cs="Cascadia Code"/>
                          <w:b/>
                          <w:bCs/>
                        </w:rPr>
                        <w:t xml:space="preserve">Versão </w:t>
                      </w:r>
                      <w:r w:rsidR="007472D7">
                        <w:rPr>
                          <w:rFonts w:ascii="Cascadia Code" w:hAnsi="Cascadia Code" w:cs="Cascadia Code"/>
                          <w:b/>
                          <w:bCs/>
                        </w:rPr>
                        <w:t>2</w:t>
                      </w:r>
                      <w:r w:rsidRPr="0071042E">
                        <w:rPr>
                          <w:rFonts w:ascii="Cascadia Code" w:hAnsi="Cascadia Code" w:cs="Cascadia Code"/>
                          <w:b/>
                          <w:bCs/>
                        </w:rPr>
                        <w:t xml:space="preserve">.0 – </w:t>
                      </w:r>
                      <w:r w:rsidR="007472D7">
                        <w:rPr>
                          <w:rFonts w:ascii="Cascadia Code" w:hAnsi="Cascadia Code" w:cs="Cascadia Code"/>
                          <w:b/>
                          <w:bCs/>
                        </w:rPr>
                        <w:t>Julho</w:t>
                      </w:r>
                      <w:r w:rsidRPr="0071042E">
                        <w:rPr>
                          <w:rFonts w:ascii="Cascadia Code" w:hAnsi="Cascadia Code" w:cs="Cascadia Code"/>
                          <w:b/>
                          <w:bCs/>
                        </w:rPr>
                        <w:t xml:space="preserve"> de 202</w:t>
                      </w:r>
                      <w:r>
                        <w:rPr>
                          <w:rFonts w:ascii="Cascadia Code" w:hAnsi="Cascadia Code" w:cs="Cascadia Code"/>
                          <w:b/>
                          <w:bCs/>
                        </w:rPr>
                        <w:t>6</w:t>
                      </w:r>
                    </w:p>
                    <w:p w14:paraId="57C1B681" w14:textId="15497003" w:rsidR="0002248A" w:rsidRDefault="0002248A"/>
                  </w:txbxContent>
                </v:textbox>
              </v:shape>
            </w:pict>
          </mc:Fallback>
        </mc:AlternateContent>
      </w:r>
      <w:r>
        <w:rPr>
          <w:b/>
          <w:bCs/>
          <w:noProof/>
          <w:sz w:val="32"/>
          <w:szCs w:val="32"/>
        </w:rPr>
        <w:drawing>
          <wp:inline distT="0" distB="0" distL="0" distR="0" wp14:anchorId="25201107" wp14:editId="5A39FA34">
            <wp:extent cx="6638925" cy="9467850"/>
            <wp:effectExtent l="0" t="0" r="9525" b="0"/>
            <wp:docPr id="2011497326" name="Imagem 1"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497326" name="Imagem 1" descr="Uma imagem contendo Interface gráfica do usuário&#10;&#10;O conteúdo gerado por IA pode estar incorret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638925" cy="9467850"/>
                    </a:xfrm>
                    <a:prstGeom prst="rect">
                      <a:avLst/>
                    </a:prstGeom>
                    <a:noFill/>
                    <a:ln>
                      <a:noFill/>
                    </a:ln>
                  </pic:spPr>
                </pic:pic>
              </a:graphicData>
            </a:graphic>
          </wp:inline>
        </w:drawing>
      </w:r>
    </w:p>
    <w:sdt>
      <w:sdtPr>
        <w:rPr>
          <w:rFonts w:ascii="Aptos" w:eastAsia="Aptos" w:hAnsi="Aptos" w:cs="Aptos"/>
          <w:color w:val="auto"/>
          <w:kern w:val="2"/>
          <w:sz w:val="24"/>
          <w:szCs w:val="24"/>
          <w:lang w:eastAsia="en-US"/>
          <w14:ligatures w14:val="standardContextual"/>
        </w:rPr>
        <w:id w:val="1130206247"/>
        <w:docPartObj>
          <w:docPartGallery w:val="Table of Contents"/>
          <w:docPartUnique/>
        </w:docPartObj>
      </w:sdtPr>
      <w:sdtEndPr>
        <w:rPr>
          <w:rFonts w:asciiTheme="minorHAnsi" w:eastAsiaTheme="minorHAnsi" w:hAnsiTheme="minorHAnsi" w:cstheme="minorBidi"/>
          <w:b/>
          <w:bCs/>
        </w:rPr>
      </w:sdtEndPr>
      <w:sdtContent>
        <w:p w14:paraId="6B82F8CB" w14:textId="77777777" w:rsidR="0002248A" w:rsidRDefault="0002248A" w:rsidP="0002248A">
          <w:pPr>
            <w:pStyle w:val="CabealhodoSumrio"/>
          </w:pPr>
          <w:r>
            <w:t>Sumário</w:t>
          </w:r>
        </w:p>
        <w:p w14:paraId="1A8F7E08" w14:textId="77777777" w:rsidR="0002248A" w:rsidRPr="00610A02" w:rsidRDefault="0002248A" w:rsidP="0002248A"/>
        <w:p w14:paraId="5963C6B9" w14:textId="4A279E3A" w:rsidR="00815E62" w:rsidRDefault="0002248A">
          <w:pPr>
            <w:pStyle w:val="Sumrio1"/>
            <w:tabs>
              <w:tab w:val="right" w:leader="dot" w:pos="1045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6144957" w:history="1">
            <w:r w:rsidR="00815E62" w:rsidRPr="0036174A">
              <w:rPr>
                <w:rStyle w:val="Hyperlink"/>
                <w:noProof/>
              </w:rPr>
              <w:t>Introdução</w:t>
            </w:r>
            <w:r w:rsidR="00815E62">
              <w:rPr>
                <w:noProof/>
                <w:webHidden/>
              </w:rPr>
              <w:tab/>
            </w:r>
            <w:r w:rsidR="00815E62">
              <w:rPr>
                <w:noProof/>
                <w:webHidden/>
              </w:rPr>
              <w:fldChar w:fldCharType="begin"/>
            </w:r>
            <w:r w:rsidR="00815E62">
              <w:rPr>
                <w:noProof/>
                <w:webHidden/>
              </w:rPr>
              <w:instrText xml:space="preserve"> PAGEREF _Toc236144957 \h </w:instrText>
            </w:r>
            <w:r w:rsidR="00815E62">
              <w:rPr>
                <w:noProof/>
                <w:webHidden/>
              </w:rPr>
            </w:r>
            <w:r w:rsidR="00815E62">
              <w:rPr>
                <w:noProof/>
                <w:webHidden/>
              </w:rPr>
              <w:fldChar w:fldCharType="separate"/>
            </w:r>
            <w:r w:rsidR="00815E62">
              <w:rPr>
                <w:noProof/>
                <w:webHidden/>
              </w:rPr>
              <w:t>4</w:t>
            </w:r>
            <w:r w:rsidR="00815E62">
              <w:rPr>
                <w:noProof/>
                <w:webHidden/>
              </w:rPr>
              <w:fldChar w:fldCharType="end"/>
            </w:r>
          </w:hyperlink>
        </w:p>
        <w:p w14:paraId="63CB8F95" w14:textId="00BB5B40" w:rsidR="00815E62" w:rsidRDefault="00815E62">
          <w:pPr>
            <w:pStyle w:val="Sumrio1"/>
            <w:tabs>
              <w:tab w:val="right" w:leader="dot" w:pos="10456"/>
            </w:tabs>
            <w:rPr>
              <w:rFonts w:asciiTheme="minorHAnsi" w:eastAsiaTheme="minorEastAsia" w:hAnsiTheme="minorHAnsi" w:cstheme="minorBidi"/>
              <w:noProof/>
              <w:kern w:val="2"/>
              <w14:ligatures w14:val="standardContextual"/>
            </w:rPr>
          </w:pPr>
          <w:hyperlink w:anchor="_Toc236144958" w:history="1">
            <w:r w:rsidRPr="0036174A">
              <w:rPr>
                <w:rStyle w:val="Hyperlink"/>
                <w:noProof/>
              </w:rPr>
              <w:t>Objetivos e Escopo do Projeto Integrador VI</w:t>
            </w:r>
            <w:r>
              <w:rPr>
                <w:noProof/>
                <w:webHidden/>
              </w:rPr>
              <w:tab/>
            </w:r>
            <w:r>
              <w:rPr>
                <w:noProof/>
                <w:webHidden/>
              </w:rPr>
              <w:fldChar w:fldCharType="begin"/>
            </w:r>
            <w:r>
              <w:rPr>
                <w:noProof/>
                <w:webHidden/>
              </w:rPr>
              <w:instrText xml:space="preserve"> PAGEREF _Toc236144958 \h </w:instrText>
            </w:r>
            <w:r>
              <w:rPr>
                <w:noProof/>
                <w:webHidden/>
              </w:rPr>
            </w:r>
            <w:r>
              <w:rPr>
                <w:noProof/>
                <w:webHidden/>
              </w:rPr>
              <w:fldChar w:fldCharType="separate"/>
            </w:r>
            <w:r>
              <w:rPr>
                <w:noProof/>
                <w:webHidden/>
              </w:rPr>
              <w:t>6</w:t>
            </w:r>
            <w:r>
              <w:rPr>
                <w:noProof/>
                <w:webHidden/>
              </w:rPr>
              <w:fldChar w:fldCharType="end"/>
            </w:r>
          </w:hyperlink>
        </w:p>
        <w:p w14:paraId="135021F2" w14:textId="0A7312AA" w:rsidR="00815E62" w:rsidRDefault="00815E62">
          <w:pPr>
            <w:pStyle w:val="Sumrio2"/>
            <w:tabs>
              <w:tab w:val="right" w:leader="dot" w:pos="10456"/>
            </w:tabs>
            <w:rPr>
              <w:noProof/>
            </w:rPr>
          </w:pPr>
          <w:hyperlink w:anchor="_Toc236144959" w:history="1">
            <w:r w:rsidRPr="0036174A">
              <w:rPr>
                <w:rStyle w:val="Hyperlink"/>
                <w:noProof/>
              </w:rPr>
              <w:t>Objetivo geral</w:t>
            </w:r>
            <w:r>
              <w:rPr>
                <w:noProof/>
                <w:webHidden/>
              </w:rPr>
              <w:tab/>
            </w:r>
            <w:r>
              <w:rPr>
                <w:noProof/>
                <w:webHidden/>
              </w:rPr>
              <w:fldChar w:fldCharType="begin"/>
            </w:r>
            <w:r>
              <w:rPr>
                <w:noProof/>
                <w:webHidden/>
              </w:rPr>
              <w:instrText xml:space="preserve"> PAGEREF _Toc236144959 \h </w:instrText>
            </w:r>
            <w:r>
              <w:rPr>
                <w:noProof/>
                <w:webHidden/>
              </w:rPr>
            </w:r>
            <w:r>
              <w:rPr>
                <w:noProof/>
                <w:webHidden/>
              </w:rPr>
              <w:fldChar w:fldCharType="separate"/>
            </w:r>
            <w:r>
              <w:rPr>
                <w:noProof/>
                <w:webHidden/>
              </w:rPr>
              <w:t>6</w:t>
            </w:r>
            <w:r>
              <w:rPr>
                <w:noProof/>
                <w:webHidden/>
              </w:rPr>
              <w:fldChar w:fldCharType="end"/>
            </w:r>
          </w:hyperlink>
        </w:p>
        <w:p w14:paraId="0432FA17" w14:textId="36F974EB" w:rsidR="00815E62" w:rsidRDefault="00815E62">
          <w:pPr>
            <w:pStyle w:val="Sumrio2"/>
            <w:tabs>
              <w:tab w:val="right" w:leader="dot" w:pos="10456"/>
            </w:tabs>
            <w:rPr>
              <w:noProof/>
            </w:rPr>
          </w:pPr>
          <w:hyperlink w:anchor="_Toc236144960" w:history="1">
            <w:r w:rsidRPr="0036174A">
              <w:rPr>
                <w:rStyle w:val="Hyperlink"/>
                <w:noProof/>
              </w:rPr>
              <w:t>Objetivos específicos</w:t>
            </w:r>
            <w:r>
              <w:rPr>
                <w:noProof/>
                <w:webHidden/>
              </w:rPr>
              <w:tab/>
            </w:r>
            <w:r>
              <w:rPr>
                <w:noProof/>
                <w:webHidden/>
              </w:rPr>
              <w:fldChar w:fldCharType="begin"/>
            </w:r>
            <w:r>
              <w:rPr>
                <w:noProof/>
                <w:webHidden/>
              </w:rPr>
              <w:instrText xml:space="preserve"> PAGEREF _Toc236144960 \h </w:instrText>
            </w:r>
            <w:r>
              <w:rPr>
                <w:noProof/>
                <w:webHidden/>
              </w:rPr>
            </w:r>
            <w:r>
              <w:rPr>
                <w:noProof/>
                <w:webHidden/>
              </w:rPr>
              <w:fldChar w:fldCharType="separate"/>
            </w:r>
            <w:r>
              <w:rPr>
                <w:noProof/>
                <w:webHidden/>
              </w:rPr>
              <w:t>6</w:t>
            </w:r>
            <w:r>
              <w:rPr>
                <w:noProof/>
                <w:webHidden/>
              </w:rPr>
              <w:fldChar w:fldCharType="end"/>
            </w:r>
          </w:hyperlink>
        </w:p>
        <w:p w14:paraId="32B0E82C" w14:textId="7B720E3D" w:rsidR="00815E62" w:rsidRDefault="00815E62">
          <w:pPr>
            <w:pStyle w:val="Sumrio2"/>
            <w:tabs>
              <w:tab w:val="right" w:leader="dot" w:pos="10456"/>
            </w:tabs>
            <w:rPr>
              <w:noProof/>
            </w:rPr>
          </w:pPr>
          <w:hyperlink w:anchor="_Toc236144961" w:history="1">
            <w:r w:rsidRPr="0036174A">
              <w:rPr>
                <w:rStyle w:val="Hyperlink"/>
                <w:noProof/>
              </w:rPr>
              <w:t>Escopo mínimo esperado</w:t>
            </w:r>
            <w:r>
              <w:rPr>
                <w:noProof/>
                <w:webHidden/>
              </w:rPr>
              <w:tab/>
            </w:r>
            <w:r>
              <w:rPr>
                <w:noProof/>
                <w:webHidden/>
              </w:rPr>
              <w:fldChar w:fldCharType="begin"/>
            </w:r>
            <w:r>
              <w:rPr>
                <w:noProof/>
                <w:webHidden/>
              </w:rPr>
              <w:instrText xml:space="preserve"> PAGEREF _Toc236144961 \h </w:instrText>
            </w:r>
            <w:r>
              <w:rPr>
                <w:noProof/>
                <w:webHidden/>
              </w:rPr>
            </w:r>
            <w:r>
              <w:rPr>
                <w:noProof/>
                <w:webHidden/>
              </w:rPr>
              <w:fldChar w:fldCharType="separate"/>
            </w:r>
            <w:r>
              <w:rPr>
                <w:noProof/>
                <w:webHidden/>
              </w:rPr>
              <w:t>7</w:t>
            </w:r>
            <w:r>
              <w:rPr>
                <w:noProof/>
                <w:webHidden/>
              </w:rPr>
              <w:fldChar w:fldCharType="end"/>
            </w:r>
          </w:hyperlink>
        </w:p>
        <w:p w14:paraId="47C7B314" w14:textId="4D865D5C" w:rsidR="00815E62" w:rsidRDefault="00815E62">
          <w:pPr>
            <w:pStyle w:val="Sumrio2"/>
            <w:tabs>
              <w:tab w:val="right" w:leader="dot" w:pos="10456"/>
            </w:tabs>
            <w:rPr>
              <w:noProof/>
            </w:rPr>
          </w:pPr>
          <w:hyperlink w:anchor="_Toc236144962" w:history="1">
            <w:r w:rsidRPr="0036174A">
              <w:rPr>
                <w:rStyle w:val="Hyperlink"/>
                <w:noProof/>
              </w:rPr>
              <w:t>Disciplinas âncoras e integração curricular</w:t>
            </w:r>
            <w:r>
              <w:rPr>
                <w:noProof/>
                <w:webHidden/>
              </w:rPr>
              <w:tab/>
            </w:r>
            <w:r>
              <w:rPr>
                <w:noProof/>
                <w:webHidden/>
              </w:rPr>
              <w:fldChar w:fldCharType="begin"/>
            </w:r>
            <w:r>
              <w:rPr>
                <w:noProof/>
                <w:webHidden/>
              </w:rPr>
              <w:instrText xml:space="preserve"> PAGEREF _Toc236144962 \h </w:instrText>
            </w:r>
            <w:r>
              <w:rPr>
                <w:noProof/>
                <w:webHidden/>
              </w:rPr>
            </w:r>
            <w:r>
              <w:rPr>
                <w:noProof/>
                <w:webHidden/>
              </w:rPr>
              <w:fldChar w:fldCharType="separate"/>
            </w:r>
            <w:r>
              <w:rPr>
                <w:noProof/>
                <w:webHidden/>
              </w:rPr>
              <w:t>7</w:t>
            </w:r>
            <w:r>
              <w:rPr>
                <w:noProof/>
                <w:webHidden/>
              </w:rPr>
              <w:fldChar w:fldCharType="end"/>
            </w:r>
          </w:hyperlink>
        </w:p>
        <w:p w14:paraId="532DF0F6" w14:textId="5E09A1E5" w:rsidR="00815E62" w:rsidRDefault="00815E62">
          <w:pPr>
            <w:pStyle w:val="Sumrio1"/>
            <w:tabs>
              <w:tab w:val="right" w:leader="dot" w:pos="10456"/>
            </w:tabs>
            <w:rPr>
              <w:rFonts w:asciiTheme="minorHAnsi" w:eastAsiaTheme="minorEastAsia" w:hAnsiTheme="minorHAnsi" w:cstheme="minorBidi"/>
              <w:noProof/>
              <w:kern w:val="2"/>
              <w14:ligatures w14:val="standardContextual"/>
            </w:rPr>
          </w:pPr>
          <w:hyperlink w:anchor="_Toc236144963" w:history="1">
            <w:r w:rsidRPr="0036174A">
              <w:rPr>
                <w:rStyle w:val="Hyperlink"/>
                <w:noProof/>
              </w:rPr>
              <w:t>Diretrizes Gerais do Projeto Integrador VI</w:t>
            </w:r>
            <w:r>
              <w:rPr>
                <w:noProof/>
                <w:webHidden/>
              </w:rPr>
              <w:tab/>
            </w:r>
            <w:r>
              <w:rPr>
                <w:noProof/>
                <w:webHidden/>
              </w:rPr>
              <w:fldChar w:fldCharType="begin"/>
            </w:r>
            <w:r>
              <w:rPr>
                <w:noProof/>
                <w:webHidden/>
              </w:rPr>
              <w:instrText xml:space="preserve"> PAGEREF _Toc236144963 \h </w:instrText>
            </w:r>
            <w:r>
              <w:rPr>
                <w:noProof/>
                <w:webHidden/>
              </w:rPr>
            </w:r>
            <w:r>
              <w:rPr>
                <w:noProof/>
                <w:webHidden/>
              </w:rPr>
              <w:fldChar w:fldCharType="separate"/>
            </w:r>
            <w:r>
              <w:rPr>
                <w:noProof/>
                <w:webHidden/>
              </w:rPr>
              <w:t>9</w:t>
            </w:r>
            <w:r>
              <w:rPr>
                <w:noProof/>
                <w:webHidden/>
              </w:rPr>
              <w:fldChar w:fldCharType="end"/>
            </w:r>
          </w:hyperlink>
        </w:p>
        <w:p w14:paraId="24820062" w14:textId="0F8E4396" w:rsidR="00815E62" w:rsidRDefault="00815E62">
          <w:pPr>
            <w:pStyle w:val="Sumrio2"/>
            <w:tabs>
              <w:tab w:val="right" w:leader="dot" w:pos="10456"/>
            </w:tabs>
            <w:rPr>
              <w:noProof/>
            </w:rPr>
          </w:pPr>
          <w:hyperlink w:anchor="_Toc236144964" w:history="1">
            <w:r w:rsidRPr="0036174A">
              <w:rPr>
                <w:rStyle w:val="Hyperlink"/>
                <w:noProof/>
              </w:rPr>
              <w:t>Ambientes, recursos e ferramentas de trabalho</w:t>
            </w:r>
            <w:r>
              <w:rPr>
                <w:noProof/>
                <w:webHidden/>
              </w:rPr>
              <w:tab/>
            </w:r>
            <w:r>
              <w:rPr>
                <w:noProof/>
                <w:webHidden/>
              </w:rPr>
              <w:fldChar w:fldCharType="begin"/>
            </w:r>
            <w:r>
              <w:rPr>
                <w:noProof/>
                <w:webHidden/>
              </w:rPr>
              <w:instrText xml:space="preserve"> PAGEREF _Toc236144964 \h </w:instrText>
            </w:r>
            <w:r>
              <w:rPr>
                <w:noProof/>
                <w:webHidden/>
              </w:rPr>
            </w:r>
            <w:r>
              <w:rPr>
                <w:noProof/>
                <w:webHidden/>
              </w:rPr>
              <w:fldChar w:fldCharType="separate"/>
            </w:r>
            <w:r>
              <w:rPr>
                <w:noProof/>
                <w:webHidden/>
              </w:rPr>
              <w:t>10</w:t>
            </w:r>
            <w:r>
              <w:rPr>
                <w:noProof/>
                <w:webHidden/>
              </w:rPr>
              <w:fldChar w:fldCharType="end"/>
            </w:r>
          </w:hyperlink>
        </w:p>
        <w:p w14:paraId="2A558279" w14:textId="6A721408" w:rsidR="00815E62" w:rsidRDefault="00815E62">
          <w:pPr>
            <w:pStyle w:val="Sumrio1"/>
            <w:tabs>
              <w:tab w:val="right" w:leader="dot" w:pos="10456"/>
            </w:tabs>
            <w:rPr>
              <w:rFonts w:asciiTheme="minorHAnsi" w:eastAsiaTheme="minorEastAsia" w:hAnsiTheme="minorHAnsi" w:cstheme="minorBidi"/>
              <w:noProof/>
              <w:kern w:val="2"/>
              <w14:ligatures w14:val="standardContextual"/>
            </w:rPr>
          </w:pPr>
          <w:hyperlink w:anchor="_Toc236144965" w:history="1">
            <w:r w:rsidRPr="0036174A">
              <w:rPr>
                <w:rStyle w:val="Hyperlink"/>
                <w:noProof/>
              </w:rPr>
              <w:t>Extensão Universitária no Projeto Integrador VI</w:t>
            </w:r>
            <w:r>
              <w:rPr>
                <w:noProof/>
                <w:webHidden/>
              </w:rPr>
              <w:tab/>
            </w:r>
            <w:r>
              <w:rPr>
                <w:noProof/>
                <w:webHidden/>
              </w:rPr>
              <w:fldChar w:fldCharType="begin"/>
            </w:r>
            <w:r>
              <w:rPr>
                <w:noProof/>
                <w:webHidden/>
              </w:rPr>
              <w:instrText xml:space="preserve"> PAGEREF _Toc236144965 \h </w:instrText>
            </w:r>
            <w:r>
              <w:rPr>
                <w:noProof/>
                <w:webHidden/>
              </w:rPr>
            </w:r>
            <w:r>
              <w:rPr>
                <w:noProof/>
                <w:webHidden/>
              </w:rPr>
              <w:fldChar w:fldCharType="separate"/>
            </w:r>
            <w:r>
              <w:rPr>
                <w:noProof/>
                <w:webHidden/>
              </w:rPr>
              <w:t>12</w:t>
            </w:r>
            <w:r>
              <w:rPr>
                <w:noProof/>
                <w:webHidden/>
              </w:rPr>
              <w:fldChar w:fldCharType="end"/>
            </w:r>
          </w:hyperlink>
        </w:p>
        <w:p w14:paraId="2D7B31C0" w14:textId="40723DC1" w:rsidR="00815E62" w:rsidRDefault="00815E62">
          <w:pPr>
            <w:pStyle w:val="Sumrio2"/>
            <w:tabs>
              <w:tab w:val="right" w:leader="dot" w:pos="10456"/>
            </w:tabs>
            <w:rPr>
              <w:noProof/>
            </w:rPr>
          </w:pPr>
          <w:hyperlink w:anchor="_Toc236144966" w:history="1">
            <w:r w:rsidRPr="0036174A">
              <w:rPr>
                <w:rStyle w:val="Hyperlink"/>
                <w:noProof/>
              </w:rPr>
              <w:t>Objetivos extensionistas</w:t>
            </w:r>
            <w:r>
              <w:rPr>
                <w:noProof/>
                <w:webHidden/>
              </w:rPr>
              <w:tab/>
            </w:r>
            <w:r>
              <w:rPr>
                <w:noProof/>
                <w:webHidden/>
              </w:rPr>
              <w:fldChar w:fldCharType="begin"/>
            </w:r>
            <w:r>
              <w:rPr>
                <w:noProof/>
                <w:webHidden/>
              </w:rPr>
              <w:instrText xml:space="preserve"> PAGEREF _Toc236144966 \h </w:instrText>
            </w:r>
            <w:r>
              <w:rPr>
                <w:noProof/>
                <w:webHidden/>
              </w:rPr>
            </w:r>
            <w:r>
              <w:rPr>
                <w:noProof/>
                <w:webHidden/>
              </w:rPr>
              <w:fldChar w:fldCharType="separate"/>
            </w:r>
            <w:r>
              <w:rPr>
                <w:noProof/>
                <w:webHidden/>
              </w:rPr>
              <w:t>12</w:t>
            </w:r>
            <w:r>
              <w:rPr>
                <w:noProof/>
                <w:webHidden/>
              </w:rPr>
              <w:fldChar w:fldCharType="end"/>
            </w:r>
          </w:hyperlink>
        </w:p>
        <w:p w14:paraId="6A306BC3" w14:textId="1E658EB0" w:rsidR="00815E62" w:rsidRDefault="00815E62">
          <w:pPr>
            <w:pStyle w:val="Sumrio2"/>
            <w:tabs>
              <w:tab w:val="right" w:leader="dot" w:pos="10456"/>
            </w:tabs>
            <w:rPr>
              <w:noProof/>
            </w:rPr>
          </w:pPr>
          <w:hyperlink w:anchor="_Toc236144967" w:history="1">
            <w:r w:rsidRPr="0036174A">
              <w:rPr>
                <w:rStyle w:val="Hyperlink"/>
                <w:noProof/>
              </w:rPr>
              <w:t>Evidências obrigatórias da extensão</w:t>
            </w:r>
            <w:r>
              <w:rPr>
                <w:noProof/>
                <w:webHidden/>
              </w:rPr>
              <w:tab/>
            </w:r>
            <w:r>
              <w:rPr>
                <w:noProof/>
                <w:webHidden/>
              </w:rPr>
              <w:fldChar w:fldCharType="begin"/>
            </w:r>
            <w:r>
              <w:rPr>
                <w:noProof/>
                <w:webHidden/>
              </w:rPr>
              <w:instrText xml:space="preserve"> PAGEREF _Toc236144967 \h </w:instrText>
            </w:r>
            <w:r>
              <w:rPr>
                <w:noProof/>
                <w:webHidden/>
              </w:rPr>
            </w:r>
            <w:r>
              <w:rPr>
                <w:noProof/>
                <w:webHidden/>
              </w:rPr>
              <w:fldChar w:fldCharType="separate"/>
            </w:r>
            <w:r>
              <w:rPr>
                <w:noProof/>
                <w:webHidden/>
              </w:rPr>
              <w:t>12</w:t>
            </w:r>
            <w:r>
              <w:rPr>
                <w:noProof/>
                <w:webHidden/>
              </w:rPr>
              <w:fldChar w:fldCharType="end"/>
            </w:r>
          </w:hyperlink>
        </w:p>
        <w:p w14:paraId="5EA30FF3" w14:textId="12003329" w:rsidR="00815E62" w:rsidRDefault="00815E62">
          <w:pPr>
            <w:pStyle w:val="Sumrio1"/>
            <w:tabs>
              <w:tab w:val="right" w:leader="dot" w:pos="10456"/>
            </w:tabs>
            <w:rPr>
              <w:rFonts w:asciiTheme="minorHAnsi" w:eastAsiaTheme="minorEastAsia" w:hAnsiTheme="minorHAnsi" w:cstheme="minorBidi"/>
              <w:noProof/>
              <w:kern w:val="2"/>
              <w14:ligatures w14:val="standardContextual"/>
            </w:rPr>
          </w:pPr>
          <w:hyperlink w:anchor="_Toc236144968" w:history="1">
            <w:r w:rsidRPr="0036174A">
              <w:rPr>
                <w:rStyle w:val="Hyperlink"/>
                <w:noProof/>
              </w:rPr>
              <w:t>Competências Desenvolvidas e Objetivos de Aprendizagem</w:t>
            </w:r>
            <w:r>
              <w:rPr>
                <w:noProof/>
                <w:webHidden/>
              </w:rPr>
              <w:tab/>
            </w:r>
            <w:r>
              <w:rPr>
                <w:noProof/>
                <w:webHidden/>
              </w:rPr>
              <w:fldChar w:fldCharType="begin"/>
            </w:r>
            <w:r>
              <w:rPr>
                <w:noProof/>
                <w:webHidden/>
              </w:rPr>
              <w:instrText xml:space="preserve"> PAGEREF _Toc236144968 \h </w:instrText>
            </w:r>
            <w:r>
              <w:rPr>
                <w:noProof/>
                <w:webHidden/>
              </w:rPr>
            </w:r>
            <w:r>
              <w:rPr>
                <w:noProof/>
                <w:webHidden/>
              </w:rPr>
              <w:fldChar w:fldCharType="separate"/>
            </w:r>
            <w:r>
              <w:rPr>
                <w:noProof/>
                <w:webHidden/>
              </w:rPr>
              <w:t>14</w:t>
            </w:r>
            <w:r>
              <w:rPr>
                <w:noProof/>
                <w:webHidden/>
              </w:rPr>
              <w:fldChar w:fldCharType="end"/>
            </w:r>
          </w:hyperlink>
        </w:p>
        <w:p w14:paraId="30A7BDA3" w14:textId="14287649" w:rsidR="00815E62" w:rsidRDefault="00815E62">
          <w:pPr>
            <w:pStyle w:val="Sumrio2"/>
            <w:tabs>
              <w:tab w:val="right" w:leader="dot" w:pos="10456"/>
            </w:tabs>
            <w:rPr>
              <w:noProof/>
            </w:rPr>
          </w:pPr>
          <w:hyperlink w:anchor="_Toc236144969" w:history="1">
            <w:r w:rsidRPr="0036174A">
              <w:rPr>
                <w:rStyle w:val="Hyperlink"/>
                <w:noProof/>
              </w:rPr>
              <w:t>Competências desenvolvidas</w:t>
            </w:r>
            <w:r>
              <w:rPr>
                <w:noProof/>
                <w:webHidden/>
              </w:rPr>
              <w:tab/>
            </w:r>
            <w:r>
              <w:rPr>
                <w:noProof/>
                <w:webHidden/>
              </w:rPr>
              <w:fldChar w:fldCharType="begin"/>
            </w:r>
            <w:r>
              <w:rPr>
                <w:noProof/>
                <w:webHidden/>
              </w:rPr>
              <w:instrText xml:space="preserve"> PAGEREF _Toc236144969 \h </w:instrText>
            </w:r>
            <w:r>
              <w:rPr>
                <w:noProof/>
                <w:webHidden/>
              </w:rPr>
            </w:r>
            <w:r>
              <w:rPr>
                <w:noProof/>
                <w:webHidden/>
              </w:rPr>
              <w:fldChar w:fldCharType="separate"/>
            </w:r>
            <w:r>
              <w:rPr>
                <w:noProof/>
                <w:webHidden/>
              </w:rPr>
              <w:t>14</w:t>
            </w:r>
            <w:r>
              <w:rPr>
                <w:noProof/>
                <w:webHidden/>
              </w:rPr>
              <w:fldChar w:fldCharType="end"/>
            </w:r>
          </w:hyperlink>
        </w:p>
        <w:p w14:paraId="2E22E052" w14:textId="35927AA2" w:rsidR="00815E62" w:rsidRDefault="00815E62">
          <w:pPr>
            <w:pStyle w:val="Sumrio2"/>
            <w:tabs>
              <w:tab w:val="right" w:leader="dot" w:pos="10456"/>
            </w:tabs>
            <w:rPr>
              <w:noProof/>
            </w:rPr>
          </w:pPr>
          <w:hyperlink w:anchor="_Toc236144970" w:history="1">
            <w:r w:rsidRPr="0036174A">
              <w:rPr>
                <w:rStyle w:val="Hyperlink"/>
                <w:noProof/>
              </w:rPr>
              <w:t>Objetivos de aprendizagem</w:t>
            </w:r>
            <w:r>
              <w:rPr>
                <w:noProof/>
                <w:webHidden/>
              </w:rPr>
              <w:tab/>
            </w:r>
            <w:r>
              <w:rPr>
                <w:noProof/>
                <w:webHidden/>
              </w:rPr>
              <w:fldChar w:fldCharType="begin"/>
            </w:r>
            <w:r>
              <w:rPr>
                <w:noProof/>
                <w:webHidden/>
              </w:rPr>
              <w:instrText xml:space="preserve"> PAGEREF _Toc236144970 \h </w:instrText>
            </w:r>
            <w:r>
              <w:rPr>
                <w:noProof/>
                <w:webHidden/>
              </w:rPr>
            </w:r>
            <w:r>
              <w:rPr>
                <w:noProof/>
                <w:webHidden/>
              </w:rPr>
              <w:fldChar w:fldCharType="separate"/>
            </w:r>
            <w:r>
              <w:rPr>
                <w:noProof/>
                <w:webHidden/>
              </w:rPr>
              <w:t>14</w:t>
            </w:r>
            <w:r>
              <w:rPr>
                <w:noProof/>
                <w:webHidden/>
              </w:rPr>
              <w:fldChar w:fldCharType="end"/>
            </w:r>
          </w:hyperlink>
        </w:p>
        <w:p w14:paraId="0B0475EB" w14:textId="31D1607F" w:rsidR="00815E62" w:rsidRDefault="00815E62">
          <w:pPr>
            <w:pStyle w:val="Sumrio2"/>
            <w:tabs>
              <w:tab w:val="right" w:leader="dot" w:pos="10456"/>
            </w:tabs>
            <w:rPr>
              <w:noProof/>
            </w:rPr>
          </w:pPr>
          <w:hyperlink w:anchor="_Toc236144971" w:history="1">
            <w:r w:rsidRPr="0036174A">
              <w:rPr>
                <w:rStyle w:val="Hyperlink"/>
                <w:noProof/>
              </w:rPr>
              <w:t>Indicadores de maturidade esperados</w:t>
            </w:r>
            <w:r>
              <w:rPr>
                <w:noProof/>
                <w:webHidden/>
              </w:rPr>
              <w:tab/>
            </w:r>
            <w:r>
              <w:rPr>
                <w:noProof/>
                <w:webHidden/>
              </w:rPr>
              <w:fldChar w:fldCharType="begin"/>
            </w:r>
            <w:r>
              <w:rPr>
                <w:noProof/>
                <w:webHidden/>
              </w:rPr>
              <w:instrText xml:space="preserve"> PAGEREF _Toc236144971 \h </w:instrText>
            </w:r>
            <w:r>
              <w:rPr>
                <w:noProof/>
                <w:webHidden/>
              </w:rPr>
            </w:r>
            <w:r>
              <w:rPr>
                <w:noProof/>
                <w:webHidden/>
              </w:rPr>
              <w:fldChar w:fldCharType="separate"/>
            </w:r>
            <w:r>
              <w:rPr>
                <w:noProof/>
                <w:webHidden/>
              </w:rPr>
              <w:t>15</w:t>
            </w:r>
            <w:r>
              <w:rPr>
                <w:noProof/>
                <w:webHidden/>
              </w:rPr>
              <w:fldChar w:fldCharType="end"/>
            </w:r>
          </w:hyperlink>
        </w:p>
        <w:p w14:paraId="452C80D4" w14:textId="7EA5D133" w:rsidR="00815E62" w:rsidRDefault="00815E62">
          <w:pPr>
            <w:pStyle w:val="Sumrio1"/>
            <w:tabs>
              <w:tab w:val="right" w:leader="dot" w:pos="10456"/>
            </w:tabs>
            <w:rPr>
              <w:rFonts w:asciiTheme="minorHAnsi" w:eastAsiaTheme="minorEastAsia" w:hAnsiTheme="minorHAnsi" w:cstheme="minorBidi"/>
              <w:noProof/>
              <w:kern w:val="2"/>
              <w14:ligatures w14:val="standardContextual"/>
            </w:rPr>
          </w:pPr>
          <w:hyperlink w:anchor="_Toc236144972" w:history="1">
            <w:r w:rsidRPr="0036174A">
              <w:rPr>
                <w:rStyle w:val="Hyperlink"/>
                <w:noProof/>
              </w:rPr>
              <w:t>Entregáveis do PI6</w:t>
            </w:r>
            <w:r>
              <w:rPr>
                <w:noProof/>
                <w:webHidden/>
              </w:rPr>
              <w:tab/>
            </w:r>
            <w:r>
              <w:rPr>
                <w:noProof/>
                <w:webHidden/>
              </w:rPr>
              <w:fldChar w:fldCharType="begin"/>
            </w:r>
            <w:r>
              <w:rPr>
                <w:noProof/>
                <w:webHidden/>
              </w:rPr>
              <w:instrText xml:space="preserve"> PAGEREF _Toc236144972 \h </w:instrText>
            </w:r>
            <w:r>
              <w:rPr>
                <w:noProof/>
                <w:webHidden/>
              </w:rPr>
            </w:r>
            <w:r>
              <w:rPr>
                <w:noProof/>
                <w:webHidden/>
              </w:rPr>
              <w:fldChar w:fldCharType="separate"/>
            </w:r>
            <w:r>
              <w:rPr>
                <w:noProof/>
                <w:webHidden/>
              </w:rPr>
              <w:t>17</w:t>
            </w:r>
            <w:r>
              <w:rPr>
                <w:noProof/>
                <w:webHidden/>
              </w:rPr>
              <w:fldChar w:fldCharType="end"/>
            </w:r>
          </w:hyperlink>
        </w:p>
        <w:p w14:paraId="5757114B" w14:textId="4E337106" w:rsidR="00815E62" w:rsidRDefault="00815E62">
          <w:pPr>
            <w:pStyle w:val="Sumrio2"/>
            <w:tabs>
              <w:tab w:val="right" w:leader="dot" w:pos="10456"/>
            </w:tabs>
            <w:rPr>
              <w:noProof/>
            </w:rPr>
          </w:pPr>
          <w:hyperlink w:anchor="_Toc236144973" w:history="1">
            <w:r w:rsidRPr="0036174A">
              <w:rPr>
                <w:rStyle w:val="Hyperlink"/>
                <w:noProof/>
              </w:rPr>
              <w:t>Estrutura recomendada do Relatório Técnico Final</w:t>
            </w:r>
            <w:r>
              <w:rPr>
                <w:noProof/>
                <w:webHidden/>
              </w:rPr>
              <w:tab/>
            </w:r>
            <w:r>
              <w:rPr>
                <w:noProof/>
                <w:webHidden/>
              </w:rPr>
              <w:fldChar w:fldCharType="begin"/>
            </w:r>
            <w:r>
              <w:rPr>
                <w:noProof/>
                <w:webHidden/>
              </w:rPr>
              <w:instrText xml:space="preserve"> PAGEREF _Toc236144973 \h </w:instrText>
            </w:r>
            <w:r>
              <w:rPr>
                <w:noProof/>
                <w:webHidden/>
              </w:rPr>
            </w:r>
            <w:r>
              <w:rPr>
                <w:noProof/>
                <w:webHidden/>
              </w:rPr>
              <w:fldChar w:fldCharType="separate"/>
            </w:r>
            <w:r>
              <w:rPr>
                <w:noProof/>
                <w:webHidden/>
              </w:rPr>
              <w:t>18</w:t>
            </w:r>
            <w:r>
              <w:rPr>
                <w:noProof/>
                <w:webHidden/>
              </w:rPr>
              <w:fldChar w:fldCharType="end"/>
            </w:r>
          </w:hyperlink>
        </w:p>
        <w:p w14:paraId="423F40A3" w14:textId="287434F7" w:rsidR="00815E62" w:rsidRDefault="00815E62">
          <w:pPr>
            <w:pStyle w:val="Sumrio2"/>
            <w:tabs>
              <w:tab w:val="right" w:leader="dot" w:pos="10456"/>
            </w:tabs>
            <w:rPr>
              <w:noProof/>
            </w:rPr>
          </w:pPr>
          <w:hyperlink w:anchor="_Toc236144974" w:history="1">
            <w:r w:rsidRPr="0036174A">
              <w:rPr>
                <w:rStyle w:val="Hyperlink"/>
                <w:noProof/>
              </w:rPr>
              <w:t>Organização mínima do repositório</w:t>
            </w:r>
            <w:r>
              <w:rPr>
                <w:noProof/>
                <w:webHidden/>
              </w:rPr>
              <w:tab/>
            </w:r>
            <w:r>
              <w:rPr>
                <w:noProof/>
                <w:webHidden/>
              </w:rPr>
              <w:fldChar w:fldCharType="begin"/>
            </w:r>
            <w:r>
              <w:rPr>
                <w:noProof/>
                <w:webHidden/>
              </w:rPr>
              <w:instrText xml:space="preserve"> PAGEREF _Toc236144974 \h </w:instrText>
            </w:r>
            <w:r>
              <w:rPr>
                <w:noProof/>
                <w:webHidden/>
              </w:rPr>
            </w:r>
            <w:r>
              <w:rPr>
                <w:noProof/>
                <w:webHidden/>
              </w:rPr>
              <w:fldChar w:fldCharType="separate"/>
            </w:r>
            <w:r>
              <w:rPr>
                <w:noProof/>
                <w:webHidden/>
              </w:rPr>
              <w:t>18</w:t>
            </w:r>
            <w:r>
              <w:rPr>
                <w:noProof/>
                <w:webHidden/>
              </w:rPr>
              <w:fldChar w:fldCharType="end"/>
            </w:r>
          </w:hyperlink>
        </w:p>
        <w:p w14:paraId="0F9F979E" w14:textId="3AE5C446" w:rsidR="00815E62" w:rsidRDefault="00815E62">
          <w:pPr>
            <w:pStyle w:val="Sumrio1"/>
            <w:tabs>
              <w:tab w:val="right" w:leader="dot" w:pos="10456"/>
            </w:tabs>
            <w:rPr>
              <w:rFonts w:asciiTheme="minorHAnsi" w:eastAsiaTheme="minorEastAsia" w:hAnsiTheme="minorHAnsi" w:cstheme="minorBidi"/>
              <w:noProof/>
              <w:kern w:val="2"/>
              <w14:ligatures w14:val="standardContextual"/>
            </w:rPr>
          </w:pPr>
          <w:hyperlink w:anchor="_Toc236144975" w:history="1">
            <w:r w:rsidRPr="0036174A">
              <w:rPr>
                <w:rStyle w:val="Hyperlink"/>
                <w:noProof/>
              </w:rPr>
              <w:t>Etapas Essenciais (Linha do Tempo)</w:t>
            </w:r>
            <w:r>
              <w:rPr>
                <w:noProof/>
                <w:webHidden/>
              </w:rPr>
              <w:tab/>
            </w:r>
            <w:r>
              <w:rPr>
                <w:noProof/>
                <w:webHidden/>
              </w:rPr>
              <w:fldChar w:fldCharType="begin"/>
            </w:r>
            <w:r>
              <w:rPr>
                <w:noProof/>
                <w:webHidden/>
              </w:rPr>
              <w:instrText xml:space="preserve"> PAGEREF _Toc236144975 \h </w:instrText>
            </w:r>
            <w:r>
              <w:rPr>
                <w:noProof/>
                <w:webHidden/>
              </w:rPr>
            </w:r>
            <w:r>
              <w:rPr>
                <w:noProof/>
                <w:webHidden/>
              </w:rPr>
              <w:fldChar w:fldCharType="separate"/>
            </w:r>
            <w:r>
              <w:rPr>
                <w:noProof/>
                <w:webHidden/>
              </w:rPr>
              <w:t>20</w:t>
            </w:r>
            <w:r>
              <w:rPr>
                <w:noProof/>
                <w:webHidden/>
              </w:rPr>
              <w:fldChar w:fldCharType="end"/>
            </w:r>
          </w:hyperlink>
        </w:p>
        <w:p w14:paraId="7888392C" w14:textId="05FB4337" w:rsidR="00815E62" w:rsidRDefault="00815E62">
          <w:pPr>
            <w:pStyle w:val="Sumrio2"/>
            <w:tabs>
              <w:tab w:val="right" w:leader="dot" w:pos="10456"/>
            </w:tabs>
            <w:rPr>
              <w:noProof/>
            </w:rPr>
          </w:pPr>
          <w:hyperlink w:anchor="_Toc236144976" w:history="1">
            <w:r w:rsidRPr="0036174A">
              <w:rPr>
                <w:rStyle w:val="Hyperlink"/>
                <w:noProof/>
              </w:rPr>
              <w:t>Marcos mínimos de validação</w:t>
            </w:r>
            <w:r>
              <w:rPr>
                <w:noProof/>
                <w:webHidden/>
              </w:rPr>
              <w:tab/>
            </w:r>
            <w:r>
              <w:rPr>
                <w:noProof/>
                <w:webHidden/>
              </w:rPr>
              <w:fldChar w:fldCharType="begin"/>
            </w:r>
            <w:r>
              <w:rPr>
                <w:noProof/>
                <w:webHidden/>
              </w:rPr>
              <w:instrText xml:space="preserve"> PAGEREF _Toc236144976 \h </w:instrText>
            </w:r>
            <w:r>
              <w:rPr>
                <w:noProof/>
                <w:webHidden/>
              </w:rPr>
            </w:r>
            <w:r>
              <w:rPr>
                <w:noProof/>
                <w:webHidden/>
              </w:rPr>
              <w:fldChar w:fldCharType="separate"/>
            </w:r>
            <w:r>
              <w:rPr>
                <w:noProof/>
                <w:webHidden/>
              </w:rPr>
              <w:t>21</w:t>
            </w:r>
            <w:r>
              <w:rPr>
                <w:noProof/>
                <w:webHidden/>
              </w:rPr>
              <w:fldChar w:fldCharType="end"/>
            </w:r>
          </w:hyperlink>
        </w:p>
        <w:p w14:paraId="1D0656B4" w14:textId="3E8ED30C" w:rsidR="00815E62" w:rsidRDefault="00815E62">
          <w:pPr>
            <w:pStyle w:val="Sumrio1"/>
            <w:tabs>
              <w:tab w:val="right" w:leader="dot" w:pos="10456"/>
            </w:tabs>
            <w:rPr>
              <w:rFonts w:asciiTheme="minorHAnsi" w:eastAsiaTheme="minorEastAsia" w:hAnsiTheme="minorHAnsi" w:cstheme="minorBidi"/>
              <w:noProof/>
              <w:kern w:val="2"/>
              <w14:ligatures w14:val="standardContextual"/>
            </w:rPr>
          </w:pPr>
          <w:hyperlink w:anchor="_Toc236144977" w:history="1">
            <w:r w:rsidRPr="0036174A">
              <w:rPr>
                <w:rStyle w:val="Hyperlink"/>
                <w:noProof/>
              </w:rPr>
              <w:t>Sistema de Avaliação</w:t>
            </w:r>
            <w:r>
              <w:rPr>
                <w:noProof/>
                <w:webHidden/>
              </w:rPr>
              <w:tab/>
            </w:r>
            <w:r>
              <w:rPr>
                <w:noProof/>
                <w:webHidden/>
              </w:rPr>
              <w:fldChar w:fldCharType="begin"/>
            </w:r>
            <w:r>
              <w:rPr>
                <w:noProof/>
                <w:webHidden/>
              </w:rPr>
              <w:instrText xml:space="preserve"> PAGEREF _Toc236144977 \h </w:instrText>
            </w:r>
            <w:r>
              <w:rPr>
                <w:noProof/>
                <w:webHidden/>
              </w:rPr>
            </w:r>
            <w:r>
              <w:rPr>
                <w:noProof/>
                <w:webHidden/>
              </w:rPr>
              <w:fldChar w:fldCharType="separate"/>
            </w:r>
            <w:r>
              <w:rPr>
                <w:noProof/>
                <w:webHidden/>
              </w:rPr>
              <w:t>22</w:t>
            </w:r>
            <w:r>
              <w:rPr>
                <w:noProof/>
                <w:webHidden/>
              </w:rPr>
              <w:fldChar w:fldCharType="end"/>
            </w:r>
          </w:hyperlink>
        </w:p>
        <w:p w14:paraId="17390BD6" w14:textId="159FB59D" w:rsidR="00815E62" w:rsidRDefault="00815E62">
          <w:pPr>
            <w:pStyle w:val="Sumrio2"/>
            <w:tabs>
              <w:tab w:val="right" w:leader="dot" w:pos="10456"/>
            </w:tabs>
            <w:rPr>
              <w:noProof/>
            </w:rPr>
          </w:pPr>
          <w:hyperlink w:anchor="_Toc236144978" w:history="1">
            <w:r w:rsidRPr="0036174A">
              <w:rPr>
                <w:rStyle w:val="Hyperlink"/>
                <w:noProof/>
              </w:rPr>
              <w:t>Regras de avaliação</w:t>
            </w:r>
            <w:r>
              <w:rPr>
                <w:noProof/>
                <w:webHidden/>
              </w:rPr>
              <w:tab/>
            </w:r>
            <w:r>
              <w:rPr>
                <w:noProof/>
                <w:webHidden/>
              </w:rPr>
              <w:fldChar w:fldCharType="begin"/>
            </w:r>
            <w:r>
              <w:rPr>
                <w:noProof/>
                <w:webHidden/>
              </w:rPr>
              <w:instrText xml:space="preserve"> PAGEREF _Toc236144978 \h </w:instrText>
            </w:r>
            <w:r>
              <w:rPr>
                <w:noProof/>
                <w:webHidden/>
              </w:rPr>
            </w:r>
            <w:r>
              <w:rPr>
                <w:noProof/>
                <w:webHidden/>
              </w:rPr>
              <w:fldChar w:fldCharType="separate"/>
            </w:r>
            <w:r>
              <w:rPr>
                <w:noProof/>
                <w:webHidden/>
              </w:rPr>
              <w:t>22</w:t>
            </w:r>
            <w:r>
              <w:rPr>
                <w:noProof/>
                <w:webHidden/>
              </w:rPr>
              <w:fldChar w:fldCharType="end"/>
            </w:r>
          </w:hyperlink>
        </w:p>
        <w:p w14:paraId="46DE2A4E" w14:textId="16E40F6C" w:rsidR="00815E62" w:rsidRPr="00815E62" w:rsidRDefault="00815E62" w:rsidP="00815E62">
          <w:pPr>
            <w:pStyle w:val="Sumrio1"/>
            <w:tabs>
              <w:tab w:val="right" w:leader="dot" w:pos="10456"/>
            </w:tabs>
            <w:rPr>
              <w:rFonts w:asciiTheme="minorHAnsi" w:eastAsiaTheme="minorEastAsia" w:hAnsiTheme="minorHAnsi" w:cstheme="minorBidi"/>
              <w:noProof/>
              <w:kern w:val="2"/>
              <w14:ligatures w14:val="standardContextual"/>
            </w:rPr>
          </w:pPr>
          <w:hyperlink w:anchor="_Toc236144979" w:history="1">
            <w:r w:rsidRPr="0036174A">
              <w:rPr>
                <w:rStyle w:val="Hyperlink"/>
                <w:noProof/>
              </w:rPr>
              <w:t>Considerações Finais</w:t>
            </w:r>
            <w:r>
              <w:rPr>
                <w:noProof/>
                <w:webHidden/>
              </w:rPr>
              <w:tab/>
            </w:r>
            <w:r>
              <w:rPr>
                <w:noProof/>
                <w:webHidden/>
              </w:rPr>
              <w:fldChar w:fldCharType="begin"/>
            </w:r>
            <w:r>
              <w:rPr>
                <w:noProof/>
                <w:webHidden/>
              </w:rPr>
              <w:instrText xml:space="preserve"> PAGEREF _Toc236144979 \h </w:instrText>
            </w:r>
            <w:r>
              <w:rPr>
                <w:noProof/>
                <w:webHidden/>
              </w:rPr>
            </w:r>
            <w:r>
              <w:rPr>
                <w:noProof/>
                <w:webHidden/>
              </w:rPr>
              <w:fldChar w:fldCharType="separate"/>
            </w:r>
            <w:r>
              <w:rPr>
                <w:noProof/>
                <w:webHidden/>
              </w:rPr>
              <w:t>23</w:t>
            </w:r>
            <w:r>
              <w:rPr>
                <w:noProof/>
                <w:webHidden/>
              </w:rPr>
              <w:fldChar w:fldCharType="end"/>
            </w:r>
          </w:hyperlink>
        </w:p>
        <w:p w14:paraId="54FF46D8" w14:textId="5409CA3A" w:rsidR="0002248A" w:rsidRDefault="0002248A" w:rsidP="0002248A">
          <w:r>
            <w:rPr>
              <w:b/>
              <w:bCs/>
            </w:rPr>
            <w:fldChar w:fldCharType="end"/>
          </w:r>
        </w:p>
      </w:sdtContent>
    </w:sdt>
    <w:p w14:paraId="604DA628" w14:textId="77777777" w:rsidR="0002248A" w:rsidRDefault="0002248A" w:rsidP="0002248A"/>
    <w:p w14:paraId="1DEC36A2" w14:textId="77777777" w:rsidR="0002248A" w:rsidRDefault="0002248A" w:rsidP="0002248A">
      <w:pPr>
        <w:jc w:val="center"/>
        <w:rPr>
          <w:rFonts w:ascii="Cascadia Code" w:eastAsia="Cascadia Code" w:hAnsi="Cascadia Code" w:cs="Cascadia Code"/>
          <w:b/>
          <w:bCs/>
          <w:sz w:val="96"/>
          <w:szCs w:val="96"/>
        </w:rPr>
      </w:pPr>
    </w:p>
    <w:p w14:paraId="09F8A020" w14:textId="77777777" w:rsidR="0002248A" w:rsidRDefault="0002248A" w:rsidP="0002248A">
      <w:pPr>
        <w:rPr>
          <w:b/>
          <w:bCs/>
        </w:rPr>
      </w:pPr>
      <w:r>
        <w:br w:type="page"/>
      </w:r>
    </w:p>
    <w:p w14:paraId="222392BD" w14:textId="77777777" w:rsidR="0002248A" w:rsidRDefault="0002248A" w:rsidP="0002248A">
      <w:pPr>
        <w:pStyle w:val="Ttulo1"/>
        <w:shd w:val="clear" w:color="auto" w:fill="DAE9F7" w:themeFill="text2" w:themeFillTint="1A"/>
      </w:pPr>
      <w:bookmarkStart w:id="0" w:name="_Toc236144957"/>
      <w:r>
        <w:lastRenderedPageBreak/>
        <w:t>Introdução</w:t>
      </w:r>
      <w:bookmarkEnd w:id="0"/>
    </w:p>
    <w:p w14:paraId="49C12F75" w14:textId="77777777" w:rsidR="0002248A" w:rsidRPr="000E493B" w:rsidRDefault="0002248A" w:rsidP="0002248A">
      <w:pPr>
        <w:jc w:val="both"/>
      </w:pPr>
    </w:p>
    <w:p w14:paraId="300CD14B" w14:textId="77777777" w:rsidR="00037F75" w:rsidRPr="000E493B" w:rsidRDefault="00037F75" w:rsidP="00037F75">
      <w:pPr>
        <w:spacing w:after="120"/>
        <w:jc w:val="both"/>
      </w:pPr>
      <w:r w:rsidRPr="000E493B">
        <w:rPr>
          <w:rFonts w:ascii="Aptos" w:eastAsia="Aptos" w:hAnsi="Aptos"/>
        </w:rPr>
        <w:t>O Projeto Integrador constitui o eixo estruturante do Curso Superior de Tecnologia em Ciência de Dados para Negócios da Fatec Votorantim. Ao longo dos seis semestres, os Projetos Integradores articulam conhecimentos técnicos, visão de negócio, prática profissional e extensão universitária, permitindo que os estudantes enfrentem problemas concretos do setor produtivo e da comunidade.</w:t>
      </w:r>
    </w:p>
    <w:p w14:paraId="76C5F6AC" w14:textId="77777777" w:rsidR="00037F75" w:rsidRPr="000E493B" w:rsidRDefault="00037F75" w:rsidP="00037F75">
      <w:pPr>
        <w:spacing w:after="120"/>
        <w:jc w:val="both"/>
      </w:pPr>
      <w:r w:rsidRPr="000E493B">
        <w:rPr>
          <w:rFonts w:ascii="Aptos" w:eastAsia="Aptos" w:hAnsi="Aptos"/>
        </w:rPr>
        <w:t xml:space="preserve">A trajetória formativa é progressiva. No primeiro ano, </w:t>
      </w:r>
      <w:r w:rsidRPr="00FF7C3B">
        <w:rPr>
          <w:rFonts w:ascii="Aptos" w:eastAsia="Aptos" w:hAnsi="Aptos"/>
          <w:b/>
          <w:bCs/>
        </w:rPr>
        <w:t>PI1 e PI2</w:t>
      </w:r>
      <w:r w:rsidRPr="000E493B">
        <w:rPr>
          <w:rFonts w:ascii="Aptos" w:eastAsia="Aptos" w:hAnsi="Aptos"/>
        </w:rPr>
        <w:t xml:space="preserve"> concentram-se na </w:t>
      </w:r>
      <w:r w:rsidRPr="00FF7C3B">
        <w:rPr>
          <w:rFonts w:ascii="Aptos" w:eastAsia="Aptos" w:hAnsi="Aptos"/>
          <w:b/>
          <w:bCs/>
        </w:rPr>
        <w:t>compreensão do negócio</w:t>
      </w:r>
      <w:r w:rsidRPr="000E493B">
        <w:rPr>
          <w:rFonts w:ascii="Aptos" w:eastAsia="Aptos" w:hAnsi="Aptos"/>
        </w:rPr>
        <w:t xml:space="preserve">, na análise estratégica, na visualização de dados e na criação e validação de propostas inovadoras. No segundo ano, </w:t>
      </w:r>
      <w:r w:rsidRPr="00FF7C3B">
        <w:rPr>
          <w:rFonts w:ascii="Aptos" w:eastAsia="Aptos" w:hAnsi="Aptos"/>
          <w:b/>
          <w:bCs/>
        </w:rPr>
        <w:t>PI3 e PI4</w:t>
      </w:r>
      <w:r w:rsidRPr="000E493B">
        <w:rPr>
          <w:rFonts w:ascii="Aptos" w:eastAsia="Aptos" w:hAnsi="Aptos"/>
        </w:rPr>
        <w:t xml:space="preserve"> constituem um projeto longitudinal junto a empresas, órgãos públicos ou organizações do entorno da Fatec, evoluindo do diagnóstico analítico e da preparação dos dados para a </w:t>
      </w:r>
      <w:r w:rsidRPr="00FF7C3B">
        <w:rPr>
          <w:rFonts w:ascii="Aptos" w:eastAsia="Aptos" w:hAnsi="Aptos"/>
          <w:b/>
          <w:bCs/>
        </w:rPr>
        <w:t>implementação de pipelines, indicadores e produtos técnicos</w:t>
      </w:r>
      <w:r w:rsidRPr="000E493B">
        <w:rPr>
          <w:rFonts w:ascii="Aptos" w:eastAsia="Aptos" w:hAnsi="Aptos"/>
        </w:rPr>
        <w:t xml:space="preserve">. No terceiro ano, </w:t>
      </w:r>
      <w:r w:rsidRPr="00FF7C3B">
        <w:rPr>
          <w:rFonts w:ascii="Aptos" w:eastAsia="Aptos" w:hAnsi="Aptos"/>
          <w:b/>
          <w:bCs/>
        </w:rPr>
        <w:t>PI5 e PI6</w:t>
      </w:r>
      <w:r w:rsidRPr="000E493B">
        <w:rPr>
          <w:rFonts w:ascii="Aptos" w:eastAsia="Aptos" w:hAnsi="Aptos"/>
        </w:rPr>
        <w:t xml:space="preserve"> compõem um novo ciclo longitudinal, dedicado ao </w:t>
      </w:r>
      <w:r w:rsidRPr="00FF7C3B">
        <w:rPr>
          <w:rFonts w:ascii="Aptos" w:eastAsia="Aptos" w:hAnsi="Aptos"/>
          <w:b/>
          <w:bCs/>
        </w:rPr>
        <w:t>desenvolvimento completo de uma solução de ciência de dados</w:t>
      </w:r>
      <w:r w:rsidRPr="000E493B">
        <w:rPr>
          <w:rFonts w:ascii="Aptos" w:eastAsia="Aptos" w:hAnsi="Aptos"/>
        </w:rPr>
        <w:t>, desde a modelagem e o planejamento de implantação até a entrega operacional, validação e transferência de tecnologia.</w:t>
      </w:r>
    </w:p>
    <w:p w14:paraId="181B08CF" w14:textId="77777777" w:rsidR="00342816" w:rsidRPr="000E493B" w:rsidRDefault="00342816" w:rsidP="00342816">
      <w:pPr>
        <w:spacing w:after="120"/>
        <w:jc w:val="both"/>
        <w:rPr>
          <w:rFonts w:ascii="Aptos" w:eastAsia="Aptos" w:hAnsi="Aptos"/>
        </w:rPr>
      </w:pPr>
      <w:r w:rsidRPr="000E493B">
        <w:rPr>
          <w:rFonts w:ascii="Aptos" w:eastAsia="Aptos" w:hAnsi="Aptos"/>
        </w:rPr>
        <w:t xml:space="preserve">Nesse percurso, o Projeto Integrador VI (PI6) representa a etapa culminante da formação. Ele é a continuidade direta e obrigatória do Projeto Integrador V. </w:t>
      </w:r>
      <w:r w:rsidRPr="00FF7C3B">
        <w:rPr>
          <w:rFonts w:ascii="Aptos" w:eastAsia="Aptos" w:hAnsi="Aptos"/>
          <w:b/>
          <w:bCs/>
        </w:rPr>
        <w:t>No PI5, cada grupo estruturou uma solução de ciência de dados para um problema real, preparou os dados, desenvolveu e avaliou modelos, definiu a arquitetura da solução e elaborou o plano de implantação. No PI6, esse planejamento deve ser executado, testado, documentado e validado junto à mesma empresa parceira</w:t>
      </w:r>
      <w:r w:rsidRPr="000E493B">
        <w:rPr>
          <w:rFonts w:ascii="Aptos" w:eastAsia="Aptos" w:hAnsi="Aptos"/>
        </w:rPr>
        <w:t>.</w:t>
      </w:r>
    </w:p>
    <w:p w14:paraId="14FC38C3" w14:textId="77777777" w:rsidR="00696F83" w:rsidRPr="000E493B" w:rsidRDefault="00696F83" w:rsidP="00696F83">
      <w:pPr>
        <w:spacing w:after="120"/>
        <w:jc w:val="both"/>
      </w:pPr>
      <w:r w:rsidRPr="000E493B">
        <w:rPr>
          <w:rFonts w:ascii="Aptos" w:eastAsia="Aptos" w:hAnsi="Aptos"/>
        </w:rPr>
        <w:t xml:space="preserve">A implementação poderá ocorrer no ambiente de produção da organização, quando houver infraestrutura, autorização e condições de segurança, ou em </w:t>
      </w:r>
      <w:r w:rsidRPr="00FF7C3B">
        <w:rPr>
          <w:rFonts w:ascii="Aptos" w:eastAsia="Aptos" w:hAnsi="Aptos"/>
          <w:highlight w:val="yellow"/>
        </w:rPr>
        <w:t>ambiente de homologação que reproduza adequadamente o cenário de uso</w:t>
      </w:r>
      <w:r w:rsidRPr="000E493B">
        <w:rPr>
          <w:rFonts w:ascii="Aptos" w:eastAsia="Aptos" w:hAnsi="Aptos"/>
        </w:rPr>
        <w:t>. Essa distinção evita que limitações de acesso, políticas corporativas ou riscos operacionais inviabilizem o projeto, sem reduzir a exigência de que a solução seja funcional, reproduzível, demonstrável e aderente aos critérios de aceite definidos com a empresa.</w:t>
      </w:r>
    </w:p>
    <w:p w14:paraId="2B1A5C85" w14:textId="77777777" w:rsidR="00696F83" w:rsidRPr="000E493B" w:rsidRDefault="00696F83" w:rsidP="00696F83">
      <w:pPr>
        <w:spacing w:after="120"/>
        <w:jc w:val="both"/>
      </w:pPr>
      <w:r w:rsidRPr="000E493B">
        <w:rPr>
          <w:rFonts w:ascii="Aptos" w:eastAsia="Aptos" w:hAnsi="Aptos"/>
        </w:rPr>
        <w:t>O PI6 aproxima o estudante da prática profissional de ciência de dados. A equipe deverá lidar com requisitos reais, restrições técnicas, segurança, governança de dados, integração entre sistemas, testes, versionamento, monitoramento, documentação e comunicação com stakeholders. O produto final não se resume a um modelo treinado: deve formar uma solução utilizável, com pipeline, modelo ou componente analítico, camada de acesso ou apresentação, documentação e plano de manutenção.</w:t>
      </w:r>
    </w:p>
    <w:p w14:paraId="2D5C1F54" w14:textId="77777777" w:rsidR="00696F83" w:rsidRDefault="00696F83" w:rsidP="00397B54">
      <w:pPr>
        <w:spacing w:after="120"/>
        <w:jc w:val="both"/>
        <w:rPr>
          <w:rFonts w:ascii="Aptos" w:eastAsia="Aptos" w:hAnsi="Aptos"/>
        </w:rPr>
      </w:pPr>
      <w:r w:rsidRPr="000E493B">
        <w:rPr>
          <w:rFonts w:ascii="Aptos" w:eastAsia="Aptos" w:hAnsi="Aptos"/>
        </w:rPr>
        <w:t>Como atividade de extensão curricular, o PI6 exige interação contínua e comprovada com a organização parceira. A empresa participa do refinamento do escopo, da definição dos critérios de aceite, das validações intermediárias, da avaliação de aplicabilidade e da formalização da entrega. Assim, o projeto encerra o ciclo formativo com uma devolutiva concreta à sociedade e ao setor produtivo, consolidando competências técnicas, profissionais, éticas e comunicacionais.</w:t>
      </w:r>
    </w:p>
    <w:p w14:paraId="2AF8DD25" w14:textId="485D3570" w:rsidR="00EC321D" w:rsidRDefault="00EC321D" w:rsidP="00397B54">
      <w:pPr>
        <w:spacing w:after="120"/>
        <w:jc w:val="both"/>
        <w:rPr>
          <w:rFonts w:ascii="Aptos" w:eastAsia="Aptos" w:hAnsi="Aptos"/>
        </w:rPr>
      </w:pPr>
      <w:r>
        <w:rPr>
          <w:rFonts w:ascii="Aptos" w:eastAsia="Aptos" w:hAnsi="Aptos"/>
        </w:rPr>
        <w:t xml:space="preserve">O </w:t>
      </w:r>
      <w:proofErr w:type="spellStart"/>
      <w:r>
        <w:rPr>
          <w:rFonts w:ascii="Aptos" w:eastAsia="Aptos" w:hAnsi="Aptos"/>
        </w:rPr>
        <w:t>inforgráfico</w:t>
      </w:r>
      <w:proofErr w:type="spellEnd"/>
      <w:r>
        <w:rPr>
          <w:rFonts w:ascii="Aptos" w:eastAsia="Aptos" w:hAnsi="Aptos"/>
        </w:rPr>
        <w:t xml:space="preserve"> a seguir resume e</w:t>
      </w:r>
      <w:r w:rsidR="008D0658">
        <w:rPr>
          <w:rFonts w:ascii="Aptos" w:eastAsia="Aptos" w:hAnsi="Aptos"/>
        </w:rPr>
        <w:t>sse processo.</w:t>
      </w:r>
    </w:p>
    <w:p w14:paraId="057A5827" w14:textId="016FEE76" w:rsidR="008D0658" w:rsidRDefault="008631DD" w:rsidP="00397B54">
      <w:pPr>
        <w:spacing w:after="120"/>
        <w:jc w:val="both"/>
        <w:rPr>
          <w:rFonts w:ascii="Aptos" w:eastAsia="Aptos" w:hAnsi="Aptos"/>
        </w:rPr>
      </w:pPr>
      <w:r>
        <w:rPr>
          <w:rFonts w:ascii="Aptos" w:eastAsia="Aptos" w:hAnsi="Aptos"/>
          <w:noProof/>
        </w:rPr>
        <w:lastRenderedPageBreak/>
        <w:drawing>
          <wp:inline distT="0" distB="0" distL="0" distR="0" wp14:anchorId="1B44BE97" wp14:editId="32A51052">
            <wp:extent cx="6640830" cy="9390380"/>
            <wp:effectExtent l="0" t="0" r="7620" b="1270"/>
            <wp:docPr id="76087627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40830" cy="9390380"/>
                    </a:xfrm>
                    <a:prstGeom prst="rect">
                      <a:avLst/>
                    </a:prstGeom>
                    <a:noFill/>
                    <a:ln>
                      <a:noFill/>
                    </a:ln>
                  </pic:spPr>
                </pic:pic>
              </a:graphicData>
            </a:graphic>
          </wp:inline>
        </w:drawing>
      </w:r>
    </w:p>
    <w:p w14:paraId="4EBD28D4" w14:textId="3EB03AB2" w:rsidR="008631DD" w:rsidRPr="00A32651" w:rsidRDefault="008631DD" w:rsidP="00A32651">
      <w:pPr>
        <w:spacing w:after="120"/>
        <w:jc w:val="center"/>
        <w:rPr>
          <w:rFonts w:ascii="Aptos" w:eastAsia="Aptos" w:hAnsi="Aptos"/>
          <w:b/>
          <w:bCs/>
          <w:sz w:val="20"/>
          <w:szCs w:val="20"/>
        </w:rPr>
      </w:pPr>
      <w:r w:rsidRPr="00A32651">
        <w:rPr>
          <w:rFonts w:ascii="Aptos" w:eastAsia="Aptos" w:hAnsi="Aptos"/>
          <w:b/>
          <w:bCs/>
          <w:sz w:val="20"/>
          <w:szCs w:val="20"/>
        </w:rPr>
        <w:t>Figura 1</w:t>
      </w:r>
      <w:r w:rsidR="00A32651" w:rsidRPr="00A32651">
        <w:rPr>
          <w:rFonts w:ascii="Aptos" w:eastAsia="Aptos" w:hAnsi="Aptos"/>
          <w:b/>
          <w:bCs/>
          <w:sz w:val="20"/>
          <w:szCs w:val="20"/>
        </w:rPr>
        <w:t xml:space="preserve">: O que é e o que representa o Projeto Integrador 6. Imagem gerada por IA (ChatGPT </w:t>
      </w:r>
      <w:proofErr w:type="spellStart"/>
      <w:r w:rsidR="00A32651" w:rsidRPr="00A32651">
        <w:rPr>
          <w:rFonts w:ascii="Aptos" w:eastAsia="Aptos" w:hAnsi="Aptos"/>
          <w:b/>
          <w:bCs/>
          <w:sz w:val="20"/>
          <w:szCs w:val="20"/>
        </w:rPr>
        <w:t>jul</w:t>
      </w:r>
      <w:proofErr w:type="spellEnd"/>
      <w:r w:rsidR="00A32651" w:rsidRPr="00A32651">
        <w:rPr>
          <w:rFonts w:ascii="Aptos" w:eastAsia="Aptos" w:hAnsi="Aptos"/>
          <w:b/>
          <w:bCs/>
          <w:sz w:val="20"/>
          <w:szCs w:val="20"/>
        </w:rPr>
        <w:t>/26)</w:t>
      </w:r>
    </w:p>
    <w:p w14:paraId="7D192866" w14:textId="07E831EF" w:rsidR="004B3DBD" w:rsidRPr="0002248A" w:rsidRDefault="004B3DBD" w:rsidP="0002248A">
      <w:pPr>
        <w:pStyle w:val="Ttulo1"/>
        <w:shd w:val="clear" w:color="auto" w:fill="DAE9F7" w:themeFill="text2" w:themeFillTint="1A"/>
      </w:pPr>
      <w:bookmarkStart w:id="1" w:name="_Toc236144958"/>
      <w:r w:rsidRPr="0002248A">
        <w:lastRenderedPageBreak/>
        <w:t xml:space="preserve">Objetivos </w:t>
      </w:r>
      <w:r w:rsidR="00CD79C4">
        <w:t xml:space="preserve">e Escopo </w:t>
      </w:r>
      <w:r w:rsidRPr="0002248A">
        <w:t>do Projeto Integrador VI</w:t>
      </w:r>
      <w:bookmarkEnd w:id="1"/>
    </w:p>
    <w:p w14:paraId="5F7E2C22" w14:textId="77777777" w:rsidR="00CD79C4" w:rsidRPr="003D7EE3" w:rsidRDefault="00CD79C4" w:rsidP="0002248A">
      <w:pPr>
        <w:jc w:val="both"/>
        <w:rPr>
          <w:sz w:val="32"/>
          <w:szCs w:val="32"/>
        </w:rPr>
      </w:pPr>
    </w:p>
    <w:p w14:paraId="6DBA7476" w14:textId="77777777" w:rsidR="007203E9" w:rsidRPr="003D7EE3" w:rsidRDefault="007203E9" w:rsidP="007203E9">
      <w:pPr>
        <w:spacing w:after="120"/>
        <w:jc w:val="both"/>
        <w:rPr>
          <w:rFonts w:ascii="Aptos" w:eastAsia="Aptos" w:hAnsi="Aptos"/>
          <w:szCs w:val="32"/>
        </w:rPr>
      </w:pPr>
      <w:r w:rsidRPr="003D7EE3">
        <w:rPr>
          <w:rFonts w:ascii="Aptos" w:eastAsia="Aptos" w:hAnsi="Aptos"/>
          <w:szCs w:val="32"/>
        </w:rPr>
        <w:t xml:space="preserve">O Projeto Integrador VI: “Projetos em Ciência de Dados II” é uma </w:t>
      </w:r>
      <w:r w:rsidRPr="00FF7C3B">
        <w:rPr>
          <w:rFonts w:ascii="Aptos" w:eastAsia="Aptos" w:hAnsi="Aptos"/>
          <w:b/>
          <w:bCs/>
          <w:szCs w:val="32"/>
          <w:highlight w:val="yellow"/>
        </w:rPr>
        <w:t>iniciativa interdisciplinar e extensionista</w:t>
      </w:r>
      <w:r w:rsidRPr="003D7EE3">
        <w:rPr>
          <w:rFonts w:ascii="Aptos" w:eastAsia="Aptos" w:hAnsi="Aptos"/>
          <w:szCs w:val="32"/>
        </w:rPr>
        <w:t xml:space="preserve"> que desafia os estudantes do 6º semestre a implementar, validar e transferir para a empresa parceira a solução de ciência de dados planejada no PI5. O projeto integra conhecimentos do semestre em torno de uma entrega técnica funcional, orientada a valor de negócio e sustentada por evidências de desempenho, segurança, usabilidade e aplicabilidade.</w:t>
      </w:r>
    </w:p>
    <w:p w14:paraId="0780F30E" w14:textId="77777777" w:rsidR="003D7EE3" w:rsidRPr="003D7EE3" w:rsidRDefault="003D7EE3" w:rsidP="007203E9">
      <w:pPr>
        <w:spacing w:after="120"/>
        <w:jc w:val="both"/>
        <w:rPr>
          <w:sz w:val="32"/>
          <w:szCs w:val="32"/>
        </w:rPr>
      </w:pPr>
    </w:p>
    <w:p w14:paraId="2512D639" w14:textId="77777777" w:rsidR="007203E9" w:rsidRDefault="007203E9" w:rsidP="007203E9">
      <w:pPr>
        <w:pStyle w:val="Ttulo2"/>
      </w:pPr>
      <w:bookmarkStart w:id="2" w:name="_Toc236144959"/>
      <w:r>
        <w:t>Objetivo geral</w:t>
      </w:r>
      <w:bookmarkEnd w:id="2"/>
    </w:p>
    <w:p w14:paraId="5EB0FCC8" w14:textId="77777777" w:rsidR="007203E9" w:rsidRPr="003D7EE3" w:rsidRDefault="007203E9" w:rsidP="007203E9">
      <w:pPr>
        <w:spacing w:after="120"/>
        <w:jc w:val="both"/>
        <w:rPr>
          <w:rFonts w:ascii="Aptos" w:eastAsia="Aptos" w:hAnsi="Aptos"/>
          <w:szCs w:val="32"/>
        </w:rPr>
      </w:pPr>
      <w:r w:rsidRPr="003D7EE3">
        <w:rPr>
          <w:rFonts w:ascii="Aptos" w:eastAsia="Aptos" w:hAnsi="Aptos"/>
          <w:szCs w:val="32"/>
        </w:rPr>
        <w:t>Transformar a solução planejada no PI5 em um produto de ciência de dados funcional, documentado e validado, implementado em ambiente de produção ou homologação, de modo a responder ao problema de negócio definido com a empresa parceira e possibilitar sua utilização, manutenção e evolução.</w:t>
      </w:r>
    </w:p>
    <w:p w14:paraId="52064BA4" w14:textId="77777777" w:rsidR="003D7EE3" w:rsidRPr="003D7EE3" w:rsidRDefault="003D7EE3" w:rsidP="007203E9">
      <w:pPr>
        <w:spacing w:after="120"/>
        <w:jc w:val="both"/>
        <w:rPr>
          <w:sz w:val="32"/>
          <w:szCs w:val="32"/>
        </w:rPr>
      </w:pPr>
    </w:p>
    <w:p w14:paraId="46DE67B6" w14:textId="77777777" w:rsidR="007203E9" w:rsidRDefault="007203E9" w:rsidP="007203E9">
      <w:pPr>
        <w:pStyle w:val="Ttulo2"/>
      </w:pPr>
      <w:bookmarkStart w:id="3" w:name="_Toc236144960"/>
      <w:r>
        <w:t>Objetivos específicos</w:t>
      </w:r>
      <w:bookmarkEnd w:id="3"/>
    </w:p>
    <w:p w14:paraId="5D3D8FE6" w14:textId="57005A2D" w:rsidR="007203E9" w:rsidRPr="003D7EE3" w:rsidRDefault="007203E9" w:rsidP="003D7EE3">
      <w:pPr>
        <w:pStyle w:val="PargrafodaLista"/>
        <w:numPr>
          <w:ilvl w:val="0"/>
          <w:numId w:val="17"/>
        </w:numPr>
        <w:spacing w:after="80" w:line="252" w:lineRule="auto"/>
        <w:jc w:val="both"/>
        <w:rPr>
          <w:sz w:val="32"/>
          <w:szCs w:val="32"/>
        </w:rPr>
      </w:pPr>
      <w:r w:rsidRPr="003D7EE3">
        <w:rPr>
          <w:rFonts w:ascii="Aptos" w:eastAsia="Aptos" w:hAnsi="Aptos"/>
          <w:b/>
          <w:szCs w:val="32"/>
        </w:rPr>
        <w:t xml:space="preserve">Retomar e consolidar o projeto do PI5: </w:t>
      </w:r>
      <w:r w:rsidRPr="003D7EE3">
        <w:rPr>
          <w:rFonts w:ascii="Aptos" w:eastAsia="Aptos" w:hAnsi="Aptos"/>
          <w:szCs w:val="32"/>
        </w:rPr>
        <w:t>revisar problema, dados, modelo, arquitetura, riscos, custos, premissas e plano de implantação, preservando o histórico e as decisões já validadas.</w:t>
      </w:r>
    </w:p>
    <w:p w14:paraId="1DC66225" w14:textId="4FC12970" w:rsidR="007203E9" w:rsidRPr="003D7EE3" w:rsidRDefault="007203E9" w:rsidP="003D7EE3">
      <w:pPr>
        <w:pStyle w:val="PargrafodaLista"/>
        <w:numPr>
          <w:ilvl w:val="0"/>
          <w:numId w:val="17"/>
        </w:numPr>
        <w:spacing w:after="80" w:line="252" w:lineRule="auto"/>
        <w:jc w:val="both"/>
        <w:rPr>
          <w:sz w:val="32"/>
          <w:szCs w:val="32"/>
        </w:rPr>
      </w:pPr>
      <w:r w:rsidRPr="003D7EE3">
        <w:rPr>
          <w:rFonts w:ascii="Aptos" w:eastAsia="Aptos" w:hAnsi="Aptos"/>
          <w:b/>
          <w:szCs w:val="32"/>
        </w:rPr>
        <w:t xml:space="preserve">Definir critérios de aceite: </w:t>
      </w:r>
      <w:r w:rsidRPr="003D7EE3">
        <w:rPr>
          <w:rFonts w:ascii="Aptos" w:eastAsia="Aptos" w:hAnsi="Aptos"/>
          <w:szCs w:val="32"/>
        </w:rPr>
        <w:t>estabelecer com a empresa critérios técnicos e de negócio mensuráveis para homologação da solução, incluindo desempenho, disponibilidade, usabilidade, segurança e qualidade dos resultados.</w:t>
      </w:r>
    </w:p>
    <w:p w14:paraId="5EAFD505" w14:textId="009E87ED" w:rsidR="007203E9" w:rsidRPr="003D7EE3" w:rsidRDefault="007203E9" w:rsidP="003D7EE3">
      <w:pPr>
        <w:pStyle w:val="PargrafodaLista"/>
        <w:numPr>
          <w:ilvl w:val="0"/>
          <w:numId w:val="17"/>
        </w:numPr>
        <w:spacing w:after="80" w:line="252" w:lineRule="auto"/>
        <w:jc w:val="both"/>
        <w:rPr>
          <w:sz w:val="32"/>
          <w:szCs w:val="32"/>
        </w:rPr>
      </w:pPr>
      <w:r w:rsidRPr="003D7EE3">
        <w:rPr>
          <w:rFonts w:ascii="Aptos" w:eastAsia="Aptos" w:hAnsi="Aptos"/>
          <w:b/>
          <w:szCs w:val="32"/>
        </w:rPr>
        <w:t xml:space="preserve">Implementar o pipeline operacional: </w:t>
      </w:r>
      <w:r w:rsidRPr="003D7EE3">
        <w:rPr>
          <w:rFonts w:ascii="Aptos" w:eastAsia="Aptos" w:hAnsi="Aptos"/>
          <w:szCs w:val="32"/>
        </w:rPr>
        <w:t>automatizar, quando aplicável, as etapas de coleta, ingestão, tratamento, transformação, geração de atributos, execução do modelo, armazenamento de resultados e atualização de painéis.</w:t>
      </w:r>
    </w:p>
    <w:p w14:paraId="1A8C07C5" w14:textId="1BD56BEA" w:rsidR="007203E9" w:rsidRPr="003D7EE3" w:rsidRDefault="007203E9" w:rsidP="003D7EE3">
      <w:pPr>
        <w:pStyle w:val="PargrafodaLista"/>
        <w:numPr>
          <w:ilvl w:val="0"/>
          <w:numId w:val="17"/>
        </w:numPr>
        <w:spacing w:after="80" w:line="252" w:lineRule="auto"/>
        <w:jc w:val="both"/>
        <w:rPr>
          <w:sz w:val="32"/>
          <w:szCs w:val="32"/>
        </w:rPr>
      </w:pPr>
      <w:r w:rsidRPr="003D7EE3">
        <w:rPr>
          <w:rFonts w:ascii="Aptos" w:eastAsia="Aptos" w:hAnsi="Aptos"/>
          <w:b/>
          <w:szCs w:val="32"/>
        </w:rPr>
        <w:t xml:space="preserve">Refinar e validar o modelo: </w:t>
      </w:r>
      <w:r w:rsidRPr="003D7EE3">
        <w:rPr>
          <w:rFonts w:ascii="Aptos" w:eastAsia="Aptos" w:hAnsi="Aptos"/>
          <w:szCs w:val="32"/>
        </w:rPr>
        <w:t xml:space="preserve">reavaliar o modelo com dados atualizados, comparar versões, selecionar métricas adequadas, analisar </w:t>
      </w:r>
      <w:proofErr w:type="spellStart"/>
      <w:r w:rsidRPr="003D7EE3">
        <w:rPr>
          <w:rFonts w:ascii="Aptos" w:eastAsia="Aptos" w:hAnsi="Aptos"/>
          <w:szCs w:val="32"/>
        </w:rPr>
        <w:t>interpretabilidade</w:t>
      </w:r>
      <w:proofErr w:type="spellEnd"/>
      <w:r w:rsidRPr="003D7EE3">
        <w:rPr>
          <w:rFonts w:ascii="Aptos" w:eastAsia="Aptos" w:hAnsi="Aptos"/>
          <w:szCs w:val="32"/>
        </w:rPr>
        <w:t>, vieses, estabilidade e aderência aos objetivos de negócio.</w:t>
      </w:r>
    </w:p>
    <w:p w14:paraId="0912DA13" w14:textId="1413BA6D" w:rsidR="007203E9" w:rsidRPr="003D7EE3" w:rsidRDefault="007203E9" w:rsidP="003D7EE3">
      <w:pPr>
        <w:pStyle w:val="PargrafodaLista"/>
        <w:numPr>
          <w:ilvl w:val="0"/>
          <w:numId w:val="17"/>
        </w:numPr>
        <w:spacing w:after="80" w:line="252" w:lineRule="auto"/>
        <w:jc w:val="both"/>
        <w:rPr>
          <w:sz w:val="32"/>
          <w:szCs w:val="32"/>
        </w:rPr>
      </w:pPr>
      <w:r w:rsidRPr="003D7EE3">
        <w:rPr>
          <w:rFonts w:ascii="Aptos" w:eastAsia="Aptos" w:hAnsi="Aptos"/>
          <w:b/>
          <w:szCs w:val="32"/>
        </w:rPr>
        <w:t xml:space="preserve">Disponibilizar a solução: </w:t>
      </w:r>
      <w:r w:rsidRPr="003D7EE3">
        <w:rPr>
          <w:rFonts w:ascii="Aptos" w:eastAsia="Aptos" w:hAnsi="Aptos"/>
          <w:szCs w:val="32"/>
        </w:rPr>
        <w:t>implementar API, aplicação web, dashboard, rotina em lote, serviço ou outra forma de acesso compatível com o contexto da organização.</w:t>
      </w:r>
    </w:p>
    <w:p w14:paraId="3344C5A6" w14:textId="4C2DD7CD" w:rsidR="007203E9" w:rsidRPr="003D7EE3" w:rsidRDefault="007203E9" w:rsidP="003D7EE3">
      <w:pPr>
        <w:pStyle w:val="PargrafodaLista"/>
        <w:numPr>
          <w:ilvl w:val="0"/>
          <w:numId w:val="17"/>
        </w:numPr>
        <w:spacing w:after="80" w:line="252" w:lineRule="auto"/>
        <w:jc w:val="both"/>
        <w:rPr>
          <w:sz w:val="32"/>
          <w:szCs w:val="32"/>
        </w:rPr>
      </w:pPr>
      <w:r w:rsidRPr="00FF7C3B">
        <w:rPr>
          <w:rFonts w:ascii="Aptos" w:eastAsia="Aptos" w:hAnsi="Aptos"/>
          <w:b/>
          <w:szCs w:val="32"/>
          <w:highlight w:val="yellow"/>
        </w:rPr>
        <w:t xml:space="preserve">Aplicar práticas de </w:t>
      </w:r>
      <w:proofErr w:type="spellStart"/>
      <w:r w:rsidRPr="00FF7C3B">
        <w:rPr>
          <w:rFonts w:ascii="Aptos" w:eastAsia="Aptos" w:hAnsi="Aptos"/>
          <w:b/>
          <w:szCs w:val="32"/>
          <w:highlight w:val="yellow"/>
        </w:rPr>
        <w:t>MLOps</w:t>
      </w:r>
      <w:proofErr w:type="spellEnd"/>
      <w:r w:rsidRPr="00FF7C3B">
        <w:rPr>
          <w:rFonts w:ascii="Aptos" w:eastAsia="Aptos" w:hAnsi="Aptos"/>
          <w:b/>
          <w:szCs w:val="32"/>
          <w:highlight w:val="yellow"/>
        </w:rPr>
        <w:t xml:space="preserve"> e engenharia de software</w:t>
      </w:r>
      <w:r w:rsidRPr="003D7EE3">
        <w:rPr>
          <w:rFonts w:ascii="Aptos" w:eastAsia="Aptos" w:hAnsi="Aptos"/>
          <w:b/>
          <w:szCs w:val="32"/>
        </w:rPr>
        <w:t xml:space="preserve">: </w:t>
      </w:r>
      <w:proofErr w:type="spellStart"/>
      <w:r w:rsidRPr="003D7EE3">
        <w:rPr>
          <w:rFonts w:ascii="Aptos" w:eastAsia="Aptos" w:hAnsi="Aptos"/>
          <w:szCs w:val="32"/>
        </w:rPr>
        <w:t>versionar</w:t>
      </w:r>
      <w:proofErr w:type="spellEnd"/>
      <w:r w:rsidRPr="003D7EE3">
        <w:rPr>
          <w:rFonts w:ascii="Aptos" w:eastAsia="Aptos" w:hAnsi="Aptos"/>
          <w:szCs w:val="32"/>
        </w:rPr>
        <w:t xml:space="preserve"> código, dados e modelos; registrar dependências; executar testes; documentar ambientes; prever monitoramento, retreinamento e tratamento de falhas.</w:t>
      </w:r>
    </w:p>
    <w:p w14:paraId="705F345D" w14:textId="3AFD7C03" w:rsidR="007203E9" w:rsidRPr="003D7EE3" w:rsidRDefault="007203E9" w:rsidP="003D7EE3">
      <w:pPr>
        <w:pStyle w:val="PargrafodaLista"/>
        <w:numPr>
          <w:ilvl w:val="0"/>
          <w:numId w:val="17"/>
        </w:numPr>
        <w:spacing w:after="80" w:line="252" w:lineRule="auto"/>
        <w:jc w:val="both"/>
        <w:rPr>
          <w:sz w:val="32"/>
          <w:szCs w:val="32"/>
        </w:rPr>
      </w:pPr>
      <w:r w:rsidRPr="003D7EE3">
        <w:rPr>
          <w:rFonts w:ascii="Aptos" w:eastAsia="Aptos" w:hAnsi="Aptos"/>
          <w:b/>
          <w:szCs w:val="32"/>
        </w:rPr>
        <w:t xml:space="preserve">Atender requisitos éticos, legais e de segurança: </w:t>
      </w:r>
      <w:r w:rsidRPr="003D7EE3">
        <w:rPr>
          <w:rFonts w:ascii="Aptos" w:eastAsia="Aptos" w:hAnsi="Aptos"/>
          <w:szCs w:val="32"/>
        </w:rPr>
        <w:t>aplicar os princípios da LGPD, minimização de dados, controle de acesso, proteção de credenciais, transparência, supervisão humana e uso responsável de modelos.</w:t>
      </w:r>
    </w:p>
    <w:p w14:paraId="0F68C36E" w14:textId="4C7A813B" w:rsidR="007203E9" w:rsidRPr="003D7EE3" w:rsidRDefault="007203E9" w:rsidP="003D7EE3">
      <w:pPr>
        <w:pStyle w:val="PargrafodaLista"/>
        <w:numPr>
          <w:ilvl w:val="0"/>
          <w:numId w:val="17"/>
        </w:numPr>
        <w:spacing w:after="80" w:line="252" w:lineRule="auto"/>
        <w:jc w:val="both"/>
        <w:rPr>
          <w:sz w:val="32"/>
          <w:szCs w:val="32"/>
        </w:rPr>
      </w:pPr>
      <w:r w:rsidRPr="003D7EE3">
        <w:rPr>
          <w:rFonts w:ascii="Aptos" w:eastAsia="Aptos" w:hAnsi="Aptos"/>
          <w:b/>
          <w:szCs w:val="32"/>
        </w:rPr>
        <w:t xml:space="preserve">Validar e transferir conhecimento: </w:t>
      </w:r>
      <w:r w:rsidRPr="003D7EE3">
        <w:rPr>
          <w:rFonts w:ascii="Aptos" w:eastAsia="Aptos" w:hAnsi="Aptos"/>
          <w:szCs w:val="32"/>
        </w:rPr>
        <w:t xml:space="preserve">realizar ciclos de validação com a empresa, entregar documentação técnica e de uso, promover </w:t>
      </w:r>
      <w:proofErr w:type="spellStart"/>
      <w:r w:rsidRPr="003D7EE3">
        <w:rPr>
          <w:rFonts w:ascii="Aptos" w:eastAsia="Aptos" w:hAnsi="Aptos"/>
          <w:szCs w:val="32"/>
        </w:rPr>
        <w:t>handover</w:t>
      </w:r>
      <w:proofErr w:type="spellEnd"/>
      <w:r w:rsidRPr="003D7EE3">
        <w:rPr>
          <w:rFonts w:ascii="Aptos" w:eastAsia="Aptos" w:hAnsi="Aptos"/>
          <w:szCs w:val="32"/>
        </w:rPr>
        <w:t xml:space="preserve"> ou treinamento e formalizar o recebimento da solução.</w:t>
      </w:r>
    </w:p>
    <w:p w14:paraId="411E1F50" w14:textId="164C53B6" w:rsidR="007203E9" w:rsidRPr="003D7EE3" w:rsidRDefault="007203E9" w:rsidP="003D7EE3">
      <w:pPr>
        <w:pStyle w:val="PargrafodaLista"/>
        <w:numPr>
          <w:ilvl w:val="0"/>
          <w:numId w:val="17"/>
        </w:numPr>
        <w:spacing w:after="80" w:line="252" w:lineRule="auto"/>
        <w:jc w:val="both"/>
        <w:rPr>
          <w:sz w:val="32"/>
          <w:szCs w:val="32"/>
        </w:rPr>
      </w:pPr>
      <w:r w:rsidRPr="003D7EE3">
        <w:rPr>
          <w:rFonts w:ascii="Aptos" w:eastAsia="Aptos" w:hAnsi="Aptos"/>
          <w:b/>
          <w:szCs w:val="32"/>
        </w:rPr>
        <w:t xml:space="preserve">Comunicar resultados: </w:t>
      </w:r>
      <w:r w:rsidRPr="003D7EE3">
        <w:rPr>
          <w:rFonts w:ascii="Aptos" w:eastAsia="Aptos" w:hAnsi="Aptos"/>
          <w:szCs w:val="32"/>
        </w:rPr>
        <w:t>apresentar a trajetória, o produto, as evidências técnicas e o valor gerado em relatório, demonstração pública, vídeo e defesa perante banca.</w:t>
      </w:r>
    </w:p>
    <w:p w14:paraId="3BA41D6C" w14:textId="77777777" w:rsidR="007203E9" w:rsidRDefault="007203E9" w:rsidP="007203E9">
      <w:pPr>
        <w:pStyle w:val="Ttulo2"/>
      </w:pPr>
      <w:bookmarkStart w:id="4" w:name="_Toc236144961"/>
      <w:r>
        <w:lastRenderedPageBreak/>
        <w:t>Escopo mínimo esperado</w:t>
      </w:r>
      <w:bookmarkEnd w:id="4"/>
    </w:p>
    <w:p w14:paraId="22099E83" w14:textId="77777777" w:rsidR="007203E9" w:rsidRPr="003D7EE3" w:rsidRDefault="007203E9" w:rsidP="007203E9">
      <w:pPr>
        <w:spacing w:after="120"/>
        <w:jc w:val="both"/>
        <w:rPr>
          <w:sz w:val="32"/>
          <w:szCs w:val="32"/>
        </w:rPr>
      </w:pPr>
      <w:r w:rsidRPr="003D7EE3">
        <w:rPr>
          <w:rFonts w:ascii="Aptos" w:eastAsia="Aptos" w:hAnsi="Aptos"/>
          <w:szCs w:val="32"/>
        </w:rPr>
        <w:t>Cada projeto deverá respeitar o escopo aprovado no PI5 e refinado nas primeiras semanas do PI6. Em razão da diversidade dos problemas e das infraestruturas empresariais, não se exige uma arquitetura única. Entretanto, toda solução deverá apresentar, de maneira proporcional ao caso, os seguintes elementos mínimos:</w:t>
      </w:r>
    </w:p>
    <w:p w14:paraId="6612DF1B" w14:textId="5DFA68F1" w:rsidR="007203E9" w:rsidRPr="003D7EE3" w:rsidRDefault="007203E9" w:rsidP="003D7EE3">
      <w:pPr>
        <w:pStyle w:val="PargrafodaLista"/>
        <w:numPr>
          <w:ilvl w:val="0"/>
          <w:numId w:val="19"/>
        </w:numPr>
        <w:spacing w:after="80" w:line="252" w:lineRule="auto"/>
        <w:jc w:val="both"/>
        <w:rPr>
          <w:sz w:val="32"/>
          <w:szCs w:val="32"/>
        </w:rPr>
      </w:pPr>
      <w:r w:rsidRPr="003D7EE3">
        <w:rPr>
          <w:rFonts w:ascii="Aptos" w:eastAsia="Aptos" w:hAnsi="Aptos"/>
          <w:b/>
          <w:szCs w:val="32"/>
        </w:rPr>
        <w:t xml:space="preserve">Problema e valor de negócio claramente definidos: </w:t>
      </w:r>
      <w:r w:rsidRPr="003D7EE3">
        <w:rPr>
          <w:rFonts w:ascii="Aptos" w:eastAsia="Aptos" w:hAnsi="Aptos"/>
          <w:szCs w:val="32"/>
        </w:rPr>
        <w:t>pergunta norteadora, usuários, processo afetado, indicadores e benefícios esperados.</w:t>
      </w:r>
    </w:p>
    <w:p w14:paraId="7D05EEA3" w14:textId="39DE860B" w:rsidR="007203E9" w:rsidRPr="003D7EE3" w:rsidRDefault="007203E9" w:rsidP="003D7EE3">
      <w:pPr>
        <w:pStyle w:val="PargrafodaLista"/>
        <w:numPr>
          <w:ilvl w:val="0"/>
          <w:numId w:val="19"/>
        </w:numPr>
        <w:spacing w:after="80" w:line="252" w:lineRule="auto"/>
        <w:jc w:val="both"/>
        <w:rPr>
          <w:sz w:val="32"/>
          <w:szCs w:val="32"/>
        </w:rPr>
      </w:pPr>
      <w:r w:rsidRPr="003D7EE3">
        <w:rPr>
          <w:rFonts w:ascii="Aptos" w:eastAsia="Aptos" w:hAnsi="Aptos"/>
          <w:b/>
          <w:szCs w:val="32"/>
        </w:rPr>
        <w:t xml:space="preserve">Dados adequados e governados: </w:t>
      </w:r>
      <w:r w:rsidRPr="003D7EE3">
        <w:rPr>
          <w:rFonts w:ascii="Aptos" w:eastAsia="Aptos" w:hAnsi="Aptos"/>
          <w:szCs w:val="32"/>
        </w:rPr>
        <w:t>fontes identificadas, qualidade analisada, transformações reproduzíveis, regras de acesso e tratamento ético.</w:t>
      </w:r>
    </w:p>
    <w:p w14:paraId="67A0EFA1" w14:textId="49030FE9" w:rsidR="007203E9" w:rsidRPr="003D7EE3" w:rsidRDefault="007203E9" w:rsidP="003D7EE3">
      <w:pPr>
        <w:pStyle w:val="PargrafodaLista"/>
        <w:numPr>
          <w:ilvl w:val="0"/>
          <w:numId w:val="19"/>
        </w:numPr>
        <w:spacing w:after="80" w:line="252" w:lineRule="auto"/>
        <w:jc w:val="both"/>
        <w:rPr>
          <w:sz w:val="32"/>
          <w:szCs w:val="32"/>
        </w:rPr>
      </w:pPr>
      <w:r w:rsidRPr="003D7EE3">
        <w:rPr>
          <w:rFonts w:ascii="Aptos" w:eastAsia="Aptos" w:hAnsi="Aptos"/>
          <w:b/>
          <w:szCs w:val="32"/>
        </w:rPr>
        <w:t xml:space="preserve">Componente analítico validado: </w:t>
      </w:r>
      <w:r w:rsidRPr="003D7EE3">
        <w:rPr>
          <w:rFonts w:ascii="Aptos" w:eastAsia="Aptos" w:hAnsi="Aptos"/>
          <w:szCs w:val="32"/>
        </w:rPr>
        <w:t>modelo preditivo, classificador, sistema de recomendação, análise avançada ou outro componente definido no PI5, com métricas e justificativas.</w:t>
      </w:r>
    </w:p>
    <w:p w14:paraId="2415DC9D" w14:textId="7D220AD3" w:rsidR="007203E9" w:rsidRPr="003D7EE3" w:rsidRDefault="007203E9" w:rsidP="003D7EE3">
      <w:pPr>
        <w:pStyle w:val="PargrafodaLista"/>
        <w:numPr>
          <w:ilvl w:val="0"/>
          <w:numId w:val="19"/>
        </w:numPr>
        <w:spacing w:after="80" w:line="252" w:lineRule="auto"/>
        <w:jc w:val="both"/>
        <w:rPr>
          <w:sz w:val="32"/>
          <w:szCs w:val="32"/>
        </w:rPr>
      </w:pPr>
      <w:r w:rsidRPr="003D7EE3">
        <w:rPr>
          <w:rFonts w:ascii="Aptos" w:eastAsia="Aptos" w:hAnsi="Aptos"/>
          <w:b/>
          <w:szCs w:val="32"/>
        </w:rPr>
        <w:t xml:space="preserve">Pipeline integrado: </w:t>
      </w:r>
      <w:r w:rsidRPr="003D7EE3">
        <w:rPr>
          <w:rFonts w:ascii="Aptos" w:eastAsia="Aptos" w:hAnsi="Aptos"/>
          <w:szCs w:val="32"/>
        </w:rPr>
        <w:t>fluxo executável do dado de entrada ao resultado, com automação compatível com a necessidade real.</w:t>
      </w:r>
    </w:p>
    <w:p w14:paraId="75BD46CD" w14:textId="100D3F89" w:rsidR="007203E9" w:rsidRPr="003D7EE3" w:rsidRDefault="007203E9" w:rsidP="003D7EE3">
      <w:pPr>
        <w:pStyle w:val="PargrafodaLista"/>
        <w:numPr>
          <w:ilvl w:val="0"/>
          <w:numId w:val="19"/>
        </w:numPr>
        <w:spacing w:after="80" w:line="252" w:lineRule="auto"/>
        <w:jc w:val="both"/>
        <w:rPr>
          <w:sz w:val="32"/>
          <w:szCs w:val="32"/>
        </w:rPr>
      </w:pPr>
      <w:r w:rsidRPr="003D7EE3">
        <w:rPr>
          <w:rFonts w:ascii="Aptos" w:eastAsia="Aptos" w:hAnsi="Aptos"/>
          <w:b/>
          <w:szCs w:val="32"/>
        </w:rPr>
        <w:t xml:space="preserve">Forma de disponibilização: </w:t>
      </w:r>
      <w:r w:rsidRPr="003D7EE3">
        <w:rPr>
          <w:rFonts w:ascii="Aptos" w:eastAsia="Aptos" w:hAnsi="Aptos"/>
          <w:szCs w:val="32"/>
        </w:rPr>
        <w:t>API, aplicação, dashboard, processo em lote, integração ou pacote executável, em produção ou homologação.</w:t>
      </w:r>
    </w:p>
    <w:p w14:paraId="79522985" w14:textId="1E641744" w:rsidR="007203E9" w:rsidRPr="003D7EE3" w:rsidRDefault="007203E9" w:rsidP="003D7EE3">
      <w:pPr>
        <w:pStyle w:val="PargrafodaLista"/>
        <w:numPr>
          <w:ilvl w:val="0"/>
          <w:numId w:val="19"/>
        </w:numPr>
        <w:spacing w:after="80" w:line="252" w:lineRule="auto"/>
        <w:jc w:val="both"/>
        <w:rPr>
          <w:sz w:val="32"/>
          <w:szCs w:val="32"/>
        </w:rPr>
      </w:pPr>
      <w:r w:rsidRPr="003D7EE3">
        <w:rPr>
          <w:rFonts w:ascii="Aptos" w:eastAsia="Aptos" w:hAnsi="Aptos"/>
          <w:b/>
          <w:szCs w:val="32"/>
        </w:rPr>
        <w:t xml:space="preserve">Testes e evidências: </w:t>
      </w:r>
      <w:r w:rsidRPr="003D7EE3">
        <w:rPr>
          <w:rFonts w:ascii="Aptos" w:eastAsia="Aptos" w:hAnsi="Aptos"/>
          <w:szCs w:val="32"/>
        </w:rPr>
        <w:t>testes técnicos, funcionais e de aceite; comparação com baseline; registros de validação.</w:t>
      </w:r>
    </w:p>
    <w:p w14:paraId="600FC7AE" w14:textId="2EC34291" w:rsidR="007203E9" w:rsidRPr="003D7EE3" w:rsidRDefault="007203E9" w:rsidP="003D7EE3">
      <w:pPr>
        <w:pStyle w:val="PargrafodaLista"/>
        <w:numPr>
          <w:ilvl w:val="0"/>
          <w:numId w:val="19"/>
        </w:numPr>
        <w:spacing w:after="80" w:line="252" w:lineRule="auto"/>
        <w:jc w:val="both"/>
        <w:rPr>
          <w:sz w:val="32"/>
          <w:szCs w:val="32"/>
        </w:rPr>
      </w:pPr>
      <w:r w:rsidRPr="003D7EE3">
        <w:rPr>
          <w:rFonts w:ascii="Aptos" w:eastAsia="Aptos" w:hAnsi="Aptos"/>
          <w:b/>
          <w:szCs w:val="32"/>
        </w:rPr>
        <w:t xml:space="preserve">Documentação e transferência: </w:t>
      </w:r>
      <w:r w:rsidRPr="003D7EE3">
        <w:rPr>
          <w:rFonts w:ascii="Aptos" w:eastAsia="Aptos" w:hAnsi="Aptos"/>
          <w:szCs w:val="32"/>
        </w:rPr>
        <w:t>relatório, README, guia de implantação, guia de operação/manutenção e orientação à equipe da empresa.</w:t>
      </w:r>
    </w:p>
    <w:p w14:paraId="68EBE226" w14:textId="77777777" w:rsidR="003D7EE3" w:rsidRPr="003D7EE3" w:rsidRDefault="003D7EE3" w:rsidP="003D7EE3">
      <w:pPr>
        <w:pStyle w:val="PargrafodaLista"/>
        <w:spacing w:after="80" w:line="252" w:lineRule="auto"/>
        <w:ind w:left="360"/>
        <w:jc w:val="both"/>
        <w:rPr>
          <w:sz w:val="32"/>
          <w:szCs w:val="32"/>
        </w:rPr>
      </w:pPr>
    </w:p>
    <w:p w14:paraId="586C3B7F" w14:textId="77777777" w:rsidR="007203E9" w:rsidRDefault="007203E9" w:rsidP="007203E9">
      <w:pPr>
        <w:pStyle w:val="Ttulo2"/>
      </w:pPr>
      <w:bookmarkStart w:id="5" w:name="_Toc236144962"/>
      <w:r>
        <w:t>Disciplinas âncoras e integração curricular</w:t>
      </w:r>
      <w:bookmarkEnd w:id="5"/>
    </w:p>
    <w:p w14:paraId="4B335672" w14:textId="77777777" w:rsidR="007203E9" w:rsidRPr="003D7EE3" w:rsidRDefault="007203E9" w:rsidP="007203E9">
      <w:pPr>
        <w:spacing w:after="120"/>
        <w:jc w:val="both"/>
        <w:rPr>
          <w:sz w:val="32"/>
          <w:szCs w:val="32"/>
        </w:rPr>
      </w:pPr>
      <w:r w:rsidRPr="003D7EE3">
        <w:rPr>
          <w:rFonts w:ascii="Aptos" w:eastAsia="Aptos" w:hAnsi="Aptos"/>
          <w:szCs w:val="32"/>
        </w:rPr>
        <w:t>O PI6 constitui atividade interdisciplinar estruturante do 6º semestre. A nota final do projeto compõe 20% da média final de cada disciplina âncora, conforme o Projeto Pedagógico do Curso e as deliberações do colegiado. As contribuições esperadas são apresentadas a seguir:</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571"/>
        <w:gridCol w:w="5896"/>
      </w:tblGrid>
      <w:tr w:rsidR="007203E9" w14:paraId="4C41FF49" w14:textId="77777777" w:rsidTr="003C2AEE">
        <w:trPr>
          <w:tblHeader/>
          <w:jc w:val="center"/>
        </w:trPr>
        <w:tc>
          <w:tcPr>
            <w:tcW w:w="3571" w:type="dxa"/>
            <w:shd w:val="clear" w:color="auto" w:fill="EDF5FB"/>
            <w:tcMar>
              <w:top w:w="70" w:type="dxa"/>
              <w:left w:w="80" w:type="dxa"/>
              <w:bottom w:w="70" w:type="dxa"/>
              <w:right w:w="80" w:type="dxa"/>
            </w:tcMar>
            <w:vAlign w:val="center"/>
          </w:tcPr>
          <w:p w14:paraId="0B882F0E" w14:textId="77777777" w:rsidR="007203E9" w:rsidRDefault="007203E9" w:rsidP="003C2AEE">
            <w:pPr>
              <w:spacing w:after="0" w:line="240" w:lineRule="auto"/>
            </w:pPr>
            <w:r>
              <w:rPr>
                <w:rFonts w:ascii="Aptos" w:eastAsia="Aptos" w:hAnsi="Aptos"/>
                <w:b/>
                <w:sz w:val="18"/>
              </w:rPr>
              <w:t>Disciplina âncora</w:t>
            </w:r>
          </w:p>
        </w:tc>
        <w:tc>
          <w:tcPr>
            <w:tcW w:w="5896" w:type="dxa"/>
            <w:shd w:val="clear" w:color="auto" w:fill="EDF5FB"/>
            <w:tcMar>
              <w:top w:w="70" w:type="dxa"/>
              <w:left w:w="80" w:type="dxa"/>
              <w:bottom w:w="70" w:type="dxa"/>
              <w:right w:w="80" w:type="dxa"/>
            </w:tcMar>
            <w:vAlign w:val="center"/>
          </w:tcPr>
          <w:p w14:paraId="0281E52F" w14:textId="77777777" w:rsidR="007203E9" w:rsidRDefault="007203E9" w:rsidP="003C2AEE">
            <w:pPr>
              <w:spacing w:after="0" w:line="240" w:lineRule="auto"/>
            </w:pPr>
            <w:r>
              <w:rPr>
                <w:rFonts w:ascii="Aptos" w:eastAsia="Aptos" w:hAnsi="Aptos"/>
                <w:b/>
                <w:sz w:val="18"/>
              </w:rPr>
              <w:t>Contribuição ao PI6</w:t>
            </w:r>
          </w:p>
        </w:tc>
      </w:tr>
      <w:tr w:rsidR="007203E9" w14:paraId="1BE0543C" w14:textId="77777777" w:rsidTr="003C2AEE">
        <w:trPr>
          <w:cantSplit/>
          <w:jc w:val="center"/>
        </w:trPr>
        <w:tc>
          <w:tcPr>
            <w:tcW w:w="3571" w:type="dxa"/>
            <w:tcMar>
              <w:top w:w="70" w:type="dxa"/>
              <w:left w:w="80" w:type="dxa"/>
              <w:bottom w:w="70" w:type="dxa"/>
              <w:right w:w="80" w:type="dxa"/>
            </w:tcMar>
            <w:vAlign w:val="center"/>
          </w:tcPr>
          <w:p w14:paraId="1AEB6ABE" w14:textId="77777777" w:rsidR="007203E9" w:rsidRDefault="007203E9" w:rsidP="003C2AEE">
            <w:pPr>
              <w:spacing w:after="0" w:line="240" w:lineRule="auto"/>
            </w:pPr>
            <w:r>
              <w:rPr>
                <w:rFonts w:ascii="Aptos" w:eastAsia="Aptos" w:hAnsi="Aptos"/>
                <w:sz w:val="18"/>
              </w:rPr>
              <w:t>Aprendizado de Máquina Aplicado à Ciência de Dados II</w:t>
            </w:r>
          </w:p>
        </w:tc>
        <w:tc>
          <w:tcPr>
            <w:tcW w:w="5896" w:type="dxa"/>
            <w:tcMar>
              <w:top w:w="70" w:type="dxa"/>
              <w:left w:w="80" w:type="dxa"/>
              <w:bottom w:w="70" w:type="dxa"/>
              <w:right w:w="80" w:type="dxa"/>
            </w:tcMar>
            <w:vAlign w:val="center"/>
          </w:tcPr>
          <w:p w14:paraId="546AAF9F" w14:textId="77777777" w:rsidR="007203E9" w:rsidRDefault="007203E9" w:rsidP="003C2AEE">
            <w:pPr>
              <w:spacing w:after="0" w:line="240" w:lineRule="auto"/>
            </w:pPr>
            <w:r>
              <w:rPr>
                <w:rFonts w:ascii="Aptos" w:eastAsia="Aptos" w:hAnsi="Aptos"/>
                <w:sz w:val="18"/>
              </w:rPr>
              <w:t>Refinamento, comparação, validação, explicabilidade, robustez e monitoramento de modelos.</w:t>
            </w:r>
          </w:p>
        </w:tc>
      </w:tr>
      <w:tr w:rsidR="007203E9" w14:paraId="6B0EE3BB" w14:textId="77777777" w:rsidTr="003C2AEE">
        <w:trPr>
          <w:cantSplit/>
          <w:jc w:val="center"/>
        </w:trPr>
        <w:tc>
          <w:tcPr>
            <w:tcW w:w="3571" w:type="dxa"/>
            <w:tcMar>
              <w:top w:w="70" w:type="dxa"/>
              <w:left w:w="80" w:type="dxa"/>
              <w:bottom w:w="70" w:type="dxa"/>
              <w:right w:w="80" w:type="dxa"/>
            </w:tcMar>
            <w:vAlign w:val="center"/>
          </w:tcPr>
          <w:p w14:paraId="080C43BD" w14:textId="77777777" w:rsidR="007203E9" w:rsidRDefault="007203E9" w:rsidP="003C2AEE">
            <w:pPr>
              <w:spacing w:after="0" w:line="240" w:lineRule="auto"/>
            </w:pPr>
            <w:r>
              <w:rPr>
                <w:rFonts w:ascii="Aptos" w:eastAsia="Aptos" w:hAnsi="Aptos"/>
                <w:sz w:val="18"/>
              </w:rPr>
              <w:t>Programação Web e Implementação de Modelos</w:t>
            </w:r>
          </w:p>
        </w:tc>
        <w:tc>
          <w:tcPr>
            <w:tcW w:w="5896" w:type="dxa"/>
            <w:tcMar>
              <w:top w:w="70" w:type="dxa"/>
              <w:left w:w="80" w:type="dxa"/>
              <w:bottom w:w="70" w:type="dxa"/>
              <w:right w:w="80" w:type="dxa"/>
            </w:tcMar>
            <w:vAlign w:val="center"/>
          </w:tcPr>
          <w:p w14:paraId="598F5724" w14:textId="77777777" w:rsidR="007203E9" w:rsidRDefault="007203E9" w:rsidP="003C2AEE">
            <w:pPr>
              <w:spacing w:after="0" w:line="240" w:lineRule="auto"/>
            </w:pPr>
            <w:r>
              <w:rPr>
                <w:rFonts w:ascii="Aptos" w:eastAsia="Aptos" w:hAnsi="Aptos"/>
                <w:sz w:val="18"/>
              </w:rPr>
              <w:t>APIs, aplicações web, integração entre componentes, autenticação básica, publicação e experiência do usuário.</w:t>
            </w:r>
          </w:p>
        </w:tc>
      </w:tr>
      <w:tr w:rsidR="007203E9" w14:paraId="5877FF9F" w14:textId="77777777" w:rsidTr="003C2AEE">
        <w:trPr>
          <w:cantSplit/>
          <w:jc w:val="center"/>
        </w:trPr>
        <w:tc>
          <w:tcPr>
            <w:tcW w:w="3571" w:type="dxa"/>
            <w:tcMar>
              <w:top w:w="70" w:type="dxa"/>
              <w:left w:w="80" w:type="dxa"/>
              <w:bottom w:w="70" w:type="dxa"/>
              <w:right w:w="80" w:type="dxa"/>
            </w:tcMar>
            <w:vAlign w:val="center"/>
          </w:tcPr>
          <w:p w14:paraId="35436D1A" w14:textId="77777777" w:rsidR="007203E9" w:rsidRDefault="007203E9" w:rsidP="003C2AEE">
            <w:pPr>
              <w:spacing w:after="0" w:line="240" w:lineRule="auto"/>
            </w:pPr>
            <w:r>
              <w:rPr>
                <w:rFonts w:ascii="Aptos" w:eastAsia="Aptos" w:hAnsi="Aptos"/>
                <w:sz w:val="18"/>
              </w:rPr>
              <w:t>Visualização de Dados e Design de Dashboards</w:t>
            </w:r>
          </w:p>
        </w:tc>
        <w:tc>
          <w:tcPr>
            <w:tcW w:w="5896" w:type="dxa"/>
            <w:tcMar>
              <w:top w:w="70" w:type="dxa"/>
              <w:left w:w="80" w:type="dxa"/>
              <w:bottom w:w="70" w:type="dxa"/>
              <w:right w:w="80" w:type="dxa"/>
            </w:tcMar>
            <w:vAlign w:val="center"/>
          </w:tcPr>
          <w:p w14:paraId="76BD5522" w14:textId="77777777" w:rsidR="007203E9" w:rsidRDefault="007203E9" w:rsidP="003C2AEE">
            <w:pPr>
              <w:spacing w:after="0" w:line="240" w:lineRule="auto"/>
            </w:pPr>
            <w:r>
              <w:rPr>
                <w:rFonts w:ascii="Aptos" w:eastAsia="Aptos" w:hAnsi="Aptos"/>
                <w:sz w:val="18"/>
              </w:rPr>
              <w:t xml:space="preserve">Comunicação dos resultados, KPIs, UX, </w:t>
            </w:r>
            <w:proofErr w:type="spellStart"/>
            <w:r>
              <w:rPr>
                <w:rFonts w:ascii="Aptos" w:eastAsia="Aptos" w:hAnsi="Aptos"/>
                <w:sz w:val="18"/>
              </w:rPr>
              <w:t>storytelling</w:t>
            </w:r>
            <w:proofErr w:type="spellEnd"/>
            <w:r>
              <w:rPr>
                <w:rFonts w:ascii="Aptos" w:eastAsia="Aptos" w:hAnsi="Aptos"/>
                <w:sz w:val="18"/>
              </w:rPr>
              <w:t xml:space="preserve"> e interfaces de apoio à decisão.</w:t>
            </w:r>
          </w:p>
        </w:tc>
      </w:tr>
      <w:tr w:rsidR="007203E9" w14:paraId="2EAB6BCD" w14:textId="77777777" w:rsidTr="003C2AEE">
        <w:trPr>
          <w:cantSplit/>
          <w:jc w:val="center"/>
        </w:trPr>
        <w:tc>
          <w:tcPr>
            <w:tcW w:w="3571" w:type="dxa"/>
            <w:tcMar>
              <w:top w:w="70" w:type="dxa"/>
              <w:left w:w="80" w:type="dxa"/>
              <w:bottom w:w="70" w:type="dxa"/>
              <w:right w:w="80" w:type="dxa"/>
            </w:tcMar>
            <w:vAlign w:val="center"/>
          </w:tcPr>
          <w:p w14:paraId="0E9663C9" w14:textId="77777777" w:rsidR="007203E9" w:rsidRDefault="007203E9" w:rsidP="003C2AEE">
            <w:pPr>
              <w:spacing w:after="0" w:line="240" w:lineRule="auto"/>
            </w:pPr>
            <w:r>
              <w:rPr>
                <w:rFonts w:ascii="Aptos" w:eastAsia="Aptos" w:hAnsi="Aptos"/>
                <w:sz w:val="18"/>
              </w:rPr>
              <w:t>Infraestrutura para Ciência de Dados e Big Data II</w:t>
            </w:r>
          </w:p>
        </w:tc>
        <w:tc>
          <w:tcPr>
            <w:tcW w:w="5896" w:type="dxa"/>
            <w:tcMar>
              <w:top w:w="70" w:type="dxa"/>
              <w:left w:w="80" w:type="dxa"/>
              <w:bottom w:w="70" w:type="dxa"/>
              <w:right w:w="80" w:type="dxa"/>
            </w:tcMar>
            <w:vAlign w:val="center"/>
          </w:tcPr>
          <w:p w14:paraId="3A7ED483" w14:textId="77777777" w:rsidR="007203E9" w:rsidRDefault="007203E9" w:rsidP="003C2AEE">
            <w:pPr>
              <w:spacing w:after="0" w:line="240" w:lineRule="auto"/>
            </w:pPr>
            <w:r>
              <w:rPr>
                <w:rFonts w:ascii="Aptos" w:eastAsia="Aptos" w:hAnsi="Aptos"/>
                <w:sz w:val="18"/>
              </w:rPr>
              <w:t>Ambientes de execução, containers, bancos de dados, processamento, escalabilidade, logs, segurança e custos.</w:t>
            </w:r>
          </w:p>
        </w:tc>
      </w:tr>
      <w:tr w:rsidR="007203E9" w14:paraId="0AA493A1" w14:textId="77777777" w:rsidTr="003C2AEE">
        <w:trPr>
          <w:cantSplit/>
          <w:jc w:val="center"/>
        </w:trPr>
        <w:tc>
          <w:tcPr>
            <w:tcW w:w="3571" w:type="dxa"/>
            <w:tcMar>
              <w:top w:w="70" w:type="dxa"/>
              <w:left w:w="80" w:type="dxa"/>
              <w:bottom w:w="70" w:type="dxa"/>
              <w:right w:w="80" w:type="dxa"/>
            </w:tcMar>
            <w:vAlign w:val="center"/>
          </w:tcPr>
          <w:p w14:paraId="01535285" w14:textId="77777777" w:rsidR="007203E9" w:rsidRDefault="007203E9" w:rsidP="003C2AEE">
            <w:pPr>
              <w:spacing w:after="0" w:line="240" w:lineRule="auto"/>
            </w:pPr>
            <w:r>
              <w:rPr>
                <w:rFonts w:ascii="Aptos" w:eastAsia="Aptos" w:hAnsi="Aptos"/>
                <w:sz w:val="18"/>
              </w:rPr>
              <w:t>Direito Digital</w:t>
            </w:r>
          </w:p>
        </w:tc>
        <w:tc>
          <w:tcPr>
            <w:tcW w:w="5896" w:type="dxa"/>
            <w:tcMar>
              <w:top w:w="70" w:type="dxa"/>
              <w:left w:w="80" w:type="dxa"/>
              <w:bottom w:w="70" w:type="dxa"/>
              <w:right w:w="80" w:type="dxa"/>
            </w:tcMar>
            <w:vAlign w:val="center"/>
          </w:tcPr>
          <w:p w14:paraId="749170E2" w14:textId="77777777" w:rsidR="007203E9" w:rsidRDefault="007203E9" w:rsidP="003C2AEE">
            <w:pPr>
              <w:spacing w:after="0" w:line="240" w:lineRule="auto"/>
            </w:pPr>
            <w:r>
              <w:rPr>
                <w:rFonts w:ascii="Aptos" w:eastAsia="Aptos" w:hAnsi="Aptos"/>
                <w:sz w:val="18"/>
              </w:rPr>
              <w:t>LGPD, privacidade, propriedade intelectual, licenciamento, contratos, riscos, transparência e responsabilidade.</w:t>
            </w:r>
          </w:p>
        </w:tc>
      </w:tr>
      <w:tr w:rsidR="007203E9" w14:paraId="4D60E4AE" w14:textId="77777777" w:rsidTr="003C2AEE">
        <w:trPr>
          <w:cantSplit/>
          <w:jc w:val="center"/>
        </w:trPr>
        <w:tc>
          <w:tcPr>
            <w:tcW w:w="3571" w:type="dxa"/>
            <w:tcMar>
              <w:top w:w="70" w:type="dxa"/>
              <w:left w:w="80" w:type="dxa"/>
              <w:bottom w:w="70" w:type="dxa"/>
              <w:right w:w="80" w:type="dxa"/>
            </w:tcMar>
            <w:vAlign w:val="center"/>
          </w:tcPr>
          <w:p w14:paraId="66C03A5D" w14:textId="77777777" w:rsidR="007203E9" w:rsidRDefault="007203E9" w:rsidP="003C2AEE">
            <w:pPr>
              <w:spacing w:after="0" w:line="240" w:lineRule="auto"/>
            </w:pPr>
            <w:r>
              <w:rPr>
                <w:rFonts w:ascii="Aptos" w:eastAsia="Aptos" w:hAnsi="Aptos"/>
                <w:sz w:val="18"/>
              </w:rPr>
              <w:t>Projeto Integrador VI</w:t>
            </w:r>
          </w:p>
        </w:tc>
        <w:tc>
          <w:tcPr>
            <w:tcW w:w="5896" w:type="dxa"/>
            <w:tcMar>
              <w:top w:w="70" w:type="dxa"/>
              <w:left w:w="80" w:type="dxa"/>
              <w:bottom w:w="70" w:type="dxa"/>
              <w:right w:w="80" w:type="dxa"/>
            </w:tcMar>
            <w:vAlign w:val="center"/>
          </w:tcPr>
          <w:p w14:paraId="778BE86F" w14:textId="77777777" w:rsidR="007203E9" w:rsidRDefault="007203E9" w:rsidP="003C2AEE">
            <w:pPr>
              <w:spacing w:after="0" w:line="240" w:lineRule="auto"/>
            </w:pPr>
            <w:r>
              <w:rPr>
                <w:rFonts w:ascii="Aptos" w:eastAsia="Aptos" w:hAnsi="Aptos"/>
                <w:sz w:val="18"/>
              </w:rPr>
              <w:t>Gestão integrada do projeto, relação com a empresa, extensão, documentação, avaliação e entrega final.</w:t>
            </w:r>
          </w:p>
        </w:tc>
      </w:tr>
    </w:tbl>
    <w:p w14:paraId="1931D8E1" w14:textId="77777777" w:rsidR="007203E9" w:rsidRDefault="007203E9" w:rsidP="007203E9">
      <w:pPr>
        <w:spacing w:after="40"/>
      </w:pPr>
    </w:p>
    <w:p w14:paraId="14306481" w14:textId="56FA09A7" w:rsidR="00CD79C4" w:rsidRDefault="003D7EE3" w:rsidP="0002248A">
      <w:pPr>
        <w:jc w:val="both"/>
      </w:pPr>
      <w:r>
        <w:t>O infográfico a seguir, resume os objetivos e escopo do PI6.</w:t>
      </w:r>
    </w:p>
    <w:p w14:paraId="32D08A1D" w14:textId="48C119A7" w:rsidR="003D7EE3" w:rsidRDefault="00FE30A5" w:rsidP="00FE30A5">
      <w:pPr>
        <w:jc w:val="center"/>
      </w:pPr>
      <w:r>
        <w:rPr>
          <w:noProof/>
        </w:rPr>
        <w:lastRenderedPageBreak/>
        <w:drawing>
          <wp:inline distT="0" distB="0" distL="0" distR="0" wp14:anchorId="47C78496" wp14:editId="62DFDC05">
            <wp:extent cx="5421630" cy="9407769"/>
            <wp:effectExtent l="0" t="0" r="7620" b="3175"/>
            <wp:docPr id="198240563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24468" cy="9412694"/>
                    </a:xfrm>
                    <a:prstGeom prst="rect">
                      <a:avLst/>
                    </a:prstGeom>
                    <a:noFill/>
                    <a:ln>
                      <a:noFill/>
                    </a:ln>
                  </pic:spPr>
                </pic:pic>
              </a:graphicData>
            </a:graphic>
          </wp:inline>
        </w:drawing>
      </w:r>
    </w:p>
    <w:p w14:paraId="00F07934" w14:textId="44BB7F7C" w:rsidR="00FE30A5" w:rsidRPr="00A32651" w:rsidRDefault="00FE30A5" w:rsidP="00FE30A5">
      <w:pPr>
        <w:spacing w:after="120"/>
        <w:jc w:val="center"/>
        <w:rPr>
          <w:rFonts w:ascii="Aptos" w:eastAsia="Aptos" w:hAnsi="Aptos"/>
          <w:b/>
          <w:bCs/>
          <w:sz w:val="20"/>
          <w:szCs w:val="20"/>
        </w:rPr>
      </w:pPr>
      <w:r w:rsidRPr="00A32651">
        <w:rPr>
          <w:rFonts w:ascii="Aptos" w:eastAsia="Aptos" w:hAnsi="Aptos"/>
          <w:b/>
          <w:bCs/>
          <w:sz w:val="20"/>
          <w:szCs w:val="20"/>
        </w:rPr>
        <w:t xml:space="preserve">Figura </w:t>
      </w:r>
      <w:r>
        <w:rPr>
          <w:rFonts w:ascii="Aptos" w:eastAsia="Aptos" w:hAnsi="Aptos"/>
          <w:b/>
          <w:bCs/>
          <w:sz w:val="20"/>
          <w:szCs w:val="20"/>
        </w:rPr>
        <w:t>2</w:t>
      </w:r>
      <w:r w:rsidRPr="00A32651">
        <w:rPr>
          <w:rFonts w:ascii="Aptos" w:eastAsia="Aptos" w:hAnsi="Aptos"/>
          <w:b/>
          <w:bCs/>
          <w:sz w:val="20"/>
          <w:szCs w:val="20"/>
        </w:rPr>
        <w:t xml:space="preserve">: </w:t>
      </w:r>
      <w:r>
        <w:rPr>
          <w:rFonts w:ascii="Aptos" w:eastAsia="Aptos" w:hAnsi="Aptos"/>
          <w:b/>
          <w:bCs/>
          <w:sz w:val="20"/>
          <w:szCs w:val="20"/>
        </w:rPr>
        <w:t>Objetivos e Escopo do PI6</w:t>
      </w:r>
      <w:r w:rsidRPr="00A32651">
        <w:rPr>
          <w:rFonts w:ascii="Aptos" w:eastAsia="Aptos" w:hAnsi="Aptos"/>
          <w:b/>
          <w:bCs/>
          <w:sz w:val="20"/>
          <w:szCs w:val="20"/>
        </w:rPr>
        <w:t xml:space="preserve">. Imagem gerada por IA (ChatGPT </w:t>
      </w:r>
      <w:proofErr w:type="spellStart"/>
      <w:r w:rsidRPr="00A32651">
        <w:rPr>
          <w:rFonts w:ascii="Aptos" w:eastAsia="Aptos" w:hAnsi="Aptos"/>
          <w:b/>
          <w:bCs/>
          <w:sz w:val="20"/>
          <w:szCs w:val="20"/>
        </w:rPr>
        <w:t>jul</w:t>
      </w:r>
      <w:proofErr w:type="spellEnd"/>
      <w:r w:rsidRPr="00A32651">
        <w:rPr>
          <w:rFonts w:ascii="Aptos" w:eastAsia="Aptos" w:hAnsi="Aptos"/>
          <w:b/>
          <w:bCs/>
          <w:sz w:val="20"/>
          <w:szCs w:val="20"/>
        </w:rPr>
        <w:t>/26)</w:t>
      </w:r>
    </w:p>
    <w:p w14:paraId="73656F63" w14:textId="77777777" w:rsidR="005A1B8C" w:rsidRDefault="005A1B8C" w:rsidP="005A1B8C">
      <w:pPr>
        <w:pStyle w:val="Ttulo1"/>
        <w:shd w:val="clear" w:color="auto" w:fill="DAE9F7" w:themeFill="text2" w:themeFillTint="1A"/>
      </w:pPr>
      <w:bookmarkStart w:id="6" w:name="_Toc236144963"/>
      <w:r>
        <w:lastRenderedPageBreak/>
        <w:t>Diretrizes Gerais do Projeto Integrador VI</w:t>
      </w:r>
      <w:bookmarkEnd w:id="6"/>
    </w:p>
    <w:p w14:paraId="2800DDD7" w14:textId="77777777" w:rsidR="005A1B8C" w:rsidRPr="005A1B8C" w:rsidRDefault="005A1B8C" w:rsidP="005A1B8C">
      <w:pPr>
        <w:spacing w:after="120"/>
        <w:jc w:val="both"/>
        <w:rPr>
          <w:rFonts w:ascii="Aptos" w:eastAsia="Aptos" w:hAnsi="Aptos"/>
          <w:szCs w:val="32"/>
        </w:rPr>
      </w:pPr>
    </w:p>
    <w:p w14:paraId="156F25E0" w14:textId="04B17C79" w:rsidR="005A1B8C" w:rsidRPr="005A1B8C" w:rsidRDefault="005A1B8C" w:rsidP="005A1B8C">
      <w:pPr>
        <w:spacing w:after="120"/>
        <w:jc w:val="both"/>
        <w:rPr>
          <w:sz w:val="32"/>
          <w:szCs w:val="32"/>
        </w:rPr>
      </w:pPr>
      <w:r w:rsidRPr="005A1B8C">
        <w:rPr>
          <w:rFonts w:ascii="Aptos" w:eastAsia="Aptos" w:hAnsi="Aptos"/>
          <w:szCs w:val="32"/>
        </w:rPr>
        <w:t>As diretrizes a seguir estabelecem as condições acadêmicas, técnicas, extensionistas e profissionais para o desenvolvimento do PI6. Elas devem ser observadas por todos os grupos, sem prejuízo de orientações específicas do professor responsável, do colegiado ou da empresa parceira.</w:t>
      </w:r>
    </w:p>
    <w:p w14:paraId="640CAE0E" w14:textId="143F6EF0" w:rsidR="005A1B8C" w:rsidRPr="005A1B8C" w:rsidRDefault="005A1B8C" w:rsidP="007075CE">
      <w:pPr>
        <w:pStyle w:val="PargrafodaLista"/>
        <w:numPr>
          <w:ilvl w:val="0"/>
          <w:numId w:val="41"/>
        </w:numPr>
        <w:spacing w:after="80" w:line="252" w:lineRule="auto"/>
        <w:jc w:val="both"/>
        <w:rPr>
          <w:sz w:val="32"/>
          <w:szCs w:val="32"/>
        </w:rPr>
      </w:pPr>
      <w:r w:rsidRPr="005A1B8C">
        <w:rPr>
          <w:rFonts w:ascii="Aptos" w:eastAsia="Aptos" w:hAnsi="Aptos"/>
          <w:b/>
          <w:szCs w:val="32"/>
        </w:rPr>
        <w:t xml:space="preserve">Continuidade obrigatória do PI5: </w:t>
      </w:r>
      <w:r w:rsidRPr="005A1B8C">
        <w:rPr>
          <w:rFonts w:ascii="Aptos" w:eastAsia="Aptos" w:hAnsi="Aptos"/>
          <w:szCs w:val="32"/>
        </w:rPr>
        <w:t>O PI6 deve ser desenvolvido pela mesma equipe, junto à mesma empresa e sobre o mesmo problema ou produto definido no PI5. Essa continuidade preserva requisitos, dados, relacionamento com stakeholders e maturidade técnica. Alterações de integrantes podem ocorrer por matrícula, desistência ou necessidade acadêmica, mediante aprovação do professor.</w:t>
      </w:r>
    </w:p>
    <w:p w14:paraId="557E4B51" w14:textId="02060A49" w:rsidR="005A1B8C" w:rsidRPr="005A1B8C" w:rsidRDefault="005A1B8C" w:rsidP="007075CE">
      <w:pPr>
        <w:pStyle w:val="PargrafodaLista"/>
        <w:numPr>
          <w:ilvl w:val="0"/>
          <w:numId w:val="41"/>
        </w:numPr>
        <w:spacing w:after="80" w:line="252" w:lineRule="auto"/>
        <w:jc w:val="both"/>
        <w:rPr>
          <w:sz w:val="32"/>
          <w:szCs w:val="32"/>
        </w:rPr>
      </w:pPr>
      <w:r w:rsidRPr="005A1B8C">
        <w:rPr>
          <w:rFonts w:ascii="Aptos" w:eastAsia="Aptos" w:hAnsi="Aptos"/>
          <w:b/>
          <w:szCs w:val="32"/>
        </w:rPr>
        <w:t xml:space="preserve">Mudança excepcional de empresa ou projeto: </w:t>
      </w:r>
      <w:r w:rsidRPr="005A1B8C">
        <w:rPr>
          <w:rFonts w:ascii="Aptos" w:eastAsia="Aptos" w:hAnsi="Aptos"/>
          <w:szCs w:val="32"/>
        </w:rPr>
        <w:t>A substituição da empresa, do problema ou da solução somente poderá ocorrer em situação excepcional, como rompimento formal da parceria, indisponibilidade definitiva dos dados, impedimento legal ou inviabilidade técnica comprovada. A mudança exige justificativa documentada, aprovação do professor e da coordenação e apresentação de plano de recuperação que assegure o cumprimento das competências do semestre.</w:t>
      </w:r>
    </w:p>
    <w:p w14:paraId="691C4268" w14:textId="53C91E1E" w:rsidR="005A1B8C" w:rsidRPr="005A1B8C" w:rsidRDefault="005A1B8C" w:rsidP="007075CE">
      <w:pPr>
        <w:pStyle w:val="PargrafodaLista"/>
        <w:numPr>
          <w:ilvl w:val="0"/>
          <w:numId w:val="41"/>
        </w:numPr>
        <w:spacing w:after="80" w:line="252" w:lineRule="auto"/>
        <w:jc w:val="both"/>
        <w:rPr>
          <w:sz w:val="32"/>
          <w:szCs w:val="32"/>
        </w:rPr>
      </w:pPr>
      <w:r w:rsidRPr="005A1B8C">
        <w:rPr>
          <w:rFonts w:ascii="Aptos" w:eastAsia="Aptos" w:hAnsi="Aptos"/>
          <w:b/>
          <w:szCs w:val="32"/>
        </w:rPr>
        <w:t xml:space="preserve">Escopo executivo e critérios de aceite: </w:t>
      </w:r>
      <w:r w:rsidRPr="005A1B8C">
        <w:rPr>
          <w:rFonts w:ascii="Aptos" w:eastAsia="Aptos" w:hAnsi="Aptos"/>
          <w:szCs w:val="32"/>
        </w:rPr>
        <w:t>Até a terceira semana, o grupo deverá apresentar um escopo executivo revisado, contendo entregas, exclusões, arquitetura, responsáveis, riscos, cronograma e critérios de aceite. Esses critérios deverão ser negociados com a empresa e registrados em ata ou documento equivalente. Mudanças posteriores devem ser formalizadas em registro de mudança de escopo.</w:t>
      </w:r>
    </w:p>
    <w:p w14:paraId="7C2C83C4" w14:textId="5619A577" w:rsidR="005A1B8C" w:rsidRPr="005A1B8C" w:rsidRDefault="005A1B8C" w:rsidP="007075CE">
      <w:pPr>
        <w:pStyle w:val="PargrafodaLista"/>
        <w:numPr>
          <w:ilvl w:val="0"/>
          <w:numId w:val="41"/>
        </w:numPr>
        <w:spacing w:after="80" w:line="252" w:lineRule="auto"/>
        <w:jc w:val="both"/>
        <w:rPr>
          <w:sz w:val="32"/>
          <w:szCs w:val="32"/>
        </w:rPr>
      </w:pPr>
      <w:r w:rsidRPr="005A1B8C">
        <w:rPr>
          <w:rFonts w:ascii="Aptos" w:eastAsia="Aptos" w:hAnsi="Aptos"/>
          <w:b/>
          <w:szCs w:val="32"/>
        </w:rPr>
        <w:t xml:space="preserve">Produção ou homologação: </w:t>
      </w:r>
      <w:r w:rsidRPr="00DD04CD">
        <w:rPr>
          <w:rFonts w:ascii="Aptos" w:eastAsia="Aptos" w:hAnsi="Aptos"/>
          <w:color w:val="FFFFFF" w:themeColor="background1"/>
          <w:szCs w:val="32"/>
          <w:highlight w:val="red"/>
        </w:rPr>
        <w:t>A prioridade é a implantação em ambiente real.</w:t>
      </w:r>
      <w:r w:rsidRPr="00DD04CD">
        <w:rPr>
          <w:rFonts w:ascii="Aptos" w:eastAsia="Aptos" w:hAnsi="Aptos"/>
          <w:color w:val="FFFFFF" w:themeColor="background1"/>
          <w:szCs w:val="32"/>
        </w:rPr>
        <w:t xml:space="preserve"> </w:t>
      </w:r>
      <w:r w:rsidRPr="005A1B8C">
        <w:rPr>
          <w:rFonts w:ascii="Aptos" w:eastAsia="Aptos" w:hAnsi="Aptos"/>
          <w:szCs w:val="32"/>
        </w:rPr>
        <w:t>Quando políticas de segurança, limitações de infraestrutura, custos, confidencialidade ou indisponibilidade de acesso impedirem a produção, será aceito ambiente de homologação representativo. Nesse caso, o grupo deve demonstrar a solução ponta a ponta, documentar o procedimento de implantação e registrar as condições necessárias para passagem a produção.</w:t>
      </w:r>
    </w:p>
    <w:p w14:paraId="52C7FD4C" w14:textId="1C86978E" w:rsidR="005A1B8C" w:rsidRPr="005A1B8C" w:rsidRDefault="005A1B8C" w:rsidP="007075CE">
      <w:pPr>
        <w:pStyle w:val="PargrafodaLista"/>
        <w:numPr>
          <w:ilvl w:val="0"/>
          <w:numId w:val="41"/>
        </w:numPr>
        <w:spacing w:after="80" w:line="252" w:lineRule="auto"/>
        <w:jc w:val="both"/>
        <w:rPr>
          <w:sz w:val="32"/>
          <w:szCs w:val="32"/>
        </w:rPr>
      </w:pPr>
      <w:r w:rsidRPr="005A1B8C">
        <w:rPr>
          <w:rFonts w:ascii="Aptos" w:eastAsia="Aptos" w:hAnsi="Aptos"/>
          <w:b/>
          <w:szCs w:val="32"/>
        </w:rPr>
        <w:t xml:space="preserve">Cocriação e validação contínua: </w:t>
      </w:r>
      <w:r w:rsidRPr="005A1B8C">
        <w:rPr>
          <w:rFonts w:ascii="Aptos" w:eastAsia="Aptos" w:hAnsi="Aptos"/>
          <w:szCs w:val="32"/>
        </w:rPr>
        <w:t>A empresa parceira atua como participante do processo extensionista. Recomenda-se reunião ao menos quinzenal, com apresentação de incrementos, registro de feedback, decisões e pendências. As validações não devem ficar concentradas no final do semestre.</w:t>
      </w:r>
    </w:p>
    <w:p w14:paraId="5D4D39A1" w14:textId="639EA558" w:rsidR="005A1B8C" w:rsidRPr="005A1B8C" w:rsidRDefault="005A1B8C" w:rsidP="007075CE">
      <w:pPr>
        <w:pStyle w:val="PargrafodaLista"/>
        <w:numPr>
          <w:ilvl w:val="0"/>
          <w:numId w:val="41"/>
        </w:numPr>
        <w:spacing w:after="80" w:line="252" w:lineRule="auto"/>
        <w:jc w:val="both"/>
        <w:rPr>
          <w:sz w:val="32"/>
          <w:szCs w:val="32"/>
        </w:rPr>
      </w:pPr>
      <w:r w:rsidRPr="005A1B8C">
        <w:rPr>
          <w:rFonts w:ascii="Aptos" w:eastAsia="Aptos" w:hAnsi="Aptos"/>
          <w:b/>
          <w:szCs w:val="32"/>
        </w:rPr>
        <w:t xml:space="preserve">Gestão ágil e responsabilidades: </w:t>
      </w:r>
      <w:r w:rsidRPr="005A1B8C">
        <w:rPr>
          <w:rFonts w:ascii="Aptos" w:eastAsia="Aptos" w:hAnsi="Aptos"/>
          <w:szCs w:val="32"/>
        </w:rPr>
        <w:t>O trabalho deve ser organizado em sprints de duas a três semanas, com backlog, prioridades, responsáveis, critérios de pronto e retrospectivas. A divisão de tarefas deve ser equilibrada e rastreável. O professor poderá ajustar a nota individual com base nas evidências de participação.</w:t>
      </w:r>
    </w:p>
    <w:p w14:paraId="76A8BA57" w14:textId="7276495D" w:rsidR="005A1B8C" w:rsidRPr="005A1B8C" w:rsidRDefault="005A1B8C" w:rsidP="007075CE">
      <w:pPr>
        <w:pStyle w:val="PargrafodaLista"/>
        <w:numPr>
          <w:ilvl w:val="0"/>
          <w:numId w:val="41"/>
        </w:numPr>
        <w:spacing w:after="80" w:line="252" w:lineRule="auto"/>
        <w:jc w:val="both"/>
        <w:rPr>
          <w:sz w:val="32"/>
          <w:szCs w:val="32"/>
        </w:rPr>
      </w:pPr>
      <w:r w:rsidRPr="005A1B8C">
        <w:rPr>
          <w:rFonts w:ascii="Aptos" w:eastAsia="Aptos" w:hAnsi="Aptos"/>
          <w:b/>
          <w:szCs w:val="32"/>
        </w:rPr>
        <w:t xml:space="preserve">Repositório e reprodutibilidade: </w:t>
      </w:r>
      <w:r w:rsidRPr="005A1B8C">
        <w:rPr>
          <w:rFonts w:ascii="Aptos" w:eastAsia="Aptos" w:hAnsi="Aptos"/>
          <w:szCs w:val="32"/>
        </w:rPr>
        <w:t xml:space="preserve">Todo código, documentação, testes, scripts, configurações e decisões técnicas devem permanecer em repositório GitHub, </w:t>
      </w:r>
      <w:proofErr w:type="spellStart"/>
      <w:r w:rsidRPr="005A1B8C">
        <w:rPr>
          <w:rFonts w:ascii="Aptos" w:eastAsia="Aptos" w:hAnsi="Aptos"/>
          <w:szCs w:val="32"/>
        </w:rPr>
        <w:t>GitLab</w:t>
      </w:r>
      <w:proofErr w:type="spellEnd"/>
      <w:r w:rsidRPr="005A1B8C">
        <w:rPr>
          <w:rFonts w:ascii="Aptos" w:eastAsia="Aptos" w:hAnsi="Aptos"/>
          <w:szCs w:val="32"/>
        </w:rPr>
        <w:t xml:space="preserve"> ou equivalente. O repositório deve conter README, estrutura de pastas, arquivo de dependências, instruções de execução, licenças e histórico de versões. </w:t>
      </w:r>
      <w:r w:rsidRPr="00DD04CD">
        <w:rPr>
          <w:rFonts w:ascii="Aptos" w:eastAsia="Aptos" w:hAnsi="Aptos"/>
          <w:b/>
          <w:bCs/>
          <w:szCs w:val="32"/>
          <w:highlight w:val="yellow"/>
        </w:rPr>
        <w:t>Dados confidenciais e credenciais nunca devem ser publicados</w:t>
      </w:r>
      <w:r w:rsidRPr="005A1B8C">
        <w:rPr>
          <w:rFonts w:ascii="Aptos" w:eastAsia="Aptos" w:hAnsi="Aptos"/>
          <w:szCs w:val="32"/>
        </w:rPr>
        <w:t>.</w:t>
      </w:r>
    </w:p>
    <w:p w14:paraId="4201882D" w14:textId="4D7231A5" w:rsidR="005A1B8C" w:rsidRPr="005A1B8C" w:rsidRDefault="005A1B8C" w:rsidP="007075CE">
      <w:pPr>
        <w:pStyle w:val="PargrafodaLista"/>
        <w:numPr>
          <w:ilvl w:val="0"/>
          <w:numId w:val="41"/>
        </w:numPr>
        <w:spacing w:after="80" w:line="252" w:lineRule="auto"/>
        <w:jc w:val="both"/>
        <w:rPr>
          <w:sz w:val="32"/>
          <w:szCs w:val="32"/>
        </w:rPr>
      </w:pPr>
      <w:r w:rsidRPr="005A1B8C">
        <w:rPr>
          <w:rFonts w:ascii="Aptos" w:eastAsia="Aptos" w:hAnsi="Aptos"/>
          <w:b/>
          <w:szCs w:val="32"/>
        </w:rPr>
        <w:t xml:space="preserve">Governança dos dados: </w:t>
      </w:r>
      <w:r w:rsidRPr="005A1B8C">
        <w:rPr>
          <w:rFonts w:ascii="Aptos" w:eastAsia="Aptos" w:hAnsi="Aptos"/>
          <w:szCs w:val="32"/>
        </w:rPr>
        <w:t xml:space="preserve">O grupo deve registrar origem, finalidade, responsáveis, condições de acesso, qualidade, transformações, retenção e descarte dos dados. </w:t>
      </w:r>
      <w:r w:rsidRPr="00DD04CD">
        <w:rPr>
          <w:rFonts w:ascii="Aptos" w:eastAsia="Aptos" w:hAnsi="Aptos"/>
          <w:b/>
          <w:bCs/>
          <w:szCs w:val="32"/>
          <w:highlight w:val="yellow"/>
        </w:rPr>
        <w:t xml:space="preserve">Quando houver dados pessoais, devem ser aplicados minimização, anonimização ou </w:t>
      </w:r>
      <w:proofErr w:type="spellStart"/>
      <w:r w:rsidRPr="00DD04CD">
        <w:rPr>
          <w:rFonts w:ascii="Aptos" w:eastAsia="Aptos" w:hAnsi="Aptos"/>
          <w:b/>
          <w:bCs/>
          <w:szCs w:val="32"/>
          <w:highlight w:val="yellow"/>
        </w:rPr>
        <w:t>pseudonimização</w:t>
      </w:r>
      <w:proofErr w:type="spellEnd"/>
      <w:r w:rsidRPr="00DD04CD">
        <w:rPr>
          <w:rFonts w:ascii="Aptos" w:eastAsia="Aptos" w:hAnsi="Aptos"/>
          <w:b/>
          <w:bCs/>
          <w:szCs w:val="32"/>
          <w:highlight w:val="yellow"/>
        </w:rPr>
        <w:t>, controle de acesso e fundamento jurídico definido pela organização. Dados sensíveis não poderão ser enviados a serviços não autorizados.</w:t>
      </w:r>
    </w:p>
    <w:p w14:paraId="4FD207D4" w14:textId="122A2772" w:rsidR="005A1B8C" w:rsidRPr="005A1B8C" w:rsidRDefault="005A1B8C" w:rsidP="007075CE">
      <w:pPr>
        <w:pStyle w:val="PargrafodaLista"/>
        <w:numPr>
          <w:ilvl w:val="0"/>
          <w:numId w:val="41"/>
        </w:numPr>
        <w:spacing w:after="80" w:line="252" w:lineRule="auto"/>
        <w:jc w:val="both"/>
        <w:rPr>
          <w:sz w:val="32"/>
          <w:szCs w:val="32"/>
        </w:rPr>
      </w:pPr>
      <w:r w:rsidRPr="005A1B8C">
        <w:rPr>
          <w:rFonts w:ascii="Aptos" w:eastAsia="Aptos" w:hAnsi="Aptos"/>
          <w:b/>
          <w:szCs w:val="32"/>
        </w:rPr>
        <w:t xml:space="preserve">Qualidade técnica e testes: </w:t>
      </w:r>
      <w:r w:rsidRPr="005A1B8C">
        <w:rPr>
          <w:rFonts w:ascii="Aptos" w:eastAsia="Aptos" w:hAnsi="Aptos"/>
          <w:szCs w:val="32"/>
        </w:rPr>
        <w:t xml:space="preserve">A solução deve possuir testes compatíveis com o seu risco e complexidade: testes de transformação de dados, validação de </w:t>
      </w:r>
      <w:proofErr w:type="spellStart"/>
      <w:r w:rsidRPr="005A1B8C">
        <w:rPr>
          <w:rFonts w:ascii="Aptos" w:eastAsia="Aptos" w:hAnsi="Aptos"/>
          <w:szCs w:val="32"/>
        </w:rPr>
        <w:t>schema</w:t>
      </w:r>
      <w:proofErr w:type="spellEnd"/>
      <w:r w:rsidRPr="005A1B8C">
        <w:rPr>
          <w:rFonts w:ascii="Aptos" w:eastAsia="Aptos" w:hAnsi="Aptos"/>
          <w:szCs w:val="32"/>
        </w:rPr>
        <w:t xml:space="preserve">, testes unitários, </w:t>
      </w:r>
      <w:r w:rsidRPr="005A1B8C">
        <w:rPr>
          <w:rFonts w:ascii="Aptos" w:eastAsia="Aptos" w:hAnsi="Aptos"/>
          <w:szCs w:val="32"/>
        </w:rPr>
        <w:lastRenderedPageBreak/>
        <w:t>integração, tratamento de erros, testes funcionais e, quando aplicável, carga e segurança. O grupo deverá manter registro dos resultados e das correções.</w:t>
      </w:r>
    </w:p>
    <w:p w14:paraId="478335EB" w14:textId="71AC5840" w:rsidR="005A1B8C" w:rsidRPr="005A1B8C" w:rsidRDefault="005A1B8C" w:rsidP="007075CE">
      <w:pPr>
        <w:pStyle w:val="PargrafodaLista"/>
        <w:numPr>
          <w:ilvl w:val="0"/>
          <w:numId w:val="41"/>
        </w:numPr>
        <w:spacing w:after="80" w:line="252" w:lineRule="auto"/>
        <w:jc w:val="both"/>
        <w:rPr>
          <w:sz w:val="32"/>
          <w:szCs w:val="32"/>
        </w:rPr>
      </w:pPr>
      <w:proofErr w:type="spellStart"/>
      <w:r w:rsidRPr="005A1B8C">
        <w:rPr>
          <w:rFonts w:ascii="Aptos" w:eastAsia="Aptos" w:hAnsi="Aptos"/>
          <w:b/>
          <w:szCs w:val="32"/>
        </w:rPr>
        <w:t>MLOps</w:t>
      </w:r>
      <w:proofErr w:type="spellEnd"/>
      <w:r w:rsidRPr="005A1B8C">
        <w:rPr>
          <w:rFonts w:ascii="Aptos" w:eastAsia="Aptos" w:hAnsi="Aptos"/>
          <w:b/>
          <w:szCs w:val="32"/>
        </w:rPr>
        <w:t xml:space="preserve">, monitoramento e manutenção: </w:t>
      </w:r>
      <w:r w:rsidRPr="005A1B8C">
        <w:rPr>
          <w:rFonts w:ascii="Aptos" w:eastAsia="Aptos" w:hAnsi="Aptos"/>
          <w:szCs w:val="32"/>
        </w:rPr>
        <w:t xml:space="preserve">Além do </w:t>
      </w:r>
      <w:proofErr w:type="spellStart"/>
      <w:r w:rsidRPr="005A1B8C">
        <w:rPr>
          <w:rFonts w:ascii="Aptos" w:eastAsia="Aptos" w:hAnsi="Aptos"/>
          <w:szCs w:val="32"/>
        </w:rPr>
        <w:t>deploy</w:t>
      </w:r>
      <w:proofErr w:type="spellEnd"/>
      <w:r w:rsidRPr="005A1B8C">
        <w:rPr>
          <w:rFonts w:ascii="Aptos" w:eastAsia="Aptos" w:hAnsi="Aptos"/>
          <w:szCs w:val="32"/>
        </w:rPr>
        <w:t xml:space="preserve">, o projeto deve prever versionamento do modelo, rastreabilidade dos experimentos, métricas de operação, logs, detecção de degradação ou </w:t>
      </w:r>
      <w:proofErr w:type="spellStart"/>
      <w:r w:rsidRPr="005A1B8C">
        <w:rPr>
          <w:rFonts w:ascii="Aptos" w:eastAsia="Aptos" w:hAnsi="Aptos"/>
          <w:szCs w:val="32"/>
        </w:rPr>
        <w:t>drift</w:t>
      </w:r>
      <w:proofErr w:type="spellEnd"/>
      <w:r w:rsidRPr="005A1B8C">
        <w:rPr>
          <w:rFonts w:ascii="Aptos" w:eastAsia="Aptos" w:hAnsi="Aptos"/>
          <w:szCs w:val="32"/>
        </w:rPr>
        <w:t xml:space="preserve">, periodicidade de atualização e estratégia de retreinamento. Não é obrigatório usar uma ferramenta específica; o nível de </w:t>
      </w:r>
      <w:proofErr w:type="spellStart"/>
      <w:r w:rsidRPr="005A1B8C">
        <w:rPr>
          <w:rFonts w:ascii="Aptos" w:eastAsia="Aptos" w:hAnsi="Aptos"/>
          <w:szCs w:val="32"/>
        </w:rPr>
        <w:t>MLOps</w:t>
      </w:r>
      <w:proofErr w:type="spellEnd"/>
      <w:r w:rsidRPr="005A1B8C">
        <w:rPr>
          <w:rFonts w:ascii="Aptos" w:eastAsia="Aptos" w:hAnsi="Aptos"/>
          <w:szCs w:val="32"/>
        </w:rPr>
        <w:t xml:space="preserve"> deve ser adequado ao contexto.</w:t>
      </w:r>
    </w:p>
    <w:p w14:paraId="0FB8536A" w14:textId="577274DA" w:rsidR="005A1B8C" w:rsidRPr="005A1B8C" w:rsidRDefault="005A1B8C" w:rsidP="007075CE">
      <w:pPr>
        <w:pStyle w:val="PargrafodaLista"/>
        <w:numPr>
          <w:ilvl w:val="0"/>
          <w:numId w:val="41"/>
        </w:numPr>
        <w:spacing w:after="80" w:line="252" w:lineRule="auto"/>
        <w:jc w:val="both"/>
        <w:rPr>
          <w:sz w:val="32"/>
          <w:szCs w:val="32"/>
        </w:rPr>
      </w:pPr>
      <w:r w:rsidRPr="005A1B8C">
        <w:rPr>
          <w:rFonts w:ascii="Aptos" w:eastAsia="Aptos" w:hAnsi="Aptos"/>
          <w:b/>
          <w:szCs w:val="32"/>
        </w:rPr>
        <w:t xml:space="preserve">Ética, explicabilidade e supervisão humana: </w:t>
      </w:r>
      <w:r w:rsidRPr="005A1B8C">
        <w:rPr>
          <w:rFonts w:ascii="Aptos" w:eastAsia="Aptos" w:hAnsi="Aptos"/>
          <w:szCs w:val="32"/>
        </w:rPr>
        <w:t>O grupo deve avaliar possíveis vieses, impactos sobre pessoas, falsos positivos e negativos, limitações e usos indevidos. Quando a predição influenciar decisões relevantes, devem existir explicações compatíveis com o público, possibilidade de revisão humana e comunicação clara de que o modelo apoia, mas não substitui automaticamente a responsabilidade decisória.</w:t>
      </w:r>
    </w:p>
    <w:p w14:paraId="2D64B139" w14:textId="14949205" w:rsidR="005A1B8C" w:rsidRPr="005A1B8C" w:rsidRDefault="005A1B8C" w:rsidP="007075CE">
      <w:pPr>
        <w:pStyle w:val="PargrafodaLista"/>
        <w:numPr>
          <w:ilvl w:val="0"/>
          <w:numId w:val="41"/>
        </w:numPr>
        <w:spacing w:after="80" w:line="252" w:lineRule="auto"/>
        <w:jc w:val="both"/>
        <w:rPr>
          <w:sz w:val="32"/>
          <w:szCs w:val="32"/>
        </w:rPr>
      </w:pPr>
      <w:r w:rsidRPr="005A1B8C">
        <w:rPr>
          <w:rFonts w:ascii="Aptos" w:eastAsia="Aptos" w:hAnsi="Aptos"/>
          <w:b/>
          <w:szCs w:val="32"/>
        </w:rPr>
        <w:t xml:space="preserve">Uso responsável de IA generativa: </w:t>
      </w:r>
      <w:r w:rsidRPr="005A1B8C">
        <w:rPr>
          <w:rFonts w:ascii="Aptos" w:eastAsia="Aptos" w:hAnsi="Aptos"/>
          <w:szCs w:val="32"/>
        </w:rPr>
        <w:t>Ferramentas de IA generativa podem apoiar ideação, programação, testes e redação, desde que seu uso seja declarado, revisado criticamente e não envolva o envio de informações confidenciais ou pessoais a serviços não autorizados. O grupo permanece integralmente responsável pela correção do código, das análises e do texto produzido.</w:t>
      </w:r>
    </w:p>
    <w:p w14:paraId="0AEF9587" w14:textId="6E2221B2" w:rsidR="005A1B8C" w:rsidRPr="005A1B8C" w:rsidRDefault="005A1B8C" w:rsidP="007075CE">
      <w:pPr>
        <w:pStyle w:val="PargrafodaLista"/>
        <w:numPr>
          <w:ilvl w:val="0"/>
          <w:numId w:val="41"/>
        </w:numPr>
        <w:spacing w:after="80" w:line="252" w:lineRule="auto"/>
        <w:jc w:val="both"/>
        <w:rPr>
          <w:sz w:val="32"/>
          <w:szCs w:val="32"/>
        </w:rPr>
      </w:pPr>
      <w:r w:rsidRPr="005A1B8C">
        <w:rPr>
          <w:rFonts w:ascii="Aptos" w:eastAsia="Aptos" w:hAnsi="Aptos"/>
          <w:b/>
          <w:szCs w:val="32"/>
        </w:rPr>
        <w:t xml:space="preserve">Adequação tecnológica: </w:t>
      </w:r>
      <w:r w:rsidRPr="005A1B8C">
        <w:rPr>
          <w:rFonts w:ascii="Aptos" w:eastAsia="Aptos" w:hAnsi="Aptos"/>
          <w:szCs w:val="32"/>
        </w:rPr>
        <w:t>A escolha de bibliotecas, frameworks, nuvem, banco de dados ou interface deve ser orientada pelo problema, pela infraestrutura da empresa, pelos custos e pela capacidade de manutenção. Sofisticação tecnológica, isoladamente, não caracteriza qualidade. Uma solução mais simples, estável e útil pode ser superior a uma arquitetura complexa e frágil.</w:t>
      </w:r>
    </w:p>
    <w:p w14:paraId="244809E7" w14:textId="2678CBF3" w:rsidR="005A1B8C" w:rsidRPr="00DD04CD" w:rsidRDefault="005A1B8C" w:rsidP="007075CE">
      <w:pPr>
        <w:pStyle w:val="PargrafodaLista"/>
        <w:numPr>
          <w:ilvl w:val="0"/>
          <w:numId w:val="41"/>
        </w:numPr>
        <w:spacing w:after="80" w:line="252" w:lineRule="auto"/>
        <w:jc w:val="both"/>
        <w:rPr>
          <w:b/>
          <w:bCs/>
          <w:sz w:val="32"/>
          <w:szCs w:val="32"/>
        </w:rPr>
      </w:pPr>
      <w:r w:rsidRPr="005A1B8C">
        <w:rPr>
          <w:rFonts w:ascii="Aptos" w:eastAsia="Aptos" w:hAnsi="Aptos"/>
          <w:b/>
          <w:szCs w:val="32"/>
        </w:rPr>
        <w:t xml:space="preserve">Plano de contingência: </w:t>
      </w:r>
      <w:r w:rsidRPr="005A1B8C">
        <w:rPr>
          <w:rFonts w:ascii="Aptos" w:eastAsia="Aptos" w:hAnsi="Aptos"/>
          <w:szCs w:val="32"/>
        </w:rPr>
        <w:t xml:space="preserve">Cada grupo deve prever alternativas para indisponibilidade de dados, falha de serviço, ausência temporária do parceiro ou impossibilidade de demonstração ao vivo. </w:t>
      </w:r>
      <w:r w:rsidRPr="00DD04CD">
        <w:rPr>
          <w:rFonts w:ascii="Aptos" w:eastAsia="Aptos" w:hAnsi="Aptos"/>
          <w:b/>
          <w:bCs/>
          <w:szCs w:val="32"/>
          <w:highlight w:val="yellow"/>
        </w:rPr>
        <w:t>A apresentação final deve possuir dados de teste, capturas ou vídeo de contingência, sem substituir a necessidade de produto funcional.</w:t>
      </w:r>
    </w:p>
    <w:p w14:paraId="7AB09CAF" w14:textId="1496AFCA" w:rsidR="005A1B8C" w:rsidRPr="005A1B8C" w:rsidRDefault="005A1B8C" w:rsidP="007075CE">
      <w:pPr>
        <w:pStyle w:val="PargrafodaLista"/>
        <w:numPr>
          <w:ilvl w:val="0"/>
          <w:numId w:val="41"/>
        </w:numPr>
        <w:spacing w:after="80" w:line="252" w:lineRule="auto"/>
        <w:jc w:val="both"/>
        <w:rPr>
          <w:sz w:val="32"/>
          <w:szCs w:val="32"/>
        </w:rPr>
      </w:pPr>
      <w:r w:rsidRPr="005A1B8C">
        <w:rPr>
          <w:rFonts w:ascii="Aptos" w:eastAsia="Aptos" w:hAnsi="Aptos"/>
          <w:b/>
          <w:szCs w:val="32"/>
        </w:rPr>
        <w:t xml:space="preserve">Propriedade intelectual e entrega: </w:t>
      </w:r>
      <w:r w:rsidRPr="005A1B8C">
        <w:rPr>
          <w:rFonts w:ascii="Aptos" w:eastAsia="Aptos" w:hAnsi="Aptos"/>
          <w:szCs w:val="32"/>
        </w:rPr>
        <w:t xml:space="preserve">O grupo deve observar licenças de dados, bibliotecas e modelos. A titularidade e o uso dos artefatos devem ser alinhados com a empresa e com as normas institucionais. Ao final, deve ocorrer </w:t>
      </w:r>
      <w:proofErr w:type="spellStart"/>
      <w:r w:rsidRPr="005A1B8C">
        <w:rPr>
          <w:rFonts w:ascii="Aptos" w:eastAsia="Aptos" w:hAnsi="Aptos"/>
          <w:szCs w:val="32"/>
        </w:rPr>
        <w:t>handover</w:t>
      </w:r>
      <w:proofErr w:type="spellEnd"/>
      <w:r w:rsidRPr="005A1B8C">
        <w:rPr>
          <w:rFonts w:ascii="Aptos" w:eastAsia="Aptos" w:hAnsi="Aptos"/>
          <w:szCs w:val="32"/>
        </w:rPr>
        <w:t xml:space="preserve"> com entrega organizada de código, documentação, modelos, configurações e acessos autorizados.</w:t>
      </w:r>
    </w:p>
    <w:p w14:paraId="7277BA61" w14:textId="77777777" w:rsidR="005A1B8C" w:rsidRPr="005A1B8C" w:rsidRDefault="005A1B8C" w:rsidP="005A1B8C">
      <w:pPr>
        <w:pStyle w:val="PargrafodaLista"/>
        <w:spacing w:after="80" w:line="252" w:lineRule="auto"/>
        <w:ind w:left="360"/>
        <w:jc w:val="both"/>
        <w:rPr>
          <w:sz w:val="32"/>
          <w:szCs w:val="32"/>
        </w:rPr>
      </w:pPr>
    </w:p>
    <w:p w14:paraId="6477E77F" w14:textId="77777777" w:rsidR="005A1B8C" w:rsidRDefault="005A1B8C" w:rsidP="005A1B8C">
      <w:pPr>
        <w:pStyle w:val="Ttulo2"/>
      </w:pPr>
      <w:bookmarkStart w:id="7" w:name="_Toc236144964"/>
      <w:r>
        <w:t>Ambientes, recursos e ferramentas de trabalho</w:t>
      </w:r>
      <w:bookmarkEnd w:id="7"/>
    </w:p>
    <w:p w14:paraId="66F8F223" w14:textId="77777777" w:rsidR="005A1B8C" w:rsidRPr="005A1B8C" w:rsidRDefault="005A1B8C" w:rsidP="005A1B8C">
      <w:pPr>
        <w:spacing w:after="120"/>
        <w:jc w:val="both"/>
        <w:rPr>
          <w:sz w:val="32"/>
          <w:szCs w:val="32"/>
        </w:rPr>
      </w:pPr>
      <w:r w:rsidRPr="005A1B8C">
        <w:rPr>
          <w:rFonts w:ascii="Aptos" w:eastAsia="Aptos" w:hAnsi="Aptos"/>
          <w:szCs w:val="32"/>
        </w:rPr>
        <w:t>As tecnologias devem ser escolhidas de acordo com o escopo, sem constituir uma lista obrigatória. Podem ser utilizados, entre outros:</w:t>
      </w:r>
    </w:p>
    <w:p w14:paraId="776E2458" w14:textId="02BCCE09" w:rsidR="005A1B8C" w:rsidRPr="005A1B8C" w:rsidRDefault="005A1B8C" w:rsidP="005559DB">
      <w:pPr>
        <w:pStyle w:val="PargrafodaLista"/>
        <w:numPr>
          <w:ilvl w:val="0"/>
          <w:numId w:val="42"/>
        </w:numPr>
        <w:spacing w:after="80" w:line="252" w:lineRule="auto"/>
        <w:jc w:val="both"/>
        <w:rPr>
          <w:sz w:val="32"/>
          <w:szCs w:val="32"/>
        </w:rPr>
      </w:pPr>
      <w:r w:rsidRPr="005A1B8C">
        <w:rPr>
          <w:rFonts w:ascii="Aptos" w:eastAsia="Aptos" w:hAnsi="Aptos"/>
          <w:b/>
          <w:szCs w:val="32"/>
        </w:rPr>
        <w:t xml:space="preserve">Desenvolvimento, dados e modelagem: </w:t>
      </w:r>
      <w:r w:rsidRPr="005A1B8C">
        <w:rPr>
          <w:rFonts w:ascii="Aptos" w:eastAsia="Aptos" w:hAnsi="Aptos"/>
          <w:szCs w:val="32"/>
        </w:rPr>
        <w:t xml:space="preserve">Python, </w:t>
      </w:r>
      <w:proofErr w:type="spellStart"/>
      <w:r w:rsidRPr="005A1B8C">
        <w:rPr>
          <w:rFonts w:ascii="Aptos" w:eastAsia="Aptos" w:hAnsi="Aptos"/>
          <w:szCs w:val="32"/>
        </w:rPr>
        <w:t>Jupyter</w:t>
      </w:r>
      <w:proofErr w:type="spellEnd"/>
      <w:r w:rsidRPr="005A1B8C">
        <w:rPr>
          <w:rFonts w:ascii="Aptos" w:eastAsia="Aptos" w:hAnsi="Aptos"/>
          <w:szCs w:val="32"/>
        </w:rPr>
        <w:t xml:space="preserve">/Colab, Visual Studio </w:t>
      </w:r>
      <w:proofErr w:type="spellStart"/>
      <w:r w:rsidRPr="005A1B8C">
        <w:rPr>
          <w:rFonts w:ascii="Aptos" w:eastAsia="Aptos" w:hAnsi="Aptos"/>
          <w:szCs w:val="32"/>
        </w:rPr>
        <w:t>Code</w:t>
      </w:r>
      <w:proofErr w:type="spellEnd"/>
      <w:r w:rsidRPr="005A1B8C">
        <w:rPr>
          <w:rFonts w:ascii="Aptos" w:eastAsia="Aptos" w:hAnsi="Aptos"/>
          <w:szCs w:val="32"/>
        </w:rPr>
        <w:t xml:space="preserve">, Pandas, </w:t>
      </w:r>
      <w:proofErr w:type="spellStart"/>
      <w:r w:rsidRPr="005A1B8C">
        <w:rPr>
          <w:rFonts w:ascii="Aptos" w:eastAsia="Aptos" w:hAnsi="Aptos"/>
          <w:szCs w:val="32"/>
        </w:rPr>
        <w:t>NumPy</w:t>
      </w:r>
      <w:proofErr w:type="spellEnd"/>
      <w:r w:rsidRPr="005A1B8C">
        <w:rPr>
          <w:rFonts w:ascii="Aptos" w:eastAsia="Aptos" w:hAnsi="Aptos"/>
          <w:szCs w:val="32"/>
        </w:rPr>
        <w:t xml:space="preserve">, </w:t>
      </w:r>
      <w:proofErr w:type="spellStart"/>
      <w:r w:rsidRPr="005A1B8C">
        <w:rPr>
          <w:rFonts w:ascii="Aptos" w:eastAsia="Aptos" w:hAnsi="Aptos"/>
          <w:szCs w:val="32"/>
        </w:rPr>
        <w:t>scikit-learn</w:t>
      </w:r>
      <w:proofErr w:type="spellEnd"/>
      <w:r w:rsidRPr="005A1B8C">
        <w:rPr>
          <w:rFonts w:ascii="Aptos" w:eastAsia="Aptos" w:hAnsi="Aptos"/>
          <w:szCs w:val="32"/>
        </w:rPr>
        <w:t xml:space="preserve"> e bibliotecas especializadas conforme a necessidade.</w:t>
      </w:r>
    </w:p>
    <w:p w14:paraId="577538EE" w14:textId="334B7805" w:rsidR="005A1B8C" w:rsidRPr="005A1B8C" w:rsidRDefault="005A1B8C" w:rsidP="005559DB">
      <w:pPr>
        <w:pStyle w:val="PargrafodaLista"/>
        <w:numPr>
          <w:ilvl w:val="0"/>
          <w:numId w:val="42"/>
        </w:numPr>
        <w:spacing w:after="80" w:line="252" w:lineRule="auto"/>
        <w:jc w:val="both"/>
        <w:rPr>
          <w:sz w:val="32"/>
          <w:szCs w:val="32"/>
        </w:rPr>
      </w:pPr>
      <w:r w:rsidRPr="005A1B8C">
        <w:rPr>
          <w:rFonts w:ascii="Aptos" w:eastAsia="Aptos" w:hAnsi="Aptos"/>
          <w:b/>
          <w:szCs w:val="32"/>
        </w:rPr>
        <w:t xml:space="preserve">Aplicações e infraestrutura: </w:t>
      </w:r>
      <w:r w:rsidRPr="005A1B8C">
        <w:rPr>
          <w:rFonts w:ascii="Aptos" w:eastAsia="Aptos" w:hAnsi="Aptos"/>
          <w:szCs w:val="32"/>
        </w:rPr>
        <w:t>APIs, aplicações web, dashboards, rotinas em lote, containers, nuvem, servidor local ou ambiente institucional autorizado.</w:t>
      </w:r>
    </w:p>
    <w:p w14:paraId="4715F121" w14:textId="71C9A11D" w:rsidR="005A1B8C" w:rsidRPr="005A1B8C" w:rsidRDefault="005A1B8C" w:rsidP="005559DB">
      <w:pPr>
        <w:pStyle w:val="PargrafodaLista"/>
        <w:numPr>
          <w:ilvl w:val="0"/>
          <w:numId w:val="42"/>
        </w:numPr>
        <w:spacing w:after="80" w:line="252" w:lineRule="auto"/>
        <w:jc w:val="both"/>
        <w:rPr>
          <w:sz w:val="32"/>
          <w:szCs w:val="32"/>
        </w:rPr>
      </w:pPr>
      <w:r w:rsidRPr="005A1B8C">
        <w:rPr>
          <w:rFonts w:ascii="Aptos" w:eastAsia="Aptos" w:hAnsi="Aptos"/>
          <w:b/>
          <w:szCs w:val="32"/>
        </w:rPr>
        <w:t xml:space="preserve">Persistência e visualização: </w:t>
      </w:r>
      <w:r w:rsidRPr="005A1B8C">
        <w:rPr>
          <w:rFonts w:ascii="Aptos" w:eastAsia="Aptos" w:hAnsi="Aptos"/>
          <w:szCs w:val="32"/>
        </w:rPr>
        <w:t xml:space="preserve">bancos relacionais ou </w:t>
      </w:r>
      <w:proofErr w:type="spellStart"/>
      <w:r w:rsidRPr="005A1B8C">
        <w:rPr>
          <w:rFonts w:ascii="Aptos" w:eastAsia="Aptos" w:hAnsi="Aptos"/>
          <w:szCs w:val="32"/>
        </w:rPr>
        <w:t>NoSQL</w:t>
      </w:r>
      <w:proofErr w:type="spellEnd"/>
      <w:r w:rsidRPr="005A1B8C">
        <w:rPr>
          <w:rFonts w:ascii="Aptos" w:eastAsia="Aptos" w:hAnsi="Aptos"/>
          <w:szCs w:val="32"/>
        </w:rPr>
        <w:t xml:space="preserve">, arquivos, data </w:t>
      </w:r>
      <w:proofErr w:type="spellStart"/>
      <w:r w:rsidRPr="005A1B8C">
        <w:rPr>
          <w:rFonts w:ascii="Aptos" w:eastAsia="Aptos" w:hAnsi="Aptos"/>
          <w:szCs w:val="32"/>
        </w:rPr>
        <w:t>warehouse</w:t>
      </w:r>
      <w:proofErr w:type="spellEnd"/>
      <w:r w:rsidRPr="005A1B8C">
        <w:rPr>
          <w:rFonts w:ascii="Aptos" w:eastAsia="Aptos" w:hAnsi="Aptos"/>
          <w:szCs w:val="32"/>
        </w:rPr>
        <w:t xml:space="preserve">/data </w:t>
      </w:r>
      <w:proofErr w:type="spellStart"/>
      <w:r w:rsidRPr="005A1B8C">
        <w:rPr>
          <w:rFonts w:ascii="Aptos" w:eastAsia="Aptos" w:hAnsi="Aptos"/>
          <w:szCs w:val="32"/>
        </w:rPr>
        <w:t>lake</w:t>
      </w:r>
      <w:proofErr w:type="spellEnd"/>
      <w:r w:rsidRPr="005A1B8C">
        <w:rPr>
          <w:rFonts w:ascii="Aptos" w:eastAsia="Aptos" w:hAnsi="Aptos"/>
          <w:szCs w:val="32"/>
        </w:rPr>
        <w:t xml:space="preserve">, Power BI, </w:t>
      </w:r>
      <w:proofErr w:type="spellStart"/>
      <w:r w:rsidRPr="005A1B8C">
        <w:rPr>
          <w:rFonts w:ascii="Aptos" w:eastAsia="Aptos" w:hAnsi="Aptos"/>
          <w:szCs w:val="32"/>
        </w:rPr>
        <w:t>Looker</w:t>
      </w:r>
      <w:proofErr w:type="spellEnd"/>
      <w:r w:rsidRPr="005A1B8C">
        <w:rPr>
          <w:rFonts w:ascii="Aptos" w:eastAsia="Aptos" w:hAnsi="Aptos"/>
          <w:szCs w:val="32"/>
        </w:rPr>
        <w:t xml:space="preserve"> Studio, Tableau, </w:t>
      </w:r>
      <w:proofErr w:type="spellStart"/>
      <w:r w:rsidRPr="005A1B8C">
        <w:rPr>
          <w:rFonts w:ascii="Aptos" w:eastAsia="Aptos" w:hAnsi="Aptos"/>
          <w:szCs w:val="32"/>
        </w:rPr>
        <w:t>Plotly</w:t>
      </w:r>
      <w:proofErr w:type="spellEnd"/>
      <w:r w:rsidRPr="005A1B8C">
        <w:rPr>
          <w:rFonts w:ascii="Aptos" w:eastAsia="Aptos" w:hAnsi="Aptos"/>
          <w:szCs w:val="32"/>
        </w:rPr>
        <w:t xml:space="preserve"> ou solução customizada.</w:t>
      </w:r>
    </w:p>
    <w:p w14:paraId="2FD063B1" w14:textId="4AFDAD40" w:rsidR="005A1B8C" w:rsidRPr="005A1B8C" w:rsidRDefault="005A1B8C" w:rsidP="005559DB">
      <w:pPr>
        <w:pStyle w:val="PargrafodaLista"/>
        <w:numPr>
          <w:ilvl w:val="0"/>
          <w:numId w:val="42"/>
        </w:numPr>
        <w:spacing w:after="80" w:line="252" w:lineRule="auto"/>
        <w:jc w:val="both"/>
        <w:rPr>
          <w:sz w:val="32"/>
          <w:szCs w:val="32"/>
        </w:rPr>
      </w:pPr>
      <w:r w:rsidRPr="005A1B8C">
        <w:rPr>
          <w:rFonts w:ascii="Aptos" w:eastAsia="Aptos" w:hAnsi="Aptos"/>
          <w:b/>
          <w:szCs w:val="32"/>
        </w:rPr>
        <w:t xml:space="preserve">Versionamento, gestão e qualidade: </w:t>
      </w:r>
      <w:r w:rsidRPr="005A1B8C">
        <w:rPr>
          <w:rFonts w:ascii="Aptos" w:eastAsia="Aptos" w:hAnsi="Aptos"/>
          <w:szCs w:val="32"/>
        </w:rPr>
        <w:t>GitHub/</w:t>
      </w:r>
      <w:proofErr w:type="spellStart"/>
      <w:r w:rsidRPr="005A1B8C">
        <w:rPr>
          <w:rFonts w:ascii="Aptos" w:eastAsia="Aptos" w:hAnsi="Aptos"/>
          <w:szCs w:val="32"/>
        </w:rPr>
        <w:t>GitLab</w:t>
      </w:r>
      <w:proofErr w:type="spellEnd"/>
      <w:r w:rsidRPr="005A1B8C">
        <w:rPr>
          <w:rFonts w:ascii="Aptos" w:eastAsia="Aptos" w:hAnsi="Aptos"/>
          <w:szCs w:val="32"/>
        </w:rPr>
        <w:t>, ferramentas ágeis, testes, logs, métricas, rastreamento de experimentos e alertas, quando aplicável.</w:t>
      </w:r>
    </w:p>
    <w:p w14:paraId="69E4551D" w14:textId="77777777" w:rsidR="005A1B8C" w:rsidRDefault="005A1B8C" w:rsidP="0002248A">
      <w:pPr>
        <w:jc w:val="both"/>
      </w:pPr>
    </w:p>
    <w:p w14:paraId="6B7D7C4F" w14:textId="2D91E7C3" w:rsidR="00E128AD" w:rsidRDefault="00E128AD" w:rsidP="0002248A">
      <w:pPr>
        <w:jc w:val="both"/>
      </w:pPr>
      <w:r>
        <w:t>O infográfico a seguir sintetiza</w:t>
      </w:r>
      <w:r w:rsidR="00BD0769">
        <w:t xml:space="preserve"> as Diretrizes do PI6 e também ambientes, recursos e ferramentas de trabalho.</w:t>
      </w:r>
    </w:p>
    <w:p w14:paraId="0B3E470C" w14:textId="72880E11" w:rsidR="00BD0769" w:rsidRDefault="00E61B52" w:rsidP="0002248A">
      <w:pPr>
        <w:jc w:val="both"/>
      </w:pPr>
      <w:r>
        <w:rPr>
          <w:noProof/>
        </w:rPr>
        <w:lastRenderedPageBreak/>
        <w:drawing>
          <wp:inline distT="0" distB="0" distL="0" distR="0" wp14:anchorId="28FEFECF" wp14:editId="230686BA">
            <wp:extent cx="6640830" cy="5580185"/>
            <wp:effectExtent l="0" t="0" r="7620" b="1905"/>
            <wp:docPr id="113218186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47262" cy="5585589"/>
                    </a:xfrm>
                    <a:prstGeom prst="rect">
                      <a:avLst/>
                    </a:prstGeom>
                    <a:noFill/>
                    <a:ln>
                      <a:noFill/>
                    </a:ln>
                  </pic:spPr>
                </pic:pic>
              </a:graphicData>
            </a:graphic>
          </wp:inline>
        </w:drawing>
      </w:r>
    </w:p>
    <w:p w14:paraId="4C461D07" w14:textId="11493161" w:rsidR="00E61B52" w:rsidRPr="00A32651" w:rsidRDefault="00E61B52" w:rsidP="00E61B52">
      <w:pPr>
        <w:spacing w:after="120"/>
        <w:jc w:val="center"/>
        <w:rPr>
          <w:rFonts w:ascii="Aptos" w:eastAsia="Aptos" w:hAnsi="Aptos"/>
          <w:b/>
          <w:bCs/>
          <w:sz w:val="20"/>
          <w:szCs w:val="20"/>
        </w:rPr>
      </w:pPr>
      <w:r w:rsidRPr="00A32651">
        <w:rPr>
          <w:rFonts w:ascii="Aptos" w:eastAsia="Aptos" w:hAnsi="Aptos"/>
          <w:b/>
          <w:bCs/>
          <w:sz w:val="20"/>
          <w:szCs w:val="20"/>
        </w:rPr>
        <w:t xml:space="preserve">Figura </w:t>
      </w:r>
      <w:r>
        <w:rPr>
          <w:rFonts w:ascii="Aptos" w:eastAsia="Aptos" w:hAnsi="Aptos"/>
          <w:b/>
          <w:bCs/>
          <w:sz w:val="20"/>
          <w:szCs w:val="20"/>
        </w:rPr>
        <w:t>3</w:t>
      </w:r>
      <w:r w:rsidRPr="00A32651">
        <w:rPr>
          <w:rFonts w:ascii="Aptos" w:eastAsia="Aptos" w:hAnsi="Aptos"/>
          <w:b/>
          <w:bCs/>
          <w:sz w:val="20"/>
          <w:szCs w:val="20"/>
        </w:rPr>
        <w:t xml:space="preserve">: </w:t>
      </w:r>
      <w:r>
        <w:rPr>
          <w:rFonts w:ascii="Aptos" w:eastAsia="Aptos" w:hAnsi="Aptos"/>
          <w:b/>
          <w:bCs/>
          <w:sz w:val="20"/>
          <w:szCs w:val="20"/>
        </w:rPr>
        <w:t>Diretrizes, Ambientes, Recursos e Ferramentas de trabalho do PI6</w:t>
      </w:r>
      <w:r w:rsidRPr="00A32651">
        <w:rPr>
          <w:rFonts w:ascii="Aptos" w:eastAsia="Aptos" w:hAnsi="Aptos"/>
          <w:b/>
          <w:bCs/>
          <w:sz w:val="20"/>
          <w:szCs w:val="20"/>
        </w:rPr>
        <w:t xml:space="preserve">. Imagem gerada por IA (ChatGPT </w:t>
      </w:r>
      <w:proofErr w:type="spellStart"/>
      <w:r w:rsidRPr="00A32651">
        <w:rPr>
          <w:rFonts w:ascii="Aptos" w:eastAsia="Aptos" w:hAnsi="Aptos"/>
          <w:b/>
          <w:bCs/>
          <w:sz w:val="20"/>
          <w:szCs w:val="20"/>
        </w:rPr>
        <w:t>jul</w:t>
      </w:r>
      <w:proofErr w:type="spellEnd"/>
      <w:r w:rsidRPr="00A32651">
        <w:rPr>
          <w:rFonts w:ascii="Aptos" w:eastAsia="Aptos" w:hAnsi="Aptos"/>
          <w:b/>
          <w:bCs/>
          <w:sz w:val="20"/>
          <w:szCs w:val="20"/>
        </w:rPr>
        <w:t>/26)</w:t>
      </w:r>
    </w:p>
    <w:p w14:paraId="53DED8C2" w14:textId="77777777" w:rsidR="005A1B8C" w:rsidRDefault="005A1B8C" w:rsidP="0002248A">
      <w:pPr>
        <w:jc w:val="both"/>
      </w:pPr>
    </w:p>
    <w:p w14:paraId="425466D1" w14:textId="77777777" w:rsidR="005A1B8C" w:rsidRDefault="005A1B8C" w:rsidP="0002248A">
      <w:pPr>
        <w:jc w:val="both"/>
      </w:pPr>
    </w:p>
    <w:p w14:paraId="03F67F3A" w14:textId="77777777" w:rsidR="005A1B8C" w:rsidRDefault="005A1B8C" w:rsidP="0002248A">
      <w:pPr>
        <w:jc w:val="both"/>
      </w:pPr>
    </w:p>
    <w:p w14:paraId="784B14AF" w14:textId="77777777" w:rsidR="005A1B8C" w:rsidRDefault="005A1B8C" w:rsidP="0002248A">
      <w:pPr>
        <w:jc w:val="both"/>
      </w:pPr>
    </w:p>
    <w:p w14:paraId="22889C1F" w14:textId="77777777" w:rsidR="005A1B8C" w:rsidRDefault="005A1B8C" w:rsidP="0002248A">
      <w:pPr>
        <w:jc w:val="both"/>
      </w:pPr>
    </w:p>
    <w:p w14:paraId="650D9D9E" w14:textId="77777777" w:rsidR="005A1B8C" w:rsidRDefault="005A1B8C" w:rsidP="0002248A">
      <w:pPr>
        <w:jc w:val="both"/>
      </w:pPr>
    </w:p>
    <w:p w14:paraId="11D93634" w14:textId="77777777" w:rsidR="00EF5576" w:rsidRDefault="00EF5576">
      <w:pPr>
        <w:rPr>
          <w:b/>
          <w:bCs/>
        </w:rPr>
      </w:pPr>
      <w:r>
        <w:rPr>
          <w:b/>
          <w:bCs/>
        </w:rPr>
        <w:br w:type="page"/>
      </w:r>
    </w:p>
    <w:p w14:paraId="55011133" w14:textId="77777777" w:rsidR="00EF5576" w:rsidRDefault="00EF5576" w:rsidP="00EF5576">
      <w:pPr>
        <w:pStyle w:val="Ttulo1"/>
        <w:shd w:val="clear" w:color="auto" w:fill="DAE9F7" w:themeFill="text2" w:themeFillTint="1A"/>
      </w:pPr>
      <w:bookmarkStart w:id="8" w:name="_Toc236144965"/>
      <w:r>
        <w:lastRenderedPageBreak/>
        <w:t>Extensão Universitária no Projeto Integrador VI</w:t>
      </w:r>
      <w:bookmarkEnd w:id="8"/>
    </w:p>
    <w:p w14:paraId="305C53E4" w14:textId="77777777" w:rsidR="00EF5576" w:rsidRPr="00EF5576" w:rsidRDefault="00EF5576" w:rsidP="00EF5576">
      <w:pPr>
        <w:spacing w:after="120"/>
        <w:jc w:val="both"/>
        <w:rPr>
          <w:rFonts w:ascii="Aptos" w:eastAsia="Aptos" w:hAnsi="Aptos"/>
          <w:szCs w:val="32"/>
        </w:rPr>
      </w:pPr>
    </w:p>
    <w:p w14:paraId="24FDC718" w14:textId="6EAAFA97" w:rsidR="00EF5576" w:rsidRPr="00EF5576" w:rsidRDefault="00EF5576" w:rsidP="00EF5576">
      <w:pPr>
        <w:spacing w:after="120"/>
        <w:jc w:val="both"/>
        <w:rPr>
          <w:sz w:val="32"/>
          <w:szCs w:val="32"/>
        </w:rPr>
      </w:pPr>
      <w:r w:rsidRPr="009C2ED1">
        <w:rPr>
          <w:rFonts w:ascii="Aptos" w:eastAsia="Aptos" w:hAnsi="Aptos"/>
          <w:b/>
          <w:bCs/>
          <w:szCs w:val="32"/>
          <w:highlight w:val="yellow"/>
        </w:rPr>
        <w:t>O Projeto Integrador VI integra 100% de sua carga horária às atividades de extensão universitária</w:t>
      </w:r>
      <w:r w:rsidRPr="00EF5576">
        <w:rPr>
          <w:rFonts w:ascii="Aptos" w:eastAsia="Aptos" w:hAnsi="Aptos"/>
          <w:szCs w:val="32"/>
        </w:rPr>
        <w:t>. A extensão é compreendida como processo educativo, interdisciplinar e transformador, realizado por meio da interação entre a Fatec Votorantim, os estudantes, os docentes, a empresa parceira e outros atores da comunidade.</w:t>
      </w:r>
    </w:p>
    <w:p w14:paraId="36CB96F8" w14:textId="77777777" w:rsidR="00EF5576" w:rsidRPr="00EF5576" w:rsidRDefault="00EF5576" w:rsidP="00EF5576">
      <w:pPr>
        <w:spacing w:after="120"/>
        <w:jc w:val="both"/>
        <w:rPr>
          <w:sz w:val="32"/>
          <w:szCs w:val="32"/>
        </w:rPr>
      </w:pPr>
      <w:r w:rsidRPr="00EF5576">
        <w:rPr>
          <w:rFonts w:ascii="Aptos" w:eastAsia="Aptos" w:hAnsi="Aptos"/>
          <w:szCs w:val="32"/>
        </w:rPr>
        <w:t>No PI6, a extensão assume caráter interventivo e de transferência de tecnologia. Os estudantes não se limitam a observar ou diagnosticar uma realidade: implementam, validam e entregam uma solução de ciência de dados construída a partir de demanda concreta. A organização parceira participa da definição de requisitos e critérios de aceite, recebe entregas intermediárias, testa ou acompanha a solução e contribui com feedbacks que orientam ajustes.</w:t>
      </w:r>
    </w:p>
    <w:p w14:paraId="3B6B8B39" w14:textId="77777777" w:rsidR="00EF5576" w:rsidRPr="00EF5576" w:rsidRDefault="00EF5576" w:rsidP="00EF5576">
      <w:pPr>
        <w:spacing w:after="120"/>
        <w:jc w:val="both"/>
        <w:rPr>
          <w:sz w:val="32"/>
          <w:szCs w:val="32"/>
        </w:rPr>
      </w:pPr>
      <w:r w:rsidRPr="00EF5576">
        <w:rPr>
          <w:rFonts w:ascii="Aptos" w:eastAsia="Aptos" w:hAnsi="Aptos"/>
          <w:szCs w:val="32"/>
        </w:rPr>
        <w:t>A continuidade PI5-PI6 é essencial para a qualidade da experiência extensionista. O vínculo desenvolvido no semestre anterior permite que o grupo avance do planejamento para a execução sem reiniciar a compreensão organizacional. O processo deve produzir aprendizagem em via dupla: a empresa recebe conhecimento e produto técnico; os estudantes ampliam a compreensão sobre processos, cultura, restrições, riscos e necessidades reais.</w:t>
      </w:r>
    </w:p>
    <w:p w14:paraId="27C8EF76" w14:textId="77777777" w:rsidR="00EF5576" w:rsidRPr="009C2ED1" w:rsidRDefault="00EF5576" w:rsidP="00EF5576">
      <w:pPr>
        <w:spacing w:after="120"/>
        <w:jc w:val="both"/>
        <w:rPr>
          <w:rFonts w:ascii="Aptos" w:eastAsia="Aptos" w:hAnsi="Aptos"/>
          <w:b/>
          <w:bCs/>
          <w:szCs w:val="32"/>
        </w:rPr>
      </w:pPr>
      <w:r w:rsidRPr="009C2ED1">
        <w:rPr>
          <w:rFonts w:ascii="Aptos" w:eastAsia="Aptos" w:hAnsi="Aptos"/>
          <w:b/>
          <w:bCs/>
          <w:szCs w:val="32"/>
          <w:highlight w:val="yellow"/>
        </w:rPr>
        <w:t>Para caracterização da extensão, não basta utilizar dados de uma empresa ou apresentar resultados ao final. Deve existir interação efetiva, registrada e vinculada às decisões do projeto. As evidências extensionistas integram a avaliação e deverão permanecer organizadas no repositório e na documentação final.</w:t>
      </w:r>
    </w:p>
    <w:p w14:paraId="0024C403" w14:textId="77777777" w:rsidR="00EF5576" w:rsidRPr="00EF5576" w:rsidRDefault="00EF5576" w:rsidP="00EF5576">
      <w:pPr>
        <w:spacing w:after="120"/>
        <w:jc w:val="both"/>
        <w:rPr>
          <w:sz w:val="32"/>
          <w:szCs w:val="32"/>
        </w:rPr>
      </w:pPr>
    </w:p>
    <w:p w14:paraId="62974EF7" w14:textId="77777777" w:rsidR="00EF5576" w:rsidRDefault="00EF5576" w:rsidP="00EF5576">
      <w:pPr>
        <w:pStyle w:val="Ttulo2"/>
      </w:pPr>
      <w:bookmarkStart w:id="9" w:name="_Toc236144966"/>
      <w:r>
        <w:t>Objetivos extensionistas</w:t>
      </w:r>
      <w:bookmarkEnd w:id="9"/>
    </w:p>
    <w:p w14:paraId="61BD5669" w14:textId="4C92EF2D" w:rsidR="00EF5576" w:rsidRPr="00EF5576" w:rsidRDefault="00EF5576" w:rsidP="00274396">
      <w:pPr>
        <w:pStyle w:val="PargrafodaLista"/>
        <w:numPr>
          <w:ilvl w:val="0"/>
          <w:numId w:val="43"/>
        </w:numPr>
        <w:spacing w:after="80" w:line="252" w:lineRule="auto"/>
        <w:jc w:val="both"/>
        <w:rPr>
          <w:sz w:val="32"/>
          <w:szCs w:val="32"/>
        </w:rPr>
      </w:pPr>
      <w:r w:rsidRPr="00EF5576">
        <w:rPr>
          <w:rFonts w:ascii="Aptos" w:eastAsia="Aptos" w:hAnsi="Aptos"/>
          <w:b/>
          <w:szCs w:val="32"/>
        </w:rPr>
        <w:t xml:space="preserve">Aplicação tecnológica: </w:t>
      </w:r>
      <w:r w:rsidRPr="00EF5576">
        <w:rPr>
          <w:rFonts w:ascii="Aptos" w:eastAsia="Aptos" w:hAnsi="Aptos"/>
          <w:szCs w:val="32"/>
        </w:rPr>
        <w:t>converter conhecimentos acadêmicos em solução útil para uma demanda real.</w:t>
      </w:r>
    </w:p>
    <w:p w14:paraId="37A8DD93" w14:textId="2287EC56" w:rsidR="00EF5576" w:rsidRPr="00EF5576" w:rsidRDefault="00EF5576" w:rsidP="00274396">
      <w:pPr>
        <w:pStyle w:val="PargrafodaLista"/>
        <w:numPr>
          <w:ilvl w:val="0"/>
          <w:numId w:val="43"/>
        </w:numPr>
        <w:spacing w:after="80" w:line="252" w:lineRule="auto"/>
        <w:jc w:val="both"/>
        <w:rPr>
          <w:sz w:val="32"/>
          <w:szCs w:val="32"/>
        </w:rPr>
      </w:pPr>
      <w:r w:rsidRPr="00EF5576">
        <w:rPr>
          <w:rFonts w:ascii="Aptos" w:eastAsia="Aptos" w:hAnsi="Aptos"/>
          <w:b/>
          <w:szCs w:val="32"/>
        </w:rPr>
        <w:t xml:space="preserve">Impacto organizacional: </w:t>
      </w:r>
      <w:r w:rsidRPr="00EF5576">
        <w:rPr>
          <w:rFonts w:ascii="Aptos" w:eastAsia="Aptos" w:hAnsi="Aptos"/>
          <w:szCs w:val="32"/>
        </w:rPr>
        <w:t>automatizar processos, apoiar decisões, reduzir esforço, ampliar qualidade ou gerar novas capacidades de análise.</w:t>
      </w:r>
    </w:p>
    <w:p w14:paraId="64492BAA" w14:textId="16A7BF04" w:rsidR="00EF5576" w:rsidRPr="00EF5576" w:rsidRDefault="00EF5576" w:rsidP="00274396">
      <w:pPr>
        <w:pStyle w:val="PargrafodaLista"/>
        <w:numPr>
          <w:ilvl w:val="0"/>
          <w:numId w:val="43"/>
        </w:numPr>
        <w:spacing w:after="80" w:line="252" w:lineRule="auto"/>
        <w:jc w:val="both"/>
        <w:rPr>
          <w:sz w:val="32"/>
          <w:szCs w:val="32"/>
        </w:rPr>
      </w:pPr>
      <w:r w:rsidRPr="00EF5576">
        <w:rPr>
          <w:rFonts w:ascii="Aptos" w:eastAsia="Aptos" w:hAnsi="Aptos"/>
          <w:b/>
          <w:szCs w:val="32"/>
        </w:rPr>
        <w:t xml:space="preserve">Cocriação: </w:t>
      </w:r>
      <w:r w:rsidRPr="00EF5576">
        <w:rPr>
          <w:rFonts w:ascii="Aptos" w:eastAsia="Aptos" w:hAnsi="Aptos"/>
          <w:szCs w:val="32"/>
        </w:rPr>
        <w:t>envolver representantes da organização na definição, validação e avaliação do produto.</w:t>
      </w:r>
    </w:p>
    <w:p w14:paraId="661CFBBC" w14:textId="5766A825" w:rsidR="00EF5576" w:rsidRPr="00EF5576" w:rsidRDefault="00EF5576" w:rsidP="00274396">
      <w:pPr>
        <w:pStyle w:val="PargrafodaLista"/>
        <w:numPr>
          <w:ilvl w:val="0"/>
          <w:numId w:val="43"/>
        </w:numPr>
        <w:spacing w:after="80" w:line="252" w:lineRule="auto"/>
        <w:jc w:val="both"/>
        <w:rPr>
          <w:sz w:val="32"/>
          <w:szCs w:val="32"/>
        </w:rPr>
      </w:pPr>
      <w:r w:rsidRPr="00EF5576">
        <w:rPr>
          <w:rFonts w:ascii="Aptos" w:eastAsia="Aptos" w:hAnsi="Aptos"/>
          <w:b/>
          <w:szCs w:val="32"/>
        </w:rPr>
        <w:t xml:space="preserve">Transferência de conhecimento: </w:t>
      </w:r>
      <w:r w:rsidRPr="00EF5576">
        <w:rPr>
          <w:rFonts w:ascii="Aptos" w:eastAsia="Aptos" w:hAnsi="Aptos"/>
          <w:szCs w:val="32"/>
        </w:rPr>
        <w:t xml:space="preserve">entregar documentação, realizar </w:t>
      </w:r>
      <w:proofErr w:type="spellStart"/>
      <w:r w:rsidRPr="00EF5576">
        <w:rPr>
          <w:rFonts w:ascii="Aptos" w:eastAsia="Aptos" w:hAnsi="Aptos"/>
          <w:szCs w:val="32"/>
        </w:rPr>
        <w:t>handover</w:t>
      </w:r>
      <w:proofErr w:type="spellEnd"/>
      <w:r w:rsidRPr="00EF5576">
        <w:rPr>
          <w:rFonts w:ascii="Aptos" w:eastAsia="Aptos" w:hAnsi="Aptos"/>
          <w:szCs w:val="32"/>
        </w:rPr>
        <w:t xml:space="preserve"> e possibilitar continuidade após o encerramento do semestre.</w:t>
      </w:r>
    </w:p>
    <w:p w14:paraId="00F2597B" w14:textId="05D8C291" w:rsidR="00EF5576" w:rsidRPr="00EF5576" w:rsidRDefault="00EF5576" w:rsidP="00274396">
      <w:pPr>
        <w:pStyle w:val="PargrafodaLista"/>
        <w:numPr>
          <w:ilvl w:val="0"/>
          <w:numId w:val="43"/>
        </w:numPr>
        <w:spacing w:after="80" w:line="252" w:lineRule="auto"/>
        <w:jc w:val="both"/>
        <w:rPr>
          <w:sz w:val="32"/>
          <w:szCs w:val="32"/>
        </w:rPr>
      </w:pPr>
      <w:r w:rsidRPr="00EF5576">
        <w:rPr>
          <w:rFonts w:ascii="Aptos" w:eastAsia="Aptos" w:hAnsi="Aptos"/>
          <w:b/>
          <w:szCs w:val="32"/>
        </w:rPr>
        <w:t xml:space="preserve">Formação cidadã e profissional: </w:t>
      </w:r>
      <w:r w:rsidRPr="00EF5576">
        <w:rPr>
          <w:rFonts w:ascii="Aptos" w:eastAsia="Aptos" w:hAnsi="Aptos"/>
          <w:szCs w:val="32"/>
        </w:rPr>
        <w:t>desenvolver responsabilidade social, ética, comunicação, escuta ativa e compromisso com resultados.</w:t>
      </w:r>
    </w:p>
    <w:p w14:paraId="6C5F72A9" w14:textId="609DC10D" w:rsidR="00EF5576" w:rsidRPr="00EF5576" w:rsidRDefault="00EF5576" w:rsidP="00274396">
      <w:pPr>
        <w:pStyle w:val="PargrafodaLista"/>
        <w:numPr>
          <w:ilvl w:val="0"/>
          <w:numId w:val="43"/>
        </w:numPr>
        <w:spacing w:after="80" w:line="252" w:lineRule="auto"/>
        <w:jc w:val="both"/>
        <w:rPr>
          <w:rFonts w:ascii="Aptos" w:eastAsia="Aptos" w:hAnsi="Aptos"/>
          <w:szCs w:val="32"/>
        </w:rPr>
      </w:pPr>
      <w:r w:rsidRPr="00EF5576">
        <w:rPr>
          <w:rFonts w:ascii="Aptos" w:eastAsia="Aptos" w:hAnsi="Aptos"/>
          <w:b/>
          <w:szCs w:val="32"/>
        </w:rPr>
        <w:t xml:space="preserve">Fortalecimento regional: </w:t>
      </w:r>
      <w:r w:rsidRPr="00EF5576">
        <w:rPr>
          <w:rFonts w:ascii="Aptos" w:eastAsia="Aptos" w:hAnsi="Aptos"/>
          <w:szCs w:val="32"/>
        </w:rPr>
        <w:t>aproximar a Fatec do ecossistema produtivo e de inovação de Votorantim, Sorocaba e região.</w:t>
      </w:r>
    </w:p>
    <w:p w14:paraId="5D679DA5" w14:textId="77777777" w:rsidR="00EF5576" w:rsidRDefault="00EF5576" w:rsidP="00EF5576">
      <w:pPr>
        <w:spacing w:after="80" w:line="252" w:lineRule="auto"/>
        <w:ind w:left="312" w:hanging="255"/>
        <w:jc w:val="both"/>
      </w:pPr>
    </w:p>
    <w:p w14:paraId="24BEB954" w14:textId="77777777" w:rsidR="00EF5576" w:rsidRDefault="00EF5576" w:rsidP="00EF5576">
      <w:pPr>
        <w:pStyle w:val="Ttulo2"/>
      </w:pPr>
      <w:bookmarkStart w:id="10" w:name="_Toc236144967"/>
      <w:r>
        <w:t>Evidências obrigatórias da extensão</w:t>
      </w:r>
      <w:bookmarkEnd w:id="10"/>
    </w:p>
    <w:p w14:paraId="43D89B2A" w14:textId="0AD89508" w:rsidR="00EF5576" w:rsidRPr="00EF5576" w:rsidRDefault="00EF5576" w:rsidP="00F216D2">
      <w:pPr>
        <w:pStyle w:val="PargrafodaLista"/>
        <w:numPr>
          <w:ilvl w:val="0"/>
          <w:numId w:val="44"/>
        </w:numPr>
        <w:spacing w:after="80" w:line="252" w:lineRule="auto"/>
        <w:jc w:val="both"/>
        <w:rPr>
          <w:sz w:val="32"/>
          <w:szCs w:val="32"/>
        </w:rPr>
      </w:pPr>
      <w:r w:rsidRPr="00895746">
        <w:rPr>
          <w:rFonts w:ascii="Aptos" w:eastAsia="Aptos" w:hAnsi="Aptos"/>
          <w:b/>
          <w:szCs w:val="32"/>
          <w:highlight w:val="yellow"/>
        </w:rPr>
        <w:t>Registros de interação</w:t>
      </w:r>
      <w:r w:rsidRPr="00EF5576">
        <w:rPr>
          <w:rFonts w:ascii="Aptos" w:eastAsia="Aptos" w:hAnsi="Aptos"/>
          <w:b/>
          <w:szCs w:val="32"/>
        </w:rPr>
        <w:t xml:space="preserve">: </w:t>
      </w:r>
      <w:r w:rsidRPr="00EF5576">
        <w:rPr>
          <w:rFonts w:ascii="Aptos" w:eastAsia="Aptos" w:hAnsi="Aptos"/>
          <w:szCs w:val="32"/>
        </w:rPr>
        <w:t>atas, relatórios sintéticos, e-mails institucionais, agendas, registros de visitas ou reuniões virtuais.</w:t>
      </w:r>
    </w:p>
    <w:p w14:paraId="67C57751" w14:textId="35396A37" w:rsidR="00EF5576" w:rsidRPr="00EF5576" w:rsidRDefault="00EF5576" w:rsidP="00F216D2">
      <w:pPr>
        <w:pStyle w:val="PargrafodaLista"/>
        <w:numPr>
          <w:ilvl w:val="0"/>
          <w:numId w:val="44"/>
        </w:numPr>
        <w:spacing w:after="80" w:line="252" w:lineRule="auto"/>
        <w:jc w:val="both"/>
        <w:rPr>
          <w:sz w:val="32"/>
          <w:szCs w:val="32"/>
        </w:rPr>
      </w:pPr>
      <w:r w:rsidRPr="00895746">
        <w:rPr>
          <w:rFonts w:ascii="Aptos" w:eastAsia="Aptos" w:hAnsi="Aptos"/>
          <w:b/>
          <w:szCs w:val="32"/>
          <w:highlight w:val="yellow"/>
        </w:rPr>
        <w:t>Validações intermediárias</w:t>
      </w:r>
      <w:r w:rsidRPr="00EF5576">
        <w:rPr>
          <w:rFonts w:ascii="Aptos" w:eastAsia="Aptos" w:hAnsi="Aptos"/>
          <w:b/>
          <w:szCs w:val="32"/>
        </w:rPr>
        <w:t xml:space="preserve">: </w:t>
      </w:r>
      <w:r w:rsidRPr="00EF5576">
        <w:rPr>
          <w:rFonts w:ascii="Aptos" w:eastAsia="Aptos" w:hAnsi="Aptos"/>
          <w:szCs w:val="32"/>
        </w:rPr>
        <w:t>feedbacks, aprovações de protótipos, critérios de aceite, registros de testes e decisões de escopo.</w:t>
      </w:r>
    </w:p>
    <w:p w14:paraId="1D7F4F32" w14:textId="2F187B16" w:rsidR="00EF5576" w:rsidRPr="00D41727" w:rsidRDefault="00EF5576" w:rsidP="00F216D2">
      <w:pPr>
        <w:pStyle w:val="PargrafodaLista"/>
        <w:numPr>
          <w:ilvl w:val="0"/>
          <w:numId w:val="44"/>
        </w:numPr>
        <w:spacing w:after="80" w:line="252" w:lineRule="auto"/>
        <w:jc w:val="both"/>
        <w:rPr>
          <w:sz w:val="32"/>
          <w:szCs w:val="32"/>
        </w:rPr>
      </w:pPr>
      <w:r w:rsidRPr="00895746">
        <w:rPr>
          <w:rFonts w:ascii="Aptos" w:eastAsia="Aptos" w:hAnsi="Aptos"/>
          <w:b/>
          <w:szCs w:val="32"/>
          <w:highlight w:val="yellow"/>
        </w:rPr>
        <w:lastRenderedPageBreak/>
        <w:t>Entregas técnicas</w:t>
      </w:r>
      <w:r w:rsidRPr="00EF5576">
        <w:rPr>
          <w:rFonts w:ascii="Aptos" w:eastAsia="Aptos" w:hAnsi="Aptos"/>
          <w:b/>
          <w:szCs w:val="32"/>
        </w:rPr>
        <w:t xml:space="preserve">: </w:t>
      </w:r>
      <w:r w:rsidRPr="00EF5576">
        <w:rPr>
          <w:rFonts w:ascii="Aptos" w:eastAsia="Aptos" w:hAnsi="Aptos"/>
          <w:szCs w:val="32"/>
        </w:rPr>
        <w:t>repositório, demonstrações, versões do produto, documentos e artefatos compartilhados.</w:t>
      </w:r>
    </w:p>
    <w:p w14:paraId="5E60AC86" w14:textId="18CC1AD5" w:rsidR="00D41727" w:rsidRDefault="00D41727" w:rsidP="00D41727">
      <w:pPr>
        <w:spacing w:after="80" w:line="252" w:lineRule="auto"/>
        <w:jc w:val="both"/>
      </w:pPr>
    </w:p>
    <w:p w14:paraId="5FAE6FAF" w14:textId="72C66A2B" w:rsidR="00D41727" w:rsidRDefault="00D41727" w:rsidP="00D41727">
      <w:pPr>
        <w:spacing w:after="80" w:line="252" w:lineRule="auto"/>
        <w:jc w:val="both"/>
      </w:pPr>
      <w:r>
        <w:t xml:space="preserve">O </w:t>
      </w:r>
      <w:proofErr w:type="spellStart"/>
      <w:r>
        <w:t>inforgráfico</w:t>
      </w:r>
      <w:proofErr w:type="spellEnd"/>
      <w:r>
        <w:t xml:space="preserve"> a seguir resume </w:t>
      </w:r>
      <w:r w:rsidR="002E3404">
        <w:t>os parâmetros de Extensão Universitária do PI6.</w:t>
      </w:r>
    </w:p>
    <w:p w14:paraId="0469B344" w14:textId="0F687120" w:rsidR="002E3404" w:rsidRDefault="004F009A" w:rsidP="007938BC">
      <w:pPr>
        <w:spacing w:after="80" w:line="252" w:lineRule="auto"/>
        <w:jc w:val="center"/>
      </w:pPr>
      <w:r>
        <w:rPr>
          <w:noProof/>
        </w:rPr>
        <w:drawing>
          <wp:inline distT="0" distB="0" distL="0" distR="0" wp14:anchorId="274A83EA" wp14:editId="172DE584">
            <wp:extent cx="5973306" cy="8446477"/>
            <wp:effectExtent l="0" t="0" r="8890" b="0"/>
            <wp:docPr id="354567893"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04051" cy="8489951"/>
                    </a:xfrm>
                    <a:prstGeom prst="rect">
                      <a:avLst/>
                    </a:prstGeom>
                    <a:noFill/>
                    <a:ln>
                      <a:noFill/>
                    </a:ln>
                  </pic:spPr>
                </pic:pic>
              </a:graphicData>
            </a:graphic>
          </wp:inline>
        </w:drawing>
      </w:r>
    </w:p>
    <w:p w14:paraId="72F15AF9" w14:textId="53C3B136" w:rsidR="004F009A" w:rsidRPr="00A32651" w:rsidRDefault="004F009A" w:rsidP="004F009A">
      <w:pPr>
        <w:spacing w:after="120"/>
        <w:jc w:val="center"/>
        <w:rPr>
          <w:rFonts w:ascii="Aptos" w:eastAsia="Aptos" w:hAnsi="Aptos"/>
          <w:b/>
          <w:bCs/>
          <w:sz w:val="20"/>
          <w:szCs w:val="20"/>
        </w:rPr>
      </w:pPr>
      <w:r w:rsidRPr="00A32651">
        <w:rPr>
          <w:rFonts w:ascii="Aptos" w:eastAsia="Aptos" w:hAnsi="Aptos"/>
          <w:b/>
          <w:bCs/>
          <w:sz w:val="20"/>
          <w:szCs w:val="20"/>
        </w:rPr>
        <w:t xml:space="preserve">Figura </w:t>
      </w:r>
      <w:r>
        <w:rPr>
          <w:rFonts w:ascii="Aptos" w:eastAsia="Aptos" w:hAnsi="Aptos"/>
          <w:b/>
          <w:bCs/>
          <w:sz w:val="20"/>
          <w:szCs w:val="20"/>
        </w:rPr>
        <w:t>4</w:t>
      </w:r>
      <w:r w:rsidRPr="00A32651">
        <w:rPr>
          <w:rFonts w:ascii="Aptos" w:eastAsia="Aptos" w:hAnsi="Aptos"/>
          <w:b/>
          <w:bCs/>
          <w:sz w:val="20"/>
          <w:szCs w:val="20"/>
        </w:rPr>
        <w:t xml:space="preserve">: </w:t>
      </w:r>
      <w:r w:rsidR="007938BC">
        <w:rPr>
          <w:rFonts w:ascii="Aptos" w:eastAsia="Aptos" w:hAnsi="Aptos"/>
          <w:b/>
          <w:bCs/>
          <w:sz w:val="20"/>
          <w:szCs w:val="20"/>
        </w:rPr>
        <w:t>Extensão Universitária</w:t>
      </w:r>
      <w:r>
        <w:rPr>
          <w:rFonts w:ascii="Aptos" w:eastAsia="Aptos" w:hAnsi="Aptos"/>
          <w:b/>
          <w:bCs/>
          <w:sz w:val="20"/>
          <w:szCs w:val="20"/>
        </w:rPr>
        <w:t xml:space="preserve"> do PI6</w:t>
      </w:r>
      <w:r w:rsidRPr="00A32651">
        <w:rPr>
          <w:rFonts w:ascii="Aptos" w:eastAsia="Aptos" w:hAnsi="Aptos"/>
          <w:b/>
          <w:bCs/>
          <w:sz w:val="20"/>
          <w:szCs w:val="20"/>
        </w:rPr>
        <w:t xml:space="preserve">. Imagem gerada por IA (ChatGPT </w:t>
      </w:r>
      <w:proofErr w:type="spellStart"/>
      <w:r w:rsidRPr="00A32651">
        <w:rPr>
          <w:rFonts w:ascii="Aptos" w:eastAsia="Aptos" w:hAnsi="Aptos"/>
          <w:b/>
          <w:bCs/>
          <w:sz w:val="20"/>
          <w:szCs w:val="20"/>
        </w:rPr>
        <w:t>jul</w:t>
      </w:r>
      <w:proofErr w:type="spellEnd"/>
      <w:r w:rsidRPr="00A32651">
        <w:rPr>
          <w:rFonts w:ascii="Aptos" w:eastAsia="Aptos" w:hAnsi="Aptos"/>
          <w:b/>
          <w:bCs/>
          <w:sz w:val="20"/>
          <w:szCs w:val="20"/>
        </w:rPr>
        <w:t>/26)</w:t>
      </w:r>
    </w:p>
    <w:p w14:paraId="380DF2CD" w14:textId="3DD682BA" w:rsidR="00EF5576" w:rsidRDefault="00EF5576" w:rsidP="00BC5844">
      <w:pPr>
        <w:pStyle w:val="Ttulo1"/>
        <w:shd w:val="clear" w:color="auto" w:fill="DAE9F7" w:themeFill="text2" w:themeFillTint="1A"/>
      </w:pPr>
      <w:bookmarkStart w:id="11" w:name="_Toc236144968"/>
      <w:r>
        <w:lastRenderedPageBreak/>
        <w:t>Competências Desenvolvidas e Objetivos de Aprendizagem</w:t>
      </w:r>
      <w:bookmarkEnd w:id="11"/>
    </w:p>
    <w:p w14:paraId="6B5B0444" w14:textId="77777777" w:rsidR="00BC5844" w:rsidRDefault="00BC5844" w:rsidP="00EF5576">
      <w:pPr>
        <w:pStyle w:val="Ttulo2"/>
      </w:pPr>
    </w:p>
    <w:p w14:paraId="0A2880D0" w14:textId="6D76384E" w:rsidR="00EF5576" w:rsidRDefault="00EF5576" w:rsidP="00EF5576">
      <w:pPr>
        <w:pStyle w:val="Ttulo2"/>
      </w:pPr>
      <w:bookmarkStart w:id="12" w:name="_Toc236144969"/>
      <w:r>
        <w:t>Competências desenvolvidas</w:t>
      </w:r>
      <w:bookmarkEnd w:id="12"/>
    </w:p>
    <w:p w14:paraId="4EE252F9" w14:textId="10D931DD" w:rsidR="00EF5576" w:rsidRPr="00BC5844" w:rsidRDefault="00EF5576" w:rsidP="00C94B2E">
      <w:pPr>
        <w:pStyle w:val="PargrafodaLista"/>
        <w:numPr>
          <w:ilvl w:val="0"/>
          <w:numId w:val="45"/>
        </w:numPr>
        <w:spacing w:after="80" w:line="252" w:lineRule="auto"/>
        <w:jc w:val="both"/>
        <w:rPr>
          <w:sz w:val="32"/>
          <w:szCs w:val="32"/>
        </w:rPr>
      </w:pPr>
      <w:r w:rsidRPr="00BC5844">
        <w:rPr>
          <w:rFonts w:ascii="Aptos" w:eastAsia="Aptos" w:hAnsi="Aptos"/>
          <w:b/>
          <w:szCs w:val="32"/>
        </w:rPr>
        <w:t xml:space="preserve">Engenharia de dados e pipelines: </w:t>
      </w:r>
      <w:r w:rsidRPr="00BC5844">
        <w:rPr>
          <w:rFonts w:ascii="Aptos" w:eastAsia="Aptos" w:hAnsi="Aptos"/>
          <w:szCs w:val="32"/>
        </w:rPr>
        <w:t>projetar, implementar e automatizar fluxos de ingestão, transformação, validação, armazenamento e disponibilização de dados.</w:t>
      </w:r>
    </w:p>
    <w:p w14:paraId="5B960920" w14:textId="4F66BC10" w:rsidR="00EF5576" w:rsidRPr="00BC5844" w:rsidRDefault="00EF5576" w:rsidP="00C94B2E">
      <w:pPr>
        <w:pStyle w:val="PargrafodaLista"/>
        <w:numPr>
          <w:ilvl w:val="0"/>
          <w:numId w:val="45"/>
        </w:numPr>
        <w:spacing w:after="80" w:line="252" w:lineRule="auto"/>
        <w:jc w:val="both"/>
        <w:rPr>
          <w:sz w:val="32"/>
          <w:szCs w:val="32"/>
        </w:rPr>
      </w:pPr>
      <w:r w:rsidRPr="00BC5844">
        <w:rPr>
          <w:rFonts w:ascii="Aptos" w:eastAsia="Aptos" w:hAnsi="Aptos"/>
          <w:b/>
          <w:szCs w:val="32"/>
        </w:rPr>
        <w:t xml:space="preserve">Modelagem e avaliação avançada: </w:t>
      </w:r>
      <w:r w:rsidRPr="00BC5844">
        <w:rPr>
          <w:rFonts w:ascii="Aptos" w:eastAsia="Aptos" w:hAnsi="Aptos"/>
          <w:szCs w:val="32"/>
        </w:rPr>
        <w:t>treinar, comparar, otimizar e interpretar modelos, selecionando métricas técnicas e de negócio adequadas.</w:t>
      </w:r>
    </w:p>
    <w:p w14:paraId="25E8F555" w14:textId="61555F6F" w:rsidR="00EF5576" w:rsidRPr="00BC5844" w:rsidRDefault="00EF5576" w:rsidP="00C94B2E">
      <w:pPr>
        <w:pStyle w:val="PargrafodaLista"/>
        <w:numPr>
          <w:ilvl w:val="0"/>
          <w:numId w:val="45"/>
        </w:numPr>
        <w:spacing w:after="80" w:line="252" w:lineRule="auto"/>
        <w:jc w:val="both"/>
        <w:rPr>
          <w:sz w:val="32"/>
          <w:szCs w:val="32"/>
        </w:rPr>
      </w:pPr>
      <w:proofErr w:type="spellStart"/>
      <w:r w:rsidRPr="00BC5844">
        <w:rPr>
          <w:rFonts w:ascii="Aptos" w:eastAsia="Aptos" w:hAnsi="Aptos"/>
          <w:b/>
          <w:szCs w:val="32"/>
        </w:rPr>
        <w:t>MLOps</w:t>
      </w:r>
      <w:proofErr w:type="spellEnd"/>
      <w:r w:rsidRPr="00BC5844">
        <w:rPr>
          <w:rFonts w:ascii="Aptos" w:eastAsia="Aptos" w:hAnsi="Aptos"/>
          <w:b/>
          <w:szCs w:val="32"/>
        </w:rPr>
        <w:t xml:space="preserve"> e ciclo de vida de modelos: </w:t>
      </w:r>
      <w:proofErr w:type="spellStart"/>
      <w:r w:rsidRPr="00BC5844">
        <w:rPr>
          <w:rFonts w:ascii="Aptos" w:eastAsia="Aptos" w:hAnsi="Aptos"/>
          <w:szCs w:val="32"/>
        </w:rPr>
        <w:t>versionar</w:t>
      </w:r>
      <w:proofErr w:type="spellEnd"/>
      <w:r w:rsidRPr="00BC5844">
        <w:rPr>
          <w:rFonts w:ascii="Aptos" w:eastAsia="Aptos" w:hAnsi="Aptos"/>
          <w:szCs w:val="32"/>
        </w:rPr>
        <w:t xml:space="preserve"> artefatos, registrar experimentos, implementar </w:t>
      </w:r>
      <w:proofErr w:type="spellStart"/>
      <w:r w:rsidRPr="00BC5844">
        <w:rPr>
          <w:rFonts w:ascii="Aptos" w:eastAsia="Aptos" w:hAnsi="Aptos"/>
          <w:szCs w:val="32"/>
        </w:rPr>
        <w:t>deploy</w:t>
      </w:r>
      <w:proofErr w:type="spellEnd"/>
      <w:r w:rsidRPr="00BC5844">
        <w:rPr>
          <w:rFonts w:ascii="Aptos" w:eastAsia="Aptos" w:hAnsi="Aptos"/>
          <w:szCs w:val="32"/>
        </w:rPr>
        <w:t>, monitoramento, logs, atualização e retreinamento.</w:t>
      </w:r>
    </w:p>
    <w:p w14:paraId="75187626" w14:textId="78944180" w:rsidR="00EF5576" w:rsidRPr="00BC5844" w:rsidRDefault="00EF5576" w:rsidP="00C94B2E">
      <w:pPr>
        <w:pStyle w:val="PargrafodaLista"/>
        <w:numPr>
          <w:ilvl w:val="0"/>
          <w:numId w:val="45"/>
        </w:numPr>
        <w:spacing w:after="80" w:line="252" w:lineRule="auto"/>
        <w:jc w:val="both"/>
        <w:rPr>
          <w:sz w:val="32"/>
          <w:szCs w:val="32"/>
        </w:rPr>
      </w:pPr>
      <w:r w:rsidRPr="00BC5844">
        <w:rPr>
          <w:rFonts w:ascii="Aptos" w:eastAsia="Aptos" w:hAnsi="Aptos"/>
          <w:b/>
          <w:szCs w:val="32"/>
        </w:rPr>
        <w:t xml:space="preserve">Desenvolvimento e integração de sistemas: </w:t>
      </w:r>
      <w:r w:rsidRPr="00BC5844">
        <w:rPr>
          <w:rFonts w:ascii="Aptos" w:eastAsia="Aptos" w:hAnsi="Aptos"/>
          <w:szCs w:val="32"/>
        </w:rPr>
        <w:t>disponibilizar análises por APIs, aplicações, dashboards, serviços ou rotinas integradas ao processo organizacional.</w:t>
      </w:r>
    </w:p>
    <w:p w14:paraId="46797974" w14:textId="5053D303" w:rsidR="00EF5576" w:rsidRPr="00BC5844" w:rsidRDefault="00EF5576" w:rsidP="00C94B2E">
      <w:pPr>
        <w:pStyle w:val="PargrafodaLista"/>
        <w:numPr>
          <w:ilvl w:val="0"/>
          <w:numId w:val="45"/>
        </w:numPr>
        <w:spacing w:after="80" w:line="252" w:lineRule="auto"/>
        <w:jc w:val="both"/>
        <w:rPr>
          <w:sz w:val="32"/>
          <w:szCs w:val="32"/>
        </w:rPr>
      </w:pPr>
      <w:r w:rsidRPr="00BC5844">
        <w:rPr>
          <w:rFonts w:ascii="Aptos" w:eastAsia="Aptos" w:hAnsi="Aptos"/>
          <w:b/>
          <w:szCs w:val="32"/>
        </w:rPr>
        <w:t xml:space="preserve">Visualização e comunicação orientada à decisão: </w:t>
      </w:r>
      <w:r w:rsidRPr="00BC5844">
        <w:rPr>
          <w:rFonts w:ascii="Aptos" w:eastAsia="Aptos" w:hAnsi="Aptos"/>
          <w:szCs w:val="32"/>
        </w:rPr>
        <w:t>traduzir resultados técnicos em indicadores, interfaces e narrativas compreensíveis para diferentes stakeholders.</w:t>
      </w:r>
    </w:p>
    <w:p w14:paraId="3D35357A" w14:textId="6F4E526E" w:rsidR="00EF5576" w:rsidRPr="00BC5844" w:rsidRDefault="00EF5576" w:rsidP="00C94B2E">
      <w:pPr>
        <w:pStyle w:val="PargrafodaLista"/>
        <w:numPr>
          <w:ilvl w:val="0"/>
          <w:numId w:val="45"/>
        </w:numPr>
        <w:spacing w:after="80" w:line="252" w:lineRule="auto"/>
        <w:jc w:val="both"/>
        <w:rPr>
          <w:sz w:val="32"/>
          <w:szCs w:val="32"/>
        </w:rPr>
      </w:pPr>
      <w:r w:rsidRPr="00BC5844">
        <w:rPr>
          <w:rFonts w:ascii="Aptos" w:eastAsia="Aptos" w:hAnsi="Aptos"/>
          <w:b/>
          <w:szCs w:val="32"/>
        </w:rPr>
        <w:t xml:space="preserve">Governança, ética e conformidade: </w:t>
      </w:r>
      <w:r w:rsidRPr="00BC5844">
        <w:rPr>
          <w:rFonts w:ascii="Aptos" w:eastAsia="Aptos" w:hAnsi="Aptos"/>
          <w:szCs w:val="32"/>
        </w:rPr>
        <w:t>proteger dados, respeitar a LGPD, avaliar riscos, vieses, transparência, propriedade intelectual e impactos sociais.</w:t>
      </w:r>
    </w:p>
    <w:p w14:paraId="3D515719" w14:textId="18E77968" w:rsidR="00EF5576" w:rsidRPr="00BC5844" w:rsidRDefault="00EF5576" w:rsidP="00C94B2E">
      <w:pPr>
        <w:pStyle w:val="PargrafodaLista"/>
        <w:numPr>
          <w:ilvl w:val="0"/>
          <w:numId w:val="45"/>
        </w:numPr>
        <w:spacing w:after="80" w:line="252" w:lineRule="auto"/>
        <w:jc w:val="both"/>
        <w:rPr>
          <w:sz w:val="32"/>
          <w:szCs w:val="32"/>
        </w:rPr>
      </w:pPr>
      <w:r w:rsidRPr="00BC5844">
        <w:rPr>
          <w:rFonts w:ascii="Aptos" w:eastAsia="Aptos" w:hAnsi="Aptos"/>
          <w:b/>
          <w:szCs w:val="32"/>
        </w:rPr>
        <w:t xml:space="preserve">Gestão de projetos de dados: </w:t>
      </w:r>
      <w:r w:rsidRPr="00BC5844">
        <w:rPr>
          <w:rFonts w:ascii="Aptos" w:eastAsia="Aptos" w:hAnsi="Aptos"/>
          <w:szCs w:val="32"/>
        </w:rPr>
        <w:t>planejar escopo, cronograma, riscos, responsabilidades, sprints, entregas e mudanças em ambiente real.</w:t>
      </w:r>
    </w:p>
    <w:p w14:paraId="74872263" w14:textId="63EC1019" w:rsidR="00EF5576" w:rsidRPr="00BC5844" w:rsidRDefault="00EF5576" w:rsidP="00C94B2E">
      <w:pPr>
        <w:pStyle w:val="PargrafodaLista"/>
        <w:numPr>
          <w:ilvl w:val="0"/>
          <w:numId w:val="45"/>
        </w:numPr>
        <w:spacing w:after="80" w:line="252" w:lineRule="auto"/>
        <w:jc w:val="both"/>
        <w:rPr>
          <w:sz w:val="32"/>
          <w:szCs w:val="32"/>
        </w:rPr>
      </w:pPr>
      <w:r w:rsidRPr="00BC5844">
        <w:rPr>
          <w:rFonts w:ascii="Aptos" w:eastAsia="Aptos" w:hAnsi="Aptos"/>
          <w:b/>
          <w:szCs w:val="32"/>
        </w:rPr>
        <w:t xml:space="preserve">Trabalho colaborativo e postura profissional: </w:t>
      </w:r>
      <w:r w:rsidRPr="00BC5844">
        <w:rPr>
          <w:rFonts w:ascii="Aptos" w:eastAsia="Aptos" w:hAnsi="Aptos"/>
          <w:szCs w:val="32"/>
        </w:rPr>
        <w:t>comunicar-se com a empresa, negociar, escutar, responder a feedbacks, cumprir compromissos e documentar decisões.</w:t>
      </w:r>
    </w:p>
    <w:p w14:paraId="7F3F14AA" w14:textId="7BDAFF14" w:rsidR="00EF5576" w:rsidRPr="00BC5844" w:rsidRDefault="00EF5576" w:rsidP="00C94B2E">
      <w:pPr>
        <w:pStyle w:val="PargrafodaLista"/>
        <w:numPr>
          <w:ilvl w:val="0"/>
          <w:numId w:val="45"/>
        </w:numPr>
        <w:spacing w:after="80" w:line="252" w:lineRule="auto"/>
        <w:jc w:val="both"/>
        <w:rPr>
          <w:sz w:val="32"/>
          <w:szCs w:val="32"/>
        </w:rPr>
      </w:pPr>
      <w:r w:rsidRPr="00BC5844">
        <w:rPr>
          <w:rFonts w:ascii="Aptos" w:eastAsia="Aptos" w:hAnsi="Aptos"/>
          <w:b/>
          <w:szCs w:val="32"/>
        </w:rPr>
        <w:t xml:space="preserve">Documentação e transferência de tecnologia: </w:t>
      </w:r>
      <w:r w:rsidRPr="00BC5844">
        <w:rPr>
          <w:rFonts w:ascii="Aptos" w:eastAsia="Aptos" w:hAnsi="Aptos"/>
          <w:szCs w:val="32"/>
        </w:rPr>
        <w:t>produzir material técnico e de usuário que permita reprodução, operação, manutenção e evolução da solução.</w:t>
      </w:r>
    </w:p>
    <w:p w14:paraId="3208C2C2" w14:textId="1CA4F1F6" w:rsidR="00EF5576" w:rsidRPr="00BC5844" w:rsidRDefault="00EF5576" w:rsidP="00C94B2E">
      <w:pPr>
        <w:pStyle w:val="PargrafodaLista"/>
        <w:numPr>
          <w:ilvl w:val="0"/>
          <w:numId w:val="45"/>
        </w:numPr>
        <w:spacing w:after="80" w:line="252" w:lineRule="auto"/>
        <w:jc w:val="both"/>
        <w:rPr>
          <w:sz w:val="32"/>
          <w:szCs w:val="32"/>
        </w:rPr>
      </w:pPr>
      <w:r w:rsidRPr="00BC5844">
        <w:rPr>
          <w:rFonts w:ascii="Aptos" w:eastAsia="Aptos" w:hAnsi="Aptos"/>
          <w:b/>
          <w:szCs w:val="32"/>
        </w:rPr>
        <w:t xml:space="preserve">Avaliação de valor e impacto: </w:t>
      </w:r>
      <w:r w:rsidRPr="00BC5844">
        <w:rPr>
          <w:rFonts w:ascii="Aptos" w:eastAsia="Aptos" w:hAnsi="Aptos"/>
          <w:szCs w:val="32"/>
        </w:rPr>
        <w:t>relacionar métricas do modelo e do sistema a resultados de negócio, limitações, custos e benefícios.</w:t>
      </w:r>
    </w:p>
    <w:p w14:paraId="2D0F0BD8" w14:textId="77777777" w:rsidR="00BC5844" w:rsidRPr="00BC5844" w:rsidRDefault="00BC5844" w:rsidP="00BC5844">
      <w:pPr>
        <w:pStyle w:val="PargrafodaLista"/>
        <w:spacing w:after="80" w:line="252" w:lineRule="auto"/>
        <w:ind w:left="360"/>
        <w:jc w:val="both"/>
        <w:rPr>
          <w:sz w:val="32"/>
          <w:szCs w:val="32"/>
        </w:rPr>
      </w:pPr>
    </w:p>
    <w:p w14:paraId="15244FD7" w14:textId="77777777" w:rsidR="00EF5576" w:rsidRDefault="00EF5576" w:rsidP="00EF5576">
      <w:pPr>
        <w:pStyle w:val="Ttulo2"/>
      </w:pPr>
      <w:bookmarkStart w:id="13" w:name="_Toc236144970"/>
      <w:r>
        <w:t>Objetivos de aprendizagem</w:t>
      </w:r>
      <w:bookmarkEnd w:id="13"/>
    </w:p>
    <w:p w14:paraId="2D17A9E6" w14:textId="722612DC" w:rsidR="00EF5576" w:rsidRPr="00BC5844" w:rsidRDefault="00EF5576" w:rsidP="00BC5844">
      <w:pPr>
        <w:pStyle w:val="PargrafodaLista"/>
        <w:numPr>
          <w:ilvl w:val="0"/>
          <w:numId w:val="26"/>
        </w:numPr>
        <w:spacing w:after="80" w:line="252" w:lineRule="auto"/>
        <w:jc w:val="both"/>
        <w:rPr>
          <w:sz w:val="32"/>
          <w:szCs w:val="32"/>
        </w:rPr>
      </w:pPr>
      <w:r w:rsidRPr="00BC5844">
        <w:rPr>
          <w:rFonts w:ascii="Aptos" w:eastAsia="Aptos" w:hAnsi="Aptos"/>
          <w:szCs w:val="32"/>
        </w:rPr>
        <w:t>Explicar a continuidade entre PI5 e PI6, relacionando problema, dados, modelo, arquitetura e plano de implantação.</w:t>
      </w:r>
    </w:p>
    <w:p w14:paraId="7FDD9845" w14:textId="079067C4" w:rsidR="00EF5576" w:rsidRPr="00BC5844" w:rsidRDefault="00EF5576" w:rsidP="00BC5844">
      <w:pPr>
        <w:pStyle w:val="PargrafodaLista"/>
        <w:numPr>
          <w:ilvl w:val="0"/>
          <w:numId w:val="26"/>
        </w:numPr>
        <w:spacing w:after="80" w:line="252" w:lineRule="auto"/>
        <w:jc w:val="both"/>
        <w:rPr>
          <w:sz w:val="32"/>
          <w:szCs w:val="32"/>
        </w:rPr>
      </w:pPr>
      <w:r w:rsidRPr="00BC5844">
        <w:rPr>
          <w:rFonts w:ascii="Aptos" w:eastAsia="Aptos" w:hAnsi="Aptos"/>
          <w:szCs w:val="32"/>
        </w:rPr>
        <w:t>Revisar o escopo e estabelecer critérios de aceite técnicos e de negócio com a empresa parceira.</w:t>
      </w:r>
    </w:p>
    <w:p w14:paraId="73278659" w14:textId="4753A14E" w:rsidR="00EF5576" w:rsidRPr="00BC5844" w:rsidRDefault="00EF5576" w:rsidP="00BC5844">
      <w:pPr>
        <w:pStyle w:val="PargrafodaLista"/>
        <w:numPr>
          <w:ilvl w:val="0"/>
          <w:numId w:val="26"/>
        </w:numPr>
        <w:spacing w:after="80" w:line="252" w:lineRule="auto"/>
        <w:jc w:val="both"/>
        <w:rPr>
          <w:sz w:val="32"/>
          <w:szCs w:val="32"/>
        </w:rPr>
      </w:pPr>
      <w:r w:rsidRPr="00BC5844">
        <w:rPr>
          <w:rFonts w:ascii="Aptos" w:eastAsia="Aptos" w:hAnsi="Aptos"/>
          <w:szCs w:val="32"/>
        </w:rPr>
        <w:t>Construir um pipeline reproduzível e integrado, capaz de receber dados e produzir resultados de forma controlada.</w:t>
      </w:r>
    </w:p>
    <w:p w14:paraId="4E5A0B21" w14:textId="6757789D" w:rsidR="00EF5576" w:rsidRPr="00BC5844" w:rsidRDefault="00EF5576" w:rsidP="00BC5844">
      <w:pPr>
        <w:pStyle w:val="PargrafodaLista"/>
        <w:numPr>
          <w:ilvl w:val="0"/>
          <w:numId w:val="26"/>
        </w:numPr>
        <w:spacing w:after="80" w:line="252" w:lineRule="auto"/>
        <w:jc w:val="both"/>
        <w:rPr>
          <w:sz w:val="32"/>
          <w:szCs w:val="32"/>
        </w:rPr>
      </w:pPr>
      <w:r w:rsidRPr="00BC5844">
        <w:rPr>
          <w:rFonts w:ascii="Aptos" w:eastAsia="Aptos" w:hAnsi="Aptos"/>
          <w:szCs w:val="32"/>
        </w:rPr>
        <w:t>Selecionar, ajustar e validar o modelo ou componente analítico com dados atualizados e métricas apropriadas.</w:t>
      </w:r>
    </w:p>
    <w:p w14:paraId="6F69C222" w14:textId="40E51B1E" w:rsidR="00EF5576" w:rsidRPr="00BC5844" w:rsidRDefault="00EF5576" w:rsidP="00BC5844">
      <w:pPr>
        <w:pStyle w:val="PargrafodaLista"/>
        <w:numPr>
          <w:ilvl w:val="0"/>
          <w:numId w:val="26"/>
        </w:numPr>
        <w:spacing w:after="80" w:line="252" w:lineRule="auto"/>
        <w:jc w:val="both"/>
        <w:rPr>
          <w:sz w:val="32"/>
          <w:szCs w:val="32"/>
        </w:rPr>
      </w:pPr>
      <w:r w:rsidRPr="00BC5844">
        <w:rPr>
          <w:rFonts w:ascii="Aptos" w:eastAsia="Aptos" w:hAnsi="Aptos"/>
          <w:szCs w:val="32"/>
        </w:rPr>
        <w:t>Implementar a solução em ambiente de produção ou homologação, documentando infraestrutura, dependências e configuração.</w:t>
      </w:r>
    </w:p>
    <w:p w14:paraId="474987B0" w14:textId="52D44C9A" w:rsidR="00EF5576" w:rsidRPr="00BC5844" w:rsidRDefault="00EF5576" w:rsidP="00BC5844">
      <w:pPr>
        <w:pStyle w:val="PargrafodaLista"/>
        <w:numPr>
          <w:ilvl w:val="0"/>
          <w:numId w:val="26"/>
        </w:numPr>
        <w:spacing w:after="80" w:line="252" w:lineRule="auto"/>
        <w:jc w:val="both"/>
        <w:rPr>
          <w:sz w:val="32"/>
          <w:szCs w:val="32"/>
        </w:rPr>
      </w:pPr>
      <w:r w:rsidRPr="00BC5844">
        <w:rPr>
          <w:rFonts w:ascii="Aptos" w:eastAsia="Aptos" w:hAnsi="Aptos"/>
          <w:szCs w:val="32"/>
        </w:rPr>
        <w:t>Executar testes e apresentar evidências de qualidade, robustez, tratamento de erros e desempenho.</w:t>
      </w:r>
    </w:p>
    <w:p w14:paraId="6AE75628" w14:textId="4370F1F2" w:rsidR="00EF5576" w:rsidRPr="00BC5844" w:rsidRDefault="00EF5576" w:rsidP="00BC5844">
      <w:pPr>
        <w:pStyle w:val="PargrafodaLista"/>
        <w:numPr>
          <w:ilvl w:val="0"/>
          <w:numId w:val="26"/>
        </w:numPr>
        <w:spacing w:after="80" w:line="252" w:lineRule="auto"/>
        <w:jc w:val="both"/>
        <w:rPr>
          <w:sz w:val="32"/>
          <w:szCs w:val="32"/>
        </w:rPr>
      </w:pPr>
      <w:r w:rsidRPr="00BC5844">
        <w:rPr>
          <w:rFonts w:ascii="Aptos" w:eastAsia="Aptos" w:hAnsi="Aptos"/>
          <w:szCs w:val="32"/>
        </w:rPr>
        <w:t>Avaliar riscos de privacidade, segurança, viés, explicabilidade e uso indevido, propondo medidas de mitigação.</w:t>
      </w:r>
    </w:p>
    <w:p w14:paraId="47E139F6" w14:textId="245BED4C" w:rsidR="00EF5576" w:rsidRPr="00BC5844" w:rsidRDefault="00EF5576" w:rsidP="00BC5844">
      <w:pPr>
        <w:pStyle w:val="PargrafodaLista"/>
        <w:numPr>
          <w:ilvl w:val="0"/>
          <w:numId w:val="26"/>
        </w:numPr>
        <w:spacing w:after="80" w:line="252" w:lineRule="auto"/>
        <w:jc w:val="both"/>
        <w:rPr>
          <w:sz w:val="32"/>
          <w:szCs w:val="32"/>
        </w:rPr>
      </w:pPr>
      <w:r w:rsidRPr="00BC5844">
        <w:rPr>
          <w:rFonts w:ascii="Aptos" w:eastAsia="Aptos" w:hAnsi="Aptos"/>
          <w:szCs w:val="32"/>
        </w:rPr>
        <w:t>Definir mecanismos de monitoramento, manutenção, atualização dos dados e retreinamento do modelo.</w:t>
      </w:r>
    </w:p>
    <w:p w14:paraId="26796EE8" w14:textId="6FC3CB81" w:rsidR="00EF5576" w:rsidRPr="00BC5844" w:rsidRDefault="00EF5576" w:rsidP="00BC5844">
      <w:pPr>
        <w:pStyle w:val="PargrafodaLista"/>
        <w:numPr>
          <w:ilvl w:val="0"/>
          <w:numId w:val="26"/>
        </w:numPr>
        <w:spacing w:after="80" w:line="252" w:lineRule="auto"/>
        <w:jc w:val="both"/>
        <w:rPr>
          <w:sz w:val="32"/>
          <w:szCs w:val="32"/>
        </w:rPr>
      </w:pPr>
      <w:r w:rsidRPr="00BC5844">
        <w:rPr>
          <w:rFonts w:ascii="Aptos" w:eastAsia="Aptos" w:hAnsi="Aptos"/>
          <w:szCs w:val="32"/>
        </w:rPr>
        <w:t>Construir interface, dashboard, API ou outra camada de acesso adequada aos usuários e processos da organização.</w:t>
      </w:r>
    </w:p>
    <w:p w14:paraId="1BA07A46" w14:textId="728B8CDD" w:rsidR="00EF5576" w:rsidRPr="00BC5844" w:rsidRDefault="00EF5576" w:rsidP="00BC5844">
      <w:pPr>
        <w:pStyle w:val="PargrafodaLista"/>
        <w:numPr>
          <w:ilvl w:val="0"/>
          <w:numId w:val="26"/>
        </w:numPr>
        <w:spacing w:after="80" w:line="252" w:lineRule="auto"/>
        <w:jc w:val="both"/>
        <w:rPr>
          <w:sz w:val="32"/>
          <w:szCs w:val="32"/>
        </w:rPr>
      </w:pPr>
      <w:r w:rsidRPr="00BC5844">
        <w:rPr>
          <w:rFonts w:ascii="Aptos" w:eastAsia="Aptos" w:hAnsi="Aptos"/>
          <w:szCs w:val="32"/>
        </w:rPr>
        <w:t>Conduzir validações iterativas e incorporar feedbacks sem perder controle do escopo e do cronograma.</w:t>
      </w:r>
    </w:p>
    <w:p w14:paraId="767F878C" w14:textId="729BA173" w:rsidR="00EF5576" w:rsidRPr="00BC5844" w:rsidRDefault="00EF5576" w:rsidP="00BC5844">
      <w:pPr>
        <w:pStyle w:val="PargrafodaLista"/>
        <w:numPr>
          <w:ilvl w:val="0"/>
          <w:numId w:val="26"/>
        </w:numPr>
        <w:spacing w:after="80" w:line="252" w:lineRule="auto"/>
        <w:jc w:val="both"/>
        <w:rPr>
          <w:sz w:val="32"/>
          <w:szCs w:val="32"/>
        </w:rPr>
      </w:pPr>
      <w:r w:rsidRPr="00BC5844">
        <w:rPr>
          <w:rFonts w:ascii="Aptos" w:eastAsia="Aptos" w:hAnsi="Aptos"/>
          <w:szCs w:val="32"/>
        </w:rPr>
        <w:lastRenderedPageBreak/>
        <w:t>Elaborar relatório técnico, documentação do repositório, guia de implantação e guia de operação/manutenção.</w:t>
      </w:r>
    </w:p>
    <w:p w14:paraId="158007F0" w14:textId="0D3852D3" w:rsidR="00EF5576" w:rsidRPr="00BC5844" w:rsidRDefault="00EF5576" w:rsidP="00BC5844">
      <w:pPr>
        <w:pStyle w:val="PargrafodaLista"/>
        <w:numPr>
          <w:ilvl w:val="0"/>
          <w:numId w:val="26"/>
        </w:numPr>
        <w:spacing w:after="80" w:line="252" w:lineRule="auto"/>
        <w:jc w:val="both"/>
        <w:rPr>
          <w:sz w:val="32"/>
          <w:szCs w:val="32"/>
        </w:rPr>
      </w:pPr>
      <w:r w:rsidRPr="00BC5844">
        <w:rPr>
          <w:rFonts w:ascii="Aptos" w:eastAsia="Aptos" w:hAnsi="Aptos"/>
          <w:szCs w:val="32"/>
        </w:rPr>
        <w:t xml:space="preserve">Realizar </w:t>
      </w:r>
      <w:proofErr w:type="spellStart"/>
      <w:r w:rsidRPr="00BC5844">
        <w:rPr>
          <w:rFonts w:ascii="Aptos" w:eastAsia="Aptos" w:hAnsi="Aptos"/>
          <w:szCs w:val="32"/>
        </w:rPr>
        <w:t>handover</w:t>
      </w:r>
      <w:proofErr w:type="spellEnd"/>
      <w:r w:rsidRPr="00BC5844">
        <w:rPr>
          <w:rFonts w:ascii="Aptos" w:eastAsia="Aptos" w:hAnsi="Aptos"/>
          <w:szCs w:val="32"/>
        </w:rPr>
        <w:t xml:space="preserve"> e apresentar a solução de forma clara, demonstrando valor, limitações e próximos passos.</w:t>
      </w:r>
    </w:p>
    <w:p w14:paraId="6BBD4240" w14:textId="7C914801" w:rsidR="00EF5576" w:rsidRPr="00BC5844" w:rsidRDefault="00EF5576" w:rsidP="00BC5844">
      <w:pPr>
        <w:pStyle w:val="PargrafodaLista"/>
        <w:numPr>
          <w:ilvl w:val="0"/>
          <w:numId w:val="26"/>
        </w:numPr>
        <w:spacing w:after="80" w:line="252" w:lineRule="auto"/>
        <w:jc w:val="both"/>
        <w:rPr>
          <w:sz w:val="32"/>
          <w:szCs w:val="32"/>
        </w:rPr>
      </w:pPr>
      <w:r w:rsidRPr="00BC5844">
        <w:rPr>
          <w:rFonts w:ascii="Aptos" w:eastAsia="Aptos" w:hAnsi="Aptos"/>
          <w:szCs w:val="32"/>
        </w:rPr>
        <w:t>Refletir criticamente sobre a contribuição extensionista e sobre a própria atuação profissional no projeto.</w:t>
      </w:r>
    </w:p>
    <w:p w14:paraId="2EBF485A" w14:textId="77777777" w:rsidR="00BC5844" w:rsidRPr="00BC5844" w:rsidRDefault="00BC5844" w:rsidP="00BC5844">
      <w:pPr>
        <w:pStyle w:val="PargrafodaLista"/>
        <w:spacing w:after="80" w:line="252" w:lineRule="auto"/>
        <w:ind w:left="360"/>
        <w:jc w:val="both"/>
        <w:rPr>
          <w:sz w:val="32"/>
          <w:szCs w:val="32"/>
        </w:rPr>
      </w:pPr>
    </w:p>
    <w:p w14:paraId="56A376B4" w14:textId="77777777" w:rsidR="00EF5576" w:rsidRDefault="00EF5576" w:rsidP="00EF5576">
      <w:pPr>
        <w:pStyle w:val="Ttulo2"/>
      </w:pPr>
      <w:bookmarkStart w:id="14" w:name="_Toc236144971"/>
      <w:r>
        <w:t>Indicadores de maturidade esperados</w:t>
      </w:r>
      <w:bookmarkEnd w:id="14"/>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980"/>
        <w:gridCol w:w="7487"/>
      </w:tblGrid>
      <w:tr w:rsidR="00EF5576" w14:paraId="66BEAE42" w14:textId="77777777" w:rsidTr="00DA5209">
        <w:trPr>
          <w:tblHeader/>
          <w:jc w:val="center"/>
        </w:trPr>
        <w:tc>
          <w:tcPr>
            <w:tcW w:w="1980" w:type="dxa"/>
            <w:shd w:val="clear" w:color="auto" w:fill="EDF5FB"/>
            <w:tcMar>
              <w:top w:w="70" w:type="dxa"/>
              <w:left w:w="80" w:type="dxa"/>
              <w:bottom w:w="70" w:type="dxa"/>
              <w:right w:w="80" w:type="dxa"/>
            </w:tcMar>
            <w:vAlign w:val="center"/>
          </w:tcPr>
          <w:p w14:paraId="580DAF21" w14:textId="77777777" w:rsidR="00EF5576" w:rsidRDefault="00EF5576" w:rsidP="003C2AEE">
            <w:pPr>
              <w:spacing w:after="0" w:line="240" w:lineRule="auto"/>
            </w:pPr>
            <w:r>
              <w:rPr>
                <w:rFonts w:ascii="Aptos" w:eastAsia="Aptos" w:hAnsi="Aptos"/>
                <w:b/>
                <w:sz w:val="18"/>
              </w:rPr>
              <w:t>Dimensão</w:t>
            </w:r>
          </w:p>
        </w:tc>
        <w:tc>
          <w:tcPr>
            <w:tcW w:w="7487" w:type="dxa"/>
            <w:shd w:val="clear" w:color="auto" w:fill="EDF5FB"/>
            <w:tcMar>
              <w:top w:w="70" w:type="dxa"/>
              <w:left w:w="80" w:type="dxa"/>
              <w:bottom w:w="70" w:type="dxa"/>
              <w:right w:w="80" w:type="dxa"/>
            </w:tcMar>
            <w:vAlign w:val="center"/>
          </w:tcPr>
          <w:p w14:paraId="200479BB" w14:textId="77777777" w:rsidR="00EF5576" w:rsidRDefault="00EF5576" w:rsidP="003C2AEE">
            <w:pPr>
              <w:spacing w:after="0" w:line="240" w:lineRule="auto"/>
            </w:pPr>
            <w:r>
              <w:rPr>
                <w:rFonts w:ascii="Aptos" w:eastAsia="Aptos" w:hAnsi="Aptos"/>
                <w:b/>
                <w:sz w:val="18"/>
              </w:rPr>
              <w:t>Evidência de maturidade</w:t>
            </w:r>
          </w:p>
        </w:tc>
      </w:tr>
      <w:tr w:rsidR="00EF5576" w14:paraId="761B0B3E" w14:textId="77777777" w:rsidTr="00DA5209">
        <w:trPr>
          <w:cantSplit/>
          <w:jc w:val="center"/>
        </w:trPr>
        <w:tc>
          <w:tcPr>
            <w:tcW w:w="1980" w:type="dxa"/>
            <w:tcMar>
              <w:top w:w="70" w:type="dxa"/>
              <w:left w:w="80" w:type="dxa"/>
              <w:bottom w:w="70" w:type="dxa"/>
              <w:right w:w="80" w:type="dxa"/>
            </w:tcMar>
            <w:vAlign w:val="center"/>
          </w:tcPr>
          <w:p w14:paraId="3C300413" w14:textId="77777777" w:rsidR="00EF5576" w:rsidRDefault="00EF5576" w:rsidP="003C2AEE">
            <w:pPr>
              <w:spacing w:after="0" w:line="240" w:lineRule="auto"/>
            </w:pPr>
            <w:r>
              <w:rPr>
                <w:rFonts w:ascii="Aptos" w:eastAsia="Aptos" w:hAnsi="Aptos"/>
                <w:sz w:val="18"/>
              </w:rPr>
              <w:t>Problema e valor</w:t>
            </w:r>
          </w:p>
        </w:tc>
        <w:tc>
          <w:tcPr>
            <w:tcW w:w="7487" w:type="dxa"/>
            <w:tcMar>
              <w:top w:w="70" w:type="dxa"/>
              <w:left w:w="80" w:type="dxa"/>
              <w:bottom w:w="70" w:type="dxa"/>
              <w:right w:w="80" w:type="dxa"/>
            </w:tcMar>
            <w:vAlign w:val="center"/>
          </w:tcPr>
          <w:p w14:paraId="19192E89" w14:textId="77777777" w:rsidR="00EF5576" w:rsidRDefault="00EF5576" w:rsidP="003C2AEE">
            <w:pPr>
              <w:spacing w:after="0" w:line="240" w:lineRule="auto"/>
            </w:pPr>
            <w:r>
              <w:rPr>
                <w:rFonts w:ascii="Aptos" w:eastAsia="Aptos" w:hAnsi="Aptos"/>
                <w:sz w:val="18"/>
              </w:rPr>
              <w:t>Problema claro, indicador de negócio definido e critérios de aceite validados.</w:t>
            </w:r>
          </w:p>
        </w:tc>
      </w:tr>
      <w:tr w:rsidR="00EF5576" w14:paraId="748DC00F" w14:textId="77777777" w:rsidTr="00DA5209">
        <w:trPr>
          <w:cantSplit/>
          <w:jc w:val="center"/>
        </w:trPr>
        <w:tc>
          <w:tcPr>
            <w:tcW w:w="1980" w:type="dxa"/>
            <w:tcMar>
              <w:top w:w="70" w:type="dxa"/>
              <w:left w:w="80" w:type="dxa"/>
              <w:bottom w:w="70" w:type="dxa"/>
              <w:right w:w="80" w:type="dxa"/>
            </w:tcMar>
            <w:vAlign w:val="center"/>
          </w:tcPr>
          <w:p w14:paraId="068B42B0" w14:textId="77777777" w:rsidR="00EF5576" w:rsidRDefault="00EF5576" w:rsidP="003C2AEE">
            <w:pPr>
              <w:spacing w:after="0" w:line="240" w:lineRule="auto"/>
            </w:pPr>
            <w:r>
              <w:rPr>
                <w:rFonts w:ascii="Aptos" w:eastAsia="Aptos" w:hAnsi="Aptos"/>
                <w:sz w:val="18"/>
              </w:rPr>
              <w:t>Dados</w:t>
            </w:r>
          </w:p>
        </w:tc>
        <w:tc>
          <w:tcPr>
            <w:tcW w:w="7487" w:type="dxa"/>
            <w:tcMar>
              <w:top w:w="70" w:type="dxa"/>
              <w:left w:w="80" w:type="dxa"/>
              <w:bottom w:w="70" w:type="dxa"/>
              <w:right w:w="80" w:type="dxa"/>
            </w:tcMar>
            <w:vAlign w:val="center"/>
          </w:tcPr>
          <w:p w14:paraId="278A027A" w14:textId="77777777" w:rsidR="00EF5576" w:rsidRDefault="00EF5576" w:rsidP="003C2AEE">
            <w:pPr>
              <w:spacing w:after="0" w:line="240" w:lineRule="auto"/>
            </w:pPr>
            <w:r>
              <w:rPr>
                <w:rFonts w:ascii="Aptos" w:eastAsia="Aptos" w:hAnsi="Aptos"/>
                <w:sz w:val="18"/>
              </w:rPr>
              <w:t>Fontes documentadas, qualidade controlada, transformações reproduzíveis e acesso seguro.</w:t>
            </w:r>
          </w:p>
        </w:tc>
      </w:tr>
      <w:tr w:rsidR="00EF5576" w14:paraId="7DF6F44E" w14:textId="77777777" w:rsidTr="00DA5209">
        <w:trPr>
          <w:cantSplit/>
          <w:jc w:val="center"/>
        </w:trPr>
        <w:tc>
          <w:tcPr>
            <w:tcW w:w="1980" w:type="dxa"/>
            <w:tcMar>
              <w:top w:w="70" w:type="dxa"/>
              <w:left w:w="80" w:type="dxa"/>
              <w:bottom w:w="70" w:type="dxa"/>
              <w:right w:w="80" w:type="dxa"/>
            </w:tcMar>
            <w:vAlign w:val="center"/>
          </w:tcPr>
          <w:p w14:paraId="7D0DF30F" w14:textId="77777777" w:rsidR="00EF5576" w:rsidRDefault="00EF5576" w:rsidP="003C2AEE">
            <w:pPr>
              <w:spacing w:after="0" w:line="240" w:lineRule="auto"/>
            </w:pPr>
            <w:r>
              <w:rPr>
                <w:rFonts w:ascii="Aptos" w:eastAsia="Aptos" w:hAnsi="Aptos"/>
                <w:sz w:val="18"/>
              </w:rPr>
              <w:t>Modelo</w:t>
            </w:r>
          </w:p>
        </w:tc>
        <w:tc>
          <w:tcPr>
            <w:tcW w:w="7487" w:type="dxa"/>
            <w:tcMar>
              <w:top w:w="70" w:type="dxa"/>
              <w:left w:w="80" w:type="dxa"/>
              <w:bottom w:w="70" w:type="dxa"/>
              <w:right w:w="80" w:type="dxa"/>
            </w:tcMar>
            <w:vAlign w:val="center"/>
          </w:tcPr>
          <w:p w14:paraId="1B329125" w14:textId="77777777" w:rsidR="00EF5576" w:rsidRDefault="00EF5576" w:rsidP="003C2AEE">
            <w:pPr>
              <w:spacing w:after="0" w:line="240" w:lineRule="auto"/>
            </w:pPr>
            <w:r>
              <w:rPr>
                <w:rFonts w:ascii="Aptos" w:eastAsia="Aptos" w:hAnsi="Aptos"/>
                <w:sz w:val="18"/>
              </w:rPr>
              <w:t>Baseline, métricas, comparação, interpretação, limites e versão final justificada.</w:t>
            </w:r>
          </w:p>
        </w:tc>
      </w:tr>
      <w:tr w:rsidR="00EF5576" w14:paraId="1C6945A5" w14:textId="77777777" w:rsidTr="00DA5209">
        <w:trPr>
          <w:cantSplit/>
          <w:jc w:val="center"/>
        </w:trPr>
        <w:tc>
          <w:tcPr>
            <w:tcW w:w="1980" w:type="dxa"/>
            <w:tcMar>
              <w:top w:w="70" w:type="dxa"/>
              <w:left w:w="80" w:type="dxa"/>
              <w:bottom w:w="70" w:type="dxa"/>
              <w:right w:w="80" w:type="dxa"/>
            </w:tcMar>
            <w:vAlign w:val="center"/>
          </w:tcPr>
          <w:p w14:paraId="06075990" w14:textId="77777777" w:rsidR="00EF5576" w:rsidRDefault="00EF5576" w:rsidP="003C2AEE">
            <w:pPr>
              <w:spacing w:after="0" w:line="240" w:lineRule="auto"/>
            </w:pPr>
            <w:r>
              <w:rPr>
                <w:rFonts w:ascii="Aptos" w:eastAsia="Aptos" w:hAnsi="Aptos"/>
                <w:sz w:val="18"/>
              </w:rPr>
              <w:t>Produto</w:t>
            </w:r>
          </w:p>
        </w:tc>
        <w:tc>
          <w:tcPr>
            <w:tcW w:w="7487" w:type="dxa"/>
            <w:tcMar>
              <w:top w:w="70" w:type="dxa"/>
              <w:left w:w="80" w:type="dxa"/>
              <w:bottom w:w="70" w:type="dxa"/>
              <w:right w:w="80" w:type="dxa"/>
            </w:tcMar>
            <w:vAlign w:val="center"/>
          </w:tcPr>
          <w:p w14:paraId="63039B4A" w14:textId="77777777" w:rsidR="00EF5576" w:rsidRDefault="00EF5576" w:rsidP="003C2AEE">
            <w:pPr>
              <w:spacing w:after="0" w:line="240" w:lineRule="auto"/>
            </w:pPr>
            <w:r>
              <w:rPr>
                <w:rFonts w:ascii="Aptos" w:eastAsia="Aptos" w:hAnsi="Aptos"/>
                <w:sz w:val="18"/>
              </w:rPr>
              <w:t>Fluxo ponta a ponta funcional em produção ou homologação, com tratamento de erros.</w:t>
            </w:r>
          </w:p>
        </w:tc>
      </w:tr>
      <w:tr w:rsidR="00EF5576" w14:paraId="540BC23B" w14:textId="77777777" w:rsidTr="00DA5209">
        <w:trPr>
          <w:cantSplit/>
          <w:jc w:val="center"/>
        </w:trPr>
        <w:tc>
          <w:tcPr>
            <w:tcW w:w="1980" w:type="dxa"/>
            <w:tcMar>
              <w:top w:w="70" w:type="dxa"/>
              <w:left w:w="80" w:type="dxa"/>
              <w:bottom w:w="70" w:type="dxa"/>
              <w:right w:w="80" w:type="dxa"/>
            </w:tcMar>
            <w:vAlign w:val="center"/>
          </w:tcPr>
          <w:p w14:paraId="0DA183AA" w14:textId="77777777" w:rsidR="00EF5576" w:rsidRDefault="00EF5576" w:rsidP="003C2AEE">
            <w:pPr>
              <w:spacing w:after="0" w:line="240" w:lineRule="auto"/>
            </w:pPr>
            <w:r>
              <w:rPr>
                <w:rFonts w:ascii="Aptos" w:eastAsia="Aptos" w:hAnsi="Aptos"/>
                <w:sz w:val="18"/>
              </w:rPr>
              <w:t>Operação</w:t>
            </w:r>
          </w:p>
        </w:tc>
        <w:tc>
          <w:tcPr>
            <w:tcW w:w="7487" w:type="dxa"/>
            <w:tcMar>
              <w:top w:w="70" w:type="dxa"/>
              <w:left w:w="80" w:type="dxa"/>
              <w:bottom w:w="70" w:type="dxa"/>
              <w:right w:w="80" w:type="dxa"/>
            </w:tcMar>
            <w:vAlign w:val="center"/>
          </w:tcPr>
          <w:p w14:paraId="0844D77E" w14:textId="77777777" w:rsidR="00EF5576" w:rsidRDefault="00EF5576" w:rsidP="003C2AEE">
            <w:pPr>
              <w:spacing w:after="0" w:line="240" w:lineRule="auto"/>
            </w:pPr>
            <w:r>
              <w:rPr>
                <w:rFonts w:ascii="Aptos" w:eastAsia="Aptos" w:hAnsi="Aptos"/>
                <w:sz w:val="18"/>
              </w:rPr>
              <w:t>Logs, monitoramento, atualização, retreinamento e manutenção planejados.</w:t>
            </w:r>
          </w:p>
        </w:tc>
      </w:tr>
      <w:tr w:rsidR="00EF5576" w14:paraId="7864DD83" w14:textId="77777777" w:rsidTr="00DA5209">
        <w:trPr>
          <w:cantSplit/>
          <w:jc w:val="center"/>
        </w:trPr>
        <w:tc>
          <w:tcPr>
            <w:tcW w:w="1980" w:type="dxa"/>
            <w:tcMar>
              <w:top w:w="70" w:type="dxa"/>
              <w:left w:w="80" w:type="dxa"/>
              <w:bottom w:w="70" w:type="dxa"/>
              <w:right w:w="80" w:type="dxa"/>
            </w:tcMar>
            <w:vAlign w:val="center"/>
          </w:tcPr>
          <w:p w14:paraId="622739E2" w14:textId="77777777" w:rsidR="00EF5576" w:rsidRDefault="00EF5576" w:rsidP="003C2AEE">
            <w:pPr>
              <w:spacing w:after="0" w:line="240" w:lineRule="auto"/>
            </w:pPr>
            <w:r>
              <w:rPr>
                <w:rFonts w:ascii="Aptos" w:eastAsia="Aptos" w:hAnsi="Aptos"/>
                <w:sz w:val="18"/>
              </w:rPr>
              <w:t>Usuário</w:t>
            </w:r>
          </w:p>
        </w:tc>
        <w:tc>
          <w:tcPr>
            <w:tcW w:w="7487" w:type="dxa"/>
            <w:tcMar>
              <w:top w:w="70" w:type="dxa"/>
              <w:left w:w="80" w:type="dxa"/>
              <w:bottom w:w="70" w:type="dxa"/>
              <w:right w:w="80" w:type="dxa"/>
            </w:tcMar>
            <w:vAlign w:val="center"/>
          </w:tcPr>
          <w:p w14:paraId="15E474E3" w14:textId="77777777" w:rsidR="00EF5576" w:rsidRDefault="00EF5576" w:rsidP="003C2AEE">
            <w:pPr>
              <w:spacing w:after="0" w:line="240" w:lineRule="auto"/>
            </w:pPr>
            <w:r>
              <w:rPr>
                <w:rFonts w:ascii="Aptos" w:eastAsia="Aptos" w:hAnsi="Aptos"/>
                <w:sz w:val="18"/>
              </w:rPr>
              <w:t>Interface ou forma de consumo adequada e validada com stakeholders.</w:t>
            </w:r>
          </w:p>
        </w:tc>
      </w:tr>
      <w:tr w:rsidR="00EF5576" w14:paraId="54E2436F" w14:textId="77777777" w:rsidTr="00DA5209">
        <w:trPr>
          <w:cantSplit/>
          <w:jc w:val="center"/>
        </w:trPr>
        <w:tc>
          <w:tcPr>
            <w:tcW w:w="1980" w:type="dxa"/>
            <w:tcMar>
              <w:top w:w="70" w:type="dxa"/>
              <w:left w:w="80" w:type="dxa"/>
              <w:bottom w:w="70" w:type="dxa"/>
              <w:right w:w="80" w:type="dxa"/>
            </w:tcMar>
            <w:vAlign w:val="center"/>
          </w:tcPr>
          <w:p w14:paraId="5092DB82" w14:textId="77777777" w:rsidR="00EF5576" w:rsidRDefault="00EF5576" w:rsidP="003C2AEE">
            <w:pPr>
              <w:spacing w:after="0" w:line="240" w:lineRule="auto"/>
            </w:pPr>
            <w:r>
              <w:rPr>
                <w:rFonts w:ascii="Aptos" w:eastAsia="Aptos" w:hAnsi="Aptos"/>
                <w:sz w:val="18"/>
              </w:rPr>
              <w:t>Governança</w:t>
            </w:r>
          </w:p>
        </w:tc>
        <w:tc>
          <w:tcPr>
            <w:tcW w:w="7487" w:type="dxa"/>
            <w:tcMar>
              <w:top w:w="70" w:type="dxa"/>
              <w:left w:w="80" w:type="dxa"/>
              <w:bottom w:w="70" w:type="dxa"/>
              <w:right w:w="80" w:type="dxa"/>
            </w:tcMar>
            <w:vAlign w:val="center"/>
          </w:tcPr>
          <w:p w14:paraId="2CFBD9E0" w14:textId="77777777" w:rsidR="00EF5576" w:rsidRDefault="00EF5576" w:rsidP="003C2AEE">
            <w:pPr>
              <w:spacing w:after="0" w:line="240" w:lineRule="auto"/>
            </w:pPr>
            <w:r>
              <w:rPr>
                <w:rFonts w:ascii="Aptos" w:eastAsia="Aptos" w:hAnsi="Aptos"/>
                <w:sz w:val="18"/>
              </w:rPr>
              <w:t>LGPD, segurança, licenças, ética e supervisão humana consideradas.</w:t>
            </w:r>
          </w:p>
        </w:tc>
      </w:tr>
      <w:tr w:rsidR="00EF5576" w14:paraId="4FE9ED65" w14:textId="77777777" w:rsidTr="00DA5209">
        <w:trPr>
          <w:cantSplit/>
          <w:jc w:val="center"/>
        </w:trPr>
        <w:tc>
          <w:tcPr>
            <w:tcW w:w="1980" w:type="dxa"/>
            <w:tcMar>
              <w:top w:w="70" w:type="dxa"/>
              <w:left w:w="80" w:type="dxa"/>
              <w:bottom w:w="70" w:type="dxa"/>
              <w:right w:w="80" w:type="dxa"/>
            </w:tcMar>
            <w:vAlign w:val="center"/>
          </w:tcPr>
          <w:p w14:paraId="0741EA18" w14:textId="77777777" w:rsidR="00EF5576" w:rsidRDefault="00EF5576" w:rsidP="003C2AEE">
            <w:pPr>
              <w:spacing w:after="0" w:line="240" w:lineRule="auto"/>
            </w:pPr>
            <w:r>
              <w:rPr>
                <w:rFonts w:ascii="Aptos" w:eastAsia="Aptos" w:hAnsi="Aptos"/>
                <w:sz w:val="18"/>
              </w:rPr>
              <w:t>Transferência</w:t>
            </w:r>
          </w:p>
        </w:tc>
        <w:tc>
          <w:tcPr>
            <w:tcW w:w="7487" w:type="dxa"/>
            <w:tcMar>
              <w:top w:w="70" w:type="dxa"/>
              <w:left w:w="80" w:type="dxa"/>
              <w:bottom w:w="70" w:type="dxa"/>
              <w:right w:w="80" w:type="dxa"/>
            </w:tcMar>
            <w:vAlign w:val="center"/>
          </w:tcPr>
          <w:p w14:paraId="06BE5C5C" w14:textId="77777777" w:rsidR="00EF5576" w:rsidRDefault="00EF5576" w:rsidP="003C2AEE">
            <w:pPr>
              <w:spacing w:after="0" w:line="240" w:lineRule="auto"/>
            </w:pPr>
            <w:r>
              <w:rPr>
                <w:rFonts w:ascii="Aptos" w:eastAsia="Aptos" w:hAnsi="Aptos"/>
                <w:sz w:val="18"/>
              </w:rPr>
              <w:t>Documentação, treinamento/</w:t>
            </w:r>
            <w:proofErr w:type="spellStart"/>
            <w:r>
              <w:rPr>
                <w:rFonts w:ascii="Aptos" w:eastAsia="Aptos" w:hAnsi="Aptos"/>
                <w:sz w:val="18"/>
              </w:rPr>
              <w:t>handover</w:t>
            </w:r>
            <w:proofErr w:type="spellEnd"/>
            <w:r>
              <w:rPr>
                <w:rFonts w:ascii="Aptos" w:eastAsia="Aptos" w:hAnsi="Aptos"/>
                <w:sz w:val="18"/>
              </w:rPr>
              <w:t xml:space="preserve"> e aceite formal da empresa.</w:t>
            </w:r>
          </w:p>
        </w:tc>
      </w:tr>
    </w:tbl>
    <w:p w14:paraId="5C450977" w14:textId="77777777" w:rsidR="00EF5576" w:rsidRDefault="00EF5576" w:rsidP="00EF5576">
      <w:pPr>
        <w:spacing w:after="40"/>
      </w:pPr>
    </w:p>
    <w:p w14:paraId="56681775" w14:textId="14F13E96" w:rsidR="00DA5209" w:rsidRDefault="00DA5209" w:rsidP="00EF5576">
      <w:pPr>
        <w:spacing w:after="40"/>
      </w:pPr>
      <w:r>
        <w:t xml:space="preserve">O </w:t>
      </w:r>
      <w:proofErr w:type="spellStart"/>
      <w:r>
        <w:t>inforgráfico</w:t>
      </w:r>
      <w:proofErr w:type="spellEnd"/>
      <w:r>
        <w:t xml:space="preserve"> a seguir resume as Competências e Objetivos de Aprendizagem do PI6.</w:t>
      </w:r>
    </w:p>
    <w:p w14:paraId="15B5F9A0" w14:textId="77777777" w:rsidR="00DA5209" w:rsidRDefault="00DA5209" w:rsidP="00EF5576">
      <w:pPr>
        <w:spacing w:after="40"/>
      </w:pPr>
    </w:p>
    <w:p w14:paraId="551EFFB4" w14:textId="725FFF68" w:rsidR="00DA5209" w:rsidRDefault="00562AA9" w:rsidP="00EF5576">
      <w:pPr>
        <w:spacing w:after="40"/>
      </w:pPr>
      <w:r>
        <w:rPr>
          <w:noProof/>
        </w:rPr>
        <w:lastRenderedPageBreak/>
        <w:drawing>
          <wp:inline distT="0" distB="0" distL="0" distR="0" wp14:anchorId="3690BC86" wp14:editId="0CE5FD0C">
            <wp:extent cx="6318729" cy="9472246"/>
            <wp:effectExtent l="0" t="0" r="6350" b="0"/>
            <wp:docPr id="130640621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21935" cy="9477052"/>
                    </a:xfrm>
                    <a:prstGeom prst="rect">
                      <a:avLst/>
                    </a:prstGeom>
                    <a:noFill/>
                    <a:ln>
                      <a:noFill/>
                    </a:ln>
                  </pic:spPr>
                </pic:pic>
              </a:graphicData>
            </a:graphic>
          </wp:inline>
        </w:drawing>
      </w:r>
    </w:p>
    <w:p w14:paraId="2D781FE5" w14:textId="3E645411" w:rsidR="00562AA9" w:rsidRPr="00A32651" w:rsidRDefault="00562AA9" w:rsidP="00562AA9">
      <w:pPr>
        <w:spacing w:after="120"/>
        <w:jc w:val="center"/>
        <w:rPr>
          <w:rFonts w:ascii="Aptos" w:eastAsia="Aptos" w:hAnsi="Aptos"/>
          <w:b/>
          <w:bCs/>
          <w:sz w:val="20"/>
          <w:szCs w:val="20"/>
        </w:rPr>
      </w:pPr>
      <w:r w:rsidRPr="00A32651">
        <w:rPr>
          <w:rFonts w:ascii="Aptos" w:eastAsia="Aptos" w:hAnsi="Aptos"/>
          <w:b/>
          <w:bCs/>
          <w:sz w:val="20"/>
          <w:szCs w:val="20"/>
        </w:rPr>
        <w:t xml:space="preserve">Figura </w:t>
      </w:r>
      <w:r>
        <w:rPr>
          <w:rFonts w:ascii="Aptos" w:eastAsia="Aptos" w:hAnsi="Aptos"/>
          <w:b/>
          <w:bCs/>
          <w:sz w:val="20"/>
          <w:szCs w:val="20"/>
        </w:rPr>
        <w:t>5</w:t>
      </w:r>
      <w:r w:rsidRPr="00A32651">
        <w:rPr>
          <w:rFonts w:ascii="Aptos" w:eastAsia="Aptos" w:hAnsi="Aptos"/>
          <w:b/>
          <w:bCs/>
          <w:sz w:val="20"/>
          <w:szCs w:val="20"/>
        </w:rPr>
        <w:t xml:space="preserve">: </w:t>
      </w:r>
      <w:r>
        <w:rPr>
          <w:rFonts w:ascii="Aptos" w:eastAsia="Aptos" w:hAnsi="Aptos"/>
          <w:b/>
          <w:bCs/>
          <w:sz w:val="20"/>
          <w:szCs w:val="20"/>
        </w:rPr>
        <w:t xml:space="preserve">Competências e Objetivos </w:t>
      </w:r>
      <w:r w:rsidR="00D20CB3">
        <w:rPr>
          <w:rFonts w:ascii="Aptos" w:eastAsia="Aptos" w:hAnsi="Aptos"/>
          <w:b/>
          <w:bCs/>
          <w:sz w:val="20"/>
          <w:szCs w:val="20"/>
        </w:rPr>
        <w:t xml:space="preserve">Pedagógicos </w:t>
      </w:r>
      <w:r>
        <w:rPr>
          <w:rFonts w:ascii="Aptos" w:eastAsia="Aptos" w:hAnsi="Aptos"/>
          <w:b/>
          <w:bCs/>
          <w:sz w:val="20"/>
          <w:szCs w:val="20"/>
        </w:rPr>
        <w:t>do PI6</w:t>
      </w:r>
      <w:r w:rsidRPr="00A32651">
        <w:rPr>
          <w:rFonts w:ascii="Aptos" w:eastAsia="Aptos" w:hAnsi="Aptos"/>
          <w:b/>
          <w:bCs/>
          <w:sz w:val="20"/>
          <w:szCs w:val="20"/>
        </w:rPr>
        <w:t xml:space="preserve">. Imagem gerada por IA (ChatGPT </w:t>
      </w:r>
      <w:proofErr w:type="spellStart"/>
      <w:r w:rsidRPr="00A32651">
        <w:rPr>
          <w:rFonts w:ascii="Aptos" w:eastAsia="Aptos" w:hAnsi="Aptos"/>
          <w:b/>
          <w:bCs/>
          <w:sz w:val="20"/>
          <w:szCs w:val="20"/>
        </w:rPr>
        <w:t>jul</w:t>
      </w:r>
      <w:proofErr w:type="spellEnd"/>
      <w:r w:rsidRPr="00A32651">
        <w:rPr>
          <w:rFonts w:ascii="Aptos" w:eastAsia="Aptos" w:hAnsi="Aptos"/>
          <w:b/>
          <w:bCs/>
          <w:sz w:val="20"/>
          <w:szCs w:val="20"/>
        </w:rPr>
        <w:t>/26)</w:t>
      </w:r>
    </w:p>
    <w:p w14:paraId="176BD5CF" w14:textId="77777777" w:rsidR="007E385F" w:rsidRDefault="007E385F" w:rsidP="007E385F">
      <w:pPr>
        <w:pStyle w:val="Ttulo1"/>
        <w:shd w:val="clear" w:color="auto" w:fill="DAE9F7" w:themeFill="text2" w:themeFillTint="1A"/>
      </w:pPr>
      <w:bookmarkStart w:id="15" w:name="_Toc236144972"/>
      <w:r>
        <w:lastRenderedPageBreak/>
        <w:t>Entregáveis do PI6</w:t>
      </w:r>
      <w:bookmarkEnd w:id="15"/>
    </w:p>
    <w:p w14:paraId="38F1A837" w14:textId="77777777" w:rsidR="007E385F" w:rsidRPr="007E385F" w:rsidRDefault="007E385F" w:rsidP="007E385F">
      <w:pPr>
        <w:spacing w:after="120"/>
        <w:jc w:val="both"/>
        <w:rPr>
          <w:rFonts w:ascii="Aptos" w:eastAsia="Aptos" w:hAnsi="Aptos"/>
          <w:szCs w:val="32"/>
        </w:rPr>
      </w:pPr>
    </w:p>
    <w:p w14:paraId="1EF6115C" w14:textId="572170CF" w:rsidR="007E385F" w:rsidRPr="007E385F" w:rsidRDefault="007E385F" w:rsidP="007E385F">
      <w:pPr>
        <w:spacing w:after="120"/>
        <w:jc w:val="both"/>
        <w:rPr>
          <w:rFonts w:ascii="Aptos" w:eastAsia="Aptos" w:hAnsi="Aptos"/>
          <w:szCs w:val="32"/>
        </w:rPr>
      </w:pPr>
      <w:r w:rsidRPr="007E385F">
        <w:rPr>
          <w:rFonts w:ascii="Aptos" w:eastAsia="Aptos" w:hAnsi="Aptos"/>
          <w:szCs w:val="32"/>
        </w:rPr>
        <w:t xml:space="preserve">Os entregáveis devem evidenciar tanto o resultado final quanto o processo de desenvolvimento. Todos os arquivos deverão estar organizados no repositório e entregues nos formatos e prazos definidos pelo professor. </w:t>
      </w:r>
      <w:r w:rsidRPr="00CD56F1">
        <w:rPr>
          <w:rFonts w:ascii="Aptos" w:eastAsia="Aptos" w:hAnsi="Aptos"/>
          <w:b/>
          <w:bCs/>
          <w:szCs w:val="32"/>
          <w:highlight w:val="yellow"/>
        </w:rPr>
        <w:t>Quando houver restrição de confidencialidade, o grupo deverá produzir uma versão acadêmica anonimizada e manter os materiais sensíveis em ambiente autorizado</w:t>
      </w:r>
      <w:r w:rsidRPr="007E385F">
        <w:rPr>
          <w:rFonts w:ascii="Aptos" w:eastAsia="Aptos" w:hAnsi="Aptos"/>
          <w:szCs w:val="32"/>
        </w:rPr>
        <w:t>.</w:t>
      </w:r>
    </w:p>
    <w:p w14:paraId="7DE862C1" w14:textId="77777777" w:rsidR="007E385F" w:rsidRPr="007E385F" w:rsidRDefault="007E385F" w:rsidP="007E385F">
      <w:pPr>
        <w:spacing w:after="120"/>
        <w:jc w:val="both"/>
        <w:rPr>
          <w:sz w:val="32"/>
          <w:szCs w:val="32"/>
        </w:rPr>
      </w:pPr>
    </w:p>
    <w:p w14:paraId="6104C1DF" w14:textId="3B58DAF8" w:rsidR="007E385F" w:rsidRPr="007E385F" w:rsidRDefault="007E385F" w:rsidP="007E385F">
      <w:pPr>
        <w:pStyle w:val="PargrafodaLista"/>
        <w:numPr>
          <w:ilvl w:val="0"/>
          <w:numId w:val="28"/>
        </w:numPr>
        <w:spacing w:after="80" w:line="252" w:lineRule="auto"/>
        <w:jc w:val="both"/>
        <w:rPr>
          <w:sz w:val="32"/>
          <w:szCs w:val="32"/>
        </w:rPr>
      </w:pPr>
      <w:r w:rsidRPr="007E385F">
        <w:rPr>
          <w:rFonts w:ascii="Aptos" w:eastAsia="Aptos" w:hAnsi="Aptos"/>
          <w:b/>
          <w:szCs w:val="32"/>
        </w:rPr>
        <w:t xml:space="preserve">Relatório Técnico Final: </w:t>
      </w:r>
      <w:r w:rsidRPr="007E385F">
        <w:rPr>
          <w:rFonts w:ascii="Aptos" w:eastAsia="Aptos" w:hAnsi="Aptos"/>
          <w:szCs w:val="32"/>
        </w:rPr>
        <w:t>Documento em formato acadêmico, conforme orientações da ABNT e padrão institucional. Deve apresentar contexto, problema, objetivos, continuidade do PI5, fundamentação, metodologia, arquitetura, dados, modelagem, implementação, testes, validações, resultados, aspectos éticos e legais, limitações, impacto e conclusão.</w:t>
      </w:r>
    </w:p>
    <w:p w14:paraId="0E8E84D8" w14:textId="435237CD" w:rsidR="007E385F" w:rsidRPr="007E385F" w:rsidRDefault="007E385F" w:rsidP="007E385F">
      <w:pPr>
        <w:pStyle w:val="PargrafodaLista"/>
        <w:numPr>
          <w:ilvl w:val="0"/>
          <w:numId w:val="28"/>
        </w:numPr>
        <w:spacing w:after="80" w:line="252" w:lineRule="auto"/>
        <w:jc w:val="both"/>
        <w:rPr>
          <w:sz w:val="32"/>
          <w:szCs w:val="32"/>
        </w:rPr>
      </w:pPr>
      <w:r w:rsidRPr="007E385F">
        <w:rPr>
          <w:rFonts w:ascii="Aptos" w:eastAsia="Aptos" w:hAnsi="Aptos"/>
          <w:b/>
          <w:szCs w:val="32"/>
        </w:rPr>
        <w:t xml:space="preserve">Produto Técnico Funcional: </w:t>
      </w:r>
      <w:r w:rsidRPr="007E385F">
        <w:rPr>
          <w:rFonts w:ascii="Aptos" w:eastAsia="Aptos" w:hAnsi="Aptos"/>
          <w:szCs w:val="32"/>
        </w:rPr>
        <w:t>Conjunto integrado de código, pipeline, modelo ou componente analítico, serviços, aplicações, dashboards, bancos e configurações que compõem a solução. Deve ser executável e demonstrável em produção ou homologação.</w:t>
      </w:r>
    </w:p>
    <w:p w14:paraId="0C8B1D7A" w14:textId="39442AF2" w:rsidR="007E385F" w:rsidRPr="007E385F" w:rsidRDefault="007E385F" w:rsidP="007E385F">
      <w:pPr>
        <w:pStyle w:val="PargrafodaLista"/>
        <w:numPr>
          <w:ilvl w:val="0"/>
          <w:numId w:val="28"/>
        </w:numPr>
        <w:spacing w:after="80" w:line="252" w:lineRule="auto"/>
        <w:jc w:val="both"/>
        <w:rPr>
          <w:sz w:val="32"/>
          <w:szCs w:val="32"/>
        </w:rPr>
      </w:pPr>
      <w:r w:rsidRPr="007E385F">
        <w:rPr>
          <w:rFonts w:ascii="Aptos" w:eastAsia="Aptos" w:hAnsi="Aptos"/>
          <w:b/>
          <w:szCs w:val="32"/>
        </w:rPr>
        <w:t xml:space="preserve">Repositório Técnico Organizado: </w:t>
      </w:r>
      <w:r w:rsidRPr="007E385F">
        <w:rPr>
          <w:rFonts w:ascii="Aptos" w:eastAsia="Aptos" w:hAnsi="Aptos"/>
          <w:szCs w:val="32"/>
        </w:rPr>
        <w:t>Repositório com README, estrutura de pastas, dependências, scripts, testes, exemplos, versões, instruções de execução, licença e documentação. Segredos e dados confidenciais devem ser excluídos.</w:t>
      </w:r>
    </w:p>
    <w:p w14:paraId="4FF67DFA" w14:textId="16D8D537" w:rsidR="007E385F" w:rsidRPr="007E385F" w:rsidRDefault="007E385F" w:rsidP="007E385F">
      <w:pPr>
        <w:pStyle w:val="PargrafodaLista"/>
        <w:numPr>
          <w:ilvl w:val="0"/>
          <w:numId w:val="28"/>
        </w:numPr>
        <w:spacing w:after="80" w:line="252" w:lineRule="auto"/>
        <w:jc w:val="both"/>
        <w:rPr>
          <w:sz w:val="32"/>
          <w:szCs w:val="32"/>
        </w:rPr>
      </w:pPr>
      <w:r w:rsidRPr="007E385F">
        <w:rPr>
          <w:rFonts w:ascii="Aptos" w:eastAsia="Aptos" w:hAnsi="Aptos"/>
          <w:b/>
          <w:szCs w:val="32"/>
        </w:rPr>
        <w:t xml:space="preserve">Guia de Implantação: </w:t>
      </w:r>
      <w:r w:rsidRPr="007E385F">
        <w:rPr>
          <w:rFonts w:ascii="Aptos" w:eastAsia="Aptos" w:hAnsi="Aptos"/>
          <w:szCs w:val="32"/>
        </w:rPr>
        <w:t xml:space="preserve">Documento com arquitetura, pré-requisitos, instalação, configuração, variáveis de ambiente, credenciais, publicação, backup, </w:t>
      </w:r>
      <w:proofErr w:type="spellStart"/>
      <w:r w:rsidRPr="007E385F">
        <w:rPr>
          <w:rFonts w:ascii="Aptos" w:eastAsia="Aptos" w:hAnsi="Aptos"/>
          <w:szCs w:val="32"/>
        </w:rPr>
        <w:t>rollback</w:t>
      </w:r>
      <w:proofErr w:type="spellEnd"/>
      <w:r w:rsidRPr="007E385F">
        <w:rPr>
          <w:rFonts w:ascii="Aptos" w:eastAsia="Aptos" w:hAnsi="Aptos"/>
          <w:szCs w:val="32"/>
        </w:rPr>
        <w:t>, solução de problemas e passagem entre ambientes.</w:t>
      </w:r>
    </w:p>
    <w:p w14:paraId="3E4BC38D" w14:textId="0A002B26" w:rsidR="007E385F" w:rsidRPr="007E385F" w:rsidRDefault="007E385F" w:rsidP="007E385F">
      <w:pPr>
        <w:pStyle w:val="PargrafodaLista"/>
        <w:numPr>
          <w:ilvl w:val="0"/>
          <w:numId w:val="28"/>
        </w:numPr>
        <w:spacing w:after="80" w:line="252" w:lineRule="auto"/>
        <w:jc w:val="both"/>
        <w:rPr>
          <w:sz w:val="32"/>
          <w:szCs w:val="32"/>
        </w:rPr>
      </w:pPr>
      <w:r w:rsidRPr="007E385F">
        <w:rPr>
          <w:rFonts w:ascii="Aptos" w:eastAsia="Aptos" w:hAnsi="Aptos"/>
          <w:b/>
          <w:szCs w:val="32"/>
        </w:rPr>
        <w:t xml:space="preserve">Guia de Operação e Manutenção: </w:t>
      </w:r>
      <w:r w:rsidRPr="007E385F">
        <w:rPr>
          <w:rFonts w:ascii="Aptos" w:eastAsia="Aptos" w:hAnsi="Aptos"/>
          <w:szCs w:val="32"/>
        </w:rPr>
        <w:t>Manual destinado a usuários e responsáveis técnicos, contendo rotina de uso, entradas e saídas, interpretação dos resultados, monitoramento, logs, atualização de dados, retreinamento e suporte.</w:t>
      </w:r>
    </w:p>
    <w:p w14:paraId="7B99C8FE" w14:textId="042F4436" w:rsidR="007E385F" w:rsidRPr="007E385F" w:rsidRDefault="007E385F" w:rsidP="007E385F">
      <w:pPr>
        <w:pStyle w:val="PargrafodaLista"/>
        <w:numPr>
          <w:ilvl w:val="0"/>
          <w:numId w:val="28"/>
        </w:numPr>
        <w:spacing w:after="80" w:line="252" w:lineRule="auto"/>
        <w:jc w:val="both"/>
        <w:rPr>
          <w:sz w:val="32"/>
          <w:szCs w:val="32"/>
        </w:rPr>
      </w:pPr>
      <w:r w:rsidRPr="007E385F">
        <w:rPr>
          <w:rFonts w:ascii="Aptos" w:eastAsia="Aptos" w:hAnsi="Aptos"/>
          <w:b/>
          <w:szCs w:val="32"/>
        </w:rPr>
        <w:t xml:space="preserve">Dossiê de Validação e Testes: </w:t>
      </w:r>
      <w:r w:rsidRPr="007E385F">
        <w:rPr>
          <w:rFonts w:ascii="Aptos" w:eastAsia="Aptos" w:hAnsi="Aptos"/>
          <w:szCs w:val="32"/>
        </w:rPr>
        <w:t>Registro dos testes técnicos e funcionais, métricas do modelo e do sistema, comparações, evidências de aceite, feedbacks, limitações e correções realizadas.</w:t>
      </w:r>
    </w:p>
    <w:p w14:paraId="55C0B122" w14:textId="557CFC46" w:rsidR="007E385F" w:rsidRPr="007E385F" w:rsidRDefault="007E385F" w:rsidP="007E385F">
      <w:pPr>
        <w:pStyle w:val="PargrafodaLista"/>
        <w:numPr>
          <w:ilvl w:val="0"/>
          <w:numId w:val="28"/>
        </w:numPr>
        <w:spacing w:after="80" w:line="252" w:lineRule="auto"/>
        <w:jc w:val="both"/>
        <w:rPr>
          <w:sz w:val="32"/>
          <w:szCs w:val="32"/>
        </w:rPr>
      </w:pPr>
      <w:r w:rsidRPr="007E385F">
        <w:rPr>
          <w:rFonts w:ascii="Aptos" w:eastAsia="Aptos" w:hAnsi="Aptos"/>
          <w:b/>
          <w:szCs w:val="32"/>
        </w:rPr>
        <w:t xml:space="preserve">Evidências de Processo e Extensão: </w:t>
      </w:r>
      <w:r w:rsidRPr="007E385F">
        <w:rPr>
          <w:rFonts w:ascii="Aptos" w:eastAsia="Aptos" w:hAnsi="Aptos"/>
          <w:szCs w:val="32"/>
        </w:rPr>
        <w:t xml:space="preserve">Atas, interações, gestão ágil, </w:t>
      </w:r>
      <w:proofErr w:type="spellStart"/>
      <w:r w:rsidRPr="007E385F">
        <w:rPr>
          <w:rFonts w:ascii="Aptos" w:eastAsia="Aptos" w:hAnsi="Aptos"/>
          <w:szCs w:val="32"/>
        </w:rPr>
        <w:t>commits</w:t>
      </w:r>
      <w:proofErr w:type="spellEnd"/>
      <w:r w:rsidRPr="007E385F">
        <w:rPr>
          <w:rFonts w:ascii="Aptos" w:eastAsia="Aptos" w:hAnsi="Aptos"/>
          <w:szCs w:val="32"/>
        </w:rPr>
        <w:t>, validações, registros de reuniões, mudanças de escopo e participação de cada integrante.</w:t>
      </w:r>
    </w:p>
    <w:p w14:paraId="5C583EBD" w14:textId="1F477008" w:rsidR="007E385F" w:rsidRPr="007E385F" w:rsidRDefault="007E385F" w:rsidP="007E385F">
      <w:pPr>
        <w:pStyle w:val="PargrafodaLista"/>
        <w:numPr>
          <w:ilvl w:val="0"/>
          <w:numId w:val="28"/>
        </w:numPr>
        <w:spacing w:after="80" w:line="252" w:lineRule="auto"/>
        <w:jc w:val="both"/>
        <w:rPr>
          <w:sz w:val="32"/>
          <w:szCs w:val="32"/>
        </w:rPr>
      </w:pPr>
      <w:r w:rsidRPr="007E385F">
        <w:rPr>
          <w:rFonts w:ascii="Aptos" w:eastAsia="Aptos" w:hAnsi="Aptos"/>
          <w:b/>
          <w:szCs w:val="32"/>
        </w:rPr>
        <w:t xml:space="preserve">Apresentação Oral e Demonstração: </w:t>
      </w:r>
      <w:r w:rsidRPr="007E385F">
        <w:rPr>
          <w:rFonts w:ascii="Aptos" w:eastAsia="Aptos" w:hAnsi="Aptos"/>
          <w:szCs w:val="32"/>
        </w:rPr>
        <w:t>Defesa presencial ou no formato institucional definido, com problema, trajetória PI5-PI6, arquitetura, resultados, valor de negócio, limitações, demonstração do produto e próximos passos. Todos os integrantes devem participar.</w:t>
      </w:r>
    </w:p>
    <w:p w14:paraId="406BCD40" w14:textId="0FB9E048" w:rsidR="007E385F" w:rsidRPr="007E385F" w:rsidRDefault="007E385F" w:rsidP="007E385F">
      <w:pPr>
        <w:pStyle w:val="PargrafodaLista"/>
        <w:numPr>
          <w:ilvl w:val="0"/>
          <w:numId w:val="28"/>
        </w:numPr>
        <w:spacing w:after="80" w:line="252" w:lineRule="auto"/>
        <w:jc w:val="both"/>
        <w:rPr>
          <w:sz w:val="32"/>
          <w:szCs w:val="32"/>
        </w:rPr>
      </w:pPr>
      <w:r w:rsidRPr="007E385F">
        <w:rPr>
          <w:rFonts w:ascii="Aptos" w:eastAsia="Aptos" w:hAnsi="Aptos"/>
          <w:b/>
          <w:szCs w:val="32"/>
        </w:rPr>
        <w:t xml:space="preserve">Vídeo Demonstrativo: </w:t>
      </w:r>
      <w:r w:rsidRPr="007E385F">
        <w:rPr>
          <w:rFonts w:ascii="Aptos" w:eastAsia="Aptos" w:hAnsi="Aptos"/>
          <w:szCs w:val="32"/>
        </w:rPr>
        <w:t>Vídeo de 3 a 5 minutos, objetivo e acessível, apresentando problema, solução, demonstração, benefícios e créditos. Deve evitar a exposição de dados confidenciais.</w:t>
      </w:r>
    </w:p>
    <w:p w14:paraId="02ADDC02" w14:textId="05F5AD6E" w:rsidR="007E385F" w:rsidRPr="007E385F" w:rsidRDefault="007E385F" w:rsidP="007E385F">
      <w:pPr>
        <w:pStyle w:val="PargrafodaLista"/>
        <w:numPr>
          <w:ilvl w:val="0"/>
          <w:numId w:val="28"/>
        </w:numPr>
        <w:spacing w:after="80" w:line="252" w:lineRule="auto"/>
        <w:jc w:val="both"/>
        <w:rPr>
          <w:sz w:val="32"/>
          <w:szCs w:val="32"/>
        </w:rPr>
      </w:pPr>
      <w:proofErr w:type="spellStart"/>
      <w:r w:rsidRPr="007E385F">
        <w:rPr>
          <w:rFonts w:ascii="Aptos" w:eastAsia="Aptos" w:hAnsi="Aptos"/>
          <w:b/>
          <w:szCs w:val="32"/>
        </w:rPr>
        <w:t>Handover</w:t>
      </w:r>
      <w:proofErr w:type="spellEnd"/>
      <w:r w:rsidRPr="007E385F">
        <w:rPr>
          <w:rFonts w:ascii="Aptos" w:eastAsia="Aptos" w:hAnsi="Aptos"/>
          <w:b/>
          <w:szCs w:val="32"/>
        </w:rPr>
        <w:t xml:space="preserve"> e Termo de Validação: </w:t>
      </w:r>
      <w:r w:rsidRPr="007E385F">
        <w:rPr>
          <w:rFonts w:ascii="Aptos" w:eastAsia="Aptos" w:hAnsi="Aptos"/>
          <w:szCs w:val="32"/>
        </w:rPr>
        <w:t>Entrega formal dos artefatos, treinamento ou orientação à equipe da empresa e termo de validação, homologação e recebimento. Quando a assinatura não for possível por motivo alheio ao grupo, o professor poderá aceitar evidência equivalente.</w:t>
      </w:r>
    </w:p>
    <w:p w14:paraId="62DDDE57" w14:textId="3DB9775E" w:rsidR="007E385F" w:rsidRPr="007E385F" w:rsidRDefault="007E385F" w:rsidP="007E385F">
      <w:pPr>
        <w:pStyle w:val="PargrafodaLista"/>
        <w:numPr>
          <w:ilvl w:val="0"/>
          <w:numId w:val="28"/>
        </w:numPr>
        <w:spacing w:after="80" w:line="252" w:lineRule="auto"/>
        <w:jc w:val="both"/>
        <w:rPr>
          <w:sz w:val="32"/>
          <w:szCs w:val="32"/>
        </w:rPr>
      </w:pPr>
      <w:r w:rsidRPr="007E385F">
        <w:rPr>
          <w:rFonts w:ascii="Aptos" w:eastAsia="Aptos" w:hAnsi="Aptos"/>
          <w:b/>
          <w:szCs w:val="32"/>
        </w:rPr>
        <w:t xml:space="preserve">Reflexão Individual: </w:t>
      </w:r>
      <w:r w:rsidRPr="007E385F">
        <w:rPr>
          <w:rFonts w:ascii="Aptos" w:eastAsia="Aptos" w:hAnsi="Aptos"/>
          <w:szCs w:val="32"/>
        </w:rPr>
        <w:t>Registro breve sobre contribuição, competências desenvolvidas, dificuldades, decisões e aprendizados extensionistas. Pode ser utilizado para ajuste individual da nota.</w:t>
      </w:r>
    </w:p>
    <w:p w14:paraId="548F4544" w14:textId="77777777" w:rsidR="007E385F" w:rsidRDefault="007E385F" w:rsidP="007E385F">
      <w:pPr>
        <w:pStyle w:val="PargrafodaLista"/>
        <w:spacing w:after="80" w:line="252" w:lineRule="auto"/>
        <w:ind w:left="360"/>
        <w:jc w:val="both"/>
        <w:rPr>
          <w:rFonts w:ascii="Aptos" w:eastAsia="Aptos" w:hAnsi="Aptos"/>
          <w:b/>
          <w:szCs w:val="32"/>
        </w:rPr>
      </w:pPr>
    </w:p>
    <w:p w14:paraId="046489EC" w14:textId="77777777" w:rsidR="007E385F" w:rsidRDefault="007E385F" w:rsidP="007E385F">
      <w:pPr>
        <w:pStyle w:val="PargrafodaLista"/>
        <w:spacing w:after="80" w:line="252" w:lineRule="auto"/>
        <w:ind w:left="360"/>
        <w:jc w:val="both"/>
        <w:rPr>
          <w:rFonts w:ascii="Aptos" w:eastAsia="Aptos" w:hAnsi="Aptos"/>
          <w:b/>
          <w:szCs w:val="32"/>
        </w:rPr>
      </w:pPr>
    </w:p>
    <w:p w14:paraId="7F179EF4" w14:textId="77777777" w:rsidR="007E385F" w:rsidRDefault="007E385F" w:rsidP="007E385F">
      <w:pPr>
        <w:pStyle w:val="PargrafodaLista"/>
        <w:spacing w:after="80" w:line="252" w:lineRule="auto"/>
        <w:ind w:left="360"/>
        <w:jc w:val="both"/>
        <w:rPr>
          <w:rFonts w:ascii="Aptos" w:eastAsia="Aptos" w:hAnsi="Aptos"/>
          <w:b/>
          <w:szCs w:val="32"/>
        </w:rPr>
      </w:pPr>
    </w:p>
    <w:p w14:paraId="70B745B2" w14:textId="77777777" w:rsidR="007E385F" w:rsidRPr="007E385F" w:rsidRDefault="007E385F" w:rsidP="007E385F">
      <w:pPr>
        <w:pStyle w:val="PargrafodaLista"/>
        <w:spacing w:after="80" w:line="252" w:lineRule="auto"/>
        <w:ind w:left="360"/>
        <w:jc w:val="both"/>
        <w:rPr>
          <w:sz w:val="32"/>
          <w:szCs w:val="32"/>
        </w:rPr>
      </w:pPr>
    </w:p>
    <w:p w14:paraId="74A7907D" w14:textId="77777777" w:rsidR="007E385F" w:rsidRDefault="007E385F" w:rsidP="007E385F">
      <w:pPr>
        <w:pStyle w:val="Ttulo2"/>
      </w:pPr>
      <w:bookmarkStart w:id="16" w:name="_Toc236144973"/>
      <w:r>
        <w:lastRenderedPageBreak/>
        <w:t>Estrutura recomendada do Relatório Técnico Final</w:t>
      </w:r>
      <w:bookmarkEnd w:id="16"/>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551"/>
        <w:gridCol w:w="6916"/>
      </w:tblGrid>
      <w:tr w:rsidR="007E385F" w14:paraId="16434A32" w14:textId="77777777" w:rsidTr="003C2AEE">
        <w:trPr>
          <w:tblHeader/>
          <w:jc w:val="center"/>
        </w:trPr>
        <w:tc>
          <w:tcPr>
            <w:tcW w:w="2551" w:type="dxa"/>
            <w:shd w:val="clear" w:color="auto" w:fill="EDF5FB"/>
            <w:tcMar>
              <w:top w:w="70" w:type="dxa"/>
              <w:left w:w="80" w:type="dxa"/>
              <w:bottom w:w="70" w:type="dxa"/>
              <w:right w:w="80" w:type="dxa"/>
            </w:tcMar>
            <w:vAlign w:val="center"/>
          </w:tcPr>
          <w:p w14:paraId="5B5EF6EE" w14:textId="77777777" w:rsidR="007E385F" w:rsidRDefault="007E385F" w:rsidP="003C2AEE">
            <w:pPr>
              <w:spacing w:after="0" w:line="240" w:lineRule="auto"/>
            </w:pPr>
            <w:r>
              <w:rPr>
                <w:rFonts w:ascii="Aptos" w:eastAsia="Aptos" w:hAnsi="Aptos"/>
                <w:b/>
                <w:sz w:val="17"/>
              </w:rPr>
              <w:t>Seção</w:t>
            </w:r>
          </w:p>
        </w:tc>
        <w:tc>
          <w:tcPr>
            <w:tcW w:w="6916" w:type="dxa"/>
            <w:shd w:val="clear" w:color="auto" w:fill="EDF5FB"/>
            <w:tcMar>
              <w:top w:w="70" w:type="dxa"/>
              <w:left w:w="80" w:type="dxa"/>
              <w:bottom w:w="70" w:type="dxa"/>
              <w:right w:w="80" w:type="dxa"/>
            </w:tcMar>
            <w:vAlign w:val="center"/>
          </w:tcPr>
          <w:p w14:paraId="6533FB79" w14:textId="77777777" w:rsidR="007E385F" w:rsidRDefault="007E385F" w:rsidP="003C2AEE">
            <w:pPr>
              <w:spacing w:after="0" w:line="240" w:lineRule="auto"/>
            </w:pPr>
            <w:r>
              <w:rPr>
                <w:rFonts w:ascii="Aptos" w:eastAsia="Aptos" w:hAnsi="Aptos"/>
                <w:b/>
                <w:sz w:val="17"/>
              </w:rPr>
              <w:t>Conteúdo mínimo</w:t>
            </w:r>
          </w:p>
        </w:tc>
      </w:tr>
      <w:tr w:rsidR="007E385F" w14:paraId="7AF7B68A" w14:textId="77777777" w:rsidTr="003C2AEE">
        <w:trPr>
          <w:cantSplit/>
          <w:jc w:val="center"/>
        </w:trPr>
        <w:tc>
          <w:tcPr>
            <w:tcW w:w="2551" w:type="dxa"/>
            <w:tcMar>
              <w:top w:w="70" w:type="dxa"/>
              <w:left w:w="80" w:type="dxa"/>
              <w:bottom w:w="70" w:type="dxa"/>
              <w:right w:w="80" w:type="dxa"/>
            </w:tcMar>
            <w:vAlign w:val="center"/>
          </w:tcPr>
          <w:p w14:paraId="2E820F98" w14:textId="77777777" w:rsidR="007E385F" w:rsidRDefault="007E385F" w:rsidP="003C2AEE">
            <w:pPr>
              <w:spacing w:after="0" w:line="240" w:lineRule="auto"/>
            </w:pPr>
            <w:r>
              <w:rPr>
                <w:rFonts w:ascii="Aptos" w:eastAsia="Aptos" w:hAnsi="Aptos"/>
                <w:sz w:val="17"/>
              </w:rPr>
              <w:t xml:space="preserve">1. Elementos </w:t>
            </w:r>
            <w:proofErr w:type="spellStart"/>
            <w:r>
              <w:rPr>
                <w:rFonts w:ascii="Aptos" w:eastAsia="Aptos" w:hAnsi="Aptos"/>
                <w:sz w:val="17"/>
              </w:rPr>
              <w:t>pré</w:t>
            </w:r>
            <w:proofErr w:type="spellEnd"/>
            <w:r>
              <w:rPr>
                <w:rFonts w:ascii="Aptos" w:eastAsia="Aptos" w:hAnsi="Aptos"/>
                <w:sz w:val="17"/>
              </w:rPr>
              <w:t>-textuais</w:t>
            </w:r>
          </w:p>
        </w:tc>
        <w:tc>
          <w:tcPr>
            <w:tcW w:w="6916" w:type="dxa"/>
            <w:tcMar>
              <w:top w:w="70" w:type="dxa"/>
              <w:left w:w="80" w:type="dxa"/>
              <w:bottom w:w="70" w:type="dxa"/>
              <w:right w:w="80" w:type="dxa"/>
            </w:tcMar>
            <w:vAlign w:val="center"/>
          </w:tcPr>
          <w:p w14:paraId="4E9D133C" w14:textId="77777777" w:rsidR="007E385F" w:rsidRDefault="007E385F" w:rsidP="003C2AEE">
            <w:pPr>
              <w:spacing w:after="0" w:line="240" w:lineRule="auto"/>
            </w:pPr>
            <w:r>
              <w:rPr>
                <w:rFonts w:ascii="Aptos" w:eastAsia="Aptos" w:hAnsi="Aptos"/>
                <w:sz w:val="17"/>
              </w:rPr>
              <w:t>Capa, folha de rosto, resumo, palavras-chave, listas e sumário, conforme orientações institucionais.</w:t>
            </w:r>
          </w:p>
        </w:tc>
      </w:tr>
      <w:tr w:rsidR="007E385F" w14:paraId="2A2036A1" w14:textId="77777777" w:rsidTr="003C2AEE">
        <w:trPr>
          <w:cantSplit/>
          <w:jc w:val="center"/>
        </w:trPr>
        <w:tc>
          <w:tcPr>
            <w:tcW w:w="2551" w:type="dxa"/>
            <w:tcMar>
              <w:top w:w="70" w:type="dxa"/>
              <w:left w:w="80" w:type="dxa"/>
              <w:bottom w:w="70" w:type="dxa"/>
              <w:right w:w="80" w:type="dxa"/>
            </w:tcMar>
            <w:vAlign w:val="center"/>
          </w:tcPr>
          <w:p w14:paraId="0C22D2DB" w14:textId="77777777" w:rsidR="007E385F" w:rsidRDefault="007E385F" w:rsidP="003C2AEE">
            <w:pPr>
              <w:spacing w:after="0" w:line="240" w:lineRule="auto"/>
            </w:pPr>
            <w:r>
              <w:rPr>
                <w:rFonts w:ascii="Aptos" w:eastAsia="Aptos" w:hAnsi="Aptos"/>
                <w:sz w:val="17"/>
              </w:rPr>
              <w:t>2. Introdução</w:t>
            </w:r>
          </w:p>
        </w:tc>
        <w:tc>
          <w:tcPr>
            <w:tcW w:w="6916" w:type="dxa"/>
            <w:tcMar>
              <w:top w:w="70" w:type="dxa"/>
              <w:left w:w="80" w:type="dxa"/>
              <w:bottom w:w="70" w:type="dxa"/>
              <w:right w:w="80" w:type="dxa"/>
            </w:tcMar>
            <w:vAlign w:val="center"/>
          </w:tcPr>
          <w:p w14:paraId="2EFFE5D0" w14:textId="77777777" w:rsidR="007E385F" w:rsidRDefault="007E385F" w:rsidP="003C2AEE">
            <w:pPr>
              <w:spacing w:after="0" w:line="240" w:lineRule="auto"/>
            </w:pPr>
            <w:r>
              <w:rPr>
                <w:rFonts w:ascii="Aptos" w:eastAsia="Aptos" w:hAnsi="Aptos"/>
                <w:sz w:val="17"/>
              </w:rPr>
              <w:t>Contexto, empresa, problema, justificativa, objetivos, escopo e continuidade do PI5.</w:t>
            </w:r>
          </w:p>
        </w:tc>
      </w:tr>
      <w:tr w:rsidR="007E385F" w14:paraId="0818B439" w14:textId="77777777" w:rsidTr="003C2AEE">
        <w:trPr>
          <w:cantSplit/>
          <w:jc w:val="center"/>
        </w:trPr>
        <w:tc>
          <w:tcPr>
            <w:tcW w:w="2551" w:type="dxa"/>
            <w:tcMar>
              <w:top w:w="70" w:type="dxa"/>
              <w:left w:w="80" w:type="dxa"/>
              <w:bottom w:w="70" w:type="dxa"/>
              <w:right w:w="80" w:type="dxa"/>
            </w:tcMar>
            <w:vAlign w:val="center"/>
          </w:tcPr>
          <w:p w14:paraId="30DC7EB4" w14:textId="77777777" w:rsidR="007E385F" w:rsidRDefault="007E385F" w:rsidP="003C2AEE">
            <w:pPr>
              <w:spacing w:after="0" w:line="240" w:lineRule="auto"/>
            </w:pPr>
            <w:r>
              <w:rPr>
                <w:rFonts w:ascii="Aptos" w:eastAsia="Aptos" w:hAnsi="Aptos"/>
                <w:sz w:val="17"/>
              </w:rPr>
              <w:t>3. Fundamentação</w:t>
            </w:r>
          </w:p>
        </w:tc>
        <w:tc>
          <w:tcPr>
            <w:tcW w:w="6916" w:type="dxa"/>
            <w:tcMar>
              <w:top w:w="70" w:type="dxa"/>
              <w:left w:w="80" w:type="dxa"/>
              <w:bottom w:w="70" w:type="dxa"/>
              <w:right w:w="80" w:type="dxa"/>
            </w:tcMar>
            <w:vAlign w:val="center"/>
          </w:tcPr>
          <w:p w14:paraId="15F58C6B" w14:textId="77777777" w:rsidR="007E385F" w:rsidRDefault="007E385F" w:rsidP="003C2AEE">
            <w:pPr>
              <w:spacing w:after="0" w:line="240" w:lineRule="auto"/>
            </w:pPr>
            <w:r>
              <w:rPr>
                <w:rFonts w:ascii="Aptos" w:eastAsia="Aptos" w:hAnsi="Aptos"/>
                <w:sz w:val="17"/>
              </w:rPr>
              <w:t>Conceitos, métodos, tecnologias, referências e normas pertinentes.</w:t>
            </w:r>
          </w:p>
        </w:tc>
      </w:tr>
      <w:tr w:rsidR="007E385F" w14:paraId="3DED48C5" w14:textId="77777777" w:rsidTr="003C2AEE">
        <w:trPr>
          <w:cantSplit/>
          <w:jc w:val="center"/>
        </w:trPr>
        <w:tc>
          <w:tcPr>
            <w:tcW w:w="2551" w:type="dxa"/>
            <w:tcMar>
              <w:top w:w="70" w:type="dxa"/>
              <w:left w:w="80" w:type="dxa"/>
              <w:bottom w:w="70" w:type="dxa"/>
              <w:right w:w="80" w:type="dxa"/>
            </w:tcMar>
            <w:vAlign w:val="center"/>
          </w:tcPr>
          <w:p w14:paraId="36C6AFE5" w14:textId="77777777" w:rsidR="007E385F" w:rsidRDefault="007E385F" w:rsidP="003C2AEE">
            <w:pPr>
              <w:spacing w:after="0" w:line="240" w:lineRule="auto"/>
            </w:pPr>
            <w:r>
              <w:rPr>
                <w:rFonts w:ascii="Aptos" w:eastAsia="Aptos" w:hAnsi="Aptos"/>
                <w:sz w:val="17"/>
              </w:rPr>
              <w:t>4. Metodologia e gestão</w:t>
            </w:r>
          </w:p>
        </w:tc>
        <w:tc>
          <w:tcPr>
            <w:tcW w:w="6916" w:type="dxa"/>
            <w:tcMar>
              <w:top w:w="70" w:type="dxa"/>
              <w:left w:w="80" w:type="dxa"/>
              <w:bottom w:w="70" w:type="dxa"/>
              <w:right w:w="80" w:type="dxa"/>
            </w:tcMar>
            <w:vAlign w:val="center"/>
          </w:tcPr>
          <w:p w14:paraId="7F56BF13" w14:textId="77777777" w:rsidR="007E385F" w:rsidRDefault="007E385F" w:rsidP="003C2AEE">
            <w:pPr>
              <w:spacing w:after="0" w:line="240" w:lineRule="auto"/>
            </w:pPr>
            <w:r>
              <w:rPr>
                <w:rFonts w:ascii="Aptos" w:eastAsia="Aptos" w:hAnsi="Aptos"/>
                <w:sz w:val="17"/>
              </w:rPr>
              <w:t>Processo de trabalho, sprints, interação com a empresa, critérios de aceite e riscos.</w:t>
            </w:r>
          </w:p>
        </w:tc>
      </w:tr>
      <w:tr w:rsidR="007E385F" w14:paraId="5E667265" w14:textId="77777777" w:rsidTr="003C2AEE">
        <w:trPr>
          <w:cantSplit/>
          <w:jc w:val="center"/>
        </w:trPr>
        <w:tc>
          <w:tcPr>
            <w:tcW w:w="2551" w:type="dxa"/>
            <w:tcMar>
              <w:top w:w="70" w:type="dxa"/>
              <w:left w:w="80" w:type="dxa"/>
              <w:bottom w:w="70" w:type="dxa"/>
              <w:right w:w="80" w:type="dxa"/>
            </w:tcMar>
            <w:vAlign w:val="center"/>
          </w:tcPr>
          <w:p w14:paraId="530D73A0" w14:textId="77777777" w:rsidR="007E385F" w:rsidRDefault="007E385F" w:rsidP="003C2AEE">
            <w:pPr>
              <w:spacing w:after="0" w:line="240" w:lineRule="auto"/>
            </w:pPr>
            <w:r>
              <w:rPr>
                <w:rFonts w:ascii="Aptos" w:eastAsia="Aptos" w:hAnsi="Aptos"/>
                <w:sz w:val="17"/>
              </w:rPr>
              <w:t>5. Dados e governança</w:t>
            </w:r>
          </w:p>
        </w:tc>
        <w:tc>
          <w:tcPr>
            <w:tcW w:w="6916" w:type="dxa"/>
            <w:tcMar>
              <w:top w:w="70" w:type="dxa"/>
              <w:left w:w="80" w:type="dxa"/>
              <w:bottom w:w="70" w:type="dxa"/>
              <w:right w:w="80" w:type="dxa"/>
            </w:tcMar>
            <w:vAlign w:val="center"/>
          </w:tcPr>
          <w:p w14:paraId="46199498" w14:textId="77777777" w:rsidR="007E385F" w:rsidRDefault="007E385F" w:rsidP="003C2AEE">
            <w:pPr>
              <w:spacing w:after="0" w:line="240" w:lineRule="auto"/>
            </w:pPr>
            <w:r>
              <w:rPr>
                <w:rFonts w:ascii="Aptos" w:eastAsia="Aptos" w:hAnsi="Aptos"/>
                <w:sz w:val="17"/>
              </w:rPr>
              <w:t>Fontes, qualidade, preparação, privacidade, segurança, limitações e versionamento.</w:t>
            </w:r>
          </w:p>
        </w:tc>
      </w:tr>
      <w:tr w:rsidR="007E385F" w14:paraId="778DB0FC" w14:textId="77777777" w:rsidTr="003C2AEE">
        <w:trPr>
          <w:cantSplit/>
          <w:jc w:val="center"/>
        </w:trPr>
        <w:tc>
          <w:tcPr>
            <w:tcW w:w="2551" w:type="dxa"/>
            <w:tcMar>
              <w:top w:w="70" w:type="dxa"/>
              <w:left w:w="80" w:type="dxa"/>
              <w:bottom w:w="70" w:type="dxa"/>
              <w:right w:w="80" w:type="dxa"/>
            </w:tcMar>
            <w:vAlign w:val="center"/>
          </w:tcPr>
          <w:p w14:paraId="1B3F6B1B" w14:textId="77777777" w:rsidR="007E385F" w:rsidRDefault="007E385F" w:rsidP="003C2AEE">
            <w:pPr>
              <w:spacing w:after="0" w:line="240" w:lineRule="auto"/>
            </w:pPr>
            <w:r>
              <w:rPr>
                <w:rFonts w:ascii="Aptos" w:eastAsia="Aptos" w:hAnsi="Aptos"/>
                <w:sz w:val="17"/>
              </w:rPr>
              <w:t>6. Modelagem e validação</w:t>
            </w:r>
          </w:p>
        </w:tc>
        <w:tc>
          <w:tcPr>
            <w:tcW w:w="6916" w:type="dxa"/>
            <w:tcMar>
              <w:top w:w="70" w:type="dxa"/>
              <w:left w:w="80" w:type="dxa"/>
              <w:bottom w:w="70" w:type="dxa"/>
              <w:right w:w="80" w:type="dxa"/>
            </w:tcMar>
            <w:vAlign w:val="center"/>
          </w:tcPr>
          <w:p w14:paraId="6AFC9930" w14:textId="77777777" w:rsidR="007E385F" w:rsidRDefault="007E385F" w:rsidP="003C2AEE">
            <w:pPr>
              <w:spacing w:after="0" w:line="240" w:lineRule="auto"/>
            </w:pPr>
            <w:r>
              <w:rPr>
                <w:rFonts w:ascii="Aptos" w:eastAsia="Aptos" w:hAnsi="Aptos"/>
                <w:sz w:val="17"/>
              </w:rPr>
              <w:t xml:space="preserve">Baseline, modelos, métricas, ajustes, </w:t>
            </w:r>
            <w:proofErr w:type="spellStart"/>
            <w:r>
              <w:rPr>
                <w:rFonts w:ascii="Aptos" w:eastAsia="Aptos" w:hAnsi="Aptos"/>
                <w:sz w:val="17"/>
              </w:rPr>
              <w:t>interpretabilidade</w:t>
            </w:r>
            <w:proofErr w:type="spellEnd"/>
            <w:r>
              <w:rPr>
                <w:rFonts w:ascii="Aptos" w:eastAsia="Aptos" w:hAnsi="Aptos"/>
                <w:sz w:val="17"/>
              </w:rPr>
              <w:t>, vieses e seleção da versão final.</w:t>
            </w:r>
          </w:p>
        </w:tc>
      </w:tr>
      <w:tr w:rsidR="007E385F" w14:paraId="7BB765DA" w14:textId="77777777" w:rsidTr="003C2AEE">
        <w:trPr>
          <w:cantSplit/>
          <w:jc w:val="center"/>
        </w:trPr>
        <w:tc>
          <w:tcPr>
            <w:tcW w:w="2551" w:type="dxa"/>
            <w:tcMar>
              <w:top w:w="70" w:type="dxa"/>
              <w:left w:w="80" w:type="dxa"/>
              <w:bottom w:w="70" w:type="dxa"/>
              <w:right w:w="80" w:type="dxa"/>
            </w:tcMar>
            <w:vAlign w:val="center"/>
          </w:tcPr>
          <w:p w14:paraId="11CB98C7" w14:textId="77777777" w:rsidR="007E385F" w:rsidRDefault="007E385F" w:rsidP="003C2AEE">
            <w:pPr>
              <w:spacing w:after="0" w:line="240" w:lineRule="auto"/>
            </w:pPr>
            <w:r>
              <w:rPr>
                <w:rFonts w:ascii="Aptos" w:eastAsia="Aptos" w:hAnsi="Aptos"/>
                <w:sz w:val="17"/>
              </w:rPr>
              <w:t>7. Arquitetura e implementação</w:t>
            </w:r>
          </w:p>
        </w:tc>
        <w:tc>
          <w:tcPr>
            <w:tcW w:w="6916" w:type="dxa"/>
            <w:tcMar>
              <w:top w:w="70" w:type="dxa"/>
              <w:left w:w="80" w:type="dxa"/>
              <w:bottom w:w="70" w:type="dxa"/>
              <w:right w:w="80" w:type="dxa"/>
            </w:tcMar>
            <w:vAlign w:val="center"/>
          </w:tcPr>
          <w:p w14:paraId="4AB0CD0E" w14:textId="77777777" w:rsidR="007E385F" w:rsidRDefault="007E385F" w:rsidP="003C2AEE">
            <w:pPr>
              <w:spacing w:after="0" w:line="240" w:lineRule="auto"/>
            </w:pPr>
            <w:r>
              <w:rPr>
                <w:rFonts w:ascii="Aptos" w:eastAsia="Aptos" w:hAnsi="Aptos"/>
                <w:sz w:val="17"/>
              </w:rPr>
              <w:t xml:space="preserve">Pipeline, componentes, infraestrutura, integração, </w:t>
            </w:r>
            <w:proofErr w:type="spellStart"/>
            <w:r>
              <w:rPr>
                <w:rFonts w:ascii="Aptos" w:eastAsia="Aptos" w:hAnsi="Aptos"/>
                <w:sz w:val="17"/>
              </w:rPr>
              <w:t>deploy</w:t>
            </w:r>
            <w:proofErr w:type="spellEnd"/>
            <w:r>
              <w:rPr>
                <w:rFonts w:ascii="Aptos" w:eastAsia="Aptos" w:hAnsi="Aptos"/>
                <w:sz w:val="17"/>
              </w:rPr>
              <w:t>, testes e monitoramento.</w:t>
            </w:r>
          </w:p>
        </w:tc>
      </w:tr>
      <w:tr w:rsidR="007E385F" w14:paraId="1247FEAE" w14:textId="77777777" w:rsidTr="003C2AEE">
        <w:trPr>
          <w:cantSplit/>
          <w:jc w:val="center"/>
        </w:trPr>
        <w:tc>
          <w:tcPr>
            <w:tcW w:w="2551" w:type="dxa"/>
            <w:tcMar>
              <w:top w:w="70" w:type="dxa"/>
              <w:left w:w="80" w:type="dxa"/>
              <w:bottom w:w="70" w:type="dxa"/>
              <w:right w:w="80" w:type="dxa"/>
            </w:tcMar>
            <w:vAlign w:val="center"/>
          </w:tcPr>
          <w:p w14:paraId="45CB5F3F" w14:textId="77777777" w:rsidR="007E385F" w:rsidRDefault="007E385F" w:rsidP="003C2AEE">
            <w:pPr>
              <w:spacing w:after="0" w:line="240" w:lineRule="auto"/>
            </w:pPr>
            <w:r>
              <w:rPr>
                <w:rFonts w:ascii="Aptos" w:eastAsia="Aptos" w:hAnsi="Aptos"/>
                <w:sz w:val="17"/>
              </w:rPr>
              <w:t>8. Resultados e impacto</w:t>
            </w:r>
          </w:p>
        </w:tc>
        <w:tc>
          <w:tcPr>
            <w:tcW w:w="6916" w:type="dxa"/>
            <w:tcMar>
              <w:top w:w="70" w:type="dxa"/>
              <w:left w:w="80" w:type="dxa"/>
              <w:bottom w:w="70" w:type="dxa"/>
              <w:right w:w="80" w:type="dxa"/>
            </w:tcMar>
            <w:vAlign w:val="center"/>
          </w:tcPr>
          <w:p w14:paraId="2611C1E4" w14:textId="77777777" w:rsidR="007E385F" w:rsidRDefault="007E385F" w:rsidP="003C2AEE">
            <w:pPr>
              <w:spacing w:after="0" w:line="240" w:lineRule="auto"/>
            </w:pPr>
            <w:r>
              <w:rPr>
                <w:rFonts w:ascii="Aptos" w:eastAsia="Aptos" w:hAnsi="Aptos"/>
                <w:sz w:val="17"/>
              </w:rPr>
              <w:t>Resultados técnicos e de negócio, evidências de uso, validações e análise crítica.</w:t>
            </w:r>
          </w:p>
        </w:tc>
      </w:tr>
      <w:tr w:rsidR="007E385F" w14:paraId="4B9E2D66" w14:textId="77777777" w:rsidTr="003C2AEE">
        <w:trPr>
          <w:cantSplit/>
          <w:jc w:val="center"/>
        </w:trPr>
        <w:tc>
          <w:tcPr>
            <w:tcW w:w="2551" w:type="dxa"/>
            <w:tcMar>
              <w:top w:w="70" w:type="dxa"/>
              <w:left w:w="80" w:type="dxa"/>
              <w:bottom w:w="70" w:type="dxa"/>
              <w:right w:w="80" w:type="dxa"/>
            </w:tcMar>
            <w:vAlign w:val="center"/>
          </w:tcPr>
          <w:p w14:paraId="6F020B30" w14:textId="77777777" w:rsidR="007E385F" w:rsidRDefault="007E385F" w:rsidP="003C2AEE">
            <w:pPr>
              <w:spacing w:after="0" w:line="240" w:lineRule="auto"/>
            </w:pPr>
            <w:r>
              <w:rPr>
                <w:rFonts w:ascii="Aptos" w:eastAsia="Aptos" w:hAnsi="Aptos"/>
                <w:sz w:val="17"/>
              </w:rPr>
              <w:t>9. Transferência e manutenção</w:t>
            </w:r>
          </w:p>
        </w:tc>
        <w:tc>
          <w:tcPr>
            <w:tcW w:w="6916" w:type="dxa"/>
            <w:tcMar>
              <w:top w:w="70" w:type="dxa"/>
              <w:left w:w="80" w:type="dxa"/>
              <w:bottom w:w="70" w:type="dxa"/>
              <w:right w:w="80" w:type="dxa"/>
            </w:tcMar>
            <w:vAlign w:val="center"/>
          </w:tcPr>
          <w:p w14:paraId="3C741032" w14:textId="77777777" w:rsidR="007E385F" w:rsidRDefault="007E385F" w:rsidP="003C2AEE">
            <w:pPr>
              <w:spacing w:after="0" w:line="240" w:lineRule="auto"/>
            </w:pPr>
            <w:proofErr w:type="spellStart"/>
            <w:r>
              <w:rPr>
                <w:rFonts w:ascii="Aptos" w:eastAsia="Aptos" w:hAnsi="Aptos"/>
                <w:sz w:val="17"/>
              </w:rPr>
              <w:t>Handover</w:t>
            </w:r>
            <w:proofErr w:type="spellEnd"/>
            <w:r>
              <w:rPr>
                <w:rFonts w:ascii="Aptos" w:eastAsia="Aptos" w:hAnsi="Aptos"/>
                <w:sz w:val="17"/>
              </w:rPr>
              <w:t>, guias, plano de atualização, responsabilidades e próximos passos.</w:t>
            </w:r>
          </w:p>
        </w:tc>
      </w:tr>
      <w:tr w:rsidR="007E385F" w14:paraId="51CE5A38" w14:textId="77777777" w:rsidTr="003C2AEE">
        <w:trPr>
          <w:cantSplit/>
          <w:jc w:val="center"/>
        </w:trPr>
        <w:tc>
          <w:tcPr>
            <w:tcW w:w="2551" w:type="dxa"/>
            <w:tcMar>
              <w:top w:w="70" w:type="dxa"/>
              <w:left w:w="80" w:type="dxa"/>
              <w:bottom w:w="70" w:type="dxa"/>
              <w:right w:w="80" w:type="dxa"/>
            </w:tcMar>
            <w:vAlign w:val="center"/>
          </w:tcPr>
          <w:p w14:paraId="0E4076BA" w14:textId="77777777" w:rsidR="007E385F" w:rsidRDefault="007E385F" w:rsidP="003C2AEE">
            <w:pPr>
              <w:spacing w:after="0" w:line="240" w:lineRule="auto"/>
            </w:pPr>
            <w:r>
              <w:rPr>
                <w:rFonts w:ascii="Aptos" w:eastAsia="Aptos" w:hAnsi="Aptos"/>
                <w:sz w:val="17"/>
              </w:rPr>
              <w:t>10. Conclusão</w:t>
            </w:r>
          </w:p>
        </w:tc>
        <w:tc>
          <w:tcPr>
            <w:tcW w:w="6916" w:type="dxa"/>
            <w:tcMar>
              <w:top w:w="70" w:type="dxa"/>
              <w:left w:w="80" w:type="dxa"/>
              <w:bottom w:w="70" w:type="dxa"/>
              <w:right w:w="80" w:type="dxa"/>
            </w:tcMar>
            <w:vAlign w:val="center"/>
          </w:tcPr>
          <w:p w14:paraId="5A177AC9" w14:textId="77777777" w:rsidR="007E385F" w:rsidRDefault="007E385F" w:rsidP="003C2AEE">
            <w:pPr>
              <w:spacing w:after="0" w:line="240" w:lineRule="auto"/>
            </w:pPr>
            <w:r>
              <w:rPr>
                <w:rFonts w:ascii="Aptos" w:eastAsia="Aptos" w:hAnsi="Aptos"/>
                <w:sz w:val="17"/>
              </w:rPr>
              <w:t>Síntese, alcance dos objetivos, limitações, legado e possibilidades de continuidade.</w:t>
            </w:r>
          </w:p>
        </w:tc>
      </w:tr>
      <w:tr w:rsidR="007E385F" w14:paraId="4120CB9D" w14:textId="77777777" w:rsidTr="003C2AEE">
        <w:trPr>
          <w:cantSplit/>
          <w:jc w:val="center"/>
        </w:trPr>
        <w:tc>
          <w:tcPr>
            <w:tcW w:w="2551" w:type="dxa"/>
            <w:tcMar>
              <w:top w:w="70" w:type="dxa"/>
              <w:left w:w="80" w:type="dxa"/>
              <w:bottom w:w="70" w:type="dxa"/>
              <w:right w:w="80" w:type="dxa"/>
            </w:tcMar>
            <w:vAlign w:val="center"/>
          </w:tcPr>
          <w:p w14:paraId="7467F114" w14:textId="77777777" w:rsidR="007E385F" w:rsidRDefault="007E385F" w:rsidP="003C2AEE">
            <w:pPr>
              <w:spacing w:after="0" w:line="240" w:lineRule="auto"/>
            </w:pPr>
            <w:r>
              <w:rPr>
                <w:rFonts w:ascii="Aptos" w:eastAsia="Aptos" w:hAnsi="Aptos"/>
                <w:sz w:val="17"/>
              </w:rPr>
              <w:t>11. Referências e anexos</w:t>
            </w:r>
          </w:p>
        </w:tc>
        <w:tc>
          <w:tcPr>
            <w:tcW w:w="6916" w:type="dxa"/>
            <w:tcMar>
              <w:top w:w="70" w:type="dxa"/>
              <w:left w:w="80" w:type="dxa"/>
              <w:bottom w:w="70" w:type="dxa"/>
              <w:right w:w="80" w:type="dxa"/>
            </w:tcMar>
            <w:vAlign w:val="center"/>
          </w:tcPr>
          <w:p w14:paraId="52988B31" w14:textId="77777777" w:rsidR="007E385F" w:rsidRDefault="007E385F" w:rsidP="003C2AEE">
            <w:pPr>
              <w:spacing w:after="0" w:line="240" w:lineRule="auto"/>
            </w:pPr>
            <w:r>
              <w:rPr>
                <w:rFonts w:ascii="Aptos" w:eastAsia="Aptos" w:hAnsi="Aptos"/>
                <w:sz w:val="17"/>
              </w:rPr>
              <w:t>Referências, registros, termos, evidências, diagramas e materiais complementares.</w:t>
            </w:r>
          </w:p>
        </w:tc>
      </w:tr>
    </w:tbl>
    <w:p w14:paraId="223026B2" w14:textId="77777777" w:rsidR="007E385F" w:rsidRDefault="007E385F" w:rsidP="007E385F">
      <w:pPr>
        <w:spacing w:after="40"/>
      </w:pPr>
    </w:p>
    <w:p w14:paraId="2C493A48" w14:textId="77777777" w:rsidR="007E385F" w:rsidRDefault="007E385F" w:rsidP="007E385F">
      <w:pPr>
        <w:pStyle w:val="Ttulo2"/>
      </w:pPr>
      <w:bookmarkStart w:id="17" w:name="_Toc236144974"/>
      <w:r>
        <w:t>Organização mínima do repositório</w:t>
      </w:r>
      <w:bookmarkEnd w:id="17"/>
    </w:p>
    <w:p w14:paraId="55B10E83" w14:textId="77777777" w:rsidR="00081224" w:rsidRPr="00081224" w:rsidRDefault="00081224" w:rsidP="00081224"/>
    <w:p w14:paraId="104D97CD" w14:textId="77777777" w:rsidR="007E385F" w:rsidRDefault="007E385F" w:rsidP="007E385F">
      <w:pPr>
        <w:spacing w:after="80"/>
        <w:ind w:left="454"/>
      </w:pPr>
      <w:r>
        <w:rPr>
          <w:rFonts w:ascii="Cascadia Mono" w:eastAsia="Cascadia Mono" w:hAnsi="Cascadia Mono"/>
          <w:sz w:val="16"/>
        </w:rPr>
        <w:t>projeto-pi6/</w:t>
      </w:r>
      <w:r>
        <w:rPr>
          <w:rFonts w:ascii="Cascadia Mono" w:eastAsia="Cascadia Mono" w:hAnsi="Cascadia Mono"/>
          <w:sz w:val="16"/>
        </w:rPr>
        <w:br/>
        <w:t>├── README.md</w:t>
      </w:r>
      <w:r>
        <w:rPr>
          <w:rFonts w:ascii="Cascadia Mono" w:eastAsia="Cascadia Mono" w:hAnsi="Cascadia Mono"/>
          <w:sz w:val="16"/>
        </w:rPr>
        <w:br/>
        <w:t xml:space="preserve">├── </w:t>
      </w:r>
      <w:proofErr w:type="spellStart"/>
      <w:r>
        <w:rPr>
          <w:rFonts w:ascii="Cascadia Mono" w:eastAsia="Cascadia Mono" w:hAnsi="Cascadia Mono"/>
          <w:sz w:val="16"/>
        </w:rPr>
        <w:t>docs</w:t>
      </w:r>
      <w:proofErr w:type="spellEnd"/>
      <w:r>
        <w:rPr>
          <w:rFonts w:ascii="Cascadia Mono" w:eastAsia="Cascadia Mono" w:hAnsi="Cascadia Mono"/>
          <w:sz w:val="16"/>
        </w:rPr>
        <w:t>/                 # relatório, guias, diagramas e atas autorizadas</w:t>
      </w:r>
      <w:r>
        <w:rPr>
          <w:rFonts w:ascii="Cascadia Mono" w:eastAsia="Cascadia Mono" w:hAnsi="Cascadia Mono"/>
          <w:sz w:val="16"/>
        </w:rPr>
        <w:br/>
        <w:t>├── data/                 # somente dados permitidos ou amostras anonimizadas</w:t>
      </w:r>
      <w:r>
        <w:rPr>
          <w:rFonts w:ascii="Cascadia Mono" w:eastAsia="Cascadia Mono" w:hAnsi="Cascadia Mono"/>
          <w:sz w:val="16"/>
        </w:rPr>
        <w:br/>
        <w:t>├── notebooks/            # exploração e experimentos</w:t>
      </w:r>
      <w:r>
        <w:rPr>
          <w:rFonts w:ascii="Cascadia Mono" w:eastAsia="Cascadia Mono" w:hAnsi="Cascadia Mono"/>
          <w:sz w:val="16"/>
        </w:rPr>
        <w:br/>
        <w:t xml:space="preserve">├── </w:t>
      </w:r>
      <w:proofErr w:type="spellStart"/>
      <w:r>
        <w:rPr>
          <w:rFonts w:ascii="Cascadia Mono" w:eastAsia="Cascadia Mono" w:hAnsi="Cascadia Mono"/>
          <w:sz w:val="16"/>
        </w:rPr>
        <w:t>src</w:t>
      </w:r>
      <w:proofErr w:type="spellEnd"/>
      <w:r>
        <w:rPr>
          <w:rFonts w:ascii="Cascadia Mono" w:eastAsia="Cascadia Mono" w:hAnsi="Cascadia Mono"/>
          <w:sz w:val="16"/>
        </w:rPr>
        <w:t>/                  # código modular da solução</w:t>
      </w:r>
      <w:r>
        <w:rPr>
          <w:rFonts w:ascii="Cascadia Mono" w:eastAsia="Cascadia Mono" w:hAnsi="Cascadia Mono"/>
          <w:sz w:val="16"/>
        </w:rPr>
        <w:br/>
        <w:t xml:space="preserve">├── </w:t>
      </w:r>
      <w:proofErr w:type="spellStart"/>
      <w:r>
        <w:rPr>
          <w:rFonts w:ascii="Cascadia Mono" w:eastAsia="Cascadia Mono" w:hAnsi="Cascadia Mono"/>
          <w:sz w:val="16"/>
        </w:rPr>
        <w:t>tests</w:t>
      </w:r>
      <w:proofErr w:type="spellEnd"/>
      <w:r>
        <w:rPr>
          <w:rFonts w:ascii="Cascadia Mono" w:eastAsia="Cascadia Mono" w:hAnsi="Cascadia Mono"/>
          <w:sz w:val="16"/>
        </w:rPr>
        <w:t>/                # testes automatizados e evidências</w:t>
      </w:r>
      <w:r>
        <w:rPr>
          <w:rFonts w:ascii="Cascadia Mono" w:eastAsia="Cascadia Mono" w:hAnsi="Cascadia Mono"/>
          <w:sz w:val="16"/>
        </w:rPr>
        <w:br/>
        <w:t>├── models/               # modelos ou instruções para obtenção segura</w:t>
      </w:r>
      <w:r>
        <w:rPr>
          <w:rFonts w:ascii="Cascadia Mono" w:eastAsia="Cascadia Mono" w:hAnsi="Cascadia Mono"/>
          <w:sz w:val="16"/>
        </w:rPr>
        <w:br/>
        <w:t>├── app/                  # API, aplicação, dashboard ou serviço</w:t>
      </w:r>
      <w:r>
        <w:rPr>
          <w:rFonts w:ascii="Cascadia Mono" w:eastAsia="Cascadia Mono" w:hAnsi="Cascadia Mono"/>
          <w:sz w:val="16"/>
        </w:rPr>
        <w:br/>
        <w:t xml:space="preserve">├── infra/                # containers, scripts e configuração de </w:t>
      </w:r>
      <w:proofErr w:type="spellStart"/>
      <w:r>
        <w:rPr>
          <w:rFonts w:ascii="Cascadia Mono" w:eastAsia="Cascadia Mono" w:hAnsi="Cascadia Mono"/>
          <w:sz w:val="16"/>
        </w:rPr>
        <w:t>deploy</w:t>
      </w:r>
      <w:proofErr w:type="spellEnd"/>
      <w:r>
        <w:rPr>
          <w:rFonts w:ascii="Cascadia Mono" w:eastAsia="Cascadia Mono" w:hAnsi="Cascadia Mono"/>
          <w:sz w:val="16"/>
        </w:rPr>
        <w:br/>
        <w:t xml:space="preserve">├── </w:t>
      </w:r>
      <w:proofErr w:type="spellStart"/>
      <w:r>
        <w:rPr>
          <w:rFonts w:ascii="Cascadia Mono" w:eastAsia="Cascadia Mono" w:hAnsi="Cascadia Mono"/>
          <w:sz w:val="16"/>
        </w:rPr>
        <w:t>monitoring</w:t>
      </w:r>
      <w:proofErr w:type="spellEnd"/>
      <w:r>
        <w:rPr>
          <w:rFonts w:ascii="Cascadia Mono" w:eastAsia="Cascadia Mono" w:hAnsi="Cascadia Mono"/>
          <w:sz w:val="16"/>
        </w:rPr>
        <w:t>/           # logs, métricas e rotinas de acompanhamento</w:t>
      </w:r>
      <w:r>
        <w:rPr>
          <w:rFonts w:ascii="Cascadia Mono" w:eastAsia="Cascadia Mono" w:hAnsi="Cascadia Mono"/>
          <w:sz w:val="16"/>
        </w:rPr>
        <w:br/>
        <w:t>├── requirements.txt      # ou arquivo equivalente de dependências</w:t>
      </w:r>
      <w:r>
        <w:rPr>
          <w:rFonts w:ascii="Cascadia Mono" w:eastAsia="Cascadia Mono" w:hAnsi="Cascadia Mono"/>
          <w:sz w:val="16"/>
        </w:rPr>
        <w:br/>
        <w:t>├── .</w:t>
      </w:r>
      <w:proofErr w:type="spellStart"/>
      <w:r>
        <w:rPr>
          <w:rFonts w:ascii="Cascadia Mono" w:eastAsia="Cascadia Mono" w:hAnsi="Cascadia Mono"/>
          <w:sz w:val="16"/>
        </w:rPr>
        <w:t>env.example</w:t>
      </w:r>
      <w:proofErr w:type="spellEnd"/>
      <w:r>
        <w:rPr>
          <w:rFonts w:ascii="Cascadia Mono" w:eastAsia="Cascadia Mono" w:hAnsi="Cascadia Mono"/>
          <w:sz w:val="16"/>
        </w:rPr>
        <w:t xml:space="preserve">          # exemplo sem segredos</w:t>
      </w:r>
      <w:r>
        <w:rPr>
          <w:rFonts w:ascii="Cascadia Mono" w:eastAsia="Cascadia Mono" w:hAnsi="Cascadia Mono"/>
          <w:sz w:val="16"/>
        </w:rPr>
        <w:br/>
        <w:t>└── LICENSE / NOTICE      # conforme licenças e acordos aplicáveis</w:t>
      </w:r>
    </w:p>
    <w:p w14:paraId="5B6E8043" w14:textId="77777777" w:rsidR="007E385F" w:rsidRDefault="007E385F">
      <w:pPr>
        <w:rPr>
          <w:b/>
          <w:bCs/>
        </w:rPr>
      </w:pPr>
    </w:p>
    <w:p w14:paraId="591C4A3C" w14:textId="769A655F" w:rsidR="00363952" w:rsidRDefault="00363952">
      <w:r w:rsidRPr="003A07E8">
        <w:t>O infográfico a seguir, resume</w:t>
      </w:r>
      <w:r w:rsidR="003A07E8">
        <w:t xml:space="preserve"> os entregáveis do PI6.</w:t>
      </w:r>
    </w:p>
    <w:p w14:paraId="75189EBA" w14:textId="6ADAAD83" w:rsidR="003A07E8" w:rsidRDefault="00302A08">
      <w:r>
        <w:rPr>
          <w:noProof/>
        </w:rPr>
        <w:lastRenderedPageBreak/>
        <w:drawing>
          <wp:inline distT="0" distB="0" distL="0" distR="0" wp14:anchorId="57A1D3B5" wp14:editId="3A730D86">
            <wp:extent cx="6635115" cy="8294370"/>
            <wp:effectExtent l="0" t="0" r="0" b="0"/>
            <wp:docPr id="1177702974"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35115" cy="8294370"/>
                    </a:xfrm>
                    <a:prstGeom prst="rect">
                      <a:avLst/>
                    </a:prstGeom>
                    <a:noFill/>
                    <a:ln>
                      <a:noFill/>
                    </a:ln>
                  </pic:spPr>
                </pic:pic>
              </a:graphicData>
            </a:graphic>
          </wp:inline>
        </w:drawing>
      </w:r>
    </w:p>
    <w:p w14:paraId="702DB694" w14:textId="4497D22B" w:rsidR="00302A08" w:rsidRPr="00A32651" w:rsidRDefault="00302A08" w:rsidP="00302A08">
      <w:pPr>
        <w:spacing w:after="120"/>
        <w:jc w:val="center"/>
        <w:rPr>
          <w:rFonts w:ascii="Aptos" w:eastAsia="Aptos" w:hAnsi="Aptos"/>
          <w:b/>
          <w:bCs/>
          <w:sz w:val="20"/>
          <w:szCs w:val="20"/>
        </w:rPr>
      </w:pPr>
      <w:r w:rsidRPr="00A32651">
        <w:rPr>
          <w:rFonts w:ascii="Aptos" w:eastAsia="Aptos" w:hAnsi="Aptos"/>
          <w:b/>
          <w:bCs/>
          <w:sz w:val="20"/>
          <w:szCs w:val="20"/>
        </w:rPr>
        <w:t xml:space="preserve">Figura </w:t>
      </w:r>
      <w:r>
        <w:rPr>
          <w:rFonts w:ascii="Aptos" w:eastAsia="Aptos" w:hAnsi="Aptos"/>
          <w:b/>
          <w:bCs/>
          <w:sz w:val="20"/>
          <w:szCs w:val="20"/>
        </w:rPr>
        <w:t>6</w:t>
      </w:r>
      <w:r w:rsidRPr="00A32651">
        <w:rPr>
          <w:rFonts w:ascii="Aptos" w:eastAsia="Aptos" w:hAnsi="Aptos"/>
          <w:b/>
          <w:bCs/>
          <w:sz w:val="20"/>
          <w:szCs w:val="20"/>
        </w:rPr>
        <w:t xml:space="preserve">: </w:t>
      </w:r>
      <w:r>
        <w:rPr>
          <w:rFonts w:ascii="Aptos" w:eastAsia="Aptos" w:hAnsi="Aptos"/>
          <w:b/>
          <w:bCs/>
          <w:sz w:val="20"/>
          <w:szCs w:val="20"/>
        </w:rPr>
        <w:t>Entregáveis do PI6</w:t>
      </w:r>
      <w:r w:rsidRPr="00A32651">
        <w:rPr>
          <w:rFonts w:ascii="Aptos" w:eastAsia="Aptos" w:hAnsi="Aptos"/>
          <w:b/>
          <w:bCs/>
          <w:sz w:val="20"/>
          <w:szCs w:val="20"/>
        </w:rPr>
        <w:t xml:space="preserve">. Imagem gerada por IA (ChatGPT </w:t>
      </w:r>
      <w:proofErr w:type="spellStart"/>
      <w:r w:rsidRPr="00A32651">
        <w:rPr>
          <w:rFonts w:ascii="Aptos" w:eastAsia="Aptos" w:hAnsi="Aptos"/>
          <w:b/>
          <w:bCs/>
          <w:sz w:val="20"/>
          <w:szCs w:val="20"/>
        </w:rPr>
        <w:t>jul</w:t>
      </w:r>
      <w:proofErr w:type="spellEnd"/>
      <w:r w:rsidRPr="00A32651">
        <w:rPr>
          <w:rFonts w:ascii="Aptos" w:eastAsia="Aptos" w:hAnsi="Aptos"/>
          <w:b/>
          <w:bCs/>
          <w:sz w:val="20"/>
          <w:szCs w:val="20"/>
        </w:rPr>
        <w:t>/26)</w:t>
      </w:r>
    </w:p>
    <w:p w14:paraId="346B5CB4" w14:textId="77777777" w:rsidR="00302A08" w:rsidRPr="003A07E8" w:rsidRDefault="00302A08"/>
    <w:p w14:paraId="6F4CAEF8" w14:textId="77777777" w:rsidR="00C57E2F" w:rsidRDefault="00C57E2F" w:rsidP="008F5BAA">
      <w:pPr>
        <w:jc w:val="both"/>
      </w:pPr>
    </w:p>
    <w:p w14:paraId="0FEAB8D7" w14:textId="77777777" w:rsidR="00C57E2F" w:rsidRDefault="00C57E2F" w:rsidP="008F5BAA">
      <w:pPr>
        <w:jc w:val="both"/>
      </w:pPr>
    </w:p>
    <w:p w14:paraId="61888865" w14:textId="77777777" w:rsidR="00C57E2F" w:rsidRDefault="00C57E2F" w:rsidP="00C57E2F">
      <w:pPr>
        <w:pStyle w:val="Ttulo1"/>
        <w:shd w:val="clear" w:color="auto" w:fill="DAE9F7" w:themeFill="text2" w:themeFillTint="1A"/>
      </w:pPr>
      <w:bookmarkStart w:id="18" w:name="_Toc236144975"/>
      <w:r>
        <w:lastRenderedPageBreak/>
        <w:t>Etapas Essenciais (Linha do Tempo)</w:t>
      </w:r>
      <w:bookmarkEnd w:id="18"/>
    </w:p>
    <w:p w14:paraId="0BE5D561" w14:textId="77777777" w:rsidR="00C22A9D" w:rsidRPr="00C22A9D" w:rsidRDefault="00C22A9D" w:rsidP="00C57E2F">
      <w:pPr>
        <w:spacing w:after="120"/>
        <w:jc w:val="both"/>
        <w:rPr>
          <w:rFonts w:ascii="Aptos" w:eastAsia="Aptos" w:hAnsi="Aptos"/>
          <w:szCs w:val="32"/>
        </w:rPr>
      </w:pPr>
    </w:p>
    <w:p w14:paraId="4DE5668E" w14:textId="62EBD20B" w:rsidR="00C57E2F" w:rsidRPr="00C22A9D" w:rsidRDefault="00C57E2F" w:rsidP="00C57E2F">
      <w:pPr>
        <w:spacing w:after="120"/>
        <w:jc w:val="both"/>
        <w:rPr>
          <w:rFonts w:ascii="Aptos" w:eastAsia="Aptos" w:hAnsi="Aptos"/>
          <w:szCs w:val="32"/>
        </w:rPr>
      </w:pPr>
      <w:r w:rsidRPr="00C22A9D">
        <w:rPr>
          <w:rFonts w:ascii="Aptos" w:eastAsia="Aptos" w:hAnsi="Aptos"/>
          <w:szCs w:val="32"/>
        </w:rPr>
        <w:t>O cronograma sugerido considera aproximadamente 15 semanas efetivas. As datas podem ser ajustadas ao calendário, mas a sequência preserva a lógica de retomada, implementação incremental, validação e transferência. A documentação deve ser produzida continuamente.</w:t>
      </w:r>
    </w:p>
    <w:p w14:paraId="6672F347" w14:textId="77777777" w:rsidR="00C22A9D" w:rsidRDefault="00C22A9D" w:rsidP="00C57E2F">
      <w:pPr>
        <w:spacing w:after="120"/>
        <w:jc w:val="both"/>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846"/>
        <w:gridCol w:w="1984"/>
        <w:gridCol w:w="4111"/>
        <w:gridCol w:w="2960"/>
      </w:tblGrid>
      <w:tr w:rsidR="00C57E2F" w:rsidRPr="0020217B" w14:paraId="6FC6F562" w14:textId="77777777" w:rsidTr="00B37E04">
        <w:trPr>
          <w:tblHeader/>
          <w:jc w:val="center"/>
        </w:trPr>
        <w:tc>
          <w:tcPr>
            <w:tcW w:w="846" w:type="dxa"/>
            <w:shd w:val="clear" w:color="auto" w:fill="EDF5FB"/>
            <w:tcMar>
              <w:top w:w="70" w:type="dxa"/>
              <w:left w:w="80" w:type="dxa"/>
              <w:bottom w:w="70" w:type="dxa"/>
              <w:right w:w="80" w:type="dxa"/>
            </w:tcMar>
            <w:vAlign w:val="center"/>
          </w:tcPr>
          <w:p w14:paraId="749C2395" w14:textId="77777777" w:rsidR="00C57E2F" w:rsidRPr="0020217B" w:rsidRDefault="00C57E2F" w:rsidP="0020217B">
            <w:pPr>
              <w:spacing w:after="0" w:line="240" w:lineRule="auto"/>
              <w:jc w:val="center"/>
              <w:rPr>
                <w:sz w:val="16"/>
                <w:szCs w:val="28"/>
              </w:rPr>
            </w:pPr>
            <w:r w:rsidRPr="0020217B">
              <w:rPr>
                <w:rFonts w:ascii="Aptos" w:eastAsia="Aptos" w:hAnsi="Aptos"/>
                <w:b/>
                <w:sz w:val="16"/>
                <w:szCs w:val="28"/>
              </w:rPr>
              <w:t>Semana</w:t>
            </w:r>
          </w:p>
        </w:tc>
        <w:tc>
          <w:tcPr>
            <w:tcW w:w="1984" w:type="dxa"/>
            <w:shd w:val="clear" w:color="auto" w:fill="EDF5FB"/>
            <w:tcMar>
              <w:top w:w="70" w:type="dxa"/>
              <w:left w:w="80" w:type="dxa"/>
              <w:bottom w:w="70" w:type="dxa"/>
              <w:right w:w="80" w:type="dxa"/>
            </w:tcMar>
            <w:vAlign w:val="center"/>
          </w:tcPr>
          <w:p w14:paraId="250E0EB4" w14:textId="77777777" w:rsidR="00C57E2F" w:rsidRPr="0020217B" w:rsidRDefault="00C57E2F" w:rsidP="003C2AEE">
            <w:pPr>
              <w:spacing w:after="0" w:line="240" w:lineRule="auto"/>
              <w:rPr>
                <w:sz w:val="16"/>
                <w:szCs w:val="28"/>
              </w:rPr>
            </w:pPr>
            <w:r w:rsidRPr="0020217B">
              <w:rPr>
                <w:rFonts w:ascii="Aptos" w:eastAsia="Aptos" w:hAnsi="Aptos"/>
                <w:b/>
                <w:sz w:val="16"/>
                <w:szCs w:val="28"/>
              </w:rPr>
              <w:t>Marco</w:t>
            </w:r>
          </w:p>
        </w:tc>
        <w:tc>
          <w:tcPr>
            <w:tcW w:w="4111" w:type="dxa"/>
            <w:shd w:val="clear" w:color="auto" w:fill="EDF5FB"/>
            <w:tcMar>
              <w:top w:w="70" w:type="dxa"/>
              <w:left w:w="80" w:type="dxa"/>
              <w:bottom w:w="70" w:type="dxa"/>
              <w:right w:w="80" w:type="dxa"/>
            </w:tcMar>
            <w:vAlign w:val="center"/>
          </w:tcPr>
          <w:p w14:paraId="2756E7BC" w14:textId="77777777" w:rsidR="00C57E2F" w:rsidRPr="0020217B" w:rsidRDefault="00C57E2F" w:rsidP="003C2AEE">
            <w:pPr>
              <w:spacing w:after="0" w:line="240" w:lineRule="auto"/>
              <w:rPr>
                <w:sz w:val="16"/>
                <w:szCs w:val="28"/>
              </w:rPr>
            </w:pPr>
            <w:r w:rsidRPr="0020217B">
              <w:rPr>
                <w:rFonts w:ascii="Aptos" w:eastAsia="Aptos" w:hAnsi="Aptos"/>
                <w:b/>
                <w:sz w:val="16"/>
                <w:szCs w:val="28"/>
              </w:rPr>
              <w:t>Atividades principais</w:t>
            </w:r>
          </w:p>
        </w:tc>
        <w:tc>
          <w:tcPr>
            <w:tcW w:w="2960" w:type="dxa"/>
            <w:shd w:val="clear" w:color="auto" w:fill="EDF5FB"/>
            <w:tcMar>
              <w:top w:w="70" w:type="dxa"/>
              <w:left w:w="80" w:type="dxa"/>
              <w:bottom w:w="70" w:type="dxa"/>
              <w:right w:w="80" w:type="dxa"/>
            </w:tcMar>
            <w:vAlign w:val="center"/>
          </w:tcPr>
          <w:p w14:paraId="4C04D0B1" w14:textId="77777777" w:rsidR="00C57E2F" w:rsidRPr="0020217B" w:rsidRDefault="00C57E2F" w:rsidP="003C2AEE">
            <w:pPr>
              <w:spacing w:after="0" w:line="240" w:lineRule="auto"/>
              <w:rPr>
                <w:sz w:val="16"/>
                <w:szCs w:val="28"/>
              </w:rPr>
            </w:pPr>
            <w:r w:rsidRPr="0020217B">
              <w:rPr>
                <w:rFonts w:ascii="Aptos" w:eastAsia="Aptos" w:hAnsi="Aptos"/>
                <w:b/>
                <w:sz w:val="16"/>
                <w:szCs w:val="28"/>
              </w:rPr>
              <w:t>Entrega/Evidência</w:t>
            </w:r>
          </w:p>
        </w:tc>
      </w:tr>
      <w:tr w:rsidR="00C57E2F" w:rsidRPr="0020217B" w14:paraId="1956C19A" w14:textId="77777777" w:rsidTr="00B37E04">
        <w:trPr>
          <w:cantSplit/>
          <w:jc w:val="center"/>
        </w:trPr>
        <w:tc>
          <w:tcPr>
            <w:tcW w:w="846" w:type="dxa"/>
            <w:tcMar>
              <w:top w:w="70" w:type="dxa"/>
              <w:left w:w="80" w:type="dxa"/>
              <w:bottom w:w="70" w:type="dxa"/>
              <w:right w:w="80" w:type="dxa"/>
            </w:tcMar>
            <w:vAlign w:val="center"/>
          </w:tcPr>
          <w:p w14:paraId="3EC09DB3" w14:textId="77777777" w:rsidR="00C57E2F" w:rsidRPr="0020217B" w:rsidRDefault="00C57E2F" w:rsidP="0020217B">
            <w:pPr>
              <w:spacing w:after="0" w:line="240" w:lineRule="auto"/>
              <w:jc w:val="center"/>
              <w:rPr>
                <w:sz w:val="16"/>
                <w:szCs w:val="28"/>
              </w:rPr>
            </w:pPr>
            <w:r w:rsidRPr="0020217B">
              <w:rPr>
                <w:rFonts w:ascii="Aptos" w:eastAsia="Aptos" w:hAnsi="Aptos"/>
                <w:sz w:val="16"/>
                <w:szCs w:val="28"/>
              </w:rPr>
              <w:t>1</w:t>
            </w:r>
          </w:p>
        </w:tc>
        <w:tc>
          <w:tcPr>
            <w:tcW w:w="1984" w:type="dxa"/>
            <w:tcMar>
              <w:top w:w="70" w:type="dxa"/>
              <w:left w:w="80" w:type="dxa"/>
              <w:bottom w:w="70" w:type="dxa"/>
              <w:right w:w="80" w:type="dxa"/>
            </w:tcMar>
            <w:vAlign w:val="center"/>
          </w:tcPr>
          <w:p w14:paraId="7E6EA17B" w14:textId="77777777" w:rsidR="00C57E2F" w:rsidRPr="0020217B" w:rsidRDefault="00C57E2F" w:rsidP="003C2AEE">
            <w:pPr>
              <w:spacing w:after="0" w:line="240" w:lineRule="auto"/>
              <w:rPr>
                <w:sz w:val="16"/>
                <w:szCs w:val="28"/>
              </w:rPr>
            </w:pPr>
            <w:r w:rsidRPr="0020217B">
              <w:rPr>
                <w:rFonts w:ascii="Aptos" w:eastAsia="Aptos" w:hAnsi="Aptos"/>
                <w:sz w:val="16"/>
                <w:szCs w:val="28"/>
              </w:rPr>
              <w:t>Retomada do PI5 e alinhamento interno</w:t>
            </w:r>
          </w:p>
        </w:tc>
        <w:tc>
          <w:tcPr>
            <w:tcW w:w="4111" w:type="dxa"/>
            <w:tcMar>
              <w:top w:w="70" w:type="dxa"/>
              <w:left w:w="80" w:type="dxa"/>
              <w:bottom w:w="70" w:type="dxa"/>
              <w:right w:w="80" w:type="dxa"/>
            </w:tcMar>
            <w:vAlign w:val="center"/>
          </w:tcPr>
          <w:p w14:paraId="7535FA7E" w14:textId="77777777" w:rsidR="00C57E2F" w:rsidRPr="0020217B" w:rsidRDefault="00C57E2F" w:rsidP="003C2AEE">
            <w:pPr>
              <w:spacing w:after="0" w:line="240" w:lineRule="auto"/>
              <w:rPr>
                <w:sz w:val="16"/>
                <w:szCs w:val="28"/>
              </w:rPr>
            </w:pPr>
            <w:r w:rsidRPr="0020217B">
              <w:rPr>
                <w:rFonts w:ascii="Aptos" w:eastAsia="Aptos" w:hAnsi="Aptos"/>
                <w:sz w:val="16"/>
                <w:szCs w:val="28"/>
              </w:rPr>
              <w:t xml:space="preserve">Revisar problema, empresa, dados, modelo, arquitetura, plano de </w:t>
            </w:r>
            <w:proofErr w:type="spellStart"/>
            <w:r w:rsidRPr="0020217B">
              <w:rPr>
                <w:rFonts w:ascii="Aptos" w:eastAsia="Aptos" w:hAnsi="Aptos"/>
                <w:sz w:val="16"/>
                <w:szCs w:val="28"/>
              </w:rPr>
              <w:t>deploy</w:t>
            </w:r>
            <w:proofErr w:type="spellEnd"/>
            <w:r w:rsidRPr="0020217B">
              <w:rPr>
                <w:rFonts w:ascii="Aptos" w:eastAsia="Aptos" w:hAnsi="Aptos"/>
                <w:sz w:val="16"/>
                <w:szCs w:val="28"/>
              </w:rPr>
              <w:t>, pendências e composição do grupo.</w:t>
            </w:r>
          </w:p>
        </w:tc>
        <w:tc>
          <w:tcPr>
            <w:tcW w:w="2960" w:type="dxa"/>
            <w:tcMar>
              <w:top w:w="70" w:type="dxa"/>
              <w:left w:w="80" w:type="dxa"/>
              <w:bottom w:w="70" w:type="dxa"/>
              <w:right w:w="80" w:type="dxa"/>
            </w:tcMar>
            <w:vAlign w:val="center"/>
          </w:tcPr>
          <w:p w14:paraId="32D7BC12" w14:textId="77777777" w:rsidR="00C57E2F" w:rsidRPr="0020217B" w:rsidRDefault="00C57E2F" w:rsidP="003C2AEE">
            <w:pPr>
              <w:spacing w:after="0" w:line="240" w:lineRule="auto"/>
              <w:rPr>
                <w:sz w:val="16"/>
                <w:szCs w:val="28"/>
              </w:rPr>
            </w:pPr>
            <w:r w:rsidRPr="0020217B">
              <w:rPr>
                <w:rFonts w:ascii="Aptos" w:eastAsia="Aptos" w:hAnsi="Aptos"/>
                <w:sz w:val="16"/>
                <w:szCs w:val="28"/>
              </w:rPr>
              <w:t>Resumo executivo atualizado; diagnóstico de prontidão; repositório e quadro de gestão revisados.</w:t>
            </w:r>
          </w:p>
        </w:tc>
      </w:tr>
      <w:tr w:rsidR="00C57E2F" w:rsidRPr="0020217B" w14:paraId="53280F3F" w14:textId="77777777" w:rsidTr="00B37E04">
        <w:trPr>
          <w:cantSplit/>
          <w:jc w:val="center"/>
        </w:trPr>
        <w:tc>
          <w:tcPr>
            <w:tcW w:w="846" w:type="dxa"/>
            <w:tcMar>
              <w:top w:w="70" w:type="dxa"/>
              <w:left w:w="80" w:type="dxa"/>
              <w:bottom w:w="70" w:type="dxa"/>
              <w:right w:w="80" w:type="dxa"/>
            </w:tcMar>
            <w:vAlign w:val="center"/>
          </w:tcPr>
          <w:p w14:paraId="304DFA3A" w14:textId="77777777" w:rsidR="00C57E2F" w:rsidRPr="0020217B" w:rsidRDefault="00C57E2F" w:rsidP="0020217B">
            <w:pPr>
              <w:spacing w:after="0" w:line="240" w:lineRule="auto"/>
              <w:jc w:val="center"/>
              <w:rPr>
                <w:sz w:val="16"/>
                <w:szCs w:val="28"/>
              </w:rPr>
            </w:pPr>
            <w:r w:rsidRPr="0020217B">
              <w:rPr>
                <w:rFonts w:ascii="Aptos" w:eastAsia="Aptos" w:hAnsi="Aptos"/>
                <w:sz w:val="16"/>
                <w:szCs w:val="28"/>
              </w:rPr>
              <w:t>2</w:t>
            </w:r>
          </w:p>
        </w:tc>
        <w:tc>
          <w:tcPr>
            <w:tcW w:w="1984" w:type="dxa"/>
            <w:tcMar>
              <w:top w:w="70" w:type="dxa"/>
              <w:left w:w="80" w:type="dxa"/>
              <w:bottom w:w="70" w:type="dxa"/>
              <w:right w:w="80" w:type="dxa"/>
            </w:tcMar>
            <w:vAlign w:val="center"/>
          </w:tcPr>
          <w:p w14:paraId="3A854F46" w14:textId="77777777" w:rsidR="00C57E2F" w:rsidRPr="0020217B" w:rsidRDefault="00C57E2F" w:rsidP="003C2AEE">
            <w:pPr>
              <w:spacing w:after="0" w:line="240" w:lineRule="auto"/>
              <w:rPr>
                <w:sz w:val="16"/>
                <w:szCs w:val="28"/>
              </w:rPr>
            </w:pPr>
            <w:r w:rsidRPr="0020217B">
              <w:rPr>
                <w:rFonts w:ascii="Aptos" w:eastAsia="Aptos" w:hAnsi="Aptos"/>
                <w:sz w:val="16"/>
                <w:szCs w:val="28"/>
              </w:rPr>
              <w:t>Revisão de viabilidade e escopo executivo</w:t>
            </w:r>
          </w:p>
        </w:tc>
        <w:tc>
          <w:tcPr>
            <w:tcW w:w="4111" w:type="dxa"/>
            <w:tcMar>
              <w:top w:w="70" w:type="dxa"/>
              <w:left w:w="80" w:type="dxa"/>
              <w:bottom w:w="70" w:type="dxa"/>
              <w:right w:w="80" w:type="dxa"/>
            </w:tcMar>
            <w:vAlign w:val="center"/>
          </w:tcPr>
          <w:p w14:paraId="273EFFDB" w14:textId="77777777" w:rsidR="00C57E2F" w:rsidRPr="0020217B" w:rsidRDefault="00C57E2F" w:rsidP="003C2AEE">
            <w:pPr>
              <w:spacing w:after="0" w:line="240" w:lineRule="auto"/>
              <w:rPr>
                <w:sz w:val="16"/>
                <w:szCs w:val="28"/>
              </w:rPr>
            </w:pPr>
            <w:r w:rsidRPr="0020217B">
              <w:rPr>
                <w:rFonts w:ascii="Aptos" w:eastAsia="Aptos" w:hAnsi="Aptos"/>
                <w:sz w:val="16"/>
                <w:szCs w:val="28"/>
              </w:rPr>
              <w:t>Definir o produto mínimo de valor, ambiente de implantação, riscos, custos, dependências, exclusões e plano de contingência.</w:t>
            </w:r>
          </w:p>
        </w:tc>
        <w:tc>
          <w:tcPr>
            <w:tcW w:w="2960" w:type="dxa"/>
            <w:tcMar>
              <w:top w:w="70" w:type="dxa"/>
              <w:left w:w="80" w:type="dxa"/>
              <w:bottom w:w="70" w:type="dxa"/>
              <w:right w:w="80" w:type="dxa"/>
            </w:tcMar>
            <w:vAlign w:val="center"/>
          </w:tcPr>
          <w:p w14:paraId="36EA3CB7" w14:textId="77777777" w:rsidR="00C57E2F" w:rsidRPr="0020217B" w:rsidRDefault="00C57E2F" w:rsidP="003C2AEE">
            <w:pPr>
              <w:spacing w:after="0" w:line="240" w:lineRule="auto"/>
              <w:rPr>
                <w:sz w:val="16"/>
                <w:szCs w:val="28"/>
              </w:rPr>
            </w:pPr>
            <w:r w:rsidRPr="0020217B">
              <w:rPr>
                <w:rFonts w:ascii="Aptos" w:eastAsia="Aptos" w:hAnsi="Aptos"/>
                <w:sz w:val="16"/>
                <w:szCs w:val="28"/>
              </w:rPr>
              <w:t>Escopo executivo; backlog priorizado; cronograma; matriz de riscos.</w:t>
            </w:r>
          </w:p>
        </w:tc>
      </w:tr>
      <w:tr w:rsidR="00C57E2F" w:rsidRPr="0020217B" w14:paraId="74446BC0" w14:textId="77777777" w:rsidTr="00B37E04">
        <w:trPr>
          <w:cantSplit/>
          <w:jc w:val="center"/>
        </w:trPr>
        <w:tc>
          <w:tcPr>
            <w:tcW w:w="846" w:type="dxa"/>
            <w:tcMar>
              <w:top w:w="70" w:type="dxa"/>
              <w:left w:w="80" w:type="dxa"/>
              <w:bottom w:w="70" w:type="dxa"/>
              <w:right w:w="80" w:type="dxa"/>
            </w:tcMar>
            <w:vAlign w:val="center"/>
          </w:tcPr>
          <w:p w14:paraId="42DDCAC3" w14:textId="77777777" w:rsidR="00C57E2F" w:rsidRPr="0020217B" w:rsidRDefault="00C57E2F" w:rsidP="0020217B">
            <w:pPr>
              <w:spacing w:after="0" w:line="240" w:lineRule="auto"/>
              <w:jc w:val="center"/>
              <w:rPr>
                <w:sz w:val="16"/>
                <w:szCs w:val="28"/>
              </w:rPr>
            </w:pPr>
            <w:r w:rsidRPr="0020217B">
              <w:rPr>
                <w:rFonts w:ascii="Aptos" w:eastAsia="Aptos" w:hAnsi="Aptos"/>
                <w:sz w:val="16"/>
                <w:szCs w:val="28"/>
              </w:rPr>
              <w:t>3</w:t>
            </w:r>
          </w:p>
        </w:tc>
        <w:tc>
          <w:tcPr>
            <w:tcW w:w="1984" w:type="dxa"/>
            <w:tcMar>
              <w:top w:w="70" w:type="dxa"/>
              <w:left w:w="80" w:type="dxa"/>
              <w:bottom w:w="70" w:type="dxa"/>
              <w:right w:w="80" w:type="dxa"/>
            </w:tcMar>
            <w:vAlign w:val="center"/>
          </w:tcPr>
          <w:p w14:paraId="51B883BD" w14:textId="77777777" w:rsidR="00C57E2F" w:rsidRPr="0020217B" w:rsidRDefault="00C57E2F" w:rsidP="003C2AEE">
            <w:pPr>
              <w:spacing w:after="0" w:line="240" w:lineRule="auto"/>
              <w:rPr>
                <w:sz w:val="16"/>
                <w:szCs w:val="28"/>
              </w:rPr>
            </w:pPr>
            <w:proofErr w:type="spellStart"/>
            <w:r w:rsidRPr="0020217B">
              <w:rPr>
                <w:rFonts w:ascii="Aptos" w:eastAsia="Aptos" w:hAnsi="Aptos"/>
                <w:sz w:val="16"/>
                <w:szCs w:val="28"/>
              </w:rPr>
              <w:t>Kick</w:t>
            </w:r>
            <w:proofErr w:type="spellEnd"/>
            <w:r w:rsidRPr="0020217B">
              <w:rPr>
                <w:rFonts w:ascii="Aptos" w:eastAsia="Aptos" w:hAnsi="Aptos"/>
                <w:sz w:val="16"/>
                <w:szCs w:val="28"/>
              </w:rPr>
              <w:t>-off do PI6 com a empresa</w:t>
            </w:r>
          </w:p>
        </w:tc>
        <w:tc>
          <w:tcPr>
            <w:tcW w:w="4111" w:type="dxa"/>
            <w:tcMar>
              <w:top w:w="70" w:type="dxa"/>
              <w:left w:w="80" w:type="dxa"/>
              <w:bottom w:w="70" w:type="dxa"/>
              <w:right w:w="80" w:type="dxa"/>
            </w:tcMar>
            <w:vAlign w:val="center"/>
          </w:tcPr>
          <w:p w14:paraId="2EA2CEE4" w14:textId="77777777" w:rsidR="00C57E2F" w:rsidRPr="0020217B" w:rsidRDefault="00C57E2F" w:rsidP="003C2AEE">
            <w:pPr>
              <w:spacing w:after="0" w:line="240" w:lineRule="auto"/>
              <w:rPr>
                <w:sz w:val="16"/>
                <w:szCs w:val="28"/>
              </w:rPr>
            </w:pPr>
            <w:r w:rsidRPr="0020217B">
              <w:rPr>
                <w:rFonts w:ascii="Aptos" w:eastAsia="Aptos" w:hAnsi="Aptos"/>
                <w:sz w:val="16"/>
                <w:szCs w:val="28"/>
              </w:rPr>
              <w:t>Confirmar usuários, dados, infraestrutura, segurança, critérios de aceite, agenda de validações e responsáveis.</w:t>
            </w:r>
          </w:p>
        </w:tc>
        <w:tc>
          <w:tcPr>
            <w:tcW w:w="2960" w:type="dxa"/>
            <w:tcMar>
              <w:top w:w="70" w:type="dxa"/>
              <w:left w:w="80" w:type="dxa"/>
              <w:bottom w:w="70" w:type="dxa"/>
              <w:right w:w="80" w:type="dxa"/>
            </w:tcMar>
            <w:vAlign w:val="center"/>
          </w:tcPr>
          <w:p w14:paraId="36E7C384" w14:textId="77777777" w:rsidR="00C57E2F" w:rsidRPr="0020217B" w:rsidRDefault="00C57E2F" w:rsidP="003C2AEE">
            <w:pPr>
              <w:spacing w:after="0" w:line="240" w:lineRule="auto"/>
              <w:rPr>
                <w:sz w:val="16"/>
                <w:szCs w:val="28"/>
              </w:rPr>
            </w:pPr>
            <w:r w:rsidRPr="0020217B">
              <w:rPr>
                <w:rFonts w:ascii="Aptos" w:eastAsia="Aptos" w:hAnsi="Aptos"/>
                <w:sz w:val="16"/>
                <w:szCs w:val="28"/>
              </w:rPr>
              <w:t>Ata validada; critérios de aceite; calendário de reuniões; autorizações necessárias.</w:t>
            </w:r>
          </w:p>
        </w:tc>
      </w:tr>
      <w:tr w:rsidR="00C57E2F" w:rsidRPr="0020217B" w14:paraId="2733CD43" w14:textId="77777777" w:rsidTr="00B37E04">
        <w:trPr>
          <w:cantSplit/>
          <w:jc w:val="center"/>
        </w:trPr>
        <w:tc>
          <w:tcPr>
            <w:tcW w:w="846" w:type="dxa"/>
            <w:tcMar>
              <w:top w:w="70" w:type="dxa"/>
              <w:left w:w="80" w:type="dxa"/>
              <w:bottom w:w="70" w:type="dxa"/>
              <w:right w:w="80" w:type="dxa"/>
            </w:tcMar>
            <w:vAlign w:val="center"/>
          </w:tcPr>
          <w:p w14:paraId="7FE6ABEB" w14:textId="77777777" w:rsidR="00C57E2F" w:rsidRPr="0020217B" w:rsidRDefault="00C57E2F" w:rsidP="0020217B">
            <w:pPr>
              <w:spacing w:after="0" w:line="240" w:lineRule="auto"/>
              <w:jc w:val="center"/>
              <w:rPr>
                <w:sz w:val="16"/>
                <w:szCs w:val="28"/>
              </w:rPr>
            </w:pPr>
            <w:r w:rsidRPr="0020217B">
              <w:rPr>
                <w:rFonts w:ascii="Aptos" w:eastAsia="Aptos" w:hAnsi="Aptos"/>
                <w:sz w:val="16"/>
                <w:szCs w:val="28"/>
              </w:rPr>
              <w:t>4</w:t>
            </w:r>
          </w:p>
        </w:tc>
        <w:tc>
          <w:tcPr>
            <w:tcW w:w="1984" w:type="dxa"/>
            <w:tcMar>
              <w:top w:w="70" w:type="dxa"/>
              <w:left w:w="80" w:type="dxa"/>
              <w:bottom w:w="70" w:type="dxa"/>
              <w:right w:w="80" w:type="dxa"/>
            </w:tcMar>
            <w:vAlign w:val="center"/>
          </w:tcPr>
          <w:p w14:paraId="4F5E4A49" w14:textId="77777777" w:rsidR="00C57E2F" w:rsidRPr="0020217B" w:rsidRDefault="00C57E2F" w:rsidP="003C2AEE">
            <w:pPr>
              <w:spacing w:after="0" w:line="240" w:lineRule="auto"/>
              <w:rPr>
                <w:sz w:val="16"/>
                <w:szCs w:val="28"/>
              </w:rPr>
            </w:pPr>
            <w:r w:rsidRPr="0020217B">
              <w:rPr>
                <w:rFonts w:ascii="Aptos" w:eastAsia="Aptos" w:hAnsi="Aptos"/>
                <w:sz w:val="16"/>
                <w:szCs w:val="28"/>
              </w:rPr>
              <w:t>Arquitetura e preparação do ambiente</w:t>
            </w:r>
          </w:p>
        </w:tc>
        <w:tc>
          <w:tcPr>
            <w:tcW w:w="4111" w:type="dxa"/>
            <w:tcMar>
              <w:top w:w="70" w:type="dxa"/>
              <w:left w:w="80" w:type="dxa"/>
              <w:bottom w:w="70" w:type="dxa"/>
              <w:right w:w="80" w:type="dxa"/>
            </w:tcMar>
            <w:vAlign w:val="center"/>
          </w:tcPr>
          <w:p w14:paraId="6F54AC5B" w14:textId="77777777" w:rsidR="00C57E2F" w:rsidRPr="0020217B" w:rsidRDefault="00C57E2F" w:rsidP="003C2AEE">
            <w:pPr>
              <w:spacing w:after="0" w:line="240" w:lineRule="auto"/>
              <w:rPr>
                <w:sz w:val="16"/>
                <w:szCs w:val="28"/>
              </w:rPr>
            </w:pPr>
            <w:r w:rsidRPr="0020217B">
              <w:rPr>
                <w:rFonts w:ascii="Aptos" w:eastAsia="Aptos" w:hAnsi="Aptos"/>
                <w:sz w:val="16"/>
                <w:szCs w:val="28"/>
              </w:rPr>
              <w:t>Organizar código, dependências, dados, acessos, containers/ambientes, estrutura do pipeline e padrões de qualidade.</w:t>
            </w:r>
          </w:p>
        </w:tc>
        <w:tc>
          <w:tcPr>
            <w:tcW w:w="2960" w:type="dxa"/>
            <w:tcMar>
              <w:top w:w="70" w:type="dxa"/>
              <w:left w:w="80" w:type="dxa"/>
              <w:bottom w:w="70" w:type="dxa"/>
              <w:right w:w="80" w:type="dxa"/>
            </w:tcMar>
            <w:vAlign w:val="center"/>
          </w:tcPr>
          <w:p w14:paraId="1E651719" w14:textId="77777777" w:rsidR="00C57E2F" w:rsidRPr="0020217B" w:rsidRDefault="00C57E2F" w:rsidP="003C2AEE">
            <w:pPr>
              <w:spacing w:after="0" w:line="240" w:lineRule="auto"/>
              <w:rPr>
                <w:sz w:val="16"/>
                <w:szCs w:val="28"/>
              </w:rPr>
            </w:pPr>
            <w:r w:rsidRPr="0020217B">
              <w:rPr>
                <w:rFonts w:ascii="Aptos" w:eastAsia="Aptos" w:hAnsi="Aptos"/>
                <w:sz w:val="16"/>
                <w:szCs w:val="28"/>
              </w:rPr>
              <w:t>Diagrama de arquitetura; ambiente reprodutível; README atualizado; plano de testes.</w:t>
            </w:r>
          </w:p>
        </w:tc>
      </w:tr>
      <w:tr w:rsidR="00C57E2F" w:rsidRPr="0020217B" w14:paraId="17DF3AC5" w14:textId="77777777" w:rsidTr="00B37E04">
        <w:trPr>
          <w:cantSplit/>
          <w:jc w:val="center"/>
        </w:trPr>
        <w:tc>
          <w:tcPr>
            <w:tcW w:w="846" w:type="dxa"/>
            <w:tcMar>
              <w:top w:w="70" w:type="dxa"/>
              <w:left w:w="80" w:type="dxa"/>
              <w:bottom w:w="70" w:type="dxa"/>
              <w:right w:w="80" w:type="dxa"/>
            </w:tcMar>
            <w:vAlign w:val="center"/>
          </w:tcPr>
          <w:p w14:paraId="09563924" w14:textId="77777777" w:rsidR="00C57E2F" w:rsidRPr="0020217B" w:rsidRDefault="00C57E2F" w:rsidP="0020217B">
            <w:pPr>
              <w:spacing w:after="0" w:line="240" w:lineRule="auto"/>
              <w:jc w:val="center"/>
              <w:rPr>
                <w:sz w:val="16"/>
                <w:szCs w:val="28"/>
              </w:rPr>
            </w:pPr>
            <w:r w:rsidRPr="0020217B">
              <w:rPr>
                <w:rFonts w:ascii="Aptos" w:eastAsia="Aptos" w:hAnsi="Aptos"/>
                <w:sz w:val="16"/>
                <w:szCs w:val="28"/>
              </w:rPr>
              <w:t>5</w:t>
            </w:r>
          </w:p>
        </w:tc>
        <w:tc>
          <w:tcPr>
            <w:tcW w:w="1984" w:type="dxa"/>
            <w:tcMar>
              <w:top w:w="70" w:type="dxa"/>
              <w:left w:w="80" w:type="dxa"/>
              <w:bottom w:w="70" w:type="dxa"/>
              <w:right w:w="80" w:type="dxa"/>
            </w:tcMar>
            <w:vAlign w:val="center"/>
          </w:tcPr>
          <w:p w14:paraId="4BDADD97" w14:textId="77777777" w:rsidR="00C57E2F" w:rsidRPr="0020217B" w:rsidRDefault="00C57E2F" w:rsidP="003C2AEE">
            <w:pPr>
              <w:spacing w:after="0" w:line="240" w:lineRule="auto"/>
              <w:rPr>
                <w:sz w:val="16"/>
                <w:szCs w:val="28"/>
              </w:rPr>
            </w:pPr>
            <w:r w:rsidRPr="0020217B">
              <w:rPr>
                <w:rFonts w:ascii="Aptos" w:eastAsia="Aptos" w:hAnsi="Aptos"/>
                <w:sz w:val="16"/>
                <w:szCs w:val="28"/>
              </w:rPr>
              <w:t>Atualização e validação dos dados</w:t>
            </w:r>
          </w:p>
        </w:tc>
        <w:tc>
          <w:tcPr>
            <w:tcW w:w="4111" w:type="dxa"/>
            <w:tcMar>
              <w:top w:w="70" w:type="dxa"/>
              <w:left w:w="80" w:type="dxa"/>
              <w:bottom w:w="70" w:type="dxa"/>
              <w:right w:w="80" w:type="dxa"/>
            </w:tcMar>
            <w:vAlign w:val="center"/>
          </w:tcPr>
          <w:p w14:paraId="2673B695" w14:textId="77777777" w:rsidR="00C57E2F" w:rsidRPr="0020217B" w:rsidRDefault="00C57E2F" w:rsidP="003C2AEE">
            <w:pPr>
              <w:spacing w:after="0" w:line="240" w:lineRule="auto"/>
              <w:rPr>
                <w:sz w:val="16"/>
                <w:szCs w:val="28"/>
              </w:rPr>
            </w:pPr>
            <w:r w:rsidRPr="0020217B">
              <w:rPr>
                <w:rFonts w:ascii="Aptos" w:eastAsia="Aptos" w:hAnsi="Aptos"/>
                <w:sz w:val="16"/>
                <w:szCs w:val="28"/>
              </w:rPr>
              <w:t xml:space="preserve">Coletar ou atualizar dados, validar </w:t>
            </w:r>
            <w:proofErr w:type="spellStart"/>
            <w:r w:rsidRPr="0020217B">
              <w:rPr>
                <w:rFonts w:ascii="Aptos" w:eastAsia="Aptos" w:hAnsi="Aptos"/>
                <w:sz w:val="16"/>
                <w:szCs w:val="28"/>
              </w:rPr>
              <w:t>schema</w:t>
            </w:r>
            <w:proofErr w:type="spellEnd"/>
            <w:r w:rsidRPr="0020217B">
              <w:rPr>
                <w:rFonts w:ascii="Aptos" w:eastAsia="Aptos" w:hAnsi="Aptos"/>
                <w:sz w:val="16"/>
                <w:szCs w:val="28"/>
              </w:rPr>
              <w:t xml:space="preserve"> e qualidade, revisar transformações, governança e versão do </w:t>
            </w:r>
            <w:proofErr w:type="spellStart"/>
            <w:r w:rsidRPr="0020217B">
              <w:rPr>
                <w:rFonts w:ascii="Aptos" w:eastAsia="Aptos" w:hAnsi="Aptos"/>
                <w:sz w:val="16"/>
                <w:szCs w:val="28"/>
              </w:rPr>
              <w:t>dataset</w:t>
            </w:r>
            <w:proofErr w:type="spellEnd"/>
            <w:r w:rsidRPr="0020217B">
              <w:rPr>
                <w:rFonts w:ascii="Aptos" w:eastAsia="Aptos" w:hAnsi="Aptos"/>
                <w:sz w:val="16"/>
                <w:szCs w:val="28"/>
              </w:rPr>
              <w:t>.</w:t>
            </w:r>
          </w:p>
        </w:tc>
        <w:tc>
          <w:tcPr>
            <w:tcW w:w="2960" w:type="dxa"/>
            <w:tcMar>
              <w:top w:w="70" w:type="dxa"/>
              <w:left w:w="80" w:type="dxa"/>
              <w:bottom w:w="70" w:type="dxa"/>
              <w:right w:w="80" w:type="dxa"/>
            </w:tcMar>
            <w:vAlign w:val="center"/>
          </w:tcPr>
          <w:p w14:paraId="40304BF8" w14:textId="77777777" w:rsidR="00C57E2F" w:rsidRPr="0020217B" w:rsidRDefault="00C57E2F" w:rsidP="003C2AEE">
            <w:pPr>
              <w:spacing w:after="0" w:line="240" w:lineRule="auto"/>
              <w:rPr>
                <w:sz w:val="16"/>
                <w:szCs w:val="28"/>
              </w:rPr>
            </w:pPr>
            <w:proofErr w:type="spellStart"/>
            <w:r w:rsidRPr="0020217B">
              <w:rPr>
                <w:rFonts w:ascii="Aptos" w:eastAsia="Aptos" w:hAnsi="Aptos"/>
                <w:sz w:val="16"/>
                <w:szCs w:val="28"/>
              </w:rPr>
              <w:t>Dataset</w:t>
            </w:r>
            <w:proofErr w:type="spellEnd"/>
            <w:r w:rsidRPr="0020217B">
              <w:rPr>
                <w:rFonts w:ascii="Aptos" w:eastAsia="Aptos" w:hAnsi="Aptos"/>
                <w:sz w:val="16"/>
                <w:szCs w:val="28"/>
              </w:rPr>
              <w:t xml:space="preserve"> ou amostra aprovada; data </w:t>
            </w:r>
            <w:proofErr w:type="spellStart"/>
            <w:r w:rsidRPr="0020217B">
              <w:rPr>
                <w:rFonts w:ascii="Aptos" w:eastAsia="Aptos" w:hAnsi="Aptos"/>
                <w:sz w:val="16"/>
                <w:szCs w:val="28"/>
              </w:rPr>
              <w:t>dictionary</w:t>
            </w:r>
            <w:proofErr w:type="spellEnd"/>
            <w:r w:rsidRPr="0020217B">
              <w:rPr>
                <w:rFonts w:ascii="Aptos" w:eastAsia="Aptos" w:hAnsi="Aptos"/>
                <w:sz w:val="16"/>
                <w:szCs w:val="28"/>
              </w:rPr>
              <w:t>; registro de qualidade e tratamento.</w:t>
            </w:r>
          </w:p>
        </w:tc>
      </w:tr>
      <w:tr w:rsidR="00C57E2F" w:rsidRPr="0020217B" w14:paraId="461BF377" w14:textId="77777777" w:rsidTr="00B37E04">
        <w:trPr>
          <w:cantSplit/>
          <w:jc w:val="center"/>
        </w:trPr>
        <w:tc>
          <w:tcPr>
            <w:tcW w:w="846" w:type="dxa"/>
            <w:tcMar>
              <w:top w:w="70" w:type="dxa"/>
              <w:left w:w="80" w:type="dxa"/>
              <w:bottom w:w="70" w:type="dxa"/>
              <w:right w:w="80" w:type="dxa"/>
            </w:tcMar>
            <w:vAlign w:val="center"/>
          </w:tcPr>
          <w:p w14:paraId="69DE4A97" w14:textId="77777777" w:rsidR="00C57E2F" w:rsidRPr="0020217B" w:rsidRDefault="00C57E2F" w:rsidP="0020217B">
            <w:pPr>
              <w:spacing w:after="0" w:line="240" w:lineRule="auto"/>
              <w:jc w:val="center"/>
              <w:rPr>
                <w:sz w:val="16"/>
                <w:szCs w:val="28"/>
              </w:rPr>
            </w:pPr>
            <w:r w:rsidRPr="0020217B">
              <w:rPr>
                <w:rFonts w:ascii="Aptos" w:eastAsia="Aptos" w:hAnsi="Aptos"/>
                <w:sz w:val="16"/>
                <w:szCs w:val="28"/>
              </w:rPr>
              <w:t>6</w:t>
            </w:r>
          </w:p>
        </w:tc>
        <w:tc>
          <w:tcPr>
            <w:tcW w:w="1984" w:type="dxa"/>
            <w:tcMar>
              <w:top w:w="70" w:type="dxa"/>
              <w:left w:w="80" w:type="dxa"/>
              <w:bottom w:w="70" w:type="dxa"/>
              <w:right w:w="80" w:type="dxa"/>
            </w:tcMar>
            <w:vAlign w:val="center"/>
          </w:tcPr>
          <w:p w14:paraId="0FE07772" w14:textId="77777777" w:rsidR="00C57E2F" w:rsidRPr="0020217B" w:rsidRDefault="00C57E2F" w:rsidP="003C2AEE">
            <w:pPr>
              <w:spacing w:after="0" w:line="240" w:lineRule="auto"/>
              <w:rPr>
                <w:sz w:val="16"/>
                <w:szCs w:val="28"/>
              </w:rPr>
            </w:pPr>
            <w:r w:rsidRPr="0020217B">
              <w:rPr>
                <w:rFonts w:ascii="Aptos" w:eastAsia="Aptos" w:hAnsi="Aptos"/>
                <w:sz w:val="16"/>
                <w:szCs w:val="28"/>
              </w:rPr>
              <w:t>Refinamento do modelo e baseline</w:t>
            </w:r>
          </w:p>
        </w:tc>
        <w:tc>
          <w:tcPr>
            <w:tcW w:w="4111" w:type="dxa"/>
            <w:tcMar>
              <w:top w:w="70" w:type="dxa"/>
              <w:left w:w="80" w:type="dxa"/>
              <w:bottom w:w="70" w:type="dxa"/>
              <w:right w:w="80" w:type="dxa"/>
            </w:tcMar>
            <w:vAlign w:val="center"/>
          </w:tcPr>
          <w:p w14:paraId="31531C2B" w14:textId="77777777" w:rsidR="00C57E2F" w:rsidRPr="0020217B" w:rsidRDefault="00C57E2F" w:rsidP="003C2AEE">
            <w:pPr>
              <w:spacing w:after="0" w:line="240" w:lineRule="auto"/>
              <w:rPr>
                <w:sz w:val="16"/>
                <w:szCs w:val="28"/>
              </w:rPr>
            </w:pPr>
            <w:r w:rsidRPr="0020217B">
              <w:rPr>
                <w:rFonts w:ascii="Aptos" w:eastAsia="Aptos" w:hAnsi="Aptos"/>
                <w:sz w:val="16"/>
                <w:szCs w:val="28"/>
              </w:rPr>
              <w:t>Reproduzir resultados do PI5, estabelecer baseline, ajustar atributos e comparar versões com dados atuais.</w:t>
            </w:r>
          </w:p>
        </w:tc>
        <w:tc>
          <w:tcPr>
            <w:tcW w:w="2960" w:type="dxa"/>
            <w:tcMar>
              <w:top w:w="70" w:type="dxa"/>
              <w:left w:w="80" w:type="dxa"/>
              <w:bottom w:w="70" w:type="dxa"/>
              <w:right w:w="80" w:type="dxa"/>
            </w:tcMar>
            <w:vAlign w:val="center"/>
          </w:tcPr>
          <w:p w14:paraId="5C6C6999" w14:textId="77777777" w:rsidR="00C57E2F" w:rsidRPr="0020217B" w:rsidRDefault="00C57E2F" w:rsidP="003C2AEE">
            <w:pPr>
              <w:spacing w:after="0" w:line="240" w:lineRule="auto"/>
              <w:rPr>
                <w:sz w:val="16"/>
                <w:szCs w:val="28"/>
              </w:rPr>
            </w:pPr>
            <w:r w:rsidRPr="0020217B">
              <w:rPr>
                <w:rFonts w:ascii="Aptos" w:eastAsia="Aptos" w:hAnsi="Aptos"/>
                <w:sz w:val="16"/>
                <w:szCs w:val="28"/>
              </w:rPr>
              <w:t>Relatório de experimentos; métricas comparativas; versão candidata do modelo.</w:t>
            </w:r>
          </w:p>
        </w:tc>
      </w:tr>
      <w:tr w:rsidR="00C57E2F" w:rsidRPr="0020217B" w14:paraId="79CF75EF" w14:textId="77777777" w:rsidTr="00B37E04">
        <w:trPr>
          <w:cantSplit/>
          <w:jc w:val="center"/>
        </w:trPr>
        <w:tc>
          <w:tcPr>
            <w:tcW w:w="846" w:type="dxa"/>
            <w:tcMar>
              <w:top w:w="70" w:type="dxa"/>
              <w:left w:w="80" w:type="dxa"/>
              <w:bottom w:w="70" w:type="dxa"/>
              <w:right w:w="80" w:type="dxa"/>
            </w:tcMar>
            <w:vAlign w:val="center"/>
          </w:tcPr>
          <w:p w14:paraId="3957F0C0" w14:textId="77777777" w:rsidR="00C57E2F" w:rsidRPr="0020217B" w:rsidRDefault="00C57E2F" w:rsidP="0020217B">
            <w:pPr>
              <w:spacing w:after="0" w:line="240" w:lineRule="auto"/>
              <w:jc w:val="center"/>
              <w:rPr>
                <w:sz w:val="16"/>
                <w:szCs w:val="28"/>
              </w:rPr>
            </w:pPr>
            <w:r w:rsidRPr="0020217B">
              <w:rPr>
                <w:rFonts w:ascii="Aptos" w:eastAsia="Aptos" w:hAnsi="Aptos"/>
                <w:sz w:val="16"/>
                <w:szCs w:val="28"/>
              </w:rPr>
              <w:t>7</w:t>
            </w:r>
          </w:p>
        </w:tc>
        <w:tc>
          <w:tcPr>
            <w:tcW w:w="1984" w:type="dxa"/>
            <w:tcMar>
              <w:top w:w="70" w:type="dxa"/>
              <w:left w:w="80" w:type="dxa"/>
              <w:bottom w:w="70" w:type="dxa"/>
              <w:right w:w="80" w:type="dxa"/>
            </w:tcMar>
            <w:vAlign w:val="center"/>
          </w:tcPr>
          <w:p w14:paraId="7DBBCB64" w14:textId="77777777" w:rsidR="00C57E2F" w:rsidRPr="0020217B" w:rsidRDefault="00C57E2F" w:rsidP="003C2AEE">
            <w:pPr>
              <w:spacing w:after="0" w:line="240" w:lineRule="auto"/>
              <w:rPr>
                <w:sz w:val="16"/>
                <w:szCs w:val="28"/>
              </w:rPr>
            </w:pPr>
            <w:r w:rsidRPr="0020217B">
              <w:rPr>
                <w:rFonts w:ascii="Aptos" w:eastAsia="Aptos" w:hAnsi="Aptos"/>
                <w:sz w:val="16"/>
                <w:szCs w:val="28"/>
              </w:rPr>
              <w:t>Validação técnica, ética e de negócio</w:t>
            </w:r>
          </w:p>
        </w:tc>
        <w:tc>
          <w:tcPr>
            <w:tcW w:w="4111" w:type="dxa"/>
            <w:tcMar>
              <w:top w:w="70" w:type="dxa"/>
              <w:left w:w="80" w:type="dxa"/>
              <w:bottom w:w="70" w:type="dxa"/>
              <w:right w:w="80" w:type="dxa"/>
            </w:tcMar>
            <w:vAlign w:val="center"/>
          </w:tcPr>
          <w:p w14:paraId="2876ACC5" w14:textId="77777777" w:rsidR="00C57E2F" w:rsidRPr="0020217B" w:rsidRDefault="00C57E2F" w:rsidP="003C2AEE">
            <w:pPr>
              <w:spacing w:after="0" w:line="240" w:lineRule="auto"/>
              <w:rPr>
                <w:sz w:val="16"/>
                <w:szCs w:val="28"/>
              </w:rPr>
            </w:pPr>
            <w:r w:rsidRPr="0020217B">
              <w:rPr>
                <w:rFonts w:ascii="Aptos" w:eastAsia="Aptos" w:hAnsi="Aptos"/>
                <w:sz w:val="16"/>
                <w:szCs w:val="28"/>
              </w:rPr>
              <w:t xml:space="preserve">Avaliar desempenho, robustez, </w:t>
            </w:r>
            <w:proofErr w:type="spellStart"/>
            <w:r w:rsidRPr="0020217B">
              <w:rPr>
                <w:rFonts w:ascii="Aptos" w:eastAsia="Aptos" w:hAnsi="Aptos"/>
                <w:sz w:val="16"/>
                <w:szCs w:val="28"/>
              </w:rPr>
              <w:t>interpretabilidade</w:t>
            </w:r>
            <w:proofErr w:type="spellEnd"/>
            <w:r w:rsidRPr="0020217B">
              <w:rPr>
                <w:rFonts w:ascii="Aptos" w:eastAsia="Aptos" w:hAnsi="Aptos"/>
                <w:sz w:val="16"/>
                <w:szCs w:val="28"/>
              </w:rPr>
              <w:t>, vieses, riscos, custos e aderência aos critérios de aceite.</w:t>
            </w:r>
          </w:p>
        </w:tc>
        <w:tc>
          <w:tcPr>
            <w:tcW w:w="2960" w:type="dxa"/>
            <w:tcMar>
              <w:top w:w="70" w:type="dxa"/>
              <w:left w:w="80" w:type="dxa"/>
              <w:bottom w:w="70" w:type="dxa"/>
              <w:right w:w="80" w:type="dxa"/>
            </w:tcMar>
            <w:vAlign w:val="center"/>
          </w:tcPr>
          <w:p w14:paraId="6BCEDBB4" w14:textId="77777777" w:rsidR="00C57E2F" w:rsidRPr="0020217B" w:rsidRDefault="00C57E2F" w:rsidP="003C2AEE">
            <w:pPr>
              <w:spacing w:after="0" w:line="240" w:lineRule="auto"/>
              <w:rPr>
                <w:sz w:val="16"/>
                <w:szCs w:val="28"/>
              </w:rPr>
            </w:pPr>
            <w:r w:rsidRPr="0020217B">
              <w:rPr>
                <w:rFonts w:ascii="Aptos" w:eastAsia="Aptos" w:hAnsi="Aptos"/>
                <w:sz w:val="16"/>
                <w:szCs w:val="28"/>
              </w:rPr>
              <w:t>Model card ou ficha do modelo; parecer de seleção; lista de ajustes.</w:t>
            </w:r>
          </w:p>
        </w:tc>
      </w:tr>
      <w:tr w:rsidR="00C57E2F" w:rsidRPr="0020217B" w14:paraId="1F33F4F6" w14:textId="77777777" w:rsidTr="00B37E04">
        <w:trPr>
          <w:cantSplit/>
          <w:jc w:val="center"/>
        </w:trPr>
        <w:tc>
          <w:tcPr>
            <w:tcW w:w="846" w:type="dxa"/>
            <w:tcMar>
              <w:top w:w="70" w:type="dxa"/>
              <w:left w:w="80" w:type="dxa"/>
              <w:bottom w:w="70" w:type="dxa"/>
              <w:right w:w="80" w:type="dxa"/>
            </w:tcMar>
            <w:vAlign w:val="center"/>
          </w:tcPr>
          <w:p w14:paraId="26EC413F" w14:textId="77777777" w:rsidR="00C57E2F" w:rsidRPr="0020217B" w:rsidRDefault="00C57E2F" w:rsidP="0020217B">
            <w:pPr>
              <w:spacing w:after="0" w:line="240" w:lineRule="auto"/>
              <w:jc w:val="center"/>
              <w:rPr>
                <w:sz w:val="16"/>
                <w:szCs w:val="28"/>
              </w:rPr>
            </w:pPr>
            <w:r w:rsidRPr="0020217B">
              <w:rPr>
                <w:rFonts w:ascii="Aptos" w:eastAsia="Aptos" w:hAnsi="Aptos"/>
                <w:sz w:val="16"/>
                <w:szCs w:val="28"/>
              </w:rPr>
              <w:t>8</w:t>
            </w:r>
          </w:p>
        </w:tc>
        <w:tc>
          <w:tcPr>
            <w:tcW w:w="1984" w:type="dxa"/>
            <w:tcMar>
              <w:top w:w="70" w:type="dxa"/>
              <w:left w:w="80" w:type="dxa"/>
              <w:bottom w:w="70" w:type="dxa"/>
              <w:right w:w="80" w:type="dxa"/>
            </w:tcMar>
            <w:vAlign w:val="center"/>
          </w:tcPr>
          <w:p w14:paraId="508FC542" w14:textId="77777777" w:rsidR="00C57E2F" w:rsidRPr="0020217B" w:rsidRDefault="00C57E2F" w:rsidP="003C2AEE">
            <w:pPr>
              <w:spacing w:after="0" w:line="240" w:lineRule="auto"/>
              <w:rPr>
                <w:sz w:val="16"/>
                <w:szCs w:val="28"/>
              </w:rPr>
            </w:pPr>
            <w:r w:rsidRPr="0020217B">
              <w:rPr>
                <w:rFonts w:ascii="Aptos" w:eastAsia="Aptos" w:hAnsi="Aptos"/>
                <w:sz w:val="16"/>
                <w:szCs w:val="28"/>
              </w:rPr>
              <w:t>Implementação do pipeline operacional</w:t>
            </w:r>
          </w:p>
        </w:tc>
        <w:tc>
          <w:tcPr>
            <w:tcW w:w="4111" w:type="dxa"/>
            <w:tcMar>
              <w:top w:w="70" w:type="dxa"/>
              <w:left w:w="80" w:type="dxa"/>
              <w:bottom w:w="70" w:type="dxa"/>
              <w:right w:w="80" w:type="dxa"/>
            </w:tcMar>
            <w:vAlign w:val="center"/>
          </w:tcPr>
          <w:p w14:paraId="368F57BC" w14:textId="77777777" w:rsidR="00C57E2F" w:rsidRPr="0020217B" w:rsidRDefault="00C57E2F" w:rsidP="003C2AEE">
            <w:pPr>
              <w:spacing w:after="0" w:line="240" w:lineRule="auto"/>
              <w:rPr>
                <w:sz w:val="16"/>
                <w:szCs w:val="28"/>
              </w:rPr>
            </w:pPr>
            <w:r w:rsidRPr="0020217B">
              <w:rPr>
                <w:rFonts w:ascii="Aptos" w:eastAsia="Aptos" w:hAnsi="Aptos"/>
                <w:sz w:val="16"/>
                <w:szCs w:val="28"/>
              </w:rPr>
              <w:t>Automatizar ingestão, preparação, inferência, persistência e atualização; implementar logs e tratamento de erros.</w:t>
            </w:r>
          </w:p>
        </w:tc>
        <w:tc>
          <w:tcPr>
            <w:tcW w:w="2960" w:type="dxa"/>
            <w:tcMar>
              <w:top w:w="70" w:type="dxa"/>
              <w:left w:w="80" w:type="dxa"/>
              <w:bottom w:w="70" w:type="dxa"/>
              <w:right w:w="80" w:type="dxa"/>
            </w:tcMar>
            <w:vAlign w:val="center"/>
          </w:tcPr>
          <w:p w14:paraId="34258A35" w14:textId="77777777" w:rsidR="00C57E2F" w:rsidRPr="0020217B" w:rsidRDefault="00C57E2F" w:rsidP="003C2AEE">
            <w:pPr>
              <w:spacing w:after="0" w:line="240" w:lineRule="auto"/>
              <w:rPr>
                <w:sz w:val="16"/>
                <w:szCs w:val="28"/>
              </w:rPr>
            </w:pPr>
            <w:r w:rsidRPr="0020217B">
              <w:rPr>
                <w:rFonts w:ascii="Aptos" w:eastAsia="Aptos" w:hAnsi="Aptos"/>
                <w:sz w:val="16"/>
                <w:szCs w:val="28"/>
              </w:rPr>
              <w:t>Primeira versão ponta a ponta do pipeline em ambiente de desenvolvimento/homologação.</w:t>
            </w:r>
          </w:p>
        </w:tc>
      </w:tr>
      <w:tr w:rsidR="00C57E2F" w:rsidRPr="0020217B" w14:paraId="52CD8566" w14:textId="77777777" w:rsidTr="00B37E04">
        <w:trPr>
          <w:cantSplit/>
          <w:jc w:val="center"/>
        </w:trPr>
        <w:tc>
          <w:tcPr>
            <w:tcW w:w="846" w:type="dxa"/>
            <w:tcMar>
              <w:top w:w="70" w:type="dxa"/>
              <w:left w:w="80" w:type="dxa"/>
              <w:bottom w:w="70" w:type="dxa"/>
              <w:right w:w="80" w:type="dxa"/>
            </w:tcMar>
            <w:vAlign w:val="center"/>
          </w:tcPr>
          <w:p w14:paraId="274955D0" w14:textId="77777777" w:rsidR="00C57E2F" w:rsidRPr="0020217B" w:rsidRDefault="00C57E2F" w:rsidP="0020217B">
            <w:pPr>
              <w:spacing w:after="0" w:line="240" w:lineRule="auto"/>
              <w:jc w:val="center"/>
              <w:rPr>
                <w:sz w:val="16"/>
                <w:szCs w:val="28"/>
              </w:rPr>
            </w:pPr>
            <w:r w:rsidRPr="0020217B">
              <w:rPr>
                <w:rFonts w:ascii="Aptos" w:eastAsia="Aptos" w:hAnsi="Aptos"/>
                <w:sz w:val="16"/>
                <w:szCs w:val="28"/>
              </w:rPr>
              <w:t>9</w:t>
            </w:r>
          </w:p>
        </w:tc>
        <w:tc>
          <w:tcPr>
            <w:tcW w:w="1984" w:type="dxa"/>
            <w:tcMar>
              <w:top w:w="70" w:type="dxa"/>
              <w:left w:w="80" w:type="dxa"/>
              <w:bottom w:w="70" w:type="dxa"/>
              <w:right w:w="80" w:type="dxa"/>
            </w:tcMar>
            <w:vAlign w:val="center"/>
          </w:tcPr>
          <w:p w14:paraId="436DDB3D" w14:textId="77777777" w:rsidR="00C57E2F" w:rsidRPr="0020217B" w:rsidRDefault="00C57E2F" w:rsidP="003C2AEE">
            <w:pPr>
              <w:spacing w:after="0" w:line="240" w:lineRule="auto"/>
              <w:rPr>
                <w:sz w:val="16"/>
                <w:szCs w:val="28"/>
              </w:rPr>
            </w:pPr>
            <w:r w:rsidRPr="0020217B">
              <w:rPr>
                <w:rFonts w:ascii="Aptos" w:eastAsia="Aptos" w:hAnsi="Aptos"/>
                <w:sz w:val="16"/>
                <w:szCs w:val="28"/>
              </w:rPr>
              <w:t>Camada de acesso e integração</w:t>
            </w:r>
          </w:p>
        </w:tc>
        <w:tc>
          <w:tcPr>
            <w:tcW w:w="4111" w:type="dxa"/>
            <w:tcMar>
              <w:top w:w="70" w:type="dxa"/>
              <w:left w:w="80" w:type="dxa"/>
              <w:bottom w:w="70" w:type="dxa"/>
              <w:right w:w="80" w:type="dxa"/>
            </w:tcMar>
            <w:vAlign w:val="center"/>
          </w:tcPr>
          <w:p w14:paraId="6880825B" w14:textId="77777777" w:rsidR="00C57E2F" w:rsidRPr="0020217B" w:rsidRDefault="00C57E2F" w:rsidP="003C2AEE">
            <w:pPr>
              <w:spacing w:after="0" w:line="240" w:lineRule="auto"/>
              <w:rPr>
                <w:sz w:val="16"/>
                <w:szCs w:val="28"/>
              </w:rPr>
            </w:pPr>
            <w:r w:rsidRPr="0020217B">
              <w:rPr>
                <w:rFonts w:ascii="Aptos" w:eastAsia="Aptos" w:hAnsi="Aptos"/>
                <w:sz w:val="16"/>
                <w:szCs w:val="28"/>
              </w:rPr>
              <w:t>Desenvolver API, aplicação, dashboard, rotina em lote ou integração prevista; aplicar requisitos de usabilidade e segurança.</w:t>
            </w:r>
          </w:p>
        </w:tc>
        <w:tc>
          <w:tcPr>
            <w:tcW w:w="2960" w:type="dxa"/>
            <w:tcMar>
              <w:top w:w="70" w:type="dxa"/>
              <w:left w:w="80" w:type="dxa"/>
              <w:bottom w:w="70" w:type="dxa"/>
              <w:right w:w="80" w:type="dxa"/>
            </w:tcMar>
            <w:vAlign w:val="center"/>
          </w:tcPr>
          <w:p w14:paraId="2515DD0A" w14:textId="77777777" w:rsidR="00C57E2F" w:rsidRPr="0020217B" w:rsidRDefault="00C57E2F" w:rsidP="003C2AEE">
            <w:pPr>
              <w:spacing w:after="0" w:line="240" w:lineRule="auto"/>
              <w:rPr>
                <w:sz w:val="16"/>
                <w:szCs w:val="28"/>
              </w:rPr>
            </w:pPr>
            <w:r w:rsidRPr="0020217B">
              <w:rPr>
                <w:rFonts w:ascii="Aptos" w:eastAsia="Aptos" w:hAnsi="Aptos"/>
                <w:sz w:val="16"/>
                <w:szCs w:val="28"/>
              </w:rPr>
              <w:t>Protótipo integrado e demonstrável; documentação preliminar de uso.</w:t>
            </w:r>
          </w:p>
        </w:tc>
      </w:tr>
      <w:tr w:rsidR="00C57E2F" w:rsidRPr="0020217B" w14:paraId="754CD352" w14:textId="77777777" w:rsidTr="00B37E04">
        <w:trPr>
          <w:cantSplit/>
          <w:jc w:val="center"/>
        </w:trPr>
        <w:tc>
          <w:tcPr>
            <w:tcW w:w="846" w:type="dxa"/>
            <w:tcMar>
              <w:top w:w="70" w:type="dxa"/>
              <w:left w:w="80" w:type="dxa"/>
              <w:bottom w:w="70" w:type="dxa"/>
              <w:right w:w="80" w:type="dxa"/>
            </w:tcMar>
            <w:vAlign w:val="center"/>
          </w:tcPr>
          <w:p w14:paraId="31837FCF" w14:textId="77777777" w:rsidR="00C57E2F" w:rsidRPr="0020217B" w:rsidRDefault="00C57E2F" w:rsidP="0020217B">
            <w:pPr>
              <w:spacing w:after="0" w:line="240" w:lineRule="auto"/>
              <w:jc w:val="center"/>
              <w:rPr>
                <w:sz w:val="16"/>
                <w:szCs w:val="28"/>
              </w:rPr>
            </w:pPr>
            <w:r w:rsidRPr="0020217B">
              <w:rPr>
                <w:rFonts w:ascii="Aptos" w:eastAsia="Aptos" w:hAnsi="Aptos"/>
                <w:sz w:val="16"/>
                <w:szCs w:val="28"/>
              </w:rPr>
              <w:t>10</w:t>
            </w:r>
          </w:p>
        </w:tc>
        <w:tc>
          <w:tcPr>
            <w:tcW w:w="1984" w:type="dxa"/>
            <w:tcMar>
              <w:top w:w="70" w:type="dxa"/>
              <w:left w:w="80" w:type="dxa"/>
              <w:bottom w:w="70" w:type="dxa"/>
              <w:right w:w="80" w:type="dxa"/>
            </w:tcMar>
            <w:vAlign w:val="center"/>
          </w:tcPr>
          <w:p w14:paraId="1CCAF54E" w14:textId="77777777" w:rsidR="00C57E2F" w:rsidRPr="0020217B" w:rsidRDefault="00C57E2F" w:rsidP="003C2AEE">
            <w:pPr>
              <w:spacing w:after="0" w:line="240" w:lineRule="auto"/>
              <w:rPr>
                <w:sz w:val="16"/>
                <w:szCs w:val="28"/>
              </w:rPr>
            </w:pPr>
            <w:r w:rsidRPr="0020217B">
              <w:rPr>
                <w:rFonts w:ascii="Aptos" w:eastAsia="Aptos" w:hAnsi="Aptos"/>
                <w:sz w:val="16"/>
                <w:szCs w:val="28"/>
              </w:rPr>
              <w:t xml:space="preserve">Testes integrados e </w:t>
            </w:r>
            <w:proofErr w:type="spellStart"/>
            <w:r w:rsidRPr="0020217B">
              <w:rPr>
                <w:rFonts w:ascii="Aptos" w:eastAsia="Aptos" w:hAnsi="Aptos"/>
                <w:sz w:val="16"/>
                <w:szCs w:val="28"/>
              </w:rPr>
              <w:t>observabilidade</w:t>
            </w:r>
            <w:proofErr w:type="spellEnd"/>
          </w:p>
        </w:tc>
        <w:tc>
          <w:tcPr>
            <w:tcW w:w="4111" w:type="dxa"/>
            <w:tcMar>
              <w:top w:w="70" w:type="dxa"/>
              <w:left w:w="80" w:type="dxa"/>
              <w:bottom w:w="70" w:type="dxa"/>
              <w:right w:w="80" w:type="dxa"/>
            </w:tcMar>
            <w:vAlign w:val="center"/>
          </w:tcPr>
          <w:p w14:paraId="3131614B" w14:textId="77777777" w:rsidR="00C57E2F" w:rsidRPr="0020217B" w:rsidRDefault="00C57E2F" w:rsidP="003C2AEE">
            <w:pPr>
              <w:spacing w:after="0" w:line="240" w:lineRule="auto"/>
              <w:rPr>
                <w:sz w:val="16"/>
                <w:szCs w:val="28"/>
              </w:rPr>
            </w:pPr>
            <w:r w:rsidRPr="0020217B">
              <w:rPr>
                <w:rFonts w:ascii="Aptos" w:eastAsia="Aptos" w:hAnsi="Aptos"/>
                <w:sz w:val="16"/>
                <w:szCs w:val="28"/>
              </w:rPr>
              <w:t>Executar testes unitários, integração, dados, desempenho e recuperação; configurar logs, métricas e monitoramento.</w:t>
            </w:r>
          </w:p>
        </w:tc>
        <w:tc>
          <w:tcPr>
            <w:tcW w:w="2960" w:type="dxa"/>
            <w:tcMar>
              <w:top w:w="70" w:type="dxa"/>
              <w:left w:w="80" w:type="dxa"/>
              <w:bottom w:w="70" w:type="dxa"/>
              <w:right w:w="80" w:type="dxa"/>
            </w:tcMar>
            <w:vAlign w:val="center"/>
          </w:tcPr>
          <w:p w14:paraId="4E6E3750" w14:textId="77777777" w:rsidR="00C57E2F" w:rsidRPr="0020217B" w:rsidRDefault="00C57E2F" w:rsidP="003C2AEE">
            <w:pPr>
              <w:spacing w:after="0" w:line="240" w:lineRule="auto"/>
              <w:rPr>
                <w:sz w:val="16"/>
                <w:szCs w:val="28"/>
              </w:rPr>
            </w:pPr>
            <w:r w:rsidRPr="0020217B">
              <w:rPr>
                <w:rFonts w:ascii="Aptos" w:eastAsia="Aptos" w:hAnsi="Aptos"/>
                <w:sz w:val="16"/>
                <w:szCs w:val="28"/>
              </w:rPr>
              <w:t>Dossiê parcial de testes; correções; painel/logs operacionais quando aplicável.</w:t>
            </w:r>
          </w:p>
        </w:tc>
      </w:tr>
      <w:tr w:rsidR="00C57E2F" w:rsidRPr="0020217B" w14:paraId="1485334A" w14:textId="77777777" w:rsidTr="00B37E04">
        <w:trPr>
          <w:cantSplit/>
          <w:jc w:val="center"/>
        </w:trPr>
        <w:tc>
          <w:tcPr>
            <w:tcW w:w="846" w:type="dxa"/>
            <w:tcMar>
              <w:top w:w="70" w:type="dxa"/>
              <w:left w:w="80" w:type="dxa"/>
              <w:bottom w:w="70" w:type="dxa"/>
              <w:right w:w="80" w:type="dxa"/>
            </w:tcMar>
            <w:vAlign w:val="center"/>
          </w:tcPr>
          <w:p w14:paraId="1F53FA23" w14:textId="77777777" w:rsidR="00C57E2F" w:rsidRPr="0020217B" w:rsidRDefault="00C57E2F" w:rsidP="0020217B">
            <w:pPr>
              <w:spacing w:after="0" w:line="240" w:lineRule="auto"/>
              <w:jc w:val="center"/>
              <w:rPr>
                <w:sz w:val="16"/>
                <w:szCs w:val="28"/>
              </w:rPr>
            </w:pPr>
            <w:r w:rsidRPr="0020217B">
              <w:rPr>
                <w:rFonts w:ascii="Aptos" w:eastAsia="Aptos" w:hAnsi="Aptos"/>
                <w:sz w:val="16"/>
                <w:szCs w:val="28"/>
              </w:rPr>
              <w:t>11</w:t>
            </w:r>
          </w:p>
        </w:tc>
        <w:tc>
          <w:tcPr>
            <w:tcW w:w="1984" w:type="dxa"/>
            <w:tcMar>
              <w:top w:w="70" w:type="dxa"/>
              <w:left w:w="80" w:type="dxa"/>
              <w:bottom w:w="70" w:type="dxa"/>
              <w:right w:w="80" w:type="dxa"/>
            </w:tcMar>
            <w:vAlign w:val="center"/>
          </w:tcPr>
          <w:p w14:paraId="73AFC23D" w14:textId="77777777" w:rsidR="00C57E2F" w:rsidRPr="0020217B" w:rsidRDefault="00C57E2F" w:rsidP="003C2AEE">
            <w:pPr>
              <w:spacing w:after="0" w:line="240" w:lineRule="auto"/>
              <w:rPr>
                <w:sz w:val="16"/>
                <w:szCs w:val="28"/>
              </w:rPr>
            </w:pPr>
            <w:r w:rsidRPr="0020217B">
              <w:rPr>
                <w:rFonts w:ascii="Aptos" w:eastAsia="Aptos" w:hAnsi="Aptos"/>
                <w:sz w:val="16"/>
                <w:szCs w:val="28"/>
              </w:rPr>
              <w:t>Validação intermediária com a empresa</w:t>
            </w:r>
          </w:p>
        </w:tc>
        <w:tc>
          <w:tcPr>
            <w:tcW w:w="4111" w:type="dxa"/>
            <w:tcMar>
              <w:top w:w="70" w:type="dxa"/>
              <w:left w:w="80" w:type="dxa"/>
              <w:bottom w:w="70" w:type="dxa"/>
              <w:right w:w="80" w:type="dxa"/>
            </w:tcMar>
            <w:vAlign w:val="center"/>
          </w:tcPr>
          <w:p w14:paraId="38BBA0D6" w14:textId="77777777" w:rsidR="00C57E2F" w:rsidRPr="0020217B" w:rsidRDefault="00C57E2F" w:rsidP="003C2AEE">
            <w:pPr>
              <w:spacing w:after="0" w:line="240" w:lineRule="auto"/>
              <w:rPr>
                <w:sz w:val="16"/>
                <w:szCs w:val="28"/>
              </w:rPr>
            </w:pPr>
            <w:r w:rsidRPr="0020217B">
              <w:rPr>
                <w:rFonts w:ascii="Aptos" w:eastAsia="Aptos" w:hAnsi="Aptos"/>
                <w:sz w:val="16"/>
                <w:szCs w:val="28"/>
              </w:rPr>
              <w:t>Demonstrar a solução, coletar feedback, testar cenários reais, verificar usabilidade e renegociar somente ajustes essenciais.</w:t>
            </w:r>
          </w:p>
        </w:tc>
        <w:tc>
          <w:tcPr>
            <w:tcW w:w="2960" w:type="dxa"/>
            <w:tcMar>
              <w:top w:w="70" w:type="dxa"/>
              <w:left w:w="80" w:type="dxa"/>
              <w:bottom w:w="70" w:type="dxa"/>
              <w:right w:w="80" w:type="dxa"/>
            </w:tcMar>
            <w:vAlign w:val="center"/>
          </w:tcPr>
          <w:p w14:paraId="11160331" w14:textId="77777777" w:rsidR="00C57E2F" w:rsidRPr="0020217B" w:rsidRDefault="00C57E2F" w:rsidP="003C2AEE">
            <w:pPr>
              <w:spacing w:after="0" w:line="240" w:lineRule="auto"/>
              <w:rPr>
                <w:sz w:val="16"/>
                <w:szCs w:val="28"/>
              </w:rPr>
            </w:pPr>
            <w:r w:rsidRPr="0020217B">
              <w:rPr>
                <w:rFonts w:ascii="Aptos" w:eastAsia="Aptos" w:hAnsi="Aptos"/>
                <w:sz w:val="16"/>
                <w:szCs w:val="28"/>
              </w:rPr>
              <w:t>Registro formal de validação; lista priorizada de ajustes finais.</w:t>
            </w:r>
          </w:p>
        </w:tc>
      </w:tr>
      <w:tr w:rsidR="00C57E2F" w:rsidRPr="0020217B" w14:paraId="27BB085F" w14:textId="77777777" w:rsidTr="00B37E04">
        <w:trPr>
          <w:cantSplit/>
          <w:jc w:val="center"/>
        </w:trPr>
        <w:tc>
          <w:tcPr>
            <w:tcW w:w="846" w:type="dxa"/>
            <w:tcMar>
              <w:top w:w="70" w:type="dxa"/>
              <w:left w:w="80" w:type="dxa"/>
              <w:bottom w:w="70" w:type="dxa"/>
              <w:right w:w="80" w:type="dxa"/>
            </w:tcMar>
            <w:vAlign w:val="center"/>
          </w:tcPr>
          <w:p w14:paraId="550D521B" w14:textId="77777777" w:rsidR="00C57E2F" w:rsidRPr="0020217B" w:rsidRDefault="00C57E2F" w:rsidP="0020217B">
            <w:pPr>
              <w:spacing w:after="0" w:line="240" w:lineRule="auto"/>
              <w:jc w:val="center"/>
              <w:rPr>
                <w:sz w:val="16"/>
                <w:szCs w:val="28"/>
              </w:rPr>
            </w:pPr>
            <w:r w:rsidRPr="0020217B">
              <w:rPr>
                <w:rFonts w:ascii="Aptos" w:eastAsia="Aptos" w:hAnsi="Aptos"/>
                <w:sz w:val="16"/>
                <w:szCs w:val="28"/>
              </w:rPr>
              <w:t>12</w:t>
            </w:r>
          </w:p>
        </w:tc>
        <w:tc>
          <w:tcPr>
            <w:tcW w:w="1984" w:type="dxa"/>
            <w:tcMar>
              <w:top w:w="70" w:type="dxa"/>
              <w:left w:w="80" w:type="dxa"/>
              <w:bottom w:w="70" w:type="dxa"/>
              <w:right w:w="80" w:type="dxa"/>
            </w:tcMar>
            <w:vAlign w:val="center"/>
          </w:tcPr>
          <w:p w14:paraId="7B13C6CC" w14:textId="77777777" w:rsidR="00C57E2F" w:rsidRPr="0020217B" w:rsidRDefault="00C57E2F" w:rsidP="003C2AEE">
            <w:pPr>
              <w:spacing w:after="0" w:line="240" w:lineRule="auto"/>
              <w:rPr>
                <w:sz w:val="16"/>
                <w:szCs w:val="28"/>
              </w:rPr>
            </w:pPr>
            <w:r w:rsidRPr="0020217B">
              <w:rPr>
                <w:rFonts w:ascii="Aptos" w:eastAsia="Aptos" w:hAnsi="Aptos"/>
                <w:sz w:val="16"/>
                <w:szCs w:val="28"/>
              </w:rPr>
              <w:t xml:space="preserve">Ajustes finais e preparação do </w:t>
            </w:r>
            <w:proofErr w:type="spellStart"/>
            <w:r w:rsidRPr="0020217B">
              <w:rPr>
                <w:rFonts w:ascii="Aptos" w:eastAsia="Aptos" w:hAnsi="Aptos"/>
                <w:sz w:val="16"/>
                <w:szCs w:val="28"/>
              </w:rPr>
              <w:t>handover</w:t>
            </w:r>
            <w:proofErr w:type="spellEnd"/>
          </w:p>
        </w:tc>
        <w:tc>
          <w:tcPr>
            <w:tcW w:w="4111" w:type="dxa"/>
            <w:tcMar>
              <w:top w:w="70" w:type="dxa"/>
              <w:left w:w="80" w:type="dxa"/>
              <w:bottom w:w="70" w:type="dxa"/>
              <w:right w:w="80" w:type="dxa"/>
            </w:tcMar>
            <w:vAlign w:val="center"/>
          </w:tcPr>
          <w:p w14:paraId="40BE7D04" w14:textId="77777777" w:rsidR="00C57E2F" w:rsidRPr="0020217B" w:rsidRDefault="00C57E2F" w:rsidP="003C2AEE">
            <w:pPr>
              <w:spacing w:after="0" w:line="240" w:lineRule="auto"/>
              <w:rPr>
                <w:sz w:val="16"/>
                <w:szCs w:val="28"/>
              </w:rPr>
            </w:pPr>
            <w:r w:rsidRPr="0020217B">
              <w:rPr>
                <w:rFonts w:ascii="Aptos" w:eastAsia="Aptos" w:hAnsi="Aptos"/>
                <w:sz w:val="16"/>
                <w:szCs w:val="28"/>
              </w:rPr>
              <w:t>Corrigir produto, concluir testes, finalizar guias, relatório, plano de manutenção e materiais de treinamento.</w:t>
            </w:r>
          </w:p>
        </w:tc>
        <w:tc>
          <w:tcPr>
            <w:tcW w:w="2960" w:type="dxa"/>
            <w:tcMar>
              <w:top w:w="70" w:type="dxa"/>
              <w:left w:w="80" w:type="dxa"/>
              <w:bottom w:w="70" w:type="dxa"/>
              <w:right w:w="80" w:type="dxa"/>
            </w:tcMar>
            <w:vAlign w:val="center"/>
          </w:tcPr>
          <w:p w14:paraId="66CED47F" w14:textId="77777777" w:rsidR="00C57E2F" w:rsidRPr="0020217B" w:rsidRDefault="00C57E2F" w:rsidP="003C2AEE">
            <w:pPr>
              <w:spacing w:after="0" w:line="240" w:lineRule="auto"/>
              <w:rPr>
                <w:sz w:val="16"/>
                <w:szCs w:val="28"/>
              </w:rPr>
            </w:pPr>
            <w:r w:rsidRPr="0020217B">
              <w:rPr>
                <w:rFonts w:ascii="Aptos" w:eastAsia="Aptos" w:hAnsi="Aptos"/>
                <w:sz w:val="16"/>
                <w:szCs w:val="28"/>
              </w:rPr>
              <w:t xml:space="preserve">Release candidata; documentação preliminar completa; plano de </w:t>
            </w:r>
            <w:proofErr w:type="spellStart"/>
            <w:r w:rsidRPr="0020217B">
              <w:rPr>
                <w:rFonts w:ascii="Aptos" w:eastAsia="Aptos" w:hAnsi="Aptos"/>
                <w:sz w:val="16"/>
                <w:szCs w:val="28"/>
              </w:rPr>
              <w:t>handover</w:t>
            </w:r>
            <w:proofErr w:type="spellEnd"/>
            <w:r w:rsidRPr="0020217B">
              <w:rPr>
                <w:rFonts w:ascii="Aptos" w:eastAsia="Aptos" w:hAnsi="Aptos"/>
                <w:sz w:val="16"/>
                <w:szCs w:val="28"/>
              </w:rPr>
              <w:t>.</w:t>
            </w:r>
          </w:p>
        </w:tc>
      </w:tr>
      <w:tr w:rsidR="00C57E2F" w:rsidRPr="0020217B" w14:paraId="7F8C6B81" w14:textId="77777777" w:rsidTr="00B37E04">
        <w:trPr>
          <w:cantSplit/>
          <w:jc w:val="center"/>
        </w:trPr>
        <w:tc>
          <w:tcPr>
            <w:tcW w:w="846" w:type="dxa"/>
            <w:tcMar>
              <w:top w:w="70" w:type="dxa"/>
              <w:left w:w="80" w:type="dxa"/>
              <w:bottom w:w="70" w:type="dxa"/>
              <w:right w:w="80" w:type="dxa"/>
            </w:tcMar>
            <w:vAlign w:val="center"/>
          </w:tcPr>
          <w:p w14:paraId="4D3CDE22" w14:textId="77777777" w:rsidR="00C57E2F" w:rsidRPr="0020217B" w:rsidRDefault="00C57E2F" w:rsidP="0020217B">
            <w:pPr>
              <w:spacing w:after="0" w:line="240" w:lineRule="auto"/>
              <w:jc w:val="center"/>
              <w:rPr>
                <w:sz w:val="16"/>
                <w:szCs w:val="28"/>
              </w:rPr>
            </w:pPr>
            <w:r w:rsidRPr="0020217B">
              <w:rPr>
                <w:rFonts w:ascii="Aptos" w:eastAsia="Aptos" w:hAnsi="Aptos"/>
                <w:sz w:val="16"/>
                <w:szCs w:val="28"/>
              </w:rPr>
              <w:t>13</w:t>
            </w:r>
          </w:p>
        </w:tc>
        <w:tc>
          <w:tcPr>
            <w:tcW w:w="1984" w:type="dxa"/>
            <w:tcMar>
              <w:top w:w="70" w:type="dxa"/>
              <w:left w:w="80" w:type="dxa"/>
              <w:bottom w:w="70" w:type="dxa"/>
              <w:right w:w="80" w:type="dxa"/>
            </w:tcMar>
            <w:vAlign w:val="center"/>
          </w:tcPr>
          <w:p w14:paraId="33228BFA" w14:textId="77777777" w:rsidR="00C57E2F" w:rsidRPr="0020217B" w:rsidRDefault="00C57E2F" w:rsidP="003C2AEE">
            <w:pPr>
              <w:spacing w:after="0" w:line="240" w:lineRule="auto"/>
              <w:rPr>
                <w:sz w:val="16"/>
                <w:szCs w:val="28"/>
              </w:rPr>
            </w:pPr>
            <w:r w:rsidRPr="0020217B">
              <w:rPr>
                <w:rFonts w:ascii="Aptos" w:eastAsia="Aptos" w:hAnsi="Aptos"/>
                <w:sz w:val="16"/>
                <w:szCs w:val="28"/>
              </w:rPr>
              <w:t>Homologação e consolidação da entrega</w:t>
            </w:r>
          </w:p>
        </w:tc>
        <w:tc>
          <w:tcPr>
            <w:tcW w:w="4111" w:type="dxa"/>
            <w:tcMar>
              <w:top w:w="70" w:type="dxa"/>
              <w:left w:w="80" w:type="dxa"/>
              <w:bottom w:w="70" w:type="dxa"/>
              <w:right w:w="80" w:type="dxa"/>
            </w:tcMar>
            <w:vAlign w:val="center"/>
          </w:tcPr>
          <w:p w14:paraId="4F60D68D" w14:textId="77777777" w:rsidR="00C57E2F" w:rsidRPr="0020217B" w:rsidRDefault="00C57E2F" w:rsidP="003C2AEE">
            <w:pPr>
              <w:spacing w:after="0" w:line="240" w:lineRule="auto"/>
              <w:rPr>
                <w:sz w:val="16"/>
                <w:szCs w:val="28"/>
              </w:rPr>
            </w:pPr>
            <w:r w:rsidRPr="0020217B">
              <w:rPr>
                <w:rFonts w:ascii="Aptos" w:eastAsia="Aptos" w:hAnsi="Aptos"/>
                <w:sz w:val="16"/>
                <w:szCs w:val="28"/>
              </w:rPr>
              <w:t>Executar aceite, organizar repositório, artefatos, licenças, acessos, pacote de entrega e vídeo demonstrativo.</w:t>
            </w:r>
          </w:p>
        </w:tc>
        <w:tc>
          <w:tcPr>
            <w:tcW w:w="2960" w:type="dxa"/>
            <w:tcMar>
              <w:top w:w="70" w:type="dxa"/>
              <w:left w:w="80" w:type="dxa"/>
              <w:bottom w:w="70" w:type="dxa"/>
              <w:right w:w="80" w:type="dxa"/>
            </w:tcMar>
            <w:vAlign w:val="center"/>
          </w:tcPr>
          <w:p w14:paraId="5113CC2B" w14:textId="77777777" w:rsidR="00C57E2F" w:rsidRPr="0020217B" w:rsidRDefault="00C57E2F" w:rsidP="003C2AEE">
            <w:pPr>
              <w:spacing w:after="0" w:line="240" w:lineRule="auto"/>
              <w:rPr>
                <w:sz w:val="16"/>
                <w:szCs w:val="28"/>
              </w:rPr>
            </w:pPr>
            <w:r w:rsidRPr="0020217B">
              <w:rPr>
                <w:rFonts w:ascii="Aptos" w:eastAsia="Aptos" w:hAnsi="Aptos"/>
                <w:sz w:val="16"/>
                <w:szCs w:val="28"/>
              </w:rPr>
              <w:t>Release final; dossiê de aceite; vídeo; pacote de transferência.</w:t>
            </w:r>
          </w:p>
        </w:tc>
      </w:tr>
      <w:tr w:rsidR="00C57E2F" w:rsidRPr="0020217B" w14:paraId="1C188232" w14:textId="77777777" w:rsidTr="00B37E04">
        <w:trPr>
          <w:cantSplit/>
          <w:jc w:val="center"/>
        </w:trPr>
        <w:tc>
          <w:tcPr>
            <w:tcW w:w="846" w:type="dxa"/>
            <w:tcMar>
              <w:top w:w="70" w:type="dxa"/>
              <w:left w:w="80" w:type="dxa"/>
              <w:bottom w:w="70" w:type="dxa"/>
              <w:right w:w="80" w:type="dxa"/>
            </w:tcMar>
            <w:vAlign w:val="center"/>
          </w:tcPr>
          <w:p w14:paraId="4905248E" w14:textId="77777777" w:rsidR="00C57E2F" w:rsidRPr="0020217B" w:rsidRDefault="00C57E2F" w:rsidP="0020217B">
            <w:pPr>
              <w:spacing w:after="0" w:line="240" w:lineRule="auto"/>
              <w:jc w:val="center"/>
              <w:rPr>
                <w:sz w:val="16"/>
                <w:szCs w:val="28"/>
              </w:rPr>
            </w:pPr>
            <w:r w:rsidRPr="0020217B">
              <w:rPr>
                <w:rFonts w:ascii="Aptos" w:eastAsia="Aptos" w:hAnsi="Aptos"/>
                <w:sz w:val="16"/>
                <w:szCs w:val="28"/>
              </w:rPr>
              <w:t>14</w:t>
            </w:r>
          </w:p>
        </w:tc>
        <w:tc>
          <w:tcPr>
            <w:tcW w:w="1984" w:type="dxa"/>
            <w:tcMar>
              <w:top w:w="70" w:type="dxa"/>
              <w:left w:w="80" w:type="dxa"/>
              <w:bottom w:w="70" w:type="dxa"/>
              <w:right w:w="80" w:type="dxa"/>
            </w:tcMar>
            <w:vAlign w:val="center"/>
          </w:tcPr>
          <w:p w14:paraId="65583C9E" w14:textId="77777777" w:rsidR="00C57E2F" w:rsidRPr="0020217B" w:rsidRDefault="00C57E2F" w:rsidP="003C2AEE">
            <w:pPr>
              <w:spacing w:after="0" w:line="240" w:lineRule="auto"/>
              <w:rPr>
                <w:sz w:val="16"/>
                <w:szCs w:val="28"/>
              </w:rPr>
            </w:pPr>
            <w:r w:rsidRPr="0020217B">
              <w:rPr>
                <w:rFonts w:ascii="Aptos" w:eastAsia="Aptos" w:hAnsi="Aptos"/>
                <w:sz w:val="16"/>
                <w:szCs w:val="28"/>
              </w:rPr>
              <w:t>Preparação da apresentação e contingência</w:t>
            </w:r>
          </w:p>
        </w:tc>
        <w:tc>
          <w:tcPr>
            <w:tcW w:w="4111" w:type="dxa"/>
            <w:tcMar>
              <w:top w:w="70" w:type="dxa"/>
              <w:left w:w="80" w:type="dxa"/>
              <w:bottom w:w="70" w:type="dxa"/>
              <w:right w:w="80" w:type="dxa"/>
            </w:tcMar>
            <w:vAlign w:val="center"/>
          </w:tcPr>
          <w:p w14:paraId="051A5BDC" w14:textId="77777777" w:rsidR="00C57E2F" w:rsidRPr="0020217B" w:rsidRDefault="00C57E2F" w:rsidP="003C2AEE">
            <w:pPr>
              <w:spacing w:after="0" w:line="240" w:lineRule="auto"/>
              <w:rPr>
                <w:sz w:val="16"/>
                <w:szCs w:val="28"/>
              </w:rPr>
            </w:pPr>
            <w:r w:rsidRPr="0020217B">
              <w:rPr>
                <w:rFonts w:ascii="Aptos" w:eastAsia="Aptos" w:hAnsi="Aptos"/>
                <w:sz w:val="16"/>
                <w:szCs w:val="28"/>
              </w:rPr>
              <w:t>Ensaiar narrativa e demonstração, revisar slides, evidências, tempo, divisão de falas e plano B.</w:t>
            </w:r>
          </w:p>
        </w:tc>
        <w:tc>
          <w:tcPr>
            <w:tcW w:w="2960" w:type="dxa"/>
            <w:tcMar>
              <w:top w:w="70" w:type="dxa"/>
              <w:left w:w="80" w:type="dxa"/>
              <w:bottom w:w="70" w:type="dxa"/>
              <w:right w:w="80" w:type="dxa"/>
            </w:tcMar>
            <w:vAlign w:val="center"/>
          </w:tcPr>
          <w:p w14:paraId="5F42ADF5" w14:textId="77777777" w:rsidR="00C57E2F" w:rsidRPr="0020217B" w:rsidRDefault="00C57E2F" w:rsidP="003C2AEE">
            <w:pPr>
              <w:spacing w:after="0" w:line="240" w:lineRule="auto"/>
              <w:rPr>
                <w:sz w:val="16"/>
                <w:szCs w:val="28"/>
              </w:rPr>
            </w:pPr>
            <w:r w:rsidRPr="0020217B">
              <w:rPr>
                <w:rFonts w:ascii="Aptos" w:eastAsia="Aptos" w:hAnsi="Aptos"/>
                <w:sz w:val="16"/>
                <w:szCs w:val="28"/>
              </w:rPr>
              <w:t>Apresentação final revisada; demonstração testada; formulário/termo preparado.</w:t>
            </w:r>
          </w:p>
        </w:tc>
      </w:tr>
      <w:tr w:rsidR="00C57E2F" w:rsidRPr="0020217B" w14:paraId="5CE05659" w14:textId="77777777" w:rsidTr="00B37E04">
        <w:trPr>
          <w:cantSplit/>
          <w:jc w:val="center"/>
        </w:trPr>
        <w:tc>
          <w:tcPr>
            <w:tcW w:w="846" w:type="dxa"/>
            <w:tcMar>
              <w:top w:w="70" w:type="dxa"/>
              <w:left w:w="80" w:type="dxa"/>
              <w:bottom w:w="70" w:type="dxa"/>
              <w:right w:w="80" w:type="dxa"/>
            </w:tcMar>
            <w:vAlign w:val="center"/>
          </w:tcPr>
          <w:p w14:paraId="73478B1B" w14:textId="77777777" w:rsidR="00C57E2F" w:rsidRPr="0020217B" w:rsidRDefault="00C57E2F" w:rsidP="0020217B">
            <w:pPr>
              <w:spacing w:after="0" w:line="240" w:lineRule="auto"/>
              <w:jc w:val="center"/>
              <w:rPr>
                <w:sz w:val="16"/>
                <w:szCs w:val="28"/>
              </w:rPr>
            </w:pPr>
            <w:r w:rsidRPr="0020217B">
              <w:rPr>
                <w:rFonts w:ascii="Aptos" w:eastAsia="Aptos" w:hAnsi="Aptos"/>
                <w:sz w:val="16"/>
                <w:szCs w:val="28"/>
              </w:rPr>
              <w:t>15</w:t>
            </w:r>
          </w:p>
        </w:tc>
        <w:tc>
          <w:tcPr>
            <w:tcW w:w="1984" w:type="dxa"/>
            <w:tcMar>
              <w:top w:w="70" w:type="dxa"/>
              <w:left w:w="80" w:type="dxa"/>
              <w:bottom w:w="70" w:type="dxa"/>
              <w:right w:w="80" w:type="dxa"/>
            </w:tcMar>
            <w:vAlign w:val="center"/>
          </w:tcPr>
          <w:p w14:paraId="1AB08DF0" w14:textId="77777777" w:rsidR="00C57E2F" w:rsidRPr="0020217B" w:rsidRDefault="00C57E2F" w:rsidP="003C2AEE">
            <w:pPr>
              <w:spacing w:after="0" w:line="240" w:lineRule="auto"/>
              <w:rPr>
                <w:sz w:val="16"/>
                <w:szCs w:val="28"/>
              </w:rPr>
            </w:pPr>
            <w:r w:rsidRPr="0020217B">
              <w:rPr>
                <w:rFonts w:ascii="Aptos" w:eastAsia="Aptos" w:hAnsi="Aptos"/>
                <w:sz w:val="16"/>
                <w:szCs w:val="28"/>
              </w:rPr>
              <w:t>Apresentação final, devolutiva e encerramento</w:t>
            </w:r>
          </w:p>
        </w:tc>
        <w:tc>
          <w:tcPr>
            <w:tcW w:w="4111" w:type="dxa"/>
            <w:tcMar>
              <w:top w:w="70" w:type="dxa"/>
              <w:left w:w="80" w:type="dxa"/>
              <w:bottom w:w="70" w:type="dxa"/>
              <w:right w:w="80" w:type="dxa"/>
            </w:tcMar>
            <w:vAlign w:val="center"/>
          </w:tcPr>
          <w:p w14:paraId="0241DEDF" w14:textId="77777777" w:rsidR="00C57E2F" w:rsidRPr="0020217B" w:rsidRDefault="00C57E2F" w:rsidP="003C2AEE">
            <w:pPr>
              <w:spacing w:after="0" w:line="240" w:lineRule="auto"/>
              <w:rPr>
                <w:sz w:val="16"/>
                <w:szCs w:val="28"/>
              </w:rPr>
            </w:pPr>
            <w:r w:rsidRPr="0020217B">
              <w:rPr>
                <w:rFonts w:ascii="Aptos" w:eastAsia="Aptos" w:hAnsi="Aptos"/>
                <w:sz w:val="16"/>
                <w:szCs w:val="28"/>
              </w:rPr>
              <w:t xml:space="preserve">Apresentar à banca e à empresa, demonstrar produto, realizar </w:t>
            </w:r>
            <w:proofErr w:type="spellStart"/>
            <w:r w:rsidRPr="0020217B">
              <w:rPr>
                <w:rFonts w:ascii="Aptos" w:eastAsia="Aptos" w:hAnsi="Aptos"/>
                <w:sz w:val="16"/>
                <w:szCs w:val="28"/>
              </w:rPr>
              <w:t>handover</w:t>
            </w:r>
            <w:proofErr w:type="spellEnd"/>
            <w:r w:rsidRPr="0020217B">
              <w:rPr>
                <w:rFonts w:ascii="Aptos" w:eastAsia="Aptos" w:hAnsi="Aptos"/>
                <w:sz w:val="16"/>
                <w:szCs w:val="28"/>
              </w:rPr>
              <w:t>, coletar avaliação e formalizar entrega.</w:t>
            </w:r>
          </w:p>
        </w:tc>
        <w:tc>
          <w:tcPr>
            <w:tcW w:w="2960" w:type="dxa"/>
            <w:tcMar>
              <w:top w:w="70" w:type="dxa"/>
              <w:left w:w="80" w:type="dxa"/>
              <w:bottom w:w="70" w:type="dxa"/>
              <w:right w:w="80" w:type="dxa"/>
            </w:tcMar>
            <w:vAlign w:val="center"/>
          </w:tcPr>
          <w:p w14:paraId="340FCAB5" w14:textId="77777777" w:rsidR="00C57E2F" w:rsidRPr="0020217B" w:rsidRDefault="00C57E2F" w:rsidP="003C2AEE">
            <w:pPr>
              <w:spacing w:after="0" w:line="240" w:lineRule="auto"/>
              <w:rPr>
                <w:sz w:val="16"/>
                <w:szCs w:val="28"/>
              </w:rPr>
            </w:pPr>
            <w:r w:rsidRPr="0020217B">
              <w:rPr>
                <w:rFonts w:ascii="Aptos" w:eastAsia="Aptos" w:hAnsi="Aptos"/>
                <w:sz w:val="16"/>
                <w:szCs w:val="28"/>
              </w:rPr>
              <w:t>Apresentação; entrega final; termo de validação/homologação; reflexão individual.</w:t>
            </w:r>
          </w:p>
        </w:tc>
      </w:tr>
    </w:tbl>
    <w:p w14:paraId="30307AAE" w14:textId="77777777" w:rsidR="00196B4D" w:rsidRDefault="00196B4D" w:rsidP="00196B4D">
      <w:pPr>
        <w:spacing w:after="120"/>
        <w:jc w:val="both"/>
        <w:rPr>
          <w:rFonts w:ascii="Aptos" w:eastAsia="Aptos" w:hAnsi="Aptos"/>
          <w:szCs w:val="32"/>
        </w:rPr>
      </w:pPr>
      <w:bookmarkStart w:id="19" w:name="_Toc236144976"/>
    </w:p>
    <w:p w14:paraId="2B468DF9" w14:textId="53CB0FF8" w:rsidR="002111E2" w:rsidRPr="00196B4D" w:rsidRDefault="002111E2" w:rsidP="00196B4D">
      <w:pPr>
        <w:spacing w:after="120"/>
        <w:jc w:val="both"/>
        <w:rPr>
          <w:rFonts w:ascii="Aptos" w:eastAsia="Aptos" w:hAnsi="Aptos"/>
          <w:szCs w:val="32"/>
        </w:rPr>
      </w:pPr>
      <w:r w:rsidRPr="00196B4D">
        <w:rPr>
          <w:rFonts w:ascii="Aptos" w:eastAsia="Aptos" w:hAnsi="Aptos"/>
          <w:szCs w:val="32"/>
        </w:rPr>
        <w:t>A imagem a seguir,</w:t>
      </w:r>
      <w:r w:rsidR="00196B4D" w:rsidRPr="00196B4D">
        <w:rPr>
          <w:rFonts w:ascii="Aptos" w:eastAsia="Aptos" w:hAnsi="Aptos"/>
          <w:szCs w:val="32"/>
        </w:rPr>
        <w:t xml:space="preserve"> ilustra esse cronograma.</w:t>
      </w:r>
    </w:p>
    <w:p w14:paraId="7085FB91" w14:textId="4949B236" w:rsidR="002111E2" w:rsidRDefault="002111E2" w:rsidP="00C57E2F">
      <w:pPr>
        <w:pStyle w:val="Ttulo2"/>
      </w:pPr>
      <w:r>
        <w:rPr>
          <w:noProof/>
        </w:rPr>
        <w:lastRenderedPageBreak/>
        <w:drawing>
          <wp:inline distT="0" distB="0" distL="0" distR="0" wp14:anchorId="3710B14C" wp14:editId="2C532699">
            <wp:extent cx="6634725" cy="7268308"/>
            <wp:effectExtent l="0" t="0" r="0" b="8890"/>
            <wp:docPr id="1062895414"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291" cy="7279883"/>
                    </a:xfrm>
                    <a:prstGeom prst="rect">
                      <a:avLst/>
                    </a:prstGeom>
                    <a:noFill/>
                    <a:ln>
                      <a:noFill/>
                    </a:ln>
                  </pic:spPr>
                </pic:pic>
              </a:graphicData>
            </a:graphic>
          </wp:inline>
        </w:drawing>
      </w:r>
    </w:p>
    <w:p w14:paraId="23E5FA4E" w14:textId="377232FF" w:rsidR="00543770" w:rsidRDefault="00543770" w:rsidP="00543770">
      <w:pPr>
        <w:spacing w:after="120"/>
        <w:jc w:val="center"/>
        <w:rPr>
          <w:rFonts w:ascii="Aptos" w:eastAsia="Aptos" w:hAnsi="Aptos"/>
          <w:b/>
          <w:bCs/>
          <w:sz w:val="20"/>
          <w:szCs w:val="20"/>
        </w:rPr>
      </w:pPr>
      <w:r w:rsidRPr="00A32651">
        <w:rPr>
          <w:rFonts w:ascii="Aptos" w:eastAsia="Aptos" w:hAnsi="Aptos"/>
          <w:b/>
          <w:bCs/>
          <w:sz w:val="20"/>
          <w:szCs w:val="20"/>
        </w:rPr>
        <w:t xml:space="preserve">Figura </w:t>
      </w:r>
      <w:r>
        <w:rPr>
          <w:rFonts w:ascii="Aptos" w:eastAsia="Aptos" w:hAnsi="Aptos"/>
          <w:b/>
          <w:bCs/>
          <w:sz w:val="20"/>
          <w:szCs w:val="20"/>
        </w:rPr>
        <w:t>7</w:t>
      </w:r>
      <w:r w:rsidRPr="00A32651">
        <w:rPr>
          <w:rFonts w:ascii="Aptos" w:eastAsia="Aptos" w:hAnsi="Aptos"/>
          <w:b/>
          <w:bCs/>
          <w:sz w:val="20"/>
          <w:szCs w:val="20"/>
        </w:rPr>
        <w:t xml:space="preserve">: </w:t>
      </w:r>
      <w:r>
        <w:rPr>
          <w:rFonts w:ascii="Aptos" w:eastAsia="Aptos" w:hAnsi="Aptos"/>
          <w:b/>
          <w:bCs/>
          <w:sz w:val="20"/>
          <w:szCs w:val="20"/>
        </w:rPr>
        <w:t>Cronograma do PI6</w:t>
      </w:r>
      <w:r w:rsidRPr="00A32651">
        <w:rPr>
          <w:rFonts w:ascii="Aptos" w:eastAsia="Aptos" w:hAnsi="Aptos"/>
          <w:b/>
          <w:bCs/>
          <w:sz w:val="20"/>
          <w:szCs w:val="20"/>
        </w:rPr>
        <w:t xml:space="preserve">. Imagem gerada por IA (ChatGPT </w:t>
      </w:r>
      <w:proofErr w:type="spellStart"/>
      <w:r w:rsidRPr="00A32651">
        <w:rPr>
          <w:rFonts w:ascii="Aptos" w:eastAsia="Aptos" w:hAnsi="Aptos"/>
          <w:b/>
          <w:bCs/>
          <w:sz w:val="20"/>
          <w:szCs w:val="20"/>
        </w:rPr>
        <w:t>jul</w:t>
      </w:r>
      <w:proofErr w:type="spellEnd"/>
      <w:r w:rsidRPr="00A32651">
        <w:rPr>
          <w:rFonts w:ascii="Aptos" w:eastAsia="Aptos" w:hAnsi="Aptos"/>
          <w:b/>
          <w:bCs/>
          <w:sz w:val="20"/>
          <w:szCs w:val="20"/>
        </w:rPr>
        <w:t>/26)</w:t>
      </w:r>
    </w:p>
    <w:p w14:paraId="510001C7" w14:textId="77777777" w:rsidR="00B37E04" w:rsidRPr="00B37E04" w:rsidRDefault="00B37E04" w:rsidP="00543770">
      <w:pPr>
        <w:spacing w:after="120"/>
        <w:jc w:val="center"/>
        <w:rPr>
          <w:rFonts w:ascii="Aptos" w:eastAsia="Aptos" w:hAnsi="Aptos"/>
          <w:b/>
          <w:bCs/>
          <w:sz w:val="6"/>
          <w:szCs w:val="6"/>
        </w:rPr>
      </w:pPr>
    </w:p>
    <w:p w14:paraId="1035332C" w14:textId="5F10E0A9" w:rsidR="00C57E2F" w:rsidRDefault="00C57E2F" w:rsidP="00C57E2F">
      <w:pPr>
        <w:pStyle w:val="Ttulo2"/>
      </w:pPr>
      <w:r>
        <w:t>Marcos mínimos de validação</w:t>
      </w:r>
      <w:bookmarkEnd w:id="19"/>
    </w:p>
    <w:p w14:paraId="63F8D3CF" w14:textId="1288C371" w:rsidR="00C57E2F" w:rsidRPr="00815E62" w:rsidRDefault="00C57E2F" w:rsidP="00815E62">
      <w:pPr>
        <w:pStyle w:val="PargrafodaLista"/>
        <w:numPr>
          <w:ilvl w:val="0"/>
          <w:numId w:val="40"/>
        </w:numPr>
        <w:spacing w:after="80" w:line="252" w:lineRule="auto"/>
        <w:jc w:val="both"/>
        <w:rPr>
          <w:sz w:val="32"/>
          <w:szCs w:val="32"/>
        </w:rPr>
      </w:pPr>
      <w:r w:rsidRPr="00815E62">
        <w:rPr>
          <w:rFonts w:ascii="Aptos" w:eastAsia="Aptos" w:hAnsi="Aptos"/>
          <w:b/>
          <w:szCs w:val="32"/>
        </w:rPr>
        <w:t xml:space="preserve">Marco 1 - Escopo: </w:t>
      </w:r>
      <w:r w:rsidRPr="00815E62">
        <w:rPr>
          <w:rFonts w:ascii="Aptos" w:eastAsia="Aptos" w:hAnsi="Aptos"/>
          <w:szCs w:val="32"/>
        </w:rPr>
        <w:t>problema, produto mínimo, critérios de aceite, dados e ambiente validados até a semana 3.</w:t>
      </w:r>
    </w:p>
    <w:p w14:paraId="5BE28836" w14:textId="557FB585" w:rsidR="00C57E2F" w:rsidRPr="00815E62" w:rsidRDefault="00C57E2F" w:rsidP="00815E62">
      <w:pPr>
        <w:pStyle w:val="PargrafodaLista"/>
        <w:numPr>
          <w:ilvl w:val="0"/>
          <w:numId w:val="40"/>
        </w:numPr>
        <w:spacing w:after="80" w:line="252" w:lineRule="auto"/>
        <w:jc w:val="both"/>
        <w:rPr>
          <w:sz w:val="32"/>
          <w:szCs w:val="32"/>
        </w:rPr>
      </w:pPr>
      <w:r w:rsidRPr="00815E62">
        <w:rPr>
          <w:rFonts w:ascii="Aptos" w:eastAsia="Aptos" w:hAnsi="Aptos"/>
          <w:b/>
          <w:szCs w:val="32"/>
        </w:rPr>
        <w:t xml:space="preserve">Marco 2 - Modelo: </w:t>
      </w:r>
      <w:r w:rsidRPr="00815E62">
        <w:rPr>
          <w:rFonts w:ascii="Aptos" w:eastAsia="Aptos" w:hAnsi="Aptos"/>
          <w:szCs w:val="32"/>
        </w:rPr>
        <w:t>versão final do modelo ou componente analítico e justificativas concluídas até a semana 7.</w:t>
      </w:r>
    </w:p>
    <w:p w14:paraId="1C905B8F" w14:textId="4200EAEF" w:rsidR="00C57E2F" w:rsidRPr="00815E62" w:rsidRDefault="00C57E2F" w:rsidP="00815E62">
      <w:pPr>
        <w:pStyle w:val="PargrafodaLista"/>
        <w:numPr>
          <w:ilvl w:val="0"/>
          <w:numId w:val="40"/>
        </w:numPr>
        <w:spacing w:after="80" w:line="252" w:lineRule="auto"/>
        <w:jc w:val="both"/>
        <w:rPr>
          <w:sz w:val="32"/>
          <w:szCs w:val="32"/>
        </w:rPr>
      </w:pPr>
      <w:r w:rsidRPr="00815E62">
        <w:rPr>
          <w:rFonts w:ascii="Aptos" w:eastAsia="Aptos" w:hAnsi="Aptos"/>
          <w:b/>
          <w:szCs w:val="32"/>
        </w:rPr>
        <w:t xml:space="preserve">Marco 3 - Integração: </w:t>
      </w:r>
      <w:r w:rsidRPr="00815E62">
        <w:rPr>
          <w:rFonts w:ascii="Aptos" w:eastAsia="Aptos" w:hAnsi="Aptos"/>
          <w:szCs w:val="32"/>
        </w:rPr>
        <w:t>pipeline e camada de acesso funcionando de ponta a ponta até a semana 10.</w:t>
      </w:r>
    </w:p>
    <w:p w14:paraId="69152B8D" w14:textId="59AD0276" w:rsidR="00C57E2F" w:rsidRPr="00815E62" w:rsidRDefault="00C57E2F" w:rsidP="00815E62">
      <w:pPr>
        <w:pStyle w:val="PargrafodaLista"/>
        <w:numPr>
          <w:ilvl w:val="0"/>
          <w:numId w:val="40"/>
        </w:numPr>
        <w:spacing w:after="80" w:line="252" w:lineRule="auto"/>
        <w:jc w:val="both"/>
        <w:rPr>
          <w:sz w:val="32"/>
          <w:szCs w:val="32"/>
        </w:rPr>
      </w:pPr>
      <w:r w:rsidRPr="00815E62">
        <w:rPr>
          <w:rFonts w:ascii="Aptos" w:eastAsia="Aptos" w:hAnsi="Aptos"/>
          <w:b/>
          <w:szCs w:val="32"/>
        </w:rPr>
        <w:t xml:space="preserve">Marco 4 - Parceiro: </w:t>
      </w:r>
      <w:r w:rsidRPr="00815E62">
        <w:rPr>
          <w:rFonts w:ascii="Aptos" w:eastAsia="Aptos" w:hAnsi="Aptos"/>
          <w:szCs w:val="32"/>
        </w:rPr>
        <w:t>validação intermediária com feedback documentado até a semana 11.</w:t>
      </w:r>
    </w:p>
    <w:p w14:paraId="6C34BFAC" w14:textId="27305C2A" w:rsidR="00C57E2F" w:rsidRPr="00815E62" w:rsidRDefault="00C57E2F" w:rsidP="00815E62">
      <w:pPr>
        <w:pStyle w:val="PargrafodaLista"/>
        <w:numPr>
          <w:ilvl w:val="0"/>
          <w:numId w:val="40"/>
        </w:numPr>
        <w:spacing w:after="80" w:line="252" w:lineRule="auto"/>
        <w:jc w:val="both"/>
        <w:rPr>
          <w:sz w:val="32"/>
          <w:szCs w:val="32"/>
        </w:rPr>
      </w:pPr>
      <w:r w:rsidRPr="00815E62">
        <w:rPr>
          <w:rFonts w:ascii="Aptos" w:eastAsia="Aptos" w:hAnsi="Aptos"/>
          <w:b/>
          <w:szCs w:val="32"/>
        </w:rPr>
        <w:t xml:space="preserve">Marco 5 - Entrega: </w:t>
      </w:r>
      <w:r w:rsidRPr="00815E62">
        <w:rPr>
          <w:rFonts w:ascii="Aptos" w:eastAsia="Aptos" w:hAnsi="Aptos"/>
          <w:szCs w:val="32"/>
        </w:rPr>
        <w:t xml:space="preserve">produto, documentação, </w:t>
      </w:r>
      <w:proofErr w:type="spellStart"/>
      <w:r w:rsidRPr="00815E62">
        <w:rPr>
          <w:rFonts w:ascii="Aptos" w:eastAsia="Aptos" w:hAnsi="Aptos"/>
          <w:szCs w:val="32"/>
        </w:rPr>
        <w:t>handover</w:t>
      </w:r>
      <w:proofErr w:type="spellEnd"/>
      <w:r w:rsidRPr="00815E62">
        <w:rPr>
          <w:rFonts w:ascii="Aptos" w:eastAsia="Aptos" w:hAnsi="Aptos"/>
          <w:szCs w:val="32"/>
        </w:rPr>
        <w:t xml:space="preserve"> e aceite consolidados até a semana 15.</w:t>
      </w:r>
    </w:p>
    <w:p w14:paraId="6199B949" w14:textId="57B5983A" w:rsidR="00D332DF" w:rsidRDefault="00D332DF" w:rsidP="00C22A9D">
      <w:pPr>
        <w:pStyle w:val="Ttulo1"/>
        <w:shd w:val="clear" w:color="auto" w:fill="DAE9F7" w:themeFill="text2" w:themeFillTint="1A"/>
      </w:pPr>
      <w:bookmarkStart w:id="20" w:name="_Toc236144977"/>
      <w:r>
        <w:lastRenderedPageBreak/>
        <w:t>Sistema de Avaliação</w:t>
      </w:r>
      <w:bookmarkEnd w:id="20"/>
    </w:p>
    <w:p w14:paraId="18EFBD29" w14:textId="77777777" w:rsidR="00DE4CCE" w:rsidRPr="00815E62" w:rsidRDefault="00DE4CCE" w:rsidP="00D332DF">
      <w:pPr>
        <w:spacing w:after="120"/>
        <w:jc w:val="both"/>
        <w:rPr>
          <w:rFonts w:ascii="Aptos" w:eastAsia="Aptos" w:hAnsi="Aptos"/>
          <w:szCs w:val="32"/>
        </w:rPr>
      </w:pPr>
    </w:p>
    <w:p w14:paraId="61661E87" w14:textId="13F0D388" w:rsidR="00D332DF" w:rsidRPr="00815E62" w:rsidRDefault="00D332DF" w:rsidP="00D332DF">
      <w:pPr>
        <w:spacing w:after="120"/>
        <w:jc w:val="both"/>
        <w:rPr>
          <w:rFonts w:ascii="Aptos" w:eastAsia="Aptos" w:hAnsi="Aptos"/>
          <w:szCs w:val="32"/>
        </w:rPr>
      </w:pPr>
      <w:r w:rsidRPr="00815E62">
        <w:rPr>
          <w:rFonts w:ascii="Aptos" w:eastAsia="Aptos" w:hAnsi="Aptos"/>
          <w:szCs w:val="32"/>
        </w:rPr>
        <w:t>O PI6 será avaliado de forma processual e integrada. A banca final examina o produto e sua comunicação, mas as evidências do semestre - repositório, gestão, entregas parciais, validações, postura e participação - também compõem a nota. O total é de 100 pontos e o desempenho no PI6 corresponde a 20% da média final de cada disciplina âncora, conforme o PPC e as deliberações do colegiado.</w:t>
      </w:r>
    </w:p>
    <w:p w14:paraId="530F7B0F" w14:textId="77777777" w:rsidR="00DE4CCE" w:rsidRDefault="00DE4CCE" w:rsidP="00D332DF">
      <w:pPr>
        <w:spacing w:after="120"/>
        <w:jc w:val="both"/>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891"/>
        <w:gridCol w:w="5896"/>
        <w:gridCol w:w="680"/>
      </w:tblGrid>
      <w:tr w:rsidR="00D332DF" w14:paraId="2D35C650" w14:textId="77777777" w:rsidTr="003C2AEE">
        <w:trPr>
          <w:tblHeader/>
          <w:jc w:val="center"/>
        </w:trPr>
        <w:tc>
          <w:tcPr>
            <w:tcW w:w="2891" w:type="dxa"/>
            <w:shd w:val="clear" w:color="auto" w:fill="EDF5FB"/>
            <w:tcMar>
              <w:top w:w="70" w:type="dxa"/>
              <w:left w:w="80" w:type="dxa"/>
              <w:bottom w:w="70" w:type="dxa"/>
              <w:right w:w="80" w:type="dxa"/>
            </w:tcMar>
            <w:vAlign w:val="center"/>
          </w:tcPr>
          <w:p w14:paraId="25AE084C" w14:textId="77777777" w:rsidR="00D332DF" w:rsidRDefault="00D332DF" w:rsidP="003C2AEE">
            <w:pPr>
              <w:spacing w:after="0" w:line="240" w:lineRule="auto"/>
            </w:pPr>
            <w:r>
              <w:rPr>
                <w:rFonts w:ascii="Aptos" w:eastAsia="Aptos" w:hAnsi="Aptos"/>
                <w:b/>
                <w:sz w:val="17"/>
              </w:rPr>
              <w:t>Critério</w:t>
            </w:r>
          </w:p>
        </w:tc>
        <w:tc>
          <w:tcPr>
            <w:tcW w:w="5896" w:type="dxa"/>
            <w:shd w:val="clear" w:color="auto" w:fill="EDF5FB"/>
            <w:tcMar>
              <w:top w:w="70" w:type="dxa"/>
              <w:left w:w="80" w:type="dxa"/>
              <w:bottom w:w="70" w:type="dxa"/>
              <w:right w:w="80" w:type="dxa"/>
            </w:tcMar>
            <w:vAlign w:val="center"/>
          </w:tcPr>
          <w:p w14:paraId="20810AA0" w14:textId="77777777" w:rsidR="00D332DF" w:rsidRDefault="00D332DF" w:rsidP="003C2AEE">
            <w:pPr>
              <w:spacing w:after="0" w:line="240" w:lineRule="auto"/>
            </w:pPr>
            <w:r>
              <w:rPr>
                <w:rFonts w:ascii="Aptos" w:eastAsia="Aptos" w:hAnsi="Aptos"/>
                <w:b/>
                <w:sz w:val="17"/>
              </w:rPr>
              <w:t>Escopo da avaliação</w:t>
            </w:r>
          </w:p>
        </w:tc>
        <w:tc>
          <w:tcPr>
            <w:tcW w:w="680" w:type="dxa"/>
            <w:shd w:val="clear" w:color="auto" w:fill="EDF5FB"/>
            <w:tcMar>
              <w:top w:w="70" w:type="dxa"/>
              <w:left w:w="80" w:type="dxa"/>
              <w:bottom w:w="70" w:type="dxa"/>
              <w:right w:w="80" w:type="dxa"/>
            </w:tcMar>
            <w:vAlign w:val="center"/>
          </w:tcPr>
          <w:p w14:paraId="11816CC0" w14:textId="77777777" w:rsidR="00D332DF" w:rsidRDefault="00D332DF" w:rsidP="003C2AEE">
            <w:pPr>
              <w:spacing w:after="0" w:line="240" w:lineRule="auto"/>
            </w:pPr>
            <w:r>
              <w:rPr>
                <w:rFonts w:ascii="Aptos" w:eastAsia="Aptos" w:hAnsi="Aptos"/>
                <w:b/>
                <w:sz w:val="17"/>
              </w:rPr>
              <w:t>Pontos</w:t>
            </w:r>
          </w:p>
        </w:tc>
      </w:tr>
      <w:tr w:rsidR="00D332DF" w14:paraId="4097802D" w14:textId="77777777" w:rsidTr="003C2AEE">
        <w:trPr>
          <w:cantSplit/>
          <w:jc w:val="center"/>
        </w:trPr>
        <w:tc>
          <w:tcPr>
            <w:tcW w:w="2891" w:type="dxa"/>
            <w:tcMar>
              <w:top w:w="70" w:type="dxa"/>
              <w:left w:w="80" w:type="dxa"/>
              <w:bottom w:w="70" w:type="dxa"/>
              <w:right w:w="80" w:type="dxa"/>
            </w:tcMar>
            <w:vAlign w:val="center"/>
          </w:tcPr>
          <w:p w14:paraId="0305A643" w14:textId="77777777" w:rsidR="00D332DF" w:rsidRDefault="00D332DF" w:rsidP="003C2AEE">
            <w:pPr>
              <w:spacing w:after="0" w:line="240" w:lineRule="auto"/>
            </w:pPr>
            <w:r>
              <w:rPr>
                <w:rFonts w:ascii="Aptos" w:eastAsia="Aptos" w:hAnsi="Aptos"/>
                <w:sz w:val="17"/>
              </w:rPr>
              <w:t>1. Qualidade técnica da solução</w:t>
            </w:r>
          </w:p>
        </w:tc>
        <w:tc>
          <w:tcPr>
            <w:tcW w:w="5896" w:type="dxa"/>
            <w:tcMar>
              <w:top w:w="70" w:type="dxa"/>
              <w:left w:w="80" w:type="dxa"/>
              <w:bottom w:w="70" w:type="dxa"/>
              <w:right w:w="80" w:type="dxa"/>
            </w:tcMar>
            <w:vAlign w:val="center"/>
          </w:tcPr>
          <w:p w14:paraId="0AC7F87D" w14:textId="77777777" w:rsidR="00D332DF" w:rsidRDefault="00D332DF" w:rsidP="003C2AEE">
            <w:pPr>
              <w:spacing w:after="0" w:line="240" w:lineRule="auto"/>
            </w:pPr>
            <w:r>
              <w:rPr>
                <w:rFonts w:ascii="Aptos" w:eastAsia="Aptos" w:hAnsi="Aptos"/>
                <w:sz w:val="17"/>
              </w:rPr>
              <w:t xml:space="preserve">Funcionamento, aderência ao problema, integração ponta a ponta, modelo, pipeline, testes, segurança, </w:t>
            </w:r>
            <w:proofErr w:type="spellStart"/>
            <w:r>
              <w:rPr>
                <w:rFonts w:ascii="Aptos" w:eastAsia="Aptos" w:hAnsi="Aptos"/>
                <w:sz w:val="17"/>
              </w:rPr>
              <w:t>observabilidade</w:t>
            </w:r>
            <w:proofErr w:type="spellEnd"/>
            <w:r>
              <w:rPr>
                <w:rFonts w:ascii="Aptos" w:eastAsia="Aptos" w:hAnsi="Aptos"/>
                <w:sz w:val="17"/>
              </w:rPr>
              <w:t xml:space="preserve"> e desempenho.</w:t>
            </w:r>
          </w:p>
        </w:tc>
        <w:tc>
          <w:tcPr>
            <w:tcW w:w="680" w:type="dxa"/>
            <w:tcMar>
              <w:top w:w="70" w:type="dxa"/>
              <w:left w:w="80" w:type="dxa"/>
              <w:bottom w:w="70" w:type="dxa"/>
              <w:right w:w="80" w:type="dxa"/>
            </w:tcMar>
            <w:vAlign w:val="center"/>
          </w:tcPr>
          <w:p w14:paraId="349483F8" w14:textId="77777777" w:rsidR="00D332DF" w:rsidRDefault="00D332DF" w:rsidP="003C2AEE">
            <w:pPr>
              <w:spacing w:after="0" w:line="240" w:lineRule="auto"/>
            </w:pPr>
            <w:r>
              <w:rPr>
                <w:rFonts w:ascii="Aptos" w:eastAsia="Aptos" w:hAnsi="Aptos"/>
                <w:sz w:val="17"/>
              </w:rPr>
              <w:t>40</w:t>
            </w:r>
          </w:p>
        </w:tc>
      </w:tr>
      <w:tr w:rsidR="00D332DF" w14:paraId="12F5D840" w14:textId="77777777" w:rsidTr="003C2AEE">
        <w:trPr>
          <w:cantSplit/>
          <w:jc w:val="center"/>
        </w:trPr>
        <w:tc>
          <w:tcPr>
            <w:tcW w:w="2891" w:type="dxa"/>
            <w:tcMar>
              <w:top w:w="70" w:type="dxa"/>
              <w:left w:w="80" w:type="dxa"/>
              <w:bottom w:w="70" w:type="dxa"/>
              <w:right w:w="80" w:type="dxa"/>
            </w:tcMar>
            <w:vAlign w:val="center"/>
          </w:tcPr>
          <w:p w14:paraId="0F1D06B2" w14:textId="77777777" w:rsidR="00D332DF" w:rsidRDefault="00D332DF" w:rsidP="003C2AEE">
            <w:pPr>
              <w:spacing w:after="0" w:line="240" w:lineRule="auto"/>
            </w:pPr>
            <w:r>
              <w:rPr>
                <w:rFonts w:ascii="Aptos" w:eastAsia="Aptos" w:hAnsi="Aptos"/>
                <w:sz w:val="17"/>
              </w:rPr>
              <w:t>2. Documentação, governança e rigor acadêmico</w:t>
            </w:r>
          </w:p>
        </w:tc>
        <w:tc>
          <w:tcPr>
            <w:tcW w:w="5896" w:type="dxa"/>
            <w:tcMar>
              <w:top w:w="70" w:type="dxa"/>
              <w:left w:w="80" w:type="dxa"/>
              <w:bottom w:w="70" w:type="dxa"/>
              <w:right w:w="80" w:type="dxa"/>
            </w:tcMar>
            <w:vAlign w:val="center"/>
          </w:tcPr>
          <w:p w14:paraId="67968944" w14:textId="77777777" w:rsidR="00D332DF" w:rsidRDefault="00D332DF" w:rsidP="003C2AEE">
            <w:pPr>
              <w:spacing w:after="0" w:line="240" w:lineRule="auto"/>
            </w:pPr>
            <w:r>
              <w:rPr>
                <w:rFonts w:ascii="Aptos" w:eastAsia="Aptos" w:hAnsi="Aptos"/>
                <w:sz w:val="17"/>
              </w:rPr>
              <w:t>Relatório, guias, repositório, reprodutibilidade, LGPD, ética, licenças, clareza e adequação formal.</w:t>
            </w:r>
          </w:p>
        </w:tc>
        <w:tc>
          <w:tcPr>
            <w:tcW w:w="680" w:type="dxa"/>
            <w:tcMar>
              <w:top w:w="70" w:type="dxa"/>
              <w:left w:w="80" w:type="dxa"/>
              <w:bottom w:w="70" w:type="dxa"/>
              <w:right w:w="80" w:type="dxa"/>
            </w:tcMar>
            <w:vAlign w:val="center"/>
          </w:tcPr>
          <w:p w14:paraId="151CF529" w14:textId="77777777" w:rsidR="00D332DF" w:rsidRDefault="00D332DF" w:rsidP="003C2AEE">
            <w:pPr>
              <w:spacing w:after="0" w:line="240" w:lineRule="auto"/>
            </w:pPr>
            <w:r>
              <w:rPr>
                <w:rFonts w:ascii="Aptos" w:eastAsia="Aptos" w:hAnsi="Aptos"/>
                <w:sz w:val="17"/>
              </w:rPr>
              <w:t>25</w:t>
            </w:r>
          </w:p>
        </w:tc>
      </w:tr>
      <w:tr w:rsidR="00D332DF" w14:paraId="65791F76" w14:textId="77777777" w:rsidTr="003C2AEE">
        <w:trPr>
          <w:cantSplit/>
          <w:jc w:val="center"/>
        </w:trPr>
        <w:tc>
          <w:tcPr>
            <w:tcW w:w="2891" w:type="dxa"/>
            <w:tcMar>
              <w:top w:w="70" w:type="dxa"/>
              <w:left w:w="80" w:type="dxa"/>
              <w:bottom w:w="70" w:type="dxa"/>
              <w:right w:w="80" w:type="dxa"/>
            </w:tcMar>
            <w:vAlign w:val="center"/>
          </w:tcPr>
          <w:p w14:paraId="7C75C51F" w14:textId="77777777" w:rsidR="00D332DF" w:rsidRDefault="00D332DF" w:rsidP="003C2AEE">
            <w:pPr>
              <w:spacing w:after="0" w:line="240" w:lineRule="auto"/>
            </w:pPr>
            <w:r>
              <w:rPr>
                <w:rFonts w:ascii="Aptos" w:eastAsia="Aptos" w:hAnsi="Aptos"/>
                <w:sz w:val="17"/>
              </w:rPr>
              <w:t>3. Apresentação, demonstração e comunicação</w:t>
            </w:r>
          </w:p>
        </w:tc>
        <w:tc>
          <w:tcPr>
            <w:tcW w:w="5896" w:type="dxa"/>
            <w:tcMar>
              <w:top w:w="70" w:type="dxa"/>
              <w:left w:w="80" w:type="dxa"/>
              <w:bottom w:w="70" w:type="dxa"/>
              <w:right w:w="80" w:type="dxa"/>
            </w:tcMar>
            <w:vAlign w:val="center"/>
          </w:tcPr>
          <w:p w14:paraId="4D18271A" w14:textId="77777777" w:rsidR="00D332DF" w:rsidRDefault="00D332DF" w:rsidP="003C2AEE">
            <w:pPr>
              <w:spacing w:after="0" w:line="240" w:lineRule="auto"/>
            </w:pPr>
            <w:r>
              <w:rPr>
                <w:rFonts w:ascii="Aptos" w:eastAsia="Aptos" w:hAnsi="Aptos"/>
                <w:sz w:val="17"/>
              </w:rPr>
              <w:t>Narrativa, domínio, demonstração, visualizações, vídeo, respostas e tradução do valor de negócio.</w:t>
            </w:r>
          </w:p>
        </w:tc>
        <w:tc>
          <w:tcPr>
            <w:tcW w:w="680" w:type="dxa"/>
            <w:tcMar>
              <w:top w:w="70" w:type="dxa"/>
              <w:left w:w="80" w:type="dxa"/>
              <w:bottom w:w="70" w:type="dxa"/>
              <w:right w:w="80" w:type="dxa"/>
            </w:tcMar>
            <w:vAlign w:val="center"/>
          </w:tcPr>
          <w:p w14:paraId="32A0FF91" w14:textId="77777777" w:rsidR="00D332DF" w:rsidRDefault="00D332DF" w:rsidP="003C2AEE">
            <w:pPr>
              <w:spacing w:after="0" w:line="240" w:lineRule="auto"/>
            </w:pPr>
            <w:r>
              <w:rPr>
                <w:rFonts w:ascii="Aptos" w:eastAsia="Aptos" w:hAnsi="Aptos"/>
                <w:sz w:val="17"/>
              </w:rPr>
              <w:t>15</w:t>
            </w:r>
          </w:p>
        </w:tc>
      </w:tr>
      <w:tr w:rsidR="00D332DF" w14:paraId="0072B005" w14:textId="77777777" w:rsidTr="003C2AEE">
        <w:trPr>
          <w:cantSplit/>
          <w:jc w:val="center"/>
        </w:trPr>
        <w:tc>
          <w:tcPr>
            <w:tcW w:w="2891" w:type="dxa"/>
            <w:tcMar>
              <w:top w:w="70" w:type="dxa"/>
              <w:left w:w="80" w:type="dxa"/>
              <w:bottom w:w="70" w:type="dxa"/>
              <w:right w:w="80" w:type="dxa"/>
            </w:tcMar>
            <w:vAlign w:val="center"/>
          </w:tcPr>
          <w:p w14:paraId="72B8DE23" w14:textId="77777777" w:rsidR="00D332DF" w:rsidRDefault="00D332DF" w:rsidP="003C2AEE">
            <w:pPr>
              <w:spacing w:after="0" w:line="240" w:lineRule="auto"/>
            </w:pPr>
            <w:r>
              <w:rPr>
                <w:rFonts w:ascii="Aptos" w:eastAsia="Aptos" w:hAnsi="Aptos"/>
                <w:sz w:val="17"/>
              </w:rPr>
              <w:t>4. Engajamento, gestão e postura profissional</w:t>
            </w:r>
          </w:p>
        </w:tc>
        <w:tc>
          <w:tcPr>
            <w:tcW w:w="5896" w:type="dxa"/>
            <w:tcMar>
              <w:top w:w="70" w:type="dxa"/>
              <w:left w:w="80" w:type="dxa"/>
              <w:bottom w:w="70" w:type="dxa"/>
              <w:right w:w="80" w:type="dxa"/>
            </w:tcMar>
            <w:vAlign w:val="center"/>
          </w:tcPr>
          <w:p w14:paraId="392ED09D" w14:textId="77777777" w:rsidR="00D332DF" w:rsidRDefault="00D332DF" w:rsidP="003C2AEE">
            <w:pPr>
              <w:spacing w:after="0" w:line="240" w:lineRule="auto"/>
            </w:pPr>
            <w:r>
              <w:rPr>
                <w:rFonts w:ascii="Aptos" w:eastAsia="Aptos" w:hAnsi="Aptos"/>
                <w:sz w:val="17"/>
              </w:rPr>
              <w:t xml:space="preserve">Participação, sprints, </w:t>
            </w:r>
            <w:proofErr w:type="spellStart"/>
            <w:r>
              <w:rPr>
                <w:rFonts w:ascii="Aptos" w:eastAsia="Aptos" w:hAnsi="Aptos"/>
                <w:sz w:val="17"/>
              </w:rPr>
              <w:t>commits</w:t>
            </w:r>
            <w:proofErr w:type="spellEnd"/>
            <w:r>
              <w:rPr>
                <w:rFonts w:ascii="Aptos" w:eastAsia="Aptos" w:hAnsi="Aptos"/>
                <w:sz w:val="17"/>
              </w:rPr>
              <w:t>, prazos, colaboração, relação com empresa e capacidade de adaptação.</w:t>
            </w:r>
          </w:p>
        </w:tc>
        <w:tc>
          <w:tcPr>
            <w:tcW w:w="680" w:type="dxa"/>
            <w:tcMar>
              <w:top w:w="70" w:type="dxa"/>
              <w:left w:w="80" w:type="dxa"/>
              <w:bottom w:w="70" w:type="dxa"/>
              <w:right w:w="80" w:type="dxa"/>
            </w:tcMar>
            <w:vAlign w:val="center"/>
          </w:tcPr>
          <w:p w14:paraId="5405E017" w14:textId="77777777" w:rsidR="00D332DF" w:rsidRDefault="00D332DF" w:rsidP="003C2AEE">
            <w:pPr>
              <w:spacing w:after="0" w:line="240" w:lineRule="auto"/>
            </w:pPr>
            <w:r>
              <w:rPr>
                <w:rFonts w:ascii="Aptos" w:eastAsia="Aptos" w:hAnsi="Aptos"/>
                <w:sz w:val="17"/>
              </w:rPr>
              <w:t>10</w:t>
            </w:r>
          </w:p>
        </w:tc>
      </w:tr>
      <w:tr w:rsidR="00D332DF" w14:paraId="443DB58D" w14:textId="77777777" w:rsidTr="003C2AEE">
        <w:trPr>
          <w:cantSplit/>
          <w:jc w:val="center"/>
        </w:trPr>
        <w:tc>
          <w:tcPr>
            <w:tcW w:w="2891" w:type="dxa"/>
            <w:tcMar>
              <w:top w:w="70" w:type="dxa"/>
              <w:left w:w="80" w:type="dxa"/>
              <w:bottom w:w="70" w:type="dxa"/>
              <w:right w:w="80" w:type="dxa"/>
            </w:tcMar>
            <w:vAlign w:val="center"/>
          </w:tcPr>
          <w:p w14:paraId="4AD7653D" w14:textId="77777777" w:rsidR="00D332DF" w:rsidRDefault="00D332DF" w:rsidP="003C2AEE">
            <w:pPr>
              <w:spacing w:after="0" w:line="240" w:lineRule="auto"/>
            </w:pPr>
            <w:r>
              <w:rPr>
                <w:rFonts w:ascii="Aptos" w:eastAsia="Aptos" w:hAnsi="Aptos"/>
                <w:sz w:val="17"/>
              </w:rPr>
              <w:t>5. Validação, impacto e transferência à empresa</w:t>
            </w:r>
          </w:p>
        </w:tc>
        <w:tc>
          <w:tcPr>
            <w:tcW w:w="5896" w:type="dxa"/>
            <w:tcMar>
              <w:top w:w="70" w:type="dxa"/>
              <w:left w:w="80" w:type="dxa"/>
              <w:bottom w:w="70" w:type="dxa"/>
              <w:right w:w="80" w:type="dxa"/>
            </w:tcMar>
            <w:vAlign w:val="center"/>
          </w:tcPr>
          <w:p w14:paraId="4453C28F" w14:textId="77777777" w:rsidR="00D332DF" w:rsidRDefault="00D332DF" w:rsidP="003C2AEE">
            <w:pPr>
              <w:spacing w:after="0" w:line="240" w:lineRule="auto"/>
            </w:pPr>
            <w:r>
              <w:rPr>
                <w:rFonts w:ascii="Aptos" w:eastAsia="Aptos" w:hAnsi="Aptos"/>
                <w:sz w:val="17"/>
              </w:rPr>
              <w:t xml:space="preserve">Feedback, critérios de aceite, aplicabilidade, </w:t>
            </w:r>
            <w:proofErr w:type="spellStart"/>
            <w:r>
              <w:rPr>
                <w:rFonts w:ascii="Aptos" w:eastAsia="Aptos" w:hAnsi="Aptos"/>
                <w:sz w:val="17"/>
              </w:rPr>
              <w:t>handover</w:t>
            </w:r>
            <w:proofErr w:type="spellEnd"/>
            <w:r>
              <w:rPr>
                <w:rFonts w:ascii="Aptos" w:eastAsia="Aptos" w:hAnsi="Aptos"/>
                <w:sz w:val="17"/>
              </w:rPr>
              <w:t>, documentação entregue e potencial de continuidade.</w:t>
            </w:r>
          </w:p>
        </w:tc>
        <w:tc>
          <w:tcPr>
            <w:tcW w:w="680" w:type="dxa"/>
            <w:tcMar>
              <w:top w:w="70" w:type="dxa"/>
              <w:left w:w="80" w:type="dxa"/>
              <w:bottom w:w="70" w:type="dxa"/>
              <w:right w:w="80" w:type="dxa"/>
            </w:tcMar>
            <w:vAlign w:val="center"/>
          </w:tcPr>
          <w:p w14:paraId="5C5BAE61" w14:textId="77777777" w:rsidR="00D332DF" w:rsidRDefault="00D332DF" w:rsidP="003C2AEE">
            <w:pPr>
              <w:spacing w:after="0" w:line="240" w:lineRule="auto"/>
            </w:pPr>
            <w:r>
              <w:rPr>
                <w:rFonts w:ascii="Aptos" w:eastAsia="Aptos" w:hAnsi="Aptos"/>
                <w:sz w:val="17"/>
              </w:rPr>
              <w:t>10</w:t>
            </w:r>
          </w:p>
        </w:tc>
      </w:tr>
    </w:tbl>
    <w:p w14:paraId="0E6AB4CC" w14:textId="77777777" w:rsidR="00D332DF" w:rsidRDefault="00D332DF" w:rsidP="00D332DF">
      <w:pPr>
        <w:spacing w:after="40"/>
      </w:pPr>
    </w:p>
    <w:p w14:paraId="2EA6B008" w14:textId="77777777" w:rsidR="00D332DF" w:rsidRDefault="00D332DF" w:rsidP="00D332DF">
      <w:pPr>
        <w:pStyle w:val="Ttulo2"/>
      </w:pPr>
      <w:bookmarkStart w:id="21" w:name="_Toc236144978"/>
      <w:r>
        <w:t>Regras de avaliação</w:t>
      </w:r>
      <w:bookmarkEnd w:id="21"/>
    </w:p>
    <w:p w14:paraId="4BBBE60B" w14:textId="5556B6FE" w:rsidR="00D332DF" w:rsidRPr="00815E62" w:rsidRDefault="00D332DF" w:rsidP="00DE4CCE">
      <w:pPr>
        <w:pStyle w:val="PargrafodaLista"/>
        <w:numPr>
          <w:ilvl w:val="0"/>
          <w:numId w:val="30"/>
        </w:numPr>
        <w:spacing w:after="80" w:line="252" w:lineRule="auto"/>
        <w:jc w:val="both"/>
        <w:rPr>
          <w:sz w:val="32"/>
          <w:szCs w:val="32"/>
        </w:rPr>
      </w:pPr>
      <w:r w:rsidRPr="00815E62">
        <w:rPr>
          <w:rFonts w:ascii="Aptos" w:eastAsia="Aptos" w:hAnsi="Aptos"/>
          <w:b/>
          <w:szCs w:val="32"/>
        </w:rPr>
        <w:t xml:space="preserve">Nota do grupo e ajuste individual: </w:t>
      </w:r>
      <w:r w:rsidRPr="00815E62">
        <w:rPr>
          <w:rFonts w:ascii="Aptos" w:eastAsia="Aptos" w:hAnsi="Aptos"/>
          <w:szCs w:val="32"/>
        </w:rPr>
        <w:t>A nota base é atribuída ao grupo. O professor poderá aplicar ajuste individual quando as evidências demonstrarem participação significativamente distinta, ausência de entregas, conduta inadequada ou contribuição excepcional.</w:t>
      </w:r>
    </w:p>
    <w:p w14:paraId="02750440" w14:textId="14DF8AC4" w:rsidR="00D332DF" w:rsidRPr="00815E62" w:rsidRDefault="00D332DF" w:rsidP="00DE4CCE">
      <w:pPr>
        <w:pStyle w:val="PargrafodaLista"/>
        <w:numPr>
          <w:ilvl w:val="0"/>
          <w:numId w:val="30"/>
        </w:numPr>
        <w:spacing w:after="80" w:line="252" w:lineRule="auto"/>
        <w:jc w:val="both"/>
        <w:rPr>
          <w:sz w:val="32"/>
          <w:szCs w:val="32"/>
        </w:rPr>
      </w:pPr>
      <w:r w:rsidRPr="00815E62">
        <w:rPr>
          <w:rFonts w:ascii="Aptos" w:eastAsia="Aptos" w:hAnsi="Aptos"/>
          <w:b/>
          <w:szCs w:val="32"/>
        </w:rPr>
        <w:t xml:space="preserve">Avaliação processual: </w:t>
      </w:r>
      <w:r w:rsidRPr="00815E62">
        <w:rPr>
          <w:rFonts w:ascii="Aptos" w:eastAsia="Aptos" w:hAnsi="Aptos"/>
          <w:szCs w:val="32"/>
        </w:rPr>
        <w:t>O não uso consistente do repositório, da ferramenta de gestão e dos registros de validação compromete a nota, ainda que a apresentação final seja satisfatória.</w:t>
      </w:r>
    </w:p>
    <w:p w14:paraId="5E30ACF7" w14:textId="54D6EFF6" w:rsidR="00D332DF" w:rsidRPr="00815E62" w:rsidRDefault="00D332DF" w:rsidP="00DE4CCE">
      <w:pPr>
        <w:pStyle w:val="PargrafodaLista"/>
        <w:numPr>
          <w:ilvl w:val="0"/>
          <w:numId w:val="30"/>
        </w:numPr>
        <w:spacing w:after="80" w:line="252" w:lineRule="auto"/>
        <w:jc w:val="both"/>
        <w:rPr>
          <w:sz w:val="32"/>
          <w:szCs w:val="32"/>
        </w:rPr>
      </w:pPr>
      <w:r w:rsidRPr="00815E62">
        <w:rPr>
          <w:rFonts w:ascii="Aptos" w:eastAsia="Aptos" w:hAnsi="Aptos"/>
          <w:b/>
          <w:szCs w:val="32"/>
        </w:rPr>
        <w:t xml:space="preserve">Funcionalidade: </w:t>
      </w:r>
      <w:r w:rsidRPr="00815E62">
        <w:rPr>
          <w:rFonts w:ascii="Aptos" w:eastAsia="Aptos" w:hAnsi="Aptos"/>
          <w:szCs w:val="32"/>
        </w:rPr>
        <w:t>Uma solução apenas conceitual, slides sem produto executável ou notebook isolado sem integração não atende ao objetivo do PI6. O produto deve funcionar em produção ou homologação e ser demonstrável.</w:t>
      </w:r>
    </w:p>
    <w:p w14:paraId="0C6875E6" w14:textId="470D0F60" w:rsidR="00D332DF" w:rsidRPr="00815E62" w:rsidRDefault="00D332DF" w:rsidP="00DE4CCE">
      <w:pPr>
        <w:pStyle w:val="PargrafodaLista"/>
        <w:numPr>
          <w:ilvl w:val="0"/>
          <w:numId w:val="30"/>
        </w:numPr>
        <w:spacing w:after="80" w:line="252" w:lineRule="auto"/>
        <w:jc w:val="both"/>
        <w:rPr>
          <w:sz w:val="32"/>
          <w:szCs w:val="32"/>
        </w:rPr>
      </w:pPr>
      <w:r w:rsidRPr="00815E62">
        <w:rPr>
          <w:rFonts w:ascii="Aptos" w:eastAsia="Aptos" w:hAnsi="Aptos"/>
          <w:b/>
          <w:szCs w:val="32"/>
        </w:rPr>
        <w:t xml:space="preserve">Adequação sobre sofisticação: </w:t>
      </w:r>
      <w:r w:rsidRPr="00815E62">
        <w:rPr>
          <w:rFonts w:ascii="Aptos" w:eastAsia="Aptos" w:hAnsi="Aptos"/>
          <w:szCs w:val="32"/>
        </w:rPr>
        <w:t xml:space="preserve">A avaliação prioriza qualidade, estabilidade, utilidade, clareza e manutenção. Não há bônus automático pelo uso de </w:t>
      </w:r>
      <w:proofErr w:type="spellStart"/>
      <w:r w:rsidRPr="00815E62">
        <w:rPr>
          <w:rFonts w:ascii="Aptos" w:eastAsia="Aptos" w:hAnsi="Aptos"/>
          <w:szCs w:val="32"/>
        </w:rPr>
        <w:t>deep</w:t>
      </w:r>
      <w:proofErr w:type="spellEnd"/>
      <w:r w:rsidRPr="00815E62">
        <w:rPr>
          <w:rFonts w:ascii="Aptos" w:eastAsia="Aptos" w:hAnsi="Aptos"/>
          <w:szCs w:val="32"/>
        </w:rPr>
        <w:t xml:space="preserve"> learning, nuvem ou arquitetura complexa.</w:t>
      </w:r>
    </w:p>
    <w:p w14:paraId="1E7FADD5" w14:textId="7901A91B" w:rsidR="00D332DF" w:rsidRPr="00815E62" w:rsidRDefault="00D332DF" w:rsidP="00DE4CCE">
      <w:pPr>
        <w:pStyle w:val="PargrafodaLista"/>
        <w:numPr>
          <w:ilvl w:val="0"/>
          <w:numId w:val="30"/>
        </w:numPr>
        <w:spacing w:after="80" w:line="252" w:lineRule="auto"/>
        <w:jc w:val="both"/>
        <w:rPr>
          <w:sz w:val="32"/>
          <w:szCs w:val="32"/>
        </w:rPr>
      </w:pPr>
      <w:r w:rsidRPr="00815E62">
        <w:rPr>
          <w:rFonts w:ascii="Aptos" w:eastAsia="Aptos" w:hAnsi="Aptos"/>
          <w:b/>
          <w:szCs w:val="32"/>
        </w:rPr>
        <w:t xml:space="preserve">Validação da empresa: </w:t>
      </w:r>
      <w:r w:rsidRPr="00815E62">
        <w:rPr>
          <w:rFonts w:ascii="Aptos" w:eastAsia="Aptos" w:hAnsi="Aptos"/>
          <w:szCs w:val="32"/>
        </w:rPr>
        <w:t>O termo de aceite é a evidência preferencial. Se a empresa não puder assinar por razões formais, o professor poderá aceitar e-mail institucional, formulário, ata ou outro documento que comprove validação e entrega.</w:t>
      </w:r>
    </w:p>
    <w:p w14:paraId="233C7D7A" w14:textId="1D1254A6" w:rsidR="00D332DF" w:rsidRPr="00815E62" w:rsidRDefault="00D332DF" w:rsidP="00DE4CCE">
      <w:pPr>
        <w:pStyle w:val="PargrafodaLista"/>
        <w:numPr>
          <w:ilvl w:val="0"/>
          <w:numId w:val="30"/>
        </w:numPr>
        <w:spacing w:after="80" w:line="252" w:lineRule="auto"/>
        <w:jc w:val="both"/>
        <w:rPr>
          <w:sz w:val="32"/>
          <w:szCs w:val="32"/>
        </w:rPr>
      </w:pPr>
      <w:r w:rsidRPr="00815E62">
        <w:rPr>
          <w:rFonts w:ascii="Aptos" w:eastAsia="Aptos" w:hAnsi="Aptos"/>
          <w:b/>
          <w:szCs w:val="32"/>
        </w:rPr>
        <w:t xml:space="preserve">Confidencialidade: </w:t>
      </w:r>
      <w:r w:rsidRPr="00815E62">
        <w:rPr>
          <w:rFonts w:ascii="Aptos" w:eastAsia="Aptos" w:hAnsi="Aptos"/>
          <w:szCs w:val="32"/>
        </w:rPr>
        <w:t>A proteção de dados e segredos empresariais é parte da avaliação. A exposição indevida de dados, credenciais ou informações reservadas poderá resultar em penalização e encaminhamento institucional.</w:t>
      </w:r>
    </w:p>
    <w:p w14:paraId="6BA45266" w14:textId="77777777" w:rsidR="00D679FE" w:rsidRDefault="00D679FE" w:rsidP="00D679FE">
      <w:pPr>
        <w:spacing w:after="80" w:line="252" w:lineRule="auto"/>
        <w:jc w:val="both"/>
      </w:pPr>
    </w:p>
    <w:p w14:paraId="2F601F00" w14:textId="77777777" w:rsidR="00D679FE" w:rsidRDefault="00D679FE" w:rsidP="00D679FE">
      <w:pPr>
        <w:spacing w:after="80" w:line="252" w:lineRule="auto"/>
        <w:jc w:val="both"/>
      </w:pPr>
    </w:p>
    <w:p w14:paraId="2B3B0533" w14:textId="77777777" w:rsidR="00D679FE" w:rsidRDefault="00D679FE">
      <w:pPr>
        <w:rPr>
          <w:rFonts w:asciiTheme="majorHAnsi" w:eastAsiaTheme="majorEastAsia" w:hAnsiTheme="majorHAnsi" w:cstheme="majorBidi"/>
          <w:color w:val="0F4761" w:themeColor="accent1" w:themeShade="BF"/>
          <w:sz w:val="40"/>
          <w:szCs w:val="40"/>
        </w:rPr>
      </w:pPr>
      <w:bookmarkStart w:id="22" w:name="_Toc236141301"/>
      <w:r>
        <w:br w:type="page"/>
      </w:r>
    </w:p>
    <w:p w14:paraId="6C243106" w14:textId="28BE6525" w:rsidR="00D679FE" w:rsidRDefault="00D679FE" w:rsidP="00D679FE">
      <w:pPr>
        <w:pStyle w:val="Ttulo1"/>
        <w:shd w:val="clear" w:color="auto" w:fill="DAE9F7" w:themeFill="text2" w:themeFillTint="1A"/>
      </w:pPr>
      <w:bookmarkStart w:id="23" w:name="_Toc236144979"/>
      <w:r w:rsidRPr="00D679FE">
        <w:lastRenderedPageBreak/>
        <w:t>Considerações Finais</w:t>
      </w:r>
      <w:bookmarkEnd w:id="22"/>
      <w:bookmarkEnd w:id="23"/>
    </w:p>
    <w:p w14:paraId="37ADE456" w14:textId="77777777" w:rsidR="00D679FE" w:rsidRDefault="00D679FE" w:rsidP="00D679FE">
      <w:pPr>
        <w:jc w:val="both"/>
        <w:rPr>
          <w:rFonts w:ascii="Calibri" w:eastAsia="Calibri" w:hAnsi="Calibri" w:cs="Calibri"/>
          <w:sz w:val="21"/>
          <w:szCs w:val="21"/>
        </w:rPr>
      </w:pPr>
    </w:p>
    <w:p w14:paraId="4379A8DB" w14:textId="12433751" w:rsidR="00D679FE" w:rsidRPr="00D679FE" w:rsidRDefault="00D679FE" w:rsidP="00D679FE">
      <w:pPr>
        <w:jc w:val="both"/>
        <w:rPr>
          <w:sz w:val="32"/>
          <w:szCs w:val="32"/>
        </w:rPr>
      </w:pPr>
      <w:r w:rsidRPr="00D679FE">
        <w:rPr>
          <w:rFonts w:ascii="Calibri" w:eastAsia="Calibri" w:hAnsi="Calibri" w:cs="Calibri"/>
        </w:rPr>
        <w:t>O Projeto Integrador VI representa a etapa conclusiva do ciclo formativo dos Projetos Integradores do curso de Ciência de Dados para Negócios, encerrando uma trajetória de três anos que começou com a compreensão do negócio no PI1/PI2, avançou para a captação de empresas parceiras e a análise de dados no PI3/PI4, e culminou na modelagem preditiva e na implementação de soluções completas no PI5/PI6.</w:t>
      </w:r>
    </w:p>
    <w:p w14:paraId="2D4FAA8F" w14:textId="77777777" w:rsidR="00D679FE" w:rsidRPr="00D679FE" w:rsidRDefault="00D679FE" w:rsidP="00D679FE">
      <w:pPr>
        <w:jc w:val="both"/>
        <w:rPr>
          <w:sz w:val="32"/>
          <w:szCs w:val="32"/>
        </w:rPr>
      </w:pPr>
      <w:r w:rsidRPr="00D679FE">
        <w:rPr>
          <w:rFonts w:ascii="Calibri" w:eastAsia="Calibri" w:hAnsi="Calibri" w:cs="Calibri"/>
        </w:rPr>
        <w:t xml:space="preserve">No PI6, essa trajetória culmina na transformação de uma proposta estruturada, elaborada no PI5, em uma solução operacional, validada e entregue em contexto real, reforçando a identidade do curso </w:t>
      </w:r>
      <w:proofErr w:type="spellStart"/>
      <w:r w:rsidRPr="00D679FE">
        <w:rPr>
          <w:rFonts w:ascii="Calibri" w:eastAsia="Calibri" w:hAnsi="Calibri" w:cs="Calibri"/>
        </w:rPr>
        <w:t>como</w:t>
      </w:r>
      <w:proofErr w:type="spellEnd"/>
      <w:r w:rsidRPr="00D679FE">
        <w:rPr>
          <w:rFonts w:ascii="Calibri" w:eastAsia="Calibri" w:hAnsi="Calibri" w:cs="Calibri"/>
        </w:rPr>
        <w:t xml:space="preserve"> formação aplicada, interdisciplinar e extensionista.</w:t>
      </w:r>
    </w:p>
    <w:p w14:paraId="644EF0FC" w14:textId="77777777" w:rsidR="00D679FE" w:rsidRPr="00D679FE" w:rsidRDefault="00D679FE" w:rsidP="00D679FE">
      <w:pPr>
        <w:jc w:val="both"/>
        <w:rPr>
          <w:sz w:val="32"/>
          <w:szCs w:val="32"/>
        </w:rPr>
      </w:pPr>
      <w:r w:rsidRPr="00D679FE">
        <w:rPr>
          <w:rFonts w:ascii="Calibri" w:eastAsia="Calibri" w:hAnsi="Calibri" w:cs="Calibri"/>
        </w:rPr>
        <w:t>Diferentemente das etapas iniciais, em que a ênfase recaía na investigação, no diagnóstico e no planejamento, o PI6 exige execução consistente, controle de qualidade, documentação completa e postura profissional, incluindo validação contínua com stakeholders e atenção a requisitos técnicos, éticos e legais.</w:t>
      </w:r>
    </w:p>
    <w:p w14:paraId="437FE6DD" w14:textId="77777777" w:rsidR="00D679FE" w:rsidRPr="00D679FE" w:rsidRDefault="00D679FE" w:rsidP="00D679FE">
      <w:pPr>
        <w:jc w:val="both"/>
        <w:rPr>
          <w:sz w:val="32"/>
          <w:szCs w:val="32"/>
        </w:rPr>
      </w:pPr>
      <w:r w:rsidRPr="00D679FE">
        <w:rPr>
          <w:rFonts w:ascii="Calibri" w:eastAsia="Calibri" w:hAnsi="Calibri" w:cs="Calibri"/>
        </w:rPr>
        <w:t>O sucesso do projeto depende de disciplina na gestão do cronograma, divisão clara de responsabilidades, registros formais das interações com a empresa e produção incremental dos entregáveis, evitando concentrar documentação, testes e ajustes finais apenas nas últimas semanas.</w:t>
      </w:r>
    </w:p>
    <w:p w14:paraId="1CC874AB" w14:textId="77777777" w:rsidR="00D679FE" w:rsidRPr="00D679FE" w:rsidRDefault="00D679FE" w:rsidP="00D679FE">
      <w:pPr>
        <w:jc w:val="both"/>
        <w:rPr>
          <w:sz w:val="32"/>
          <w:szCs w:val="32"/>
        </w:rPr>
      </w:pPr>
      <w:r w:rsidRPr="00D679FE">
        <w:rPr>
          <w:rFonts w:ascii="Calibri" w:eastAsia="Calibri" w:hAnsi="Calibri" w:cs="Calibri"/>
        </w:rPr>
        <w:t xml:space="preserve">Ao final do semestre, espera-se que cada grupo seja capaz de demonstrar não apenas desempenho acadêmico, mas também maturidade profissional: entregar um pipeline automatizado, um modelo treinado e validado, um ambiente de </w:t>
      </w:r>
      <w:proofErr w:type="spellStart"/>
      <w:r w:rsidRPr="00D679FE">
        <w:rPr>
          <w:rFonts w:ascii="Calibri" w:eastAsia="Calibri" w:hAnsi="Calibri" w:cs="Calibri"/>
        </w:rPr>
        <w:t>deploy</w:t>
      </w:r>
      <w:proofErr w:type="spellEnd"/>
      <w:r w:rsidRPr="00D679FE">
        <w:rPr>
          <w:rFonts w:ascii="Calibri" w:eastAsia="Calibri" w:hAnsi="Calibri" w:cs="Calibri"/>
        </w:rPr>
        <w:t xml:space="preserve"> ou homologação funcional e uma documentação que viabilize a transferência de tecnologia para a organização parceira.</w:t>
      </w:r>
    </w:p>
    <w:p w14:paraId="5130896E" w14:textId="77777777" w:rsidR="00D679FE" w:rsidRPr="00D679FE" w:rsidRDefault="00D679FE" w:rsidP="00D679FE">
      <w:pPr>
        <w:jc w:val="both"/>
        <w:rPr>
          <w:sz w:val="32"/>
          <w:szCs w:val="32"/>
        </w:rPr>
      </w:pPr>
      <w:r w:rsidRPr="00D679FE">
        <w:rPr>
          <w:rFonts w:ascii="Calibri" w:eastAsia="Calibri" w:hAnsi="Calibri" w:cs="Calibri"/>
        </w:rPr>
        <w:t>Esse conjunto de evidências consolida o legado dos Projetos Integradores: formação por competências, impacto social e produtivo via extensão universitária e construção de um portfólio técnico robusto. Assim, o PI6 marca a transição do estudante para a atuação profissional em ciência de dados, com autonomia, responsabilidade e capacidade de gerar valor real a partir de dados.</w:t>
      </w:r>
    </w:p>
    <w:p w14:paraId="1F21BB89" w14:textId="77777777" w:rsidR="00D679FE" w:rsidRDefault="00D679FE" w:rsidP="00D679FE">
      <w:pPr>
        <w:spacing w:after="80" w:line="252" w:lineRule="auto"/>
        <w:jc w:val="both"/>
      </w:pPr>
    </w:p>
    <w:p w14:paraId="62A67487" w14:textId="77777777" w:rsidR="00D332DF" w:rsidRDefault="00D332DF" w:rsidP="00D332DF">
      <w:pPr>
        <w:pageBreakBefore/>
        <w:spacing w:after="0" w:line="24" w:lineRule="auto"/>
      </w:pPr>
    </w:p>
    <w:p w14:paraId="44E38015" w14:textId="2203E93D" w:rsidR="00EC560F" w:rsidRPr="00EC560F" w:rsidRDefault="00EC560F" w:rsidP="00EC560F">
      <w:pPr>
        <w:shd w:val="clear" w:color="auto" w:fill="CAEDFB" w:themeFill="accent4" w:themeFillTint="33"/>
        <w:spacing w:after="0" w:line="240" w:lineRule="auto"/>
        <w:rPr>
          <w:b/>
          <w:bCs/>
          <w:sz w:val="32"/>
          <w:szCs w:val="32"/>
        </w:rPr>
      </w:pPr>
      <w:r w:rsidRPr="00EC560F">
        <w:rPr>
          <w:b/>
          <w:bCs/>
          <w:sz w:val="32"/>
          <w:szCs w:val="32"/>
        </w:rPr>
        <w:t>ANEXO A</w:t>
      </w:r>
    </w:p>
    <w:p w14:paraId="19A8147C" w14:textId="77777777" w:rsidR="00EC560F" w:rsidRDefault="00EC560F" w:rsidP="00D332DF">
      <w:pPr>
        <w:spacing w:after="40"/>
      </w:pPr>
    </w:p>
    <w:tbl>
      <w:tblPr>
        <w:tblW w:w="0" w:type="auto"/>
        <w:jc w:val="center"/>
        <w:tblLayout w:type="fixed"/>
        <w:tblLook w:val="04A0" w:firstRow="1" w:lastRow="0" w:firstColumn="1" w:lastColumn="0" w:noHBand="0" w:noVBand="1"/>
      </w:tblPr>
      <w:tblGrid>
        <w:gridCol w:w="10462"/>
      </w:tblGrid>
      <w:tr w:rsidR="00D332DF" w:rsidRPr="00DE4CCE" w14:paraId="15F7F838" w14:textId="77777777" w:rsidTr="00DE4CCE">
        <w:trPr>
          <w:jc w:val="center"/>
        </w:trPr>
        <w:tc>
          <w:tcPr>
            <w:tcW w:w="10462" w:type="dxa"/>
            <w:shd w:val="clear" w:color="auto" w:fill="D9EAF7"/>
            <w:tcMar>
              <w:top w:w="70" w:type="dxa"/>
              <w:left w:w="50" w:type="dxa"/>
              <w:bottom w:w="70" w:type="dxa"/>
              <w:right w:w="50" w:type="dxa"/>
            </w:tcMar>
          </w:tcPr>
          <w:p w14:paraId="2C2B58BC" w14:textId="77777777" w:rsidR="00D332DF" w:rsidRPr="00DE4CCE" w:rsidRDefault="00D332DF" w:rsidP="003C2AEE">
            <w:pPr>
              <w:spacing w:after="0"/>
              <w:rPr>
                <w:sz w:val="28"/>
                <w:szCs w:val="22"/>
              </w:rPr>
            </w:pPr>
            <w:r w:rsidRPr="00DE4CCE">
              <w:rPr>
                <w:rFonts w:ascii="Aptos Display" w:eastAsia="Aptos Display" w:hAnsi="Aptos Display"/>
                <w:b/>
                <w:sz w:val="28"/>
                <w:szCs w:val="22"/>
              </w:rPr>
              <w:t>Ficha de Avaliação - Apresentação Final - PI6</w:t>
            </w:r>
          </w:p>
        </w:tc>
      </w:tr>
    </w:tbl>
    <w:p w14:paraId="64FA409A" w14:textId="77777777" w:rsidR="00D332DF" w:rsidRDefault="00D332DF" w:rsidP="00D332DF">
      <w:pPr>
        <w:spacing w:after="40"/>
      </w:pPr>
    </w:p>
    <w:p w14:paraId="6F8D3FFD" w14:textId="77777777" w:rsidR="00D332DF" w:rsidRDefault="00D332DF" w:rsidP="00D332DF">
      <w:pPr>
        <w:spacing w:after="20"/>
      </w:pPr>
      <w:r>
        <w:rPr>
          <w:rFonts w:ascii="Aptos" w:eastAsia="Aptos" w:hAnsi="Aptos"/>
          <w:b/>
          <w:sz w:val="19"/>
        </w:rPr>
        <w:t>Projeto Integrador VI - Projetos em Ciência de Dados II</w:t>
      </w:r>
    </w:p>
    <w:p w14:paraId="18DCCA45" w14:textId="77777777" w:rsidR="00D332DF" w:rsidRDefault="00D332DF" w:rsidP="00D332DF">
      <w:pPr>
        <w:spacing w:after="20"/>
      </w:pPr>
      <w:r>
        <w:rPr>
          <w:rFonts w:ascii="Aptos" w:eastAsia="Aptos" w:hAnsi="Aptos"/>
          <w:b/>
          <w:sz w:val="19"/>
        </w:rPr>
        <w:t>Curso: CST em Ciência de Dados para Negócios - Fatec Votorantim</w:t>
      </w:r>
    </w:p>
    <w:p w14:paraId="69486832" w14:textId="77777777" w:rsidR="00D332DF" w:rsidRDefault="00D332DF" w:rsidP="00D332DF">
      <w:pPr>
        <w:spacing w:after="20"/>
      </w:pPr>
      <w:r>
        <w:rPr>
          <w:rFonts w:ascii="Aptos" w:eastAsia="Aptos" w:hAnsi="Aptos"/>
          <w:b/>
          <w:sz w:val="19"/>
        </w:rPr>
        <w:t>Semestre: 6º semestre</w:t>
      </w:r>
    </w:p>
    <w:p w14:paraId="19D229AC" w14:textId="77777777" w:rsidR="00D332DF" w:rsidRDefault="00D332DF" w:rsidP="00D332DF">
      <w:pPr>
        <w:spacing w:after="20"/>
      </w:pPr>
      <w:r>
        <w:rPr>
          <w:rFonts w:ascii="Aptos" w:eastAsia="Aptos" w:hAnsi="Aptos"/>
          <w:sz w:val="19"/>
        </w:rPr>
        <w:t>Grupo: ________________________________________________________________</w:t>
      </w:r>
    </w:p>
    <w:p w14:paraId="2E95675A" w14:textId="77777777" w:rsidR="00D332DF" w:rsidRDefault="00D332DF" w:rsidP="00D332DF">
      <w:pPr>
        <w:spacing w:after="20"/>
      </w:pPr>
      <w:r>
        <w:rPr>
          <w:rFonts w:ascii="Aptos" w:eastAsia="Aptos" w:hAnsi="Aptos"/>
          <w:sz w:val="19"/>
        </w:rPr>
        <w:t>Empresa Parceira: ______________________________________________________</w:t>
      </w:r>
    </w:p>
    <w:p w14:paraId="34AAC68E" w14:textId="77777777" w:rsidR="00D332DF" w:rsidRDefault="00D332DF" w:rsidP="00D332DF">
      <w:pPr>
        <w:spacing w:after="20"/>
      </w:pPr>
      <w:r>
        <w:rPr>
          <w:rFonts w:ascii="Aptos" w:eastAsia="Aptos" w:hAnsi="Aptos"/>
          <w:sz w:val="19"/>
        </w:rPr>
        <w:t>Tema do Projeto: ________________________________________________________</w:t>
      </w:r>
    </w:p>
    <w:p w14:paraId="16900DC8" w14:textId="77777777" w:rsidR="00D332DF" w:rsidRDefault="00D332DF" w:rsidP="00D332DF">
      <w:pPr>
        <w:spacing w:after="20"/>
      </w:pPr>
      <w:r>
        <w:rPr>
          <w:rFonts w:ascii="Aptos" w:eastAsia="Aptos" w:hAnsi="Aptos"/>
          <w:sz w:val="19"/>
        </w:rPr>
        <w:t>Data: ____ / ____ / ______     Avaliadores: ________________________________</w:t>
      </w:r>
    </w:p>
    <w:p w14:paraId="52996947" w14:textId="77777777" w:rsidR="00EC560F" w:rsidRDefault="00EC560F" w:rsidP="00D332DF">
      <w:pPr>
        <w:rPr>
          <w:rFonts w:ascii="Aptos" w:eastAsia="Aptos" w:hAnsi="Aptos"/>
          <w:b/>
          <w:sz w:val="19"/>
        </w:rPr>
      </w:pPr>
    </w:p>
    <w:p w14:paraId="2F6D5D1E" w14:textId="150A98ED" w:rsidR="00D332DF" w:rsidRDefault="00D332DF" w:rsidP="00EC560F">
      <w:pPr>
        <w:spacing w:after="0"/>
      </w:pPr>
      <w:r>
        <w:rPr>
          <w:rFonts w:ascii="Aptos" w:eastAsia="Aptos" w:hAnsi="Aptos"/>
          <w:b/>
          <w:sz w:val="19"/>
        </w:rPr>
        <w:t>ORIENTAÇÕES GERAIS</w:t>
      </w:r>
    </w:p>
    <w:p w14:paraId="119A08DD" w14:textId="77777777" w:rsidR="00D332DF" w:rsidRDefault="00D332DF" w:rsidP="00D332DF">
      <w:pPr>
        <w:jc w:val="both"/>
        <w:rPr>
          <w:rFonts w:ascii="Aptos" w:eastAsia="Aptos" w:hAnsi="Aptos"/>
          <w:sz w:val="21"/>
        </w:rPr>
      </w:pPr>
      <w:r>
        <w:rPr>
          <w:rFonts w:ascii="Aptos" w:eastAsia="Aptos" w:hAnsi="Aptos"/>
          <w:sz w:val="21"/>
        </w:rPr>
        <w:t>A ficha orienta a avaliação do resultado e do processo do PI6. A pontuação total é de 100 pontos. Os avaliadores devem registrar justificativas sempre que identificarem não conformidades críticas, divergência entre documentação e produto ou evidências relevantes de impacto.</w:t>
      </w:r>
    </w:p>
    <w:p w14:paraId="61C840DA" w14:textId="77777777" w:rsidR="00EC560F" w:rsidRDefault="00EC560F" w:rsidP="00D332DF">
      <w:pPr>
        <w:jc w:val="both"/>
      </w:pPr>
    </w:p>
    <w:p w14:paraId="5D52CC44" w14:textId="77777777" w:rsidR="00D332DF" w:rsidRDefault="00D332DF" w:rsidP="00D332DF">
      <w:pPr>
        <w:keepNext/>
        <w:spacing w:before="100" w:after="40"/>
      </w:pPr>
      <w:r>
        <w:rPr>
          <w:rFonts w:ascii="Aptos" w:eastAsia="Aptos" w:hAnsi="Aptos"/>
          <w:b/>
          <w:sz w:val="18"/>
        </w:rPr>
        <w:t>1. QUALIDADE TÉCNICA DA SOLUÇÃO (40 pontos)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63"/>
        <w:gridCol w:w="6663"/>
        <w:gridCol w:w="971"/>
      </w:tblGrid>
      <w:tr w:rsidR="00D332DF" w14:paraId="60AB381D" w14:textId="77777777" w:rsidTr="0020217B">
        <w:trPr>
          <w:tblHeader/>
          <w:jc w:val="center"/>
        </w:trPr>
        <w:tc>
          <w:tcPr>
            <w:tcW w:w="2263" w:type="dxa"/>
            <w:shd w:val="clear" w:color="auto" w:fill="DAE9F7" w:themeFill="text2" w:themeFillTint="1A"/>
            <w:tcMar>
              <w:top w:w="70" w:type="dxa"/>
              <w:left w:w="80" w:type="dxa"/>
              <w:bottom w:w="70" w:type="dxa"/>
              <w:right w:w="80" w:type="dxa"/>
            </w:tcMar>
            <w:vAlign w:val="center"/>
          </w:tcPr>
          <w:p w14:paraId="4C733F91" w14:textId="77777777" w:rsidR="00D332DF" w:rsidRDefault="00D332DF" w:rsidP="003C2AEE">
            <w:pPr>
              <w:spacing w:after="0" w:line="240" w:lineRule="auto"/>
            </w:pPr>
            <w:r>
              <w:rPr>
                <w:rFonts w:ascii="Aptos" w:eastAsia="Aptos" w:hAnsi="Aptos"/>
                <w:b/>
                <w:sz w:val="15"/>
              </w:rPr>
              <w:t>Subcritério</w:t>
            </w:r>
          </w:p>
        </w:tc>
        <w:tc>
          <w:tcPr>
            <w:tcW w:w="6663" w:type="dxa"/>
            <w:shd w:val="clear" w:color="auto" w:fill="DAE9F7" w:themeFill="text2" w:themeFillTint="1A"/>
            <w:tcMar>
              <w:top w:w="70" w:type="dxa"/>
              <w:left w:w="80" w:type="dxa"/>
              <w:bottom w:w="70" w:type="dxa"/>
              <w:right w:w="80" w:type="dxa"/>
            </w:tcMar>
            <w:vAlign w:val="center"/>
          </w:tcPr>
          <w:p w14:paraId="7C5A88F8" w14:textId="77777777" w:rsidR="00D332DF" w:rsidRDefault="00D332DF" w:rsidP="003C2AEE">
            <w:pPr>
              <w:spacing w:after="0" w:line="240" w:lineRule="auto"/>
            </w:pPr>
            <w:r>
              <w:rPr>
                <w:rFonts w:ascii="Aptos" w:eastAsia="Aptos" w:hAnsi="Aptos"/>
                <w:b/>
                <w:sz w:val="15"/>
              </w:rPr>
              <w:t>Descrição</w:t>
            </w:r>
          </w:p>
        </w:tc>
        <w:tc>
          <w:tcPr>
            <w:tcW w:w="971" w:type="dxa"/>
            <w:shd w:val="clear" w:color="auto" w:fill="DAE9F7" w:themeFill="text2" w:themeFillTint="1A"/>
            <w:tcMar>
              <w:top w:w="70" w:type="dxa"/>
              <w:left w:w="80" w:type="dxa"/>
              <w:bottom w:w="70" w:type="dxa"/>
              <w:right w:w="80" w:type="dxa"/>
            </w:tcMar>
            <w:vAlign w:val="center"/>
          </w:tcPr>
          <w:p w14:paraId="3845967E" w14:textId="77777777" w:rsidR="00D332DF" w:rsidRDefault="00D332DF" w:rsidP="003C2AEE">
            <w:pPr>
              <w:spacing w:after="0" w:line="240" w:lineRule="auto"/>
            </w:pPr>
            <w:r>
              <w:rPr>
                <w:rFonts w:ascii="Aptos" w:eastAsia="Aptos" w:hAnsi="Aptos"/>
                <w:b/>
                <w:sz w:val="15"/>
              </w:rPr>
              <w:t>Pontuação</w:t>
            </w:r>
          </w:p>
        </w:tc>
      </w:tr>
      <w:tr w:rsidR="00D332DF" w14:paraId="25DBAF7F" w14:textId="77777777" w:rsidTr="00DE4CCE">
        <w:trPr>
          <w:cantSplit/>
          <w:jc w:val="center"/>
        </w:trPr>
        <w:tc>
          <w:tcPr>
            <w:tcW w:w="2263" w:type="dxa"/>
            <w:tcMar>
              <w:top w:w="70" w:type="dxa"/>
              <w:left w:w="80" w:type="dxa"/>
              <w:bottom w:w="70" w:type="dxa"/>
              <w:right w:w="80" w:type="dxa"/>
            </w:tcMar>
            <w:vAlign w:val="center"/>
          </w:tcPr>
          <w:p w14:paraId="2394904C" w14:textId="77777777" w:rsidR="00D332DF" w:rsidRDefault="00D332DF" w:rsidP="003C2AEE">
            <w:pPr>
              <w:spacing w:after="0" w:line="240" w:lineRule="auto"/>
            </w:pPr>
            <w:r>
              <w:rPr>
                <w:rFonts w:ascii="Aptos" w:eastAsia="Aptos" w:hAnsi="Aptos"/>
                <w:sz w:val="15"/>
              </w:rPr>
              <w:t>Funcionamento e integração</w:t>
            </w:r>
          </w:p>
        </w:tc>
        <w:tc>
          <w:tcPr>
            <w:tcW w:w="6663" w:type="dxa"/>
            <w:tcMar>
              <w:top w:w="70" w:type="dxa"/>
              <w:left w:w="80" w:type="dxa"/>
              <w:bottom w:w="70" w:type="dxa"/>
              <w:right w:w="80" w:type="dxa"/>
            </w:tcMar>
            <w:vAlign w:val="center"/>
          </w:tcPr>
          <w:p w14:paraId="15706C55" w14:textId="77777777" w:rsidR="00D332DF" w:rsidRDefault="00D332DF" w:rsidP="003C2AEE">
            <w:pPr>
              <w:spacing w:after="0" w:line="240" w:lineRule="auto"/>
            </w:pPr>
            <w:r>
              <w:rPr>
                <w:rFonts w:ascii="Aptos" w:eastAsia="Aptos" w:hAnsi="Aptos"/>
                <w:sz w:val="15"/>
              </w:rPr>
              <w:t>Pipeline, modelo/componente analítico, interface/API/dashboard e ambiente encontram-se funcionais e integrados.</w:t>
            </w:r>
          </w:p>
        </w:tc>
        <w:tc>
          <w:tcPr>
            <w:tcW w:w="971" w:type="dxa"/>
            <w:tcMar>
              <w:top w:w="70" w:type="dxa"/>
              <w:left w:w="80" w:type="dxa"/>
              <w:bottom w:w="70" w:type="dxa"/>
              <w:right w:w="80" w:type="dxa"/>
            </w:tcMar>
            <w:vAlign w:val="center"/>
          </w:tcPr>
          <w:p w14:paraId="14F8BF9D" w14:textId="77777777" w:rsidR="00D332DF" w:rsidRDefault="00D332DF" w:rsidP="003C2AEE">
            <w:pPr>
              <w:spacing w:after="0" w:line="240" w:lineRule="auto"/>
            </w:pPr>
            <w:r>
              <w:rPr>
                <w:rFonts w:ascii="Aptos" w:eastAsia="Aptos" w:hAnsi="Aptos"/>
                <w:sz w:val="15"/>
              </w:rPr>
              <w:t>0-10</w:t>
            </w:r>
          </w:p>
        </w:tc>
      </w:tr>
      <w:tr w:rsidR="00D332DF" w14:paraId="55AC6413" w14:textId="77777777" w:rsidTr="00DE4CCE">
        <w:trPr>
          <w:cantSplit/>
          <w:jc w:val="center"/>
        </w:trPr>
        <w:tc>
          <w:tcPr>
            <w:tcW w:w="2263" w:type="dxa"/>
            <w:tcMar>
              <w:top w:w="70" w:type="dxa"/>
              <w:left w:w="80" w:type="dxa"/>
              <w:bottom w:w="70" w:type="dxa"/>
              <w:right w:w="80" w:type="dxa"/>
            </w:tcMar>
            <w:vAlign w:val="center"/>
          </w:tcPr>
          <w:p w14:paraId="77E85D38" w14:textId="77777777" w:rsidR="00D332DF" w:rsidRDefault="00D332DF" w:rsidP="003C2AEE">
            <w:pPr>
              <w:spacing w:after="0" w:line="240" w:lineRule="auto"/>
            </w:pPr>
            <w:r>
              <w:rPr>
                <w:rFonts w:ascii="Aptos" w:eastAsia="Aptos" w:hAnsi="Aptos"/>
                <w:sz w:val="15"/>
              </w:rPr>
              <w:t>Aderência ao problema</w:t>
            </w:r>
          </w:p>
        </w:tc>
        <w:tc>
          <w:tcPr>
            <w:tcW w:w="6663" w:type="dxa"/>
            <w:tcMar>
              <w:top w:w="70" w:type="dxa"/>
              <w:left w:w="80" w:type="dxa"/>
              <w:bottom w:w="70" w:type="dxa"/>
              <w:right w:w="80" w:type="dxa"/>
            </w:tcMar>
            <w:vAlign w:val="center"/>
          </w:tcPr>
          <w:p w14:paraId="284D357D" w14:textId="77777777" w:rsidR="00D332DF" w:rsidRDefault="00D332DF" w:rsidP="003C2AEE">
            <w:pPr>
              <w:spacing w:after="0" w:line="240" w:lineRule="auto"/>
            </w:pPr>
            <w:r>
              <w:rPr>
                <w:rFonts w:ascii="Aptos" w:eastAsia="Aptos" w:hAnsi="Aptos"/>
                <w:sz w:val="15"/>
              </w:rPr>
              <w:t>A solução responde ao problema e aos critérios de aceite definidos com a empresa.</w:t>
            </w:r>
          </w:p>
        </w:tc>
        <w:tc>
          <w:tcPr>
            <w:tcW w:w="971" w:type="dxa"/>
            <w:tcMar>
              <w:top w:w="70" w:type="dxa"/>
              <w:left w:w="80" w:type="dxa"/>
              <w:bottom w:w="70" w:type="dxa"/>
              <w:right w:w="80" w:type="dxa"/>
            </w:tcMar>
            <w:vAlign w:val="center"/>
          </w:tcPr>
          <w:p w14:paraId="3509D7E6" w14:textId="77777777" w:rsidR="00D332DF" w:rsidRDefault="00D332DF" w:rsidP="003C2AEE">
            <w:pPr>
              <w:spacing w:after="0" w:line="240" w:lineRule="auto"/>
            </w:pPr>
            <w:r>
              <w:rPr>
                <w:rFonts w:ascii="Aptos" w:eastAsia="Aptos" w:hAnsi="Aptos"/>
                <w:sz w:val="15"/>
              </w:rPr>
              <w:t>0-10</w:t>
            </w:r>
          </w:p>
        </w:tc>
      </w:tr>
      <w:tr w:rsidR="00D332DF" w14:paraId="49180E45" w14:textId="77777777" w:rsidTr="00DE4CCE">
        <w:trPr>
          <w:cantSplit/>
          <w:jc w:val="center"/>
        </w:trPr>
        <w:tc>
          <w:tcPr>
            <w:tcW w:w="2263" w:type="dxa"/>
            <w:tcMar>
              <w:top w:w="70" w:type="dxa"/>
              <w:left w:w="80" w:type="dxa"/>
              <w:bottom w:w="70" w:type="dxa"/>
              <w:right w:w="80" w:type="dxa"/>
            </w:tcMar>
            <w:vAlign w:val="center"/>
          </w:tcPr>
          <w:p w14:paraId="51881EB8" w14:textId="77777777" w:rsidR="00D332DF" w:rsidRDefault="00D332DF" w:rsidP="003C2AEE">
            <w:pPr>
              <w:spacing w:after="0" w:line="240" w:lineRule="auto"/>
            </w:pPr>
            <w:r>
              <w:rPr>
                <w:rFonts w:ascii="Aptos" w:eastAsia="Aptos" w:hAnsi="Aptos"/>
                <w:sz w:val="15"/>
              </w:rPr>
              <w:t>Robustez, testes e segurança</w:t>
            </w:r>
          </w:p>
        </w:tc>
        <w:tc>
          <w:tcPr>
            <w:tcW w:w="6663" w:type="dxa"/>
            <w:tcMar>
              <w:top w:w="70" w:type="dxa"/>
              <w:left w:w="80" w:type="dxa"/>
              <w:bottom w:w="70" w:type="dxa"/>
              <w:right w:w="80" w:type="dxa"/>
            </w:tcMar>
            <w:vAlign w:val="center"/>
          </w:tcPr>
          <w:p w14:paraId="6E0F4F4F" w14:textId="77777777" w:rsidR="00D332DF" w:rsidRDefault="00D332DF" w:rsidP="003C2AEE">
            <w:pPr>
              <w:spacing w:after="0" w:line="240" w:lineRule="auto"/>
            </w:pPr>
            <w:r>
              <w:rPr>
                <w:rFonts w:ascii="Aptos" w:eastAsia="Aptos" w:hAnsi="Aptos"/>
                <w:sz w:val="15"/>
              </w:rPr>
              <w:t>Há tratamento de erros, testes, qualidade de dados, controle de acesso e funcionamento confiável.</w:t>
            </w:r>
          </w:p>
        </w:tc>
        <w:tc>
          <w:tcPr>
            <w:tcW w:w="971" w:type="dxa"/>
            <w:tcMar>
              <w:top w:w="70" w:type="dxa"/>
              <w:left w:w="80" w:type="dxa"/>
              <w:bottom w:w="70" w:type="dxa"/>
              <w:right w:w="80" w:type="dxa"/>
            </w:tcMar>
            <w:vAlign w:val="center"/>
          </w:tcPr>
          <w:p w14:paraId="5C627B10" w14:textId="77777777" w:rsidR="00D332DF" w:rsidRDefault="00D332DF" w:rsidP="003C2AEE">
            <w:pPr>
              <w:spacing w:after="0" w:line="240" w:lineRule="auto"/>
            </w:pPr>
            <w:r>
              <w:rPr>
                <w:rFonts w:ascii="Aptos" w:eastAsia="Aptos" w:hAnsi="Aptos"/>
                <w:sz w:val="15"/>
              </w:rPr>
              <w:t>0-10</w:t>
            </w:r>
          </w:p>
        </w:tc>
      </w:tr>
      <w:tr w:rsidR="00D332DF" w14:paraId="2B665BE8" w14:textId="77777777" w:rsidTr="00DE4CCE">
        <w:trPr>
          <w:cantSplit/>
          <w:jc w:val="center"/>
        </w:trPr>
        <w:tc>
          <w:tcPr>
            <w:tcW w:w="2263" w:type="dxa"/>
            <w:tcMar>
              <w:top w:w="70" w:type="dxa"/>
              <w:left w:w="80" w:type="dxa"/>
              <w:bottom w:w="70" w:type="dxa"/>
              <w:right w:w="80" w:type="dxa"/>
            </w:tcMar>
            <w:vAlign w:val="center"/>
          </w:tcPr>
          <w:p w14:paraId="3AE857C4" w14:textId="77777777" w:rsidR="00D332DF" w:rsidRDefault="00D332DF" w:rsidP="003C2AEE">
            <w:pPr>
              <w:spacing w:after="0" w:line="240" w:lineRule="auto"/>
            </w:pPr>
            <w:r>
              <w:rPr>
                <w:rFonts w:ascii="Aptos" w:eastAsia="Aptos" w:hAnsi="Aptos"/>
                <w:sz w:val="15"/>
              </w:rPr>
              <w:t>Validação de resultados</w:t>
            </w:r>
          </w:p>
        </w:tc>
        <w:tc>
          <w:tcPr>
            <w:tcW w:w="6663" w:type="dxa"/>
            <w:tcMar>
              <w:top w:w="70" w:type="dxa"/>
              <w:left w:w="80" w:type="dxa"/>
              <w:bottom w:w="70" w:type="dxa"/>
              <w:right w:w="80" w:type="dxa"/>
            </w:tcMar>
            <w:vAlign w:val="center"/>
          </w:tcPr>
          <w:p w14:paraId="7E7BC6DA" w14:textId="77777777" w:rsidR="00D332DF" w:rsidRDefault="00D332DF" w:rsidP="003C2AEE">
            <w:pPr>
              <w:spacing w:after="0" w:line="240" w:lineRule="auto"/>
            </w:pPr>
            <w:r>
              <w:rPr>
                <w:rFonts w:ascii="Aptos" w:eastAsia="Aptos" w:hAnsi="Aptos"/>
                <w:sz w:val="15"/>
              </w:rPr>
              <w:t>Métricas, baseline, interpretação, limitações e evidências técnicas e de negócio sustentam a solução.</w:t>
            </w:r>
          </w:p>
        </w:tc>
        <w:tc>
          <w:tcPr>
            <w:tcW w:w="971" w:type="dxa"/>
            <w:tcMar>
              <w:top w:w="70" w:type="dxa"/>
              <w:left w:w="80" w:type="dxa"/>
              <w:bottom w:w="70" w:type="dxa"/>
              <w:right w:w="80" w:type="dxa"/>
            </w:tcMar>
            <w:vAlign w:val="center"/>
          </w:tcPr>
          <w:p w14:paraId="6D88926D" w14:textId="77777777" w:rsidR="00D332DF" w:rsidRDefault="00D332DF" w:rsidP="003C2AEE">
            <w:pPr>
              <w:spacing w:after="0" w:line="240" w:lineRule="auto"/>
            </w:pPr>
            <w:r>
              <w:rPr>
                <w:rFonts w:ascii="Aptos" w:eastAsia="Aptos" w:hAnsi="Aptos"/>
                <w:sz w:val="15"/>
              </w:rPr>
              <w:t>0-10</w:t>
            </w:r>
          </w:p>
        </w:tc>
      </w:tr>
    </w:tbl>
    <w:p w14:paraId="10E093F3" w14:textId="77777777" w:rsidR="00D332DF" w:rsidRDefault="00D332DF" w:rsidP="00D332DF">
      <w:pPr>
        <w:spacing w:after="40"/>
      </w:pPr>
    </w:p>
    <w:p w14:paraId="12987B64" w14:textId="77777777" w:rsidR="00D332DF" w:rsidRDefault="00D332DF" w:rsidP="00D332DF">
      <w:pPr>
        <w:spacing w:after="40"/>
      </w:pPr>
      <w:r>
        <w:rPr>
          <w:rFonts w:ascii="Aptos" w:eastAsia="Aptos" w:hAnsi="Aptos"/>
          <w:b/>
          <w:sz w:val="16"/>
        </w:rPr>
        <w:t xml:space="preserve">Pontuação obtida: ______   Observações: </w:t>
      </w:r>
      <w:r>
        <w:rPr>
          <w:rFonts w:ascii="Aptos" w:eastAsia="Aptos" w:hAnsi="Aptos"/>
          <w:sz w:val="16"/>
        </w:rPr>
        <w:t>__________________________________________________________________</w:t>
      </w:r>
    </w:p>
    <w:p w14:paraId="7EC261F3" w14:textId="77777777" w:rsidR="00D332DF" w:rsidRDefault="00D332DF" w:rsidP="00D332DF">
      <w:pPr>
        <w:keepNext/>
        <w:spacing w:before="100" w:after="40"/>
      </w:pPr>
      <w:r>
        <w:rPr>
          <w:rFonts w:ascii="Aptos" w:eastAsia="Aptos" w:hAnsi="Aptos"/>
          <w:b/>
          <w:sz w:val="18"/>
        </w:rPr>
        <w:t>2. DOCUMENTAÇÃO, GOVERNANÇA E RIGOR ACADÊMICO (25 pontos)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22"/>
        <w:gridCol w:w="6662"/>
        <w:gridCol w:w="971"/>
      </w:tblGrid>
      <w:tr w:rsidR="00D332DF" w14:paraId="784C0360" w14:textId="77777777" w:rsidTr="0020217B">
        <w:trPr>
          <w:tblHeader/>
          <w:jc w:val="center"/>
        </w:trPr>
        <w:tc>
          <w:tcPr>
            <w:tcW w:w="2122" w:type="dxa"/>
            <w:shd w:val="clear" w:color="auto" w:fill="DAE9F7" w:themeFill="text2" w:themeFillTint="1A"/>
            <w:tcMar>
              <w:top w:w="70" w:type="dxa"/>
              <w:left w:w="80" w:type="dxa"/>
              <w:bottom w:w="70" w:type="dxa"/>
              <w:right w:w="80" w:type="dxa"/>
            </w:tcMar>
            <w:vAlign w:val="center"/>
          </w:tcPr>
          <w:p w14:paraId="02349115" w14:textId="77777777" w:rsidR="00D332DF" w:rsidRDefault="00D332DF" w:rsidP="003C2AEE">
            <w:pPr>
              <w:spacing w:after="0" w:line="240" w:lineRule="auto"/>
            </w:pPr>
            <w:r>
              <w:rPr>
                <w:rFonts w:ascii="Aptos" w:eastAsia="Aptos" w:hAnsi="Aptos"/>
                <w:b/>
                <w:sz w:val="15"/>
              </w:rPr>
              <w:t>Subcritério</w:t>
            </w:r>
          </w:p>
        </w:tc>
        <w:tc>
          <w:tcPr>
            <w:tcW w:w="6662" w:type="dxa"/>
            <w:shd w:val="clear" w:color="auto" w:fill="DAE9F7" w:themeFill="text2" w:themeFillTint="1A"/>
            <w:tcMar>
              <w:top w:w="70" w:type="dxa"/>
              <w:left w:w="80" w:type="dxa"/>
              <w:bottom w:w="70" w:type="dxa"/>
              <w:right w:w="80" w:type="dxa"/>
            </w:tcMar>
            <w:vAlign w:val="center"/>
          </w:tcPr>
          <w:p w14:paraId="35AE7206" w14:textId="77777777" w:rsidR="00D332DF" w:rsidRDefault="00D332DF" w:rsidP="003C2AEE">
            <w:pPr>
              <w:spacing w:after="0" w:line="240" w:lineRule="auto"/>
            </w:pPr>
            <w:r>
              <w:rPr>
                <w:rFonts w:ascii="Aptos" w:eastAsia="Aptos" w:hAnsi="Aptos"/>
                <w:b/>
                <w:sz w:val="15"/>
              </w:rPr>
              <w:t>Descrição</w:t>
            </w:r>
          </w:p>
        </w:tc>
        <w:tc>
          <w:tcPr>
            <w:tcW w:w="971" w:type="dxa"/>
            <w:shd w:val="clear" w:color="auto" w:fill="DAE9F7" w:themeFill="text2" w:themeFillTint="1A"/>
            <w:tcMar>
              <w:top w:w="70" w:type="dxa"/>
              <w:left w:w="80" w:type="dxa"/>
              <w:bottom w:w="70" w:type="dxa"/>
              <w:right w:w="80" w:type="dxa"/>
            </w:tcMar>
            <w:vAlign w:val="center"/>
          </w:tcPr>
          <w:p w14:paraId="00592E25" w14:textId="77777777" w:rsidR="00D332DF" w:rsidRDefault="00D332DF" w:rsidP="003C2AEE">
            <w:pPr>
              <w:spacing w:after="0" w:line="240" w:lineRule="auto"/>
            </w:pPr>
            <w:r>
              <w:rPr>
                <w:rFonts w:ascii="Aptos" w:eastAsia="Aptos" w:hAnsi="Aptos"/>
                <w:b/>
                <w:sz w:val="15"/>
              </w:rPr>
              <w:t>Pontuação</w:t>
            </w:r>
          </w:p>
        </w:tc>
      </w:tr>
      <w:tr w:rsidR="00D332DF" w14:paraId="231A02AB" w14:textId="77777777" w:rsidTr="00DE4CCE">
        <w:trPr>
          <w:cantSplit/>
          <w:jc w:val="center"/>
        </w:trPr>
        <w:tc>
          <w:tcPr>
            <w:tcW w:w="2122" w:type="dxa"/>
            <w:tcMar>
              <w:top w:w="70" w:type="dxa"/>
              <w:left w:w="80" w:type="dxa"/>
              <w:bottom w:w="70" w:type="dxa"/>
              <w:right w:w="80" w:type="dxa"/>
            </w:tcMar>
            <w:vAlign w:val="center"/>
          </w:tcPr>
          <w:p w14:paraId="172A7416" w14:textId="77777777" w:rsidR="00D332DF" w:rsidRDefault="00D332DF" w:rsidP="003C2AEE">
            <w:pPr>
              <w:spacing w:after="0" w:line="240" w:lineRule="auto"/>
            </w:pPr>
            <w:r>
              <w:rPr>
                <w:rFonts w:ascii="Aptos" w:eastAsia="Aptos" w:hAnsi="Aptos"/>
                <w:sz w:val="15"/>
              </w:rPr>
              <w:t>Relatório técnico</w:t>
            </w:r>
          </w:p>
        </w:tc>
        <w:tc>
          <w:tcPr>
            <w:tcW w:w="6662" w:type="dxa"/>
            <w:tcMar>
              <w:top w:w="70" w:type="dxa"/>
              <w:left w:w="80" w:type="dxa"/>
              <w:bottom w:w="70" w:type="dxa"/>
              <w:right w:w="80" w:type="dxa"/>
            </w:tcMar>
            <w:vAlign w:val="center"/>
          </w:tcPr>
          <w:p w14:paraId="52B43BBE" w14:textId="77777777" w:rsidR="00D332DF" w:rsidRDefault="00D332DF" w:rsidP="003C2AEE">
            <w:pPr>
              <w:spacing w:after="0" w:line="240" w:lineRule="auto"/>
            </w:pPr>
            <w:r>
              <w:rPr>
                <w:rFonts w:ascii="Aptos" w:eastAsia="Aptos" w:hAnsi="Aptos"/>
                <w:sz w:val="15"/>
              </w:rPr>
              <w:t>Apresenta estrutura lógica, fundamentação, metodologia, arquitetura, resultados, limitações e conclusão coerentes.</w:t>
            </w:r>
          </w:p>
        </w:tc>
        <w:tc>
          <w:tcPr>
            <w:tcW w:w="971" w:type="dxa"/>
            <w:tcMar>
              <w:top w:w="70" w:type="dxa"/>
              <w:left w:w="80" w:type="dxa"/>
              <w:bottom w:w="70" w:type="dxa"/>
              <w:right w:w="80" w:type="dxa"/>
            </w:tcMar>
            <w:vAlign w:val="center"/>
          </w:tcPr>
          <w:p w14:paraId="6764DA5D" w14:textId="77777777" w:rsidR="00D332DF" w:rsidRDefault="00D332DF" w:rsidP="003C2AEE">
            <w:pPr>
              <w:spacing w:after="0" w:line="240" w:lineRule="auto"/>
            </w:pPr>
            <w:r>
              <w:rPr>
                <w:rFonts w:ascii="Aptos" w:eastAsia="Aptos" w:hAnsi="Aptos"/>
                <w:sz w:val="15"/>
              </w:rPr>
              <w:t>0-8</w:t>
            </w:r>
          </w:p>
        </w:tc>
      </w:tr>
      <w:tr w:rsidR="00D332DF" w14:paraId="6FD73128" w14:textId="77777777" w:rsidTr="00DE4CCE">
        <w:trPr>
          <w:cantSplit/>
          <w:jc w:val="center"/>
        </w:trPr>
        <w:tc>
          <w:tcPr>
            <w:tcW w:w="2122" w:type="dxa"/>
            <w:tcMar>
              <w:top w:w="70" w:type="dxa"/>
              <w:left w:w="80" w:type="dxa"/>
              <w:bottom w:w="70" w:type="dxa"/>
              <w:right w:w="80" w:type="dxa"/>
            </w:tcMar>
            <w:vAlign w:val="center"/>
          </w:tcPr>
          <w:p w14:paraId="37E52EA4" w14:textId="77777777" w:rsidR="00D332DF" w:rsidRDefault="00D332DF" w:rsidP="003C2AEE">
            <w:pPr>
              <w:spacing w:after="0" w:line="240" w:lineRule="auto"/>
            </w:pPr>
            <w:r>
              <w:rPr>
                <w:rFonts w:ascii="Aptos" w:eastAsia="Aptos" w:hAnsi="Aptos"/>
                <w:sz w:val="15"/>
              </w:rPr>
              <w:t>Guias e transferência</w:t>
            </w:r>
          </w:p>
        </w:tc>
        <w:tc>
          <w:tcPr>
            <w:tcW w:w="6662" w:type="dxa"/>
            <w:tcMar>
              <w:top w:w="70" w:type="dxa"/>
              <w:left w:w="80" w:type="dxa"/>
              <w:bottom w:w="70" w:type="dxa"/>
              <w:right w:w="80" w:type="dxa"/>
            </w:tcMar>
            <w:vAlign w:val="center"/>
          </w:tcPr>
          <w:p w14:paraId="6E3B1F38" w14:textId="77777777" w:rsidR="00D332DF" w:rsidRDefault="00D332DF" w:rsidP="003C2AEE">
            <w:pPr>
              <w:spacing w:after="0" w:line="240" w:lineRule="auto"/>
            </w:pPr>
            <w:r>
              <w:rPr>
                <w:rFonts w:ascii="Aptos" w:eastAsia="Aptos" w:hAnsi="Aptos"/>
                <w:sz w:val="15"/>
              </w:rPr>
              <w:t>Os guias permitem instalar, configurar, usar, monitorar, manter e atualizar a solução.</w:t>
            </w:r>
          </w:p>
        </w:tc>
        <w:tc>
          <w:tcPr>
            <w:tcW w:w="971" w:type="dxa"/>
            <w:tcMar>
              <w:top w:w="70" w:type="dxa"/>
              <w:left w:w="80" w:type="dxa"/>
              <w:bottom w:w="70" w:type="dxa"/>
              <w:right w:w="80" w:type="dxa"/>
            </w:tcMar>
            <w:vAlign w:val="center"/>
          </w:tcPr>
          <w:p w14:paraId="6D2998C8" w14:textId="77777777" w:rsidR="00D332DF" w:rsidRDefault="00D332DF" w:rsidP="003C2AEE">
            <w:pPr>
              <w:spacing w:after="0" w:line="240" w:lineRule="auto"/>
            </w:pPr>
            <w:r>
              <w:rPr>
                <w:rFonts w:ascii="Aptos" w:eastAsia="Aptos" w:hAnsi="Aptos"/>
                <w:sz w:val="15"/>
              </w:rPr>
              <w:t>0-6</w:t>
            </w:r>
          </w:p>
        </w:tc>
      </w:tr>
      <w:tr w:rsidR="00D332DF" w14:paraId="3941CE07" w14:textId="77777777" w:rsidTr="00DE4CCE">
        <w:trPr>
          <w:cantSplit/>
          <w:jc w:val="center"/>
        </w:trPr>
        <w:tc>
          <w:tcPr>
            <w:tcW w:w="2122" w:type="dxa"/>
            <w:tcMar>
              <w:top w:w="70" w:type="dxa"/>
              <w:left w:w="80" w:type="dxa"/>
              <w:bottom w:w="70" w:type="dxa"/>
              <w:right w:w="80" w:type="dxa"/>
            </w:tcMar>
            <w:vAlign w:val="center"/>
          </w:tcPr>
          <w:p w14:paraId="2D85B927" w14:textId="77777777" w:rsidR="00D332DF" w:rsidRDefault="00D332DF" w:rsidP="003C2AEE">
            <w:pPr>
              <w:spacing w:after="0" w:line="240" w:lineRule="auto"/>
            </w:pPr>
            <w:r>
              <w:rPr>
                <w:rFonts w:ascii="Aptos" w:eastAsia="Aptos" w:hAnsi="Aptos"/>
                <w:sz w:val="15"/>
              </w:rPr>
              <w:t>Repositório e reprodutibilidade</w:t>
            </w:r>
          </w:p>
        </w:tc>
        <w:tc>
          <w:tcPr>
            <w:tcW w:w="6662" w:type="dxa"/>
            <w:tcMar>
              <w:top w:w="70" w:type="dxa"/>
              <w:left w:w="80" w:type="dxa"/>
              <w:bottom w:w="70" w:type="dxa"/>
              <w:right w:w="80" w:type="dxa"/>
            </w:tcMar>
            <w:vAlign w:val="center"/>
          </w:tcPr>
          <w:p w14:paraId="7E1CDD1D" w14:textId="77777777" w:rsidR="00D332DF" w:rsidRDefault="00D332DF" w:rsidP="003C2AEE">
            <w:pPr>
              <w:spacing w:after="0" w:line="240" w:lineRule="auto"/>
            </w:pPr>
            <w:r>
              <w:rPr>
                <w:rFonts w:ascii="Aptos" w:eastAsia="Aptos" w:hAnsi="Aptos"/>
                <w:sz w:val="15"/>
              </w:rPr>
              <w:t xml:space="preserve">Código organizado, </w:t>
            </w:r>
            <w:proofErr w:type="spellStart"/>
            <w:r>
              <w:rPr>
                <w:rFonts w:ascii="Aptos" w:eastAsia="Aptos" w:hAnsi="Aptos"/>
                <w:sz w:val="15"/>
              </w:rPr>
              <w:t>versionado</w:t>
            </w:r>
            <w:proofErr w:type="spellEnd"/>
            <w:r>
              <w:rPr>
                <w:rFonts w:ascii="Aptos" w:eastAsia="Aptos" w:hAnsi="Aptos"/>
                <w:sz w:val="15"/>
              </w:rPr>
              <w:t>, testado, documentado e acompanhado de dependências e instruções.</w:t>
            </w:r>
          </w:p>
        </w:tc>
        <w:tc>
          <w:tcPr>
            <w:tcW w:w="971" w:type="dxa"/>
            <w:tcMar>
              <w:top w:w="70" w:type="dxa"/>
              <w:left w:w="80" w:type="dxa"/>
              <w:bottom w:w="70" w:type="dxa"/>
              <w:right w:w="80" w:type="dxa"/>
            </w:tcMar>
            <w:vAlign w:val="center"/>
          </w:tcPr>
          <w:p w14:paraId="345B9A78" w14:textId="77777777" w:rsidR="00D332DF" w:rsidRDefault="00D332DF" w:rsidP="003C2AEE">
            <w:pPr>
              <w:spacing w:after="0" w:line="240" w:lineRule="auto"/>
            </w:pPr>
            <w:r>
              <w:rPr>
                <w:rFonts w:ascii="Aptos" w:eastAsia="Aptos" w:hAnsi="Aptos"/>
                <w:sz w:val="15"/>
              </w:rPr>
              <w:t>0-6</w:t>
            </w:r>
          </w:p>
        </w:tc>
      </w:tr>
      <w:tr w:rsidR="00D332DF" w14:paraId="2AEFD1CB" w14:textId="77777777" w:rsidTr="00DE4CCE">
        <w:trPr>
          <w:cantSplit/>
          <w:jc w:val="center"/>
        </w:trPr>
        <w:tc>
          <w:tcPr>
            <w:tcW w:w="2122" w:type="dxa"/>
            <w:tcMar>
              <w:top w:w="70" w:type="dxa"/>
              <w:left w:w="80" w:type="dxa"/>
              <w:bottom w:w="70" w:type="dxa"/>
              <w:right w:w="80" w:type="dxa"/>
            </w:tcMar>
            <w:vAlign w:val="center"/>
          </w:tcPr>
          <w:p w14:paraId="2C89B39E" w14:textId="77777777" w:rsidR="00D332DF" w:rsidRDefault="00D332DF" w:rsidP="003C2AEE">
            <w:pPr>
              <w:spacing w:after="0" w:line="240" w:lineRule="auto"/>
            </w:pPr>
            <w:r>
              <w:rPr>
                <w:rFonts w:ascii="Aptos" w:eastAsia="Aptos" w:hAnsi="Aptos"/>
                <w:sz w:val="15"/>
              </w:rPr>
              <w:t>Governança, ética e adequação formal</w:t>
            </w:r>
          </w:p>
        </w:tc>
        <w:tc>
          <w:tcPr>
            <w:tcW w:w="6662" w:type="dxa"/>
            <w:tcMar>
              <w:top w:w="70" w:type="dxa"/>
              <w:left w:w="80" w:type="dxa"/>
              <w:bottom w:w="70" w:type="dxa"/>
              <w:right w:w="80" w:type="dxa"/>
            </w:tcMar>
            <w:vAlign w:val="center"/>
          </w:tcPr>
          <w:p w14:paraId="39BC7C68" w14:textId="77777777" w:rsidR="00D332DF" w:rsidRDefault="00D332DF" w:rsidP="003C2AEE">
            <w:pPr>
              <w:spacing w:after="0" w:line="240" w:lineRule="auto"/>
            </w:pPr>
            <w:r>
              <w:rPr>
                <w:rFonts w:ascii="Aptos" w:eastAsia="Aptos" w:hAnsi="Aptos"/>
                <w:sz w:val="15"/>
              </w:rPr>
              <w:t xml:space="preserve">LGPD, segurança, licenças, vieses, uso responsável de IA, linguagem e formatação são </w:t>
            </w:r>
            <w:proofErr w:type="gramStart"/>
            <w:r>
              <w:rPr>
                <w:rFonts w:ascii="Aptos" w:eastAsia="Aptos" w:hAnsi="Aptos"/>
                <w:sz w:val="15"/>
              </w:rPr>
              <w:t>adequados</w:t>
            </w:r>
            <w:proofErr w:type="gramEnd"/>
            <w:r>
              <w:rPr>
                <w:rFonts w:ascii="Aptos" w:eastAsia="Aptos" w:hAnsi="Aptos"/>
                <w:sz w:val="15"/>
              </w:rPr>
              <w:t>.</w:t>
            </w:r>
          </w:p>
        </w:tc>
        <w:tc>
          <w:tcPr>
            <w:tcW w:w="971" w:type="dxa"/>
            <w:tcMar>
              <w:top w:w="70" w:type="dxa"/>
              <w:left w:w="80" w:type="dxa"/>
              <w:bottom w:w="70" w:type="dxa"/>
              <w:right w:w="80" w:type="dxa"/>
            </w:tcMar>
            <w:vAlign w:val="center"/>
          </w:tcPr>
          <w:p w14:paraId="0EFD6A9D" w14:textId="77777777" w:rsidR="00D332DF" w:rsidRDefault="00D332DF" w:rsidP="003C2AEE">
            <w:pPr>
              <w:spacing w:after="0" w:line="240" w:lineRule="auto"/>
            </w:pPr>
            <w:r>
              <w:rPr>
                <w:rFonts w:ascii="Aptos" w:eastAsia="Aptos" w:hAnsi="Aptos"/>
                <w:sz w:val="15"/>
              </w:rPr>
              <w:t>0-5</w:t>
            </w:r>
          </w:p>
        </w:tc>
      </w:tr>
    </w:tbl>
    <w:p w14:paraId="4D501A88" w14:textId="77777777" w:rsidR="00D332DF" w:rsidRDefault="00D332DF" w:rsidP="00D332DF">
      <w:pPr>
        <w:spacing w:after="40"/>
      </w:pPr>
    </w:p>
    <w:p w14:paraId="1516BFAE" w14:textId="77777777" w:rsidR="00D332DF" w:rsidRDefault="00D332DF" w:rsidP="00D332DF">
      <w:pPr>
        <w:spacing w:after="40"/>
      </w:pPr>
      <w:r>
        <w:rPr>
          <w:rFonts w:ascii="Aptos" w:eastAsia="Aptos" w:hAnsi="Aptos"/>
          <w:b/>
          <w:sz w:val="16"/>
        </w:rPr>
        <w:t xml:space="preserve">Pontuação obtida: ______   Observações: </w:t>
      </w:r>
      <w:r>
        <w:rPr>
          <w:rFonts w:ascii="Aptos" w:eastAsia="Aptos" w:hAnsi="Aptos"/>
          <w:sz w:val="16"/>
        </w:rPr>
        <w:t>__________________________________________________________________</w:t>
      </w:r>
    </w:p>
    <w:p w14:paraId="24C43BBF" w14:textId="77777777" w:rsidR="00D332DF" w:rsidRDefault="00D332DF" w:rsidP="00D332DF">
      <w:pPr>
        <w:keepNext/>
        <w:spacing w:before="100" w:after="40"/>
      </w:pPr>
      <w:r>
        <w:rPr>
          <w:rFonts w:ascii="Aptos" w:eastAsia="Aptos" w:hAnsi="Aptos"/>
          <w:b/>
          <w:sz w:val="18"/>
        </w:rPr>
        <w:t>3. APRESENTAÇÃO, DEMONSTRAÇÃO E COMUNICAÇÃO (15 pontos)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980"/>
        <w:gridCol w:w="6662"/>
        <w:gridCol w:w="971"/>
      </w:tblGrid>
      <w:tr w:rsidR="00D332DF" w14:paraId="5CAAE750" w14:textId="77777777" w:rsidTr="0020217B">
        <w:trPr>
          <w:tblHeader/>
          <w:jc w:val="center"/>
        </w:trPr>
        <w:tc>
          <w:tcPr>
            <w:tcW w:w="1980" w:type="dxa"/>
            <w:shd w:val="clear" w:color="auto" w:fill="DAE9F7" w:themeFill="text2" w:themeFillTint="1A"/>
            <w:tcMar>
              <w:top w:w="70" w:type="dxa"/>
              <w:left w:w="80" w:type="dxa"/>
              <w:bottom w:w="70" w:type="dxa"/>
              <w:right w:w="80" w:type="dxa"/>
            </w:tcMar>
            <w:vAlign w:val="center"/>
          </w:tcPr>
          <w:p w14:paraId="1734D772" w14:textId="77777777" w:rsidR="00D332DF" w:rsidRDefault="00D332DF" w:rsidP="003C2AEE">
            <w:pPr>
              <w:spacing w:after="0" w:line="240" w:lineRule="auto"/>
            </w:pPr>
            <w:r>
              <w:rPr>
                <w:rFonts w:ascii="Aptos" w:eastAsia="Aptos" w:hAnsi="Aptos"/>
                <w:b/>
                <w:sz w:val="15"/>
              </w:rPr>
              <w:t>Subcritério</w:t>
            </w:r>
          </w:p>
        </w:tc>
        <w:tc>
          <w:tcPr>
            <w:tcW w:w="6662" w:type="dxa"/>
            <w:shd w:val="clear" w:color="auto" w:fill="DAE9F7" w:themeFill="text2" w:themeFillTint="1A"/>
            <w:tcMar>
              <w:top w:w="70" w:type="dxa"/>
              <w:left w:w="80" w:type="dxa"/>
              <w:bottom w:w="70" w:type="dxa"/>
              <w:right w:w="80" w:type="dxa"/>
            </w:tcMar>
            <w:vAlign w:val="center"/>
          </w:tcPr>
          <w:p w14:paraId="6139E7B6" w14:textId="77777777" w:rsidR="00D332DF" w:rsidRDefault="00D332DF" w:rsidP="003C2AEE">
            <w:pPr>
              <w:spacing w:after="0" w:line="240" w:lineRule="auto"/>
            </w:pPr>
            <w:r>
              <w:rPr>
                <w:rFonts w:ascii="Aptos" w:eastAsia="Aptos" w:hAnsi="Aptos"/>
                <w:b/>
                <w:sz w:val="15"/>
              </w:rPr>
              <w:t>Descrição</w:t>
            </w:r>
          </w:p>
        </w:tc>
        <w:tc>
          <w:tcPr>
            <w:tcW w:w="971" w:type="dxa"/>
            <w:shd w:val="clear" w:color="auto" w:fill="DAE9F7" w:themeFill="text2" w:themeFillTint="1A"/>
            <w:tcMar>
              <w:top w:w="70" w:type="dxa"/>
              <w:left w:w="80" w:type="dxa"/>
              <w:bottom w:w="70" w:type="dxa"/>
              <w:right w:w="80" w:type="dxa"/>
            </w:tcMar>
            <w:vAlign w:val="center"/>
          </w:tcPr>
          <w:p w14:paraId="057B0CE9" w14:textId="77777777" w:rsidR="00D332DF" w:rsidRDefault="00D332DF" w:rsidP="003C2AEE">
            <w:pPr>
              <w:spacing w:after="0" w:line="240" w:lineRule="auto"/>
            </w:pPr>
            <w:r>
              <w:rPr>
                <w:rFonts w:ascii="Aptos" w:eastAsia="Aptos" w:hAnsi="Aptos"/>
                <w:b/>
                <w:sz w:val="15"/>
              </w:rPr>
              <w:t>Pontuação</w:t>
            </w:r>
          </w:p>
        </w:tc>
      </w:tr>
      <w:tr w:rsidR="00D332DF" w14:paraId="4E39D176" w14:textId="77777777" w:rsidTr="00DE4CCE">
        <w:trPr>
          <w:cantSplit/>
          <w:jc w:val="center"/>
        </w:trPr>
        <w:tc>
          <w:tcPr>
            <w:tcW w:w="1980" w:type="dxa"/>
            <w:tcMar>
              <w:top w:w="70" w:type="dxa"/>
              <w:left w:w="80" w:type="dxa"/>
              <w:bottom w:w="70" w:type="dxa"/>
              <w:right w:w="80" w:type="dxa"/>
            </w:tcMar>
            <w:vAlign w:val="center"/>
          </w:tcPr>
          <w:p w14:paraId="2378C965" w14:textId="77777777" w:rsidR="00D332DF" w:rsidRDefault="00D332DF" w:rsidP="003C2AEE">
            <w:pPr>
              <w:spacing w:after="0" w:line="240" w:lineRule="auto"/>
            </w:pPr>
            <w:r>
              <w:rPr>
                <w:rFonts w:ascii="Aptos" w:eastAsia="Aptos" w:hAnsi="Aptos"/>
                <w:sz w:val="15"/>
              </w:rPr>
              <w:t>Clareza e narrativa</w:t>
            </w:r>
          </w:p>
        </w:tc>
        <w:tc>
          <w:tcPr>
            <w:tcW w:w="6662" w:type="dxa"/>
            <w:tcMar>
              <w:top w:w="70" w:type="dxa"/>
              <w:left w:w="80" w:type="dxa"/>
              <w:bottom w:w="70" w:type="dxa"/>
              <w:right w:w="80" w:type="dxa"/>
            </w:tcMar>
            <w:vAlign w:val="center"/>
          </w:tcPr>
          <w:p w14:paraId="6BD2FFA8" w14:textId="77777777" w:rsidR="00D332DF" w:rsidRDefault="00D332DF" w:rsidP="003C2AEE">
            <w:pPr>
              <w:spacing w:after="0" w:line="240" w:lineRule="auto"/>
            </w:pPr>
            <w:r>
              <w:rPr>
                <w:rFonts w:ascii="Aptos" w:eastAsia="Aptos" w:hAnsi="Aptos"/>
                <w:sz w:val="15"/>
              </w:rPr>
              <w:t>A exposição articula problema, trajetória PI5-PI6, método, solução, resultados e valor.</w:t>
            </w:r>
          </w:p>
        </w:tc>
        <w:tc>
          <w:tcPr>
            <w:tcW w:w="971" w:type="dxa"/>
            <w:tcMar>
              <w:top w:w="70" w:type="dxa"/>
              <w:left w:w="80" w:type="dxa"/>
              <w:bottom w:w="70" w:type="dxa"/>
              <w:right w:w="80" w:type="dxa"/>
            </w:tcMar>
            <w:vAlign w:val="center"/>
          </w:tcPr>
          <w:p w14:paraId="18A6B350" w14:textId="77777777" w:rsidR="00D332DF" w:rsidRDefault="00D332DF" w:rsidP="003C2AEE">
            <w:pPr>
              <w:spacing w:after="0" w:line="240" w:lineRule="auto"/>
            </w:pPr>
            <w:r>
              <w:rPr>
                <w:rFonts w:ascii="Aptos" w:eastAsia="Aptos" w:hAnsi="Aptos"/>
                <w:sz w:val="15"/>
              </w:rPr>
              <w:t>0-5</w:t>
            </w:r>
          </w:p>
        </w:tc>
      </w:tr>
      <w:tr w:rsidR="00D332DF" w14:paraId="51EEC209" w14:textId="77777777" w:rsidTr="00DE4CCE">
        <w:trPr>
          <w:cantSplit/>
          <w:jc w:val="center"/>
        </w:trPr>
        <w:tc>
          <w:tcPr>
            <w:tcW w:w="1980" w:type="dxa"/>
            <w:tcMar>
              <w:top w:w="70" w:type="dxa"/>
              <w:left w:w="80" w:type="dxa"/>
              <w:bottom w:w="70" w:type="dxa"/>
              <w:right w:w="80" w:type="dxa"/>
            </w:tcMar>
            <w:vAlign w:val="center"/>
          </w:tcPr>
          <w:p w14:paraId="1B258E0F" w14:textId="77777777" w:rsidR="00D332DF" w:rsidRDefault="00D332DF" w:rsidP="003C2AEE">
            <w:pPr>
              <w:spacing w:after="0" w:line="240" w:lineRule="auto"/>
            </w:pPr>
            <w:r>
              <w:rPr>
                <w:rFonts w:ascii="Aptos" w:eastAsia="Aptos" w:hAnsi="Aptos"/>
                <w:sz w:val="15"/>
              </w:rPr>
              <w:t>Domínio e respostas</w:t>
            </w:r>
          </w:p>
        </w:tc>
        <w:tc>
          <w:tcPr>
            <w:tcW w:w="6662" w:type="dxa"/>
            <w:tcMar>
              <w:top w:w="70" w:type="dxa"/>
              <w:left w:w="80" w:type="dxa"/>
              <w:bottom w:w="70" w:type="dxa"/>
              <w:right w:w="80" w:type="dxa"/>
            </w:tcMar>
            <w:vAlign w:val="center"/>
          </w:tcPr>
          <w:p w14:paraId="0AC7A866" w14:textId="77777777" w:rsidR="00D332DF" w:rsidRDefault="00D332DF" w:rsidP="003C2AEE">
            <w:pPr>
              <w:spacing w:after="0" w:line="240" w:lineRule="auto"/>
            </w:pPr>
            <w:r>
              <w:rPr>
                <w:rFonts w:ascii="Aptos" w:eastAsia="Aptos" w:hAnsi="Aptos"/>
                <w:sz w:val="15"/>
              </w:rPr>
              <w:t>Os integrantes demonstram segurança técnica e respondem de forma fundamentada.</w:t>
            </w:r>
          </w:p>
        </w:tc>
        <w:tc>
          <w:tcPr>
            <w:tcW w:w="971" w:type="dxa"/>
            <w:tcMar>
              <w:top w:w="70" w:type="dxa"/>
              <w:left w:w="80" w:type="dxa"/>
              <w:bottom w:w="70" w:type="dxa"/>
              <w:right w:w="80" w:type="dxa"/>
            </w:tcMar>
            <w:vAlign w:val="center"/>
          </w:tcPr>
          <w:p w14:paraId="28940774" w14:textId="77777777" w:rsidR="00D332DF" w:rsidRDefault="00D332DF" w:rsidP="003C2AEE">
            <w:pPr>
              <w:spacing w:after="0" w:line="240" w:lineRule="auto"/>
            </w:pPr>
            <w:r>
              <w:rPr>
                <w:rFonts w:ascii="Aptos" w:eastAsia="Aptos" w:hAnsi="Aptos"/>
                <w:sz w:val="15"/>
              </w:rPr>
              <w:t>0-5</w:t>
            </w:r>
          </w:p>
        </w:tc>
      </w:tr>
      <w:tr w:rsidR="00D332DF" w14:paraId="45BC3843" w14:textId="77777777" w:rsidTr="00DE4CCE">
        <w:trPr>
          <w:cantSplit/>
          <w:jc w:val="center"/>
        </w:trPr>
        <w:tc>
          <w:tcPr>
            <w:tcW w:w="1980" w:type="dxa"/>
            <w:tcMar>
              <w:top w:w="70" w:type="dxa"/>
              <w:left w:w="80" w:type="dxa"/>
              <w:bottom w:w="70" w:type="dxa"/>
              <w:right w:w="80" w:type="dxa"/>
            </w:tcMar>
            <w:vAlign w:val="center"/>
          </w:tcPr>
          <w:p w14:paraId="4F96A564" w14:textId="77777777" w:rsidR="00D332DF" w:rsidRDefault="00D332DF" w:rsidP="003C2AEE">
            <w:pPr>
              <w:spacing w:after="0" w:line="240" w:lineRule="auto"/>
            </w:pPr>
            <w:r>
              <w:rPr>
                <w:rFonts w:ascii="Aptos" w:eastAsia="Aptos" w:hAnsi="Aptos"/>
                <w:sz w:val="15"/>
              </w:rPr>
              <w:t>Demonstração e recursos visuais</w:t>
            </w:r>
          </w:p>
        </w:tc>
        <w:tc>
          <w:tcPr>
            <w:tcW w:w="6662" w:type="dxa"/>
            <w:tcMar>
              <w:top w:w="70" w:type="dxa"/>
              <w:left w:w="80" w:type="dxa"/>
              <w:bottom w:w="70" w:type="dxa"/>
              <w:right w:w="80" w:type="dxa"/>
            </w:tcMar>
            <w:vAlign w:val="center"/>
          </w:tcPr>
          <w:p w14:paraId="6153CA2A" w14:textId="77777777" w:rsidR="00D332DF" w:rsidRDefault="00D332DF" w:rsidP="003C2AEE">
            <w:pPr>
              <w:spacing w:after="0" w:line="240" w:lineRule="auto"/>
            </w:pPr>
            <w:r>
              <w:rPr>
                <w:rFonts w:ascii="Aptos" w:eastAsia="Aptos" w:hAnsi="Aptos"/>
                <w:sz w:val="15"/>
              </w:rPr>
              <w:t>O produto é demonstrado com objetividade, visualizações adequadas e plano de contingência.</w:t>
            </w:r>
          </w:p>
        </w:tc>
        <w:tc>
          <w:tcPr>
            <w:tcW w:w="971" w:type="dxa"/>
            <w:tcMar>
              <w:top w:w="70" w:type="dxa"/>
              <w:left w:w="80" w:type="dxa"/>
              <w:bottom w:w="70" w:type="dxa"/>
              <w:right w:w="80" w:type="dxa"/>
            </w:tcMar>
            <w:vAlign w:val="center"/>
          </w:tcPr>
          <w:p w14:paraId="667F891E" w14:textId="77777777" w:rsidR="00D332DF" w:rsidRDefault="00D332DF" w:rsidP="003C2AEE">
            <w:pPr>
              <w:spacing w:after="0" w:line="240" w:lineRule="auto"/>
            </w:pPr>
            <w:r>
              <w:rPr>
                <w:rFonts w:ascii="Aptos" w:eastAsia="Aptos" w:hAnsi="Aptos"/>
                <w:sz w:val="15"/>
              </w:rPr>
              <w:t>0-5</w:t>
            </w:r>
          </w:p>
        </w:tc>
      </w:tr>
    </w:tbl>
    <w:p w14:paraId="60C73F8D" w14:textId="77777777" w:rsidR="00D332DF" w:rsidRDefault="00D332DF" w:rsidP="00D332DF">
      <w:pPr>
        <w:spacing w:after="40"/>
      </w:pPr>
    </w:p>
    <w:p w14:paraId="56DDDC90" w14:textId="77777777" w:rsidR="00D332DF" w:rsidRDefault="00D332DF" w:rsidP="00D332DF">
      <w:pPr>
        <w:spacing w:after="40"/>
      </w:pPr>
      <w:r>
        <w:rPr>
          <w:rFonts w:ascii="Aptos" w:eastAsia="Aptos" w:hAnsi="Aptos"/>
          <w:b/>
          <w:sz w:val="16"/>
        </w:rPr>
        <w:t xml:space="preserve">Pontuação obtida: ______   Observações: </w:t>
      </w:r>
      <w:r>
        <w:rPr>
          <w:rFonts w:ascii="Aptos" w:eastAsia="Aptos" w:hAnsi="Aptos"/>
          <w:sz w:val="16"/>
        </w:rPr>
        <w:t>__________________________________________________________________</w:t>
      </w:r>
    </w:p>
    <w:p w14:paraId="053A4B22" w14:textId="77777777" w:rsidR="00DE4CCE" w:rsidRDefault="00DE4CCE" w:rsidP="00D332DF">
      <w:pPr>
        <w:keepNext/>
        <w:spacing w:before="100" w:after="40"/>
        <w:rPr>
          <w:rFonts w:ascii="Aptos" w:eastAsia="Aptos" w:hAnsi="Aptos"/>
          <w:b/>
          <w:sz w:val="18"/>
        </w:rPr>
      </w:pPr>
    </w:p>
    <w:p w14:paraId="18636013" w14:textId="6586F38D" w:rsidR="00D332DF" w:rsidRDefault="00D332DF" w:rsidP="00D332DF">
      <w:pPr>
        <w:keepNext/>
        <w:spacing w:before="100" w:after="40"/>
      </w:pPr>
      <w:r>
        <w:rPr>
          <w:rFonts w:ascii="Aptos" w:eastAsia="Aptos" w:hAnsi="Aptos"/>
          <w:b/>
          <w:sz w:val="18"/>
        </w:rPr>
        <w:t>4. ENGAJAMENTO, GESTÃO E POSTURA PROFISSIONAL (10 pontos)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980"/>
        <w:gridCol w:w="6662"/>
        <w:gridCol w:w="971"/>
      </w:tblGrid>
      <w:tr w:rsidR="00D332DF" w14:paraId="0EB90FB1" w14:textId="77777777" w:rsidTr="0020217B">
        <w:trPr>
          <w:tblHeader/>
          <w:jc w:val="center"/>
        </w:trPr>
        <w:tc>
          <w:tcPr>
            <w:tcW w:w="1980" w:type="dxa"/>
            <w:shd w:val="clear" w:color="auto" w:fill="DAE9F7" w:themeFill="text2" w:themeFillTint="1A"/>
            <w:tcMar>
              <w:top w:w="70" w:type="dxa"/>
              <w:left w:w="80" w:type="dxa"/>
              <w:bottom w:w="70" w:type="dxa"/>
              <w:right w:w="80" w:type="dxa"/>
            </w:tcMar>
            <w:vAlign w:val="center"/>
          </w:tcPr>
          <w:p w14:paraId="376971A0" w14:textId="77777777" w:rsidR="00D332DF" w:rsidRDefault="00D332DF" w:rsidP="003C2AEE">
            <w:pPr>
              <w:spacing w:after="0" w:line="240" w:lineRule="auto"/>
            </w:pPr>
            <w:r>
              <w:rPr>
                <w:rFonts w:ascii="Aptos" w:eastAsia="Aptos" w:hAnsi="Aptos"/>
                <w:b/>
                <w:sz w:val="15"/>
              </w:rPr>
              <w:t>Subcritério</w:t>
            </w:r>
          </w:p>
        </w:tc>
        <w:tc>
          <w:tcPr>
            <w:tcW w:w="6662" w:type="dxa"/>
            <w:shd w:val="clear" w:color="auto" w:fill="DAE9F7" w:themeFill="text2" w:themeFillTint="1A"/>
            <w:tcMar>
              <w:top w:w="70" w:type="dxa"/>
              <w:left w:w="80" w:type="dxa"/>
              <w:bottom w:w="70" w:type="dxa"/>
              <w:right w:w="80" w:type="dxa"/>
            </w:tcMar>
            <w:vAlign w:val="center"/>
          </w:tcPr>
          <w:p w14:paraId="6338CDDB" w14:textId="77777777" w:rsidR="00D332DF" w:rsidRDefault="00D332DF" w:rsidP="003C2AEE">
            <w:pPr>
              <w:spacing w:after="0" w:line="240" w:lineRule="auto"/>
            </w:pPr>
            <w:r>
              <w:rPr>
                <w:rFonts w:ascii="Aptos" w:eastAsia="Aptos" w:hAnsi="Aptos"/>
                <w:b/>
                <w:sz w:val="15"/>
              </w:rPr>
              <w:t>Descrição</w:t>
            </w:r>
          </w:p>
        </w:tc>
        <w:tc>
          <w:tcPr>
            <w:tcW w:w="971" w:type="dxa"/>
            <w:shd w:val="clear" w:color="auto" w:fill="DAE9F7" w:themeFill="text2" w:themeFillTint="1A"/>
            <w:tcMar>
              <w:top w:w="70" w:type="dxa"/>
              <w:left w:w="80" w:type="dxa"/>
              <w:bottom w:w="70" w:type="dxa"/>
              <w:right w:w="80" w:type="dxa"/>
            </w:tcMar>
            <w:vAlign w:val="center"/>
          </w:tcPr>
          <w:p w14:paraId="153E3662" w14:textId="77777777" w:rsidR="00D332DF" w:rsidRDefault="00D332DF" w:rsidP="003C2AEE">
            <w:pPr>
              <w:spacing w:after="0" w:line="240" w:lineRule="auto"/>
            </w:pPr>
            <w:r>
              <w:rPr>
                <w:rFonts w:ascii="Aptos" w:eastAsia="Aptos" w:hAnsi="Aptos"/>
                <w:b/>
                <w:sz w:val="15"/>
              </w:rPr>
              <w:t>Pontuação</w:t>
            </w:r>
          </w:p>
        </w:tc>
      </w:tr>
      <w:tr w:rsidR="00D332DF" w14:paraId="2DD148FB" w14:textId="77777777" w:rsidTr="00DE4CCE">
        <w:trPr>
          <w:cantSplit/>
          <w:jc w:val="center"/>
        </w:trPr>
        <w:tc>
          <w:tcPr>
            <w:tcW w:w="1980" w:type="dxa"/>
            <w:tcMar>
              <w:top w:w="70" w:type="dxa"/>
              <w:left w:w="80" w:type="dxa"/>
              <w:bottom w:w="70" w:type="dxa"/>
              <w:right w:w="80" w:type="dxa"/>
            </w:tcMar>
            <w:vAlign w:val="center"/>
          </w:tcPr>
          <w:p w14:paraId="6C9BB4B7" w14:textId="77777777" w:rsidR="00D332DF" w:rsidRDefault="00D332DF" w:rsidP="003C2AEE">
            <w:pPr>
              <w:spacing w:after="0" w:line="240" w:lineRule="auto"/>
            </w:pPr>
            <w:r>
              <w:rPr>
                <w:rFonts w:ascii="Aptos" w:eastAsia="Aptos" w:hAnsi="Aptos"/>
                <w:sz w:val="15"/>
              </w:rPr>
              <w:t>Organização e participação</w:t>
            </w:r>
          </w:p>
        </w:tc>
        <w:tc>
          <w:tcPr>
            <w:tcW w:w="6662" w:type="dxa"/>
            <w:tcMar>
              <w:top w:w="70" w:type="dxa"/>
              <w:left w:w="80" w:type="dxa"/>
              <w:bottom w:w="70" w:type="dxa"/>
              <w:right w:w="80" w:type="dxa"/>
            </w:tcMar>
            <w:vAlign w:val="center"/>
          </w:tcPr>
          <w:p w14:paraId="2C70D242" w14:textId="77777777" w:rsidR="00D332DF" w:rsidRDefault="00D332DF" w:rsidP="003C2AEE">
            <w:pPr>
              <w:spacing w:after="0" w:line="240" w:lineRule="auto"/>
            </w:pPr>
            <w:r>
              <w:rPr>
                <w:rFonts w:ascii="Aptos" w:eastAsia="Aptos" w:hAnsi="Aptos"/>
                <w:sz w:val="15"/>
              </w:rPr>
              <w:t xml:space="preserve">Há planejamento, sprints, registros, </w:t>
            </w:r>
            <w:proofErr w:type="spellStart"/>
            <w:r>
              <w:rPr>
                <w:rFonts w:ascii="Aptos" w:eastAsia="Aptos" w:hAnsi="Aptos"/>
                <w:sz w:val="15"/>
              </w:rPr>
              <w:t>commits</w:t>
            </w:r>
            <w:proofErr w:type="spellEnd"/>
            <w:r>
              <w:rPr>
                <w:rFonts w:ascii="Aptos" w:eastAsia="Aptos" w:hAnsi="Aptos"/>
                <w:sz w:val="15"/>
              </w:rPr>
              <w:t>, divisão equilibrada e cumprimento de prazos.</w:t>
            </w:r>
          </w:p>
        </w:tc>
        <w:tc>
          <w:tcPr>
            <w:tcW w:w="971" w:type="dxa"/>
            <w:tcMar>
              <w:top w:w="70" w:type="dxa"/>
              <w:left w:w="80" w:type="dxa"/>
              <w:bottom w:w="70" w:type="dxa"/>
              <w:right w:w="80" w:type="dxa"/>
            </w:tcMar>
            <w:vAlign w:val="center"/>
          </w:tcPr>
          <w:p w14:paraId="7F3EF887" w14:textId="77777777" w:rsidR="00D332DF" w:rsidRDefault="00D332DF" w:rsidP="003C2AEE">
            <w:pPr>
              <w:spacing w:after="0" w:line="240" w:lineRule="auto"/>
            </w:pPr>
            <w:r>
              <w:rPr>
                <w:rFonts w:ascii="Aptos" w:eastAsia="Aptos" w:hAnsi="Aptos"/>
                <w:sz w:val="15"/>
              </w:rPr>
              <w:t>0-5</w:t>
            </w:r>
          </w:p>
        </w:tc>
      </w:tr>
      <w:tr w:rsidR="00D332DF" w14:paraId="2A9CFCFC" w14:textId="77777777" w:rsidTr="00DE4CCE">
        <w:trPr>
          <w:cantSplit/>
          <w:jc w:val="center"/>
        </w:trPr>
        <w:tc>
          <w:tcPr>
            <w:tcW w:w="1980" w:type="dxa"/>
            <w:tcMar>
              <w:top w:w="70" w:type="dxa"/>
              <w:left w:w="80" w:type="dxa"/>
              <w:bottom w:w="70" w:type="dxa"/>
              <w:right w:w="80" w:type="dxa"/>
            </w:tcMar>
            <w:vAlign w:val="center"/>
          </w:tcPr>
          <w:p w14:paraId="50E99B6D" w14:textId="77777777" w:rsidR="00D332DF" w:rsidRDefault="00D332DF" w:rsidP="003C2AEE">
            <w:pPr>
              <w:spacing w:after="0" w:line="240" w:lineRule="auto"/>
            </w:pPr>
            <w:r>
              <w:rPr>
                <w:rFonts w:ascii="Aptos" w:eastAsia="Aptos" w:hAnsi="Aptos"/>
                <w:sz w:val="15"/>
              </w:rPr>
              <w:t>Postura e colaboração</w:t>
            </w:r>
          </w:p>
        </w:tc>
        <w:tc>
          <w:tcPr>
            <w:tcW w:w="6662" w:type="dxa"/>
            <w:tcMar>
              <w:top w:w="70" w:type="dxa"/>
              <w:left w:w="80" w:type="dxa"/>
              <w:bottom w:w="70" w:type="dxa"/>
              <w:right w:w="80" w:type="dxa"/>
            </w:tcMar>
            <w:vAlign w:val="center"/>
          </w:tcPr>
          <w:p w14:paraId="2CFC8110" w14:textId="77777777" w:rsidR="00D332DF" w:rsidRDefault="00D332DF" w:rsidP="003C2AEE">
            <w:pPr>
              <w:spacing w:after="0" w:line="240" w:lineRule="auto"/>
            </w:pPr>
            <w:r>
              <w:rPr>
                <w:rFonts w:ascii="Aptos" w:eastAsia="Aptos" w:hAnsi="Aptos"/>
                <w:sz w:val="15"/>
              </w:rPr>
              <w:t>O grupo demonstra compromisso, ética, receptividade a feedbacks e relação adequada com empresa e orientadores.</w:t>
            </w:r>
          </w:p>
        </w:tc>
        <w:tc>
          <w:tcPr>
            <w:tcW w:w="971" w:type="dxa"/>
            <w:tcMar>
              <w:top w:w="70" w:type="dxa"/>
              <w:left w:w="80" w:type="dxa"/>
              <w:bottom w:w="70" w:type="dxa"/>
              <w:right w:w="80" w:type="dxa"/>
            </w:tcMar>
            <w:vAlign w:val="center"/>
          </w:tcPr>
          <w:p w14:paraId="6DEFFBD5" w14:textId="77777777" w:rsidR="00D332DF" w:rsidRDefault="00D332DF" w:rsidP="003C2AEE">
            <w:pPr>
              <w:spacing w:after="0" w:line="240" w:lineRule="auto"/>
            </w:pPr>
            <w:r>
              <w:rPr>
                <w:rFonts w:ascii="Aptos" w:eastAsia="Aptos" w:hAnsi="Aptos"/>
                <w:sz w:val="15"/>
              </w:rPr>
              <w:t>0-5</w:t>
            </w:r>
          </w:p>
        </w:tc>
      </w:tr>
    </w:tbl>
    <w:p w14:paraId="63A22AE2" w14:textId="77777777" w:rsidR="00D332DF" w:rsidRDefault="00D332DF" w:rsidP="00D332DF">
      <w:pPr>
        <w:spacing w:after="40"/>
      </w:pPr>
    </w:p>
    <w:p w14:paraId="5F540A0C" w14:textId="77777777" w:rsidR="00D332DF" w:rsidRDefault="00D332DF" w:rsidP="00D332DF">
      <w:pPr>
        <w:spacing w:after="40"/>
      </w:pPr>
      <w:r>
        <w:rPr>
          <w:rFonts w:ascii="Aptos" w:eastAsia="Aptos" w:hAnsi="Aptos"/>
          <w:b/>
          <w:sz w:val="16"/>
        </w:rPr>
        <w:t xml:space="preserve">Pontuação obtida: ______   Observações: </w:t>
      </w:r>
      <w:r>
        <w:rPr>
          <w:rFonts w:ascii="Aptos" w:eastAsia="Aptos" w:hAnsi="Aptos"/>
          <w:sz w:val="16"/>
        </w:rPr>
        <w:t>__________________________________________________________________</w:t>
      </w:r>
    </w:p>
    <w:p w14:paraId="61B12FE3" w14:textId="77777777" w:rsidR="00DE4CCE" w:rsidRDefault="00DE4CCE" w:rsidP="00D332DF">
      <w:pPr>
        <w:keepNext/>
        <w:spacing w:before="100" w:after="40"/>
        <w:rPr>
          <w:rFonts w:ascii="Aptos" w:eastAsia="Aptos" w:hAnsi="Aptos"/>
          <w:b/>
          <w:sz w:val="18"/>
        </w:rPr>
      </w:pPr>
    </w:p>
    <w:p w14:paraId="3612686B" w14:textId="15E0873F" w:rsidR="00D332DF" w:rsidRDefault="00D332DF" w:rsidP="00D332DF">
      <w:pPr>
        <w:keepNext/>
        <w:spacing w:before="100" w:after="40"/>
      </w:pPr>
      <w:r>
        <w:rPr>
          <w:rFonts w:ascii="Aptos" w:eastAsia="Aptos" w:hAnsi="Aptos"/>
          <w:b/>
          <w:sz w:val="18"/>
        </w:rPr>
        <w:t>5. VALIDAÇÃO, IMPACTO E TRANSFERÊNCIA À EMPRESA (10 pontos)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980"/>
        <w:gridCol w:w="6662"/>
        <w:gridCol w:w="971"/>
      </w:tblGrid>
      <w:tr w:rsidR="00D332DF" w14:paraId="2A5A65E0" w14:textId="77777777" w:rsidTr="0020217B">
        <w:trPr>
          <w:tblHeader/>
          <w:jc w:val="center"/>
        </w:trPr>
        <w:tc>
          <w:tcPr>
            <w:tcW w:w="1980" w:type="dxa"/>
            <w:shd w:val="clear" w:color="auto" w:fill="DAE9F7" w:themeFill="text2" w:themeFillTint="1A"/>
            <w:tcMar>
              <w:top w:w="70" w:type="dxa"/>
              <w:left w:w="80" w:type="dxa"/>
              <w:bottom w:w="70" w:type="dxa"/>
              <w:right w:w="80" w:type="dxa"/>
            </w:tcMar>
            <w:vAlign w:val="center"/>
          </w:tcPr>
          <w:p w14:paraId="7B3CA696" w14:textId="77777777" w:rsidR="00D332DF" w:rsidRDefault="00D332DF" w:rsidP="003C2AEE">
            <w:pPr>
              <w:spacing w:after="0" w:line="240" w:lineRule="auto"/>
            </w:pPr>
            <w:r>
              <w:rPr>
                <w:rFonts w:ascii="Aptos" w:eastAsia="Aptos" w:hAnsi="Aptos"/>
                <w:b/>
                <w:sz w:val="15"/>
              </w:rPr>
              <w:t>Subcritério</w:t>
            </w:r>
          </w:p>
        </w:tc>
        <w:tc>
          <w:tcPr>
            <w:tcW w:w="6662" w:type="dxa"/>
            <w:shd w:val="clear" w:color="auto" w:fill="DAE9F7" w:themeFill="text2" w:themeFillTint="1A"/>
            <w:tcMar>
              <w:top w:w="70" w:type="dxa"/>
              <w:left w:w="80" w:type="dxa"/>
              <w:bottom w:w="70" w:type="dxa"/>
              <w:right w:w="80" w:type="dxa"/>
            </w:tcMar>
            <w:vAlign w:val="center"/>
          </w:tcPr>
          <w:p w14:paraId="60CFC0E6" w14:textId="77777777" w:rsidR="00D332DF" w:rsidRDefault="00D332DF" w:rsidP="003C2AEE">
            <w:pPr>
              <w:spacing w:after="0" w:line="240" w:lineRule="auto"/>
            </w:pPr>
            <w:r>
              <w:rPr>
                <w:rFonts w:ascii="Aptos" w:eastAsia="Aptos" w:hAnsi="Aptos"/>
                <w:b/>
                <w:sz w:val="15"/>
              </w:rPr>
              <w:t>Descrição</w:t>
            </w:r>
          </w:p>
        </w:tc>
        <w:tc>
          <w:tcPr>
            <w:tcW w:w="971" w:type="dxa"/>
            <w:shd w:val="clear" w:color="auto" w:fill="DAE9F7" w:themeFill="text2" w:themeFillTint="1A"/>
            <w:tcMar>
              <w:top w:w="70" w:type="dxa"/>
              <w:left w:w="80" w:type="dxa"/>
              <w:bottom w:w="70" w:type="dxa"/>
              <w:right w:w="80" w:type="dxa"/>
            </w:tcMar>
            <w:vAlign w:val="center"/>
          </w:tcPr>
          <w:p w14:paraId="1D2833DD" w14:textId="77777777" w:rsidR="00D332DF" w:rsidRDefault="00D332DF" w:rsidP="003C2AEE">
            <w:pPr>
              <w:spacing w:after="0" w:line="240" w:lineRule="auto"/>
            </w:pPr>
            <w:r>
              <w:rPr>
                <w:rFonts w:ascii="Aptos" w:eastAsia="Aptos" w:hAnsi="Aptos"/>
                <w:b/>
                <w:sz w:val="15"/>
              </w:rPr>
              <w:t>Pontuação</w:t>
            </w:r>
          </w:p>
        </w:tc>
      </w:tr>
      <w:tr w:rsidR="00D332DF" w14:paraId="57A07478" w14:textId="77777777" w:rsidTr="00DE4CCE">
        <w:trPr>
          <w:cantSplit/>
          <w:jc w:val="center"/>
        </w:trPr>
        <w:tc>
          <w:tcPr>
            <w:tcW w:w="1980" w:type="dxa"/>
            <w:tcMar>
              <w:top w:w="70" w:type="dxa"/>
              <w:left w:w="80" w:type="dxa"/>
              <w:bottom w:w="70" w:type="dxa"/>
              <w:right w:w="80" w:type="dxa"/>
            </w:tcMar>
            <w:vAlign w:val="center"/>
          </w:tcPr>
          <w:p w14:paraId="69030BE1" w14:textId="77777777" w:rsidR="00D332DF" w:rsidRDefault="00D332DF" w:rsidP="003C2AEE">
            <w:pPr>
              <w:spacing w:after="0" w:line="240" w:lineRule="auto"/>
            </w:pPr>
            <w:r>
              <w:rPr>
                <w:rFonts w:ascii="Aptos" w:eastAsia="Aptos" w:hAnsi="Aptos"/>
                <w:sz w:val="15"/>
              </w:rPr>
              <w:t>Validação e aplicabilidade</w:t>
            </w:r>
          </w:p>
        </w:tc>
        <w:tc>
          <w:tcPr>
            <w:tcW w:w="6662" w:type="dxa"/>
            <w:tcMar>
              <w:top w:w="70" w:type="dxa"/>
              <w:left w:w="80" w:type="dxa"/>
              <w:bottom w:w="70" w:type="dxa"/>
              <w:right w:w="80" w:type="dxa"/>
            </w:tcMar>
            <w:vAlign w:val="center"/>
          </w:tcPr>
          <w:p w14:paraId="34EB97D9" w14:textId="77777777" w:rsidR="00D332DF" w:rsidRDefault="00D332DF" w:rsidP="003C2AEE">
            <w:pPr>
              <w:spacing w:after="0" w:line="240" w:lineRule="auto"/>
            </w:pPr>
            <w:r>
              <w:rPr>
                <w:rFonts w:ascii="Aptos" w:eastAsia="Aptos" w:hAnsi="Aptos"/>
                <w:sz w:val="15"/>
              </w:rPr>
              <w:t>A empresa reconhece pertinência, funcionamento, utilidade e aderência da solução.</w:t>
            </w:r>
          </w:p>
        </w:tc>
        <w:tc>
          <w:tcPr>
            <w:tcW w:w="971" w:type="dxa"/>
            <w:tcMar>
              <w:top w:w="70" w:type="dxa"/>
              <w:left w:w="80" w:type="dxa"/>
              <w:bottom w:w="70" w:type="dxa"/>
              <w:right w:w="80" w:type="dxa"/>
            </w:tcMar>
            <w:vAlign w:val="center"/>
          </w:tcPr>
          <w:p w14:paraId="4D2D22E4" w14:textId="77777777" w:rsidR="00D332DF" w:rsidRDefault="00D332DF" w:rsidP="003C2AEE">
            <w:pPr>
              <w:spacing w:after="0" w:line="240" w:lineRule="auto"/>
            </w:pPr>
            <w:r>
              <w:rPr>
                <w:rFonts w:ascii="Aptos" w:eastAsia="Aptos" w:hAnsi="Aptos"/>
                <w:sz w:val="15"/>
              </w:rPr>
              <w:t>0-5</w:t>
            </w:r>
          </w:p>
        </w:tc>
      </w:tr>
      <w:tr w:rsidR="00D332DF" w14:paraId="6C0D35AE" w14:textId="77777777" w:rsidTr="00DE4CCE">
        <w:trPr>
          <w:cantSplit/>
          <w:jc w:val="center"/>
        </w:trPr>
        <w:tc>
          <w:tcPr>
            <w:tcW w:w="1980" w:type="dxa"/>
            <w:tcMar>
              <w:top w:w="70" w:type="dxa"/>
              <w:left w:w="80" w:type="dxa"/>
              <w:bottom w:w="70" w:type="dxa"/>
              <w:right w:w="80" w:type="dxa"/>
            </w:tcMar>
            <w:vAlign w:val="center"/>
          </w:tcPr>
          <w:p w14:paraId="41A11229" w14:textId="77777777" w:rsidR="00D332DF" w:rsidRDefault="00D332DF" w:rsidP="003C2AEE">
            <w:pPr>
              <w:spacing w:after="0" w:line="240" w:lineRule="auto"/>
            </w:pPr>
            <w:proofErr w:type="spellStart"/>
            <w:r>
              <w:rPr>
                <w:rFonts w:ascii="Aptos" w:eastAsia="Aptos" w:hAnsi="Aptos"/>
                <w:sz w:val="15"/>
              </w:rPr>
              <w:t>Handover</w:t>
            </w:r>
            <w:proofErr w:type="spellEnd"/>
            <w:r>
              <w:rPr>
                <w:rFonts w:ascii="Aptos" w:eastAsia="Aptos" w:hAnsi="Aptos"/>
                <w:sz w:val="15"/>
              </w:rPr>
              <w:t xml:space="preserve"> e continuidade</w:t>
            </w:r>
          </w:p>
        </w:tc>
        <w:tc>
          <w:tcPr>
            <w:tcW w:w="6662" w:type="dxa"/>
            <w:tcMar>
              <w:top w:w="70" w:type="dxa"/>
              <w:left w:w="80" w:type="dxa"/>
              <w:bottom w:w="70" w:type="dxa"/>
              <w:right w:w="80" w:type="dxa"/>
            </w:tcMar>
            <w:vAlign w:val="center"/>
          </w:tcPr>
          <w:p w14:paraId="5B427E51" w14:textId="77777777" w:rsidR="00D332DF" w:rsidRDefault="00D332DF" w:rsidP="003C2AEE">
            <w:pPr>
              <w:spacing w:after="0" w:line="240" w:lineRule="auto"/>
            </w:pPr>
            <w:r>
              <w:rPr>
                <w:rFonts w:ascii="Aptos" w:eastAsia="Aptos" w:hAnsi="Aptos"/>
                <w:sz w:val="15"/>
              </w:rPr>
              <w:t>Artefatos, documentação e treinamento foram entregues, com potencial de adoção e evolução.</w:t>
            </w:r>
          </w:p>
        </w:tc>
        <w:tc>
          <w:tcPr>
            <w:tcW w:w="971" w:type="dxa"/>
            <w:tcMar>
              <w:top w:w="70" w:type="dxa"/>
              <w:left w:w="80" w:type="dxa"/>
              <w:bottom w:w="70" w:type="dxa"/>
              <w:right w:w="80" w:type="dxa"/>
            </w:tcMar>
            <w:vAlign w:val="center"/>
          </w:tcPr>
          <w:p w14:paraId="20F4D7F2" w14:textId="77777777" w:rsidR="00D332DF" w:rsidRDefault="00D332DF" w:rsidP="003C2AEE">
            <w:pPr>
              <w:spacing w:after="0" w:line="240" w:lineRule="auto"/>
            </w:pPr>
            <w:r>
              <w:rPr>
                <w:rFonts w:ascii="Aptos" w:eastAsia="Aptos" w:hAnsi="Aptos"/>
                <w:sz w:val="15"/>
              </w:rPr>
              <w:t>0-5</w:t>
            </w:r>
          </w:p>
        </w:tc>
      </w:tr>
    </w:tbl>
    <w:p w14:paraId="51D13B16" w14:textId="77777777" w:rsidR="00D332DF" w:rsidRDefault="00D332DF" w:rsidP="00D332DF">
      <w:pPr>
        <w:spacing w:after="40"/>
      </w:pPr>
    </w:p>
    <w:p w14:paraId="62D4A3F7" w14:textId="77777777" w:rsidR="00D332DF" w:rsidRDefault="00D332DF" w:rsidP="00D332DF">
      <w:pPr>
        <w:spacing w:after="40"/>
      </w:pPr>
      <w:r>
        <w:rPr>
          <w:rFonts w:ascii="Aptos" w:eastAsia="Aptos" w:hAnsi="Aptos"/>
          <w:b/>
          <w:sz w:val="16"/>
        </w:rPr>
        <w:t xml:space="preserve">Pontuação obtida: ______   Observações: </w:t>
      </w:r>
      <w:r>
        <w:rPr>
          <w:rFonts w:ascii="Aptos" w:eastAsia="Aptos" w:hAnsi="Aptos"/>
          <w:sz w:val="16"/>
        </w:rPr>
        <w:t>__________________________________________________________________</w:t>
      </w:r>
    </w:p>
    <w:p w14:paraId="04CF0ADE" w14:textId="77777777" w:rsidR="00DE4CCE" w:rsidRDefault="00DE4CCE" w:rsidP="00D332DF">
      <w:pPr>
        <w:pStyle w:val="Ttulo2"/>
      </w:pPr>
    </w:p>
    <w:p w14:paraId="12A326EE" w14:textId="78AFA161" w:rsidR="00D332DF" w:rsidRDefault="00D332DF" w:rsidP="00D332DF">
      <w:pPr>
        <w:pStyle w:val="Ttulo2"/>
      </w:pPr>
      <w:bookmarkStart w:id="24" w:name="_Toc236144980"/>
      <w:r>
        <w:t>Consolidação da avaliação</w:t>
      </w:r>
      <w:bookmarkEnd w:id="24"/>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7143"/>
        <w:gridCol w:w="1133"/>
        <w:gridCol w:w="1133"/>
      </w:tblGrid>
      <w:tr w:rsidR="00D332DF" w14:paraId="57ECF54C" w14:textId="77777777" w:rsidTr="0020217B">
        <w:trPr>
          <w:tblHeader/>
          <w:jc w:val="center"/>
        </w:trPr>
        <w:tc>
          <w:tcPr>
            <w:tcW w:w="7143" w:type="dxa"/>
            <w:shd w:val="clear" w:color="auto" w:fill="DAE9F7" w:themeFill="text2" w:themeFillTint="1A"/>
            <w:tcMar>
              <w:top w:w="70" w:type="dxa"/>
              <w:left w:w="80" w:type="dxa"/>
              <w:bottom w:w="70" w:type="dxa"/>
              <w:right w:w="80" w:type="dxa"/>
            </w:tcMar>
            <w:vAlign w:val="center"/>
          </w:tcPr>
          <w:p w14:paraId="18193707" w14:textId="77777777" w:rsidR="00D332DF" w:rsidRDefault="00D332DF" w:rsidP="003C2AEE">
            <w:pPr>
              <w:spacing w:after="0" w:line="240" w:lineRule="auto"/>
            </w:pPr>
            <w:r>
              <w:rPr>
                <w:rFonts w:ascii="Aptos" w:eastAsia="Aptos" w:hAnsi="Aptos"/>
                <w:b/>
                <w:sz w:val="17"/>
              </w:rPr>
              <w:t>Critério</w:t>
            </w:r>
          </w:p>
        </w:tc>
        <w:tc>
          <w:tcPr>
            <w:tcW w:w="1133" w:type="dxa"/>
            <w:shd w:val="clear" w:color="auto" w:fill="DAE9F7" w:themeFill="text2" w:themeFillTint="1A"/>
            <w:tcMar>
              <w:top w:w="70" w:type="dxa"/>
              <w:left w:w="80" w:type="dxa"/>
              <w:bottom w:w="70" w:type="dxa"/>
              <w:right w:w="80" w:type="dxa"/>
            </w:tcMar>
            <w:vAlign w:val="center"/>
          </w:tcPr>
          <w:p w14:paraId="1A60D4B9" w14:textId="77777777" w:rsidR="00D332DF" w:rsidRDefault="00D332DF" w:rsidP="003C2AEE">
            <w:pPr>
              <w:spacing w:after="0" w:line="240" w:lineRule="auto"/>
            </w:pPr>
            <w:r>
              <w:rPr>
                <w:rFonts w:ascii="Aptos" w:eastAsia="Aptos" w:hAnsi="Aptos"/>
                <w:b/>
                <w:sz w:val="17"/>
              </w:rPr>
              <w:t>Máxima</w:t>
            </w:r>
          </w:p>
        </w:tc>
        <w:tc>
          <w:tcPr>
            <w:tcW w:w="1133" w:type="dxa"/>
            <w:shd w:val="clear" w:color="auto" w:fill="DAE9F7" w:themeFill="text2" w:themeFillTint="1A"/>
            <w:tcMar>
              <w:top w:w="70" w:type="dxa"/>
              <w:left w:w="80" w:type="dxa"/>
              <w:bottom w:w="70" w:type="dxa"/>
              <w:right w:w="80" w:type="dxa"/>
            </w:tcMar>
            <w:vAlign w:val="center"/>
          </w:tcPr>
          <w:p w14:paraId="0FCD7422" w14:textId="77777777" w:rsidR="00D332DF" w:rsidRDefault="00D332DF" w:rsidP="003C2AEE">
            <w:pPr>
              <w:spacing w:after="0" w:line="240" w:lineRule="auto"/>
            </w:pPr>
            <w:r>
              <w:rPr>
                <w:rFonts w:ascii="Aptos" w:eastAsia="Aptos" w:hAnsi="Aptos"/>
                <w:b/>
                <w:sz w:val="17"/>
              </w:rPr>
              <w:t>Obtida</w:t>
            </w:r>
          </w:p>
        </w:tc>
      </w:tr>
      <w:tr w:rsidR="00D332DF" w14:paraId="659FD0B6" w14:textId="77777777" w:rsidTr="003C2AEE">
        <w:trPr>
          <w:cantSplit/>
          <w:jc w:val="center"/>
        </w:trPr>
        <w:tc>
          <w:tcPr>
            <w:tcW w:w="7143" w:type="dxa"/>
            <w:tcMar>
              <w:top w:w="70" w:type="dxa"/>
              <w:left w:w="80" w:type="dxa"/>
              <w:bottom w:w="70" w:type="dxa"/>
              <w:right w:w="80" w:type="dxa"/>
            </w:tcMar>
            <w:vAlign w:val="center"/>
          </w:tcPr>
          <w:p w14:paraId="388B403F" w14:textId="77777777" w:rsidR="00D332DF" w:rsidRDefault="00D332DF" w:rsidP="003C2AEE">
            <w:pPr>
              <w:spacing w:after="0" w:line="240" w:lineRule="auto"/>
            </w:pPr>
            <w:r>
              <w:rPr>
                <w:rFonts w:ascii="Aptos" w:eastAsia="Aptos" w:hAnsi="Aptos"/>
                <w:sz w:val="17"/>
              </w:rPr>
              <w:t>1. Qualidade técnica da solução</w:t>
            </w:r>
          </w:p>
        </w:tc>
        <w:tc>
          <w:tcPr>
            <w:tcW w:w="1133" w:type="dxa"/>
            <w:tcMar>
              <w:top w:w="70" w:type="dxa"/>
              <w:left w:w="80" w:type="dxa"/>
              <w:bottom w:w="70" w:type="dxa"/>
              <w:right w:w="80" w:type="dxa"/>
            </w:tcMar>
            <w:vAlign w:val="center"/>
          </w:tcPr>
          <w:p w14:paraId="512C9058" w14:textId="77777777" w:rsidR="00D332DF" w:rsidRDefault="00D332DF" w:rsidP="003C2AEE">
            <w:pPr>
              <w:spacing w:after="0" w:line="240" w:lineRule="auto"/>
            </w:pPr>
            <w:r>
              <w:rPr>
                <w:rFonts w:ascii="Aptos" w:eastAsia="Aptos" w:hAnsi="Aptos"/>
                <w:sz w:val="17"/>
              </w:rPr>
              <w:t>40</w:t>
            </w:r>
          </w:p>
        </w:tc>
        <w:tc>
          <w:tcPr>
            <w:tcW w:w="1133" w:type="dxa"/>
            <w:tcMar>
              <w:top w:w="70" w:type="dxa"/>
              <w:left w:w="80" w:type="dxa"/>
              <w:bottom w:w="70" w:type="dxa"/>
              <w:right w:w="80" w:type="dxa"/>
            </w:tcMar>
            <w:vAlign w:val="center"/>
          </w:tcPr>
          <w:p w14:paraId="35AA698B" w14:textId="77777777" w:rsidR="00D332DF" w:rsidRDefault="00D332DF" w:rsidP="003C2AEE">
            <w:pPr>
              <w:spacing w:after="0" w:line="240" w:lineRule="auto"/>
            </w:pPr>
            <w:r>
              <w:rPr>
                <w:rFonts w:ascii="Aptos" w:eastAsia="Aptos" w:hAnsi="Aptos"/>
                <w:sz w:val="17"/>
              </w:rPr>
              <w:t>_____</w:t>
            </w:r>
          </w:p>
        </w:tc>
      </w:tr>
      <w:tr w:rsidR="00D332DF" w14:paraId="2399FFFF" w14:textId="77777777" w:rsidTr="003C2AEE">
        <w:trPr>
          <w:cantSplit/>
          <w:jc w:val="center"/>
        </w:trPr>
        <w:tc>
          <w:tcPr>
            <w:tcW w:w="7143" w:type="dxa"/>
            <w:tcMar>
              <w:top w:w="70" w:type="dxa"/>
              <w:left w:w="80" w:type="dxa"/>
              <w:bottom w:w="70" w:type="dxa"/>
              <w:right w:w="80" w:type="dxa"/>
            </w:tcMar>
            <w:vAlign w:val="center"/>
          </w:tcPr>
          <w:p w14:paraId="3F16C071" w14:textId="77777777" w:rsidR="00D332DF" w:rsidRDefault="00D332DF" w:rsidP="003C2AEE">
            <w:pPr>
              <w:spacing w:after="0" w:line="240" w:lineRule="auto"/>
            </w:pPr>
            <w:r>
              <w:rPr>
                <w:rFonts w:ascii="Aptos" w:eastAsia="Aptos" w:hAnsi="Aptos"/>
                <w:sz w:val="17"/>
              </w:rPr>
              <w:t>2. Documentação, governança e rigor acadêmico</w:t>
            </w:r>
          </w:p>
        </w:tc>
        <w:tc>
          <w:tcPr>
            <w:tcW w:w="1133" w:type="dxa"/>
            <w:tcMar>
              <w:top w:w="70" w:type="dxa"/>
              <w:left w:w="80" w:type="dxa"/>
              <w:bottom w:w="70" w:type="dxa"/>
              <w:right w:w="80" w:type="dxa"/>
            </w:tcMar>
            <w:vAlign w:val="center"/>
          </w:tcPr>
          <w:p w14:paraId="66E17F39" w14:textId="77777777" w:rsidR="00D332DF" w:rsidRDefault="00D332DF" w:rsidP="003C2AEE">
            <w:pPr>
              <w:spacing w:after="0" w:line="240" w:lineRule="auto"/>
            </w:pPr>
            <w:r>
              <w:rPr>
                <w:rFonts w:ascii="Aptos" w:eastAsia="Aptos" w:hAnsi="Aptos"/>
                <w:sz w:val="17"/>
              </w:rPr>
              <w:t>25</w:t>
            </w:r>
          </w:p>
        </w:tc>
        <w:tc>
          <w:tcPr>
            <w:tcW w:w="1133" w:type="dxa"/>
            <w:tcMar>
              <w:top w:w="70" w:type="dxa"/>
              <w:left w:w="80" w:type="dxa"/>
              <w:bottom w:w="70" w:type="dxa"/>
              <w:right w:w="80" w:type="dxa"/>
            </w:tcMar>
            <w:vAlign w:val="center"/>
          </w:tcPr>
          <w:p w14:paraId="73DA952E" w14:textId="77777777" w:rsidR="00D332DF" w:rsidRDefault="00D332DF" w:rsidP="003C2AEE">
            <w:pPr>
              <w:spacing w:after="0" w:line="240" w:lineRule="auto"/>
            </w:pPr>
            <w:r>
              <w:rPr>
                <w:rFonts w:ascii="Aptos" w:eastAsia="Aptos" w:hAnsi="Aptos"/>
                <w:sz w:val="17"/>
              </w:rPr>
              <w:t>_____</w:t>
            </w:r>
          </w:p>
        </w:tc>
      </w:tr>
      <w:tr w:rsidR="00D332DF" w14:paraId="4011D2A9" w14:textId="77777777" w:rsidTr="003C2AEE">
        <w:trPr>
          <w:cantSplit/>
          <w:jc w:val="center"/>
        </w:trPr>
        <w:tc>
          <w:tcPr>
            <w:tcW w:w="7143" w:type="dxa"/>
            <w:tcMar>
              <w:top w:w="70" w:type="dxa"/>
              <w:left w:w="80" w:type="dxa"/>
              <w:bottom w:w="70" w:type="dxa"/>
              <w:right w:w="80" w:type="dxa"/>
            </w:tcMar>
            <w:vAlign w:val="center"/>
          </w:tcPr>
          <w:p w14:paraId="65FE9DE5" w14:textId="77777777" w:rsidR="00D332DF" w:rsidRDefault="00D332DF" w:rsidP="003C2AEE">
            <w:pPr>
              <w:spacing w:after="0" w:line="240" w:lineRule="auto"/>
            </w:pPr>
            <w:r>
              <w:rPr>
                <w:rFonts w:ascii="Aptos" w:eastAsia="Aptos" w:hAnsi="Aptos"/>
                <w:sz w:val="17"/>
              </w:rPr>
              <w:t>3. Apresentação, demonstração e comunicação</w:t>
            </w:r>
          </w:p>
        </w:tc>
        <w:tc>
          <w:tcPr>
            <w:tcW w:w="1133" w:type="dxa"/>
            <w:tcMar>
              <w:top w:w="70" w:type="dxa"/>
              <w:left w:w="80" w:type="dxa"/>
              <w:bottom w:w="70" w:type="dxa"/>
              <w:right w:w="80" w:type="dxa"/>
            </w:tcMar>
            <w:vAlign w:val="center"/>
          </w:tcPr>
          <w:p w14:paraId="73FC463C" w14:textId="77777777" w:rsidR="00D332DF" w:rsidRDefault="00D332DF" w:rsidP="003C2AEE">
            <w:pPr>
              <w:spacing w:after="0" w:line="240" w:lineRule="auto"/>
            </w:pPr>
            <w:r>
              <w:rPr>
                <w:rFonts w:ascii="Aptos" w:eastAsia="Aptos" w:hAnsi="Aptos"/>
                <w:sz w:val="17"/>
              </w:rPr>
              <w:t>15</w:t>
            </w:r>
          </w:p>
        </w:tc>
        <w:tc>
          <w:tcPr>
            <w:tcW w:w="1133" w:type="dxa"/>
            <w:tcMar>
              <w:top w:w="70" w:type="dxa"/>
              <w:left w:w="80" w:type="dxa"/>
              <w:bottom w:w="70" w:type="dxa"/>
              <w:right w:w="80" w:type="dxa"/>
            </w:tcMar>
            <w:vAlign w:val="center"/>
          </w:tcPr>
          <w:p w14:paraId="301F6927" w14:textId="77777777" w:rsidR="00D332DF" w:rsidRDefault="00D332DF" w:rsidP="003C2AEE">
            <w:pPr>
              <w:spacing w:after="0" w:line="240" w:lineRule="auto"/>
            </w:pPr>
            <w:r>
              <w:rPr>
                <w:rFonts w:ascii="Aptos" w:eastAsia="Aptos" w:hAnsi="Aptos"/>
                <w:sz w:val="17"/>
              </w:rPr>
              <w:t>_____</w:t>
            </w:r>
          </w:p>
        </w:tc>
      </w:tr>
      <w:tr w:rsidR="00D332DF" w14:paraId="2D35D9EE" w14:textId="77777777" w:rsidTr="003C2AEE">
        <w:trPr>
          <w:cantSplit/>
          <w:jc w:val="center"/>
        </w:trPr>
        <w:tc>
          <w:tcPr>
            <w:tcW w:w="7143" w:type="dxa"/>
            <w:tcMar>
              <w:top w:w="70" w:type="dxa"/>
              <w:left w:w="80" w:type="dxa"/>
              <w:bottom w:w="70" w:type="dxa"/>
              <w:right w:w="80" w:type="dxa"/>
            </w:tcMar>
            <w:vAlign w:val="center"/>
          </w:tcPr>
          <w:p w14:paraId="06CB80E7" w14:textId="77777777" w:rsidR="00D332DF" w:rsidRDefault="00D332DF" w:rsidP="003C2AEE">
            <w:pPr>
              <w:spacing w:after="0" w:line="240" w:lineRule="auto"/>
            </w:pPr>
            <w:r>
              <w:rPr>
                <w:rFonts w:ascii="Aptos" w:eastAsia="Aptos" w:hAnsi="Aptos"/>
                <w:sz w:val="17"/>
              </w:rPr>
              <w:t>4. Engajamento, gestão e postura profissional</w:t>
            </w:r>
          </w:p>
        </w:tc>
        <w:tc>
          <w:tcPr>
            <w:tcW w:w="1133" w:type="dxa"/>
            <w:tcMar>
              <w:top w:w="70" w:type="dxa"/>
              <w:left w:w="80" w:type="dxa"/>
              <w:bottom w:w="70" w:type="dxa"/>
              <w:right w:w="80" w:type="dxa"/>
            </w:tcMar>
            <w:vAlign w:val="center"/>
          </w:tcPr>
          <w:p w14:paraId="481CD9C9" w14:textId="77777777" w:rsidR="00D332DF" w:rsidRDefault="00D332DF" w:rsidP="003C2AEE">
            <w:pPr>
              <w:spacing w:after="0" w:line="240" w:lineRule="auto"/>
            </w:pPr>
            <w:r>
              <w:rPr>
                <w:rFonts w:ascii="Aptos" w:eastAsia="Aptos" w:hAnsi="Aptos"/>
                <w:sz w:val="17"/>
              </w:rPr>
              <w:t>10</w:t>
            </w:r>
          </w:p>
        </w:tc>
        <w:tc>
          <w:tcPr>
            <w:tcW w:w="1133" w:type="dxa"/>
            <w:tcMar>
              <w:top w:w="70" w:type="dxa"/>
              <w:left w:w="80" w:type="dxa"/>
              <w:bottom w:w="70" w:type="dxa"/>
              <w:right w:w="80" w:type="dxa"/>
            </w:tcMar>
            <w:vAlign w:val="center"/>
          </w:tcPr>
          <w:p w14:paraId="15DBD2E2" w14:textId="77777777" w:rsidR="00D332DF" w:rsidRDefault="00D332DF" w:rsidP="003C2AEE">
            <w:pPr>
              <w:spacing w:after="0" w:line="240" w:lineRule="auto"/>
            </w:pPr>
            <w:r>
              <w:rPr>
                <w:rFonts w:ascii="Aptos" w:eastAsia="Aptos" w:hAnsi="Aptos"/>
                <w:sz w:val="17"/>
              </w:rPr>
              <w:t>_____</w:t>
            </w:r>
          </w:p>
        </w:tc>
      </w:tr>
      <w:tr w:rsidR="00D332DF" w14:paraId="3F529C69" w14:textId="77777777" w:rsidTr="003C2AEE">
        <w:trPr>
          <w:cantSplit/>
          <w:jc w:val="center"/>
        </w:trPr>
        <w:tc>
          <w:tcPr>
            <w:tcW w:w="7143" w:type="dxa"/>
            <w:tcMar>
              <w:top w:w="70" w:type="dxa"/>
              <w:left w:w="80" w:type="dxa"/>
              <w:bottom w:w="70" w:type="dxa"/>
              <w:right w:w="80" w:type="dxa"/>
            </w:tcMar>
            <w:vAlign w:val="center"/>
          </w:tcPr>
          <w:p w14:paraId="05F65149" w14:textId="77777777" w:rsidR="00D332DF" w:rsidRDefault="00D332DF" w:rsidP="003C2AEE">
            <w:pPr>
              <w:spacing w:after="0" w:line="240" w:lineRule="auto"/>
            </w:pPr>
            <w:r>
              <w:rPr>
                <w:rFonts w:ascii="Aptos" w:eastAsia="Aptos" w:hAnsi="Aptos"/>
                <w:sz w:val="17"/>
              </w:rPr>
              <w:t>5. Validação, impacto e transferência à empresa</w:t>
            </w:r>
          </w:p>
        </w:tc>
        <w:tc>
          <w:tcPr>
            <w:tcW w:w="1133" w:type="dxa"/>
            <w:tcMar>
              <w:top w:w="70" w:type="dxa"/>
              <w:left w:w="80" w:type="dxa"/>
              <w:bottom w:w="70" w:type="dxa"/>
              <w:right w:w="80" w:type="dxa"/>
            </w:tcMar>
            <w:vAlign w:val="center"/>
          </w:tcPr>
          <w:p w14:paraId="55991E7B" w14:textId="77777777" w:rsidR="00D332DF" w:rsidRDefault="00D332DF" w:rsidP="003C2AEE">
            <w:pPr>
              <w:spacing w:after="0" w:line="240" w:lineRule="auto"/>
            </w:pPr>
            <w:r>
              <w:rPr>
                <w:rFonts w:ascii="Aptos" w:eastAsia="Aptos" w:hAnsi="Aptos"/>
                <w:sz w:val="17"/>
              </w:rPr>
              <w:t>10</w:t>
            </w:r>
          </w:p>
        </w:tc>
        <w:tc>
          <w:tcPr>
            <w:tcW w:w="1133" w:type="dxa"/>
            <w:tcMar>
              <w:top w:w="70" w:type="dxa"/>
              <w:left w:w="80" w:type="dxa"/>
              <w:bottom w:w="70" w:type="dxa"/>
              <w:right w:w="80" w:type="dxa"/>
            </w:tcMar>
            <w:vAlign w:val="center"/>
          </w:tcPr>
          <w:p w14:paraId="6E334107" w14:textId="77777777" w:rsidR="00D332DF" w:rsidRDefault="00D332DF" w:rsidP="003C2AEE">
            <w:pPr>
              <w:spacing w:after="0" w:line="240" w:lineRule="auto"/>
            </w:pPr>
            <w:r>
              <w:rPr>
                <w:rFonts w:ascii="Aptos" w:eastAsia="Aptos" w:hAnsi="Aptos"/>
                <w:sz w:val="17"/>
              </w:rPr>
              <w:t>_____</w:t>
            </w:r>
          </w:p>
        </w:tc>
      </w:tr>
      <w:tr w:rsidR="00D332DF" w14:paraId="7BF34D26" w14:textId="77777777" w:rsidTr="003C2AEE">
        <w:trPr>
          <w:cantSplit/>
          <w:jc w:val="center"/>
        </w:trPr>
        <w:tc>
          <w:tcPr>
            <w:tcW w:w="7143" w:type="dxa"/>
            <w:tcMar>
              <w:top w:w="70" w:type="dxa"/>
              <w:left w:w="80" w:type="dxa"/>
              <w:bottom w:w="70" w:type="dxa"/>
              <w:right w:w="80" w:type="dxa"/>
            </w:tcMar>
            <w:vAlign w:val="center"/>
          </w:tcPr>
          <w:p w14:paraId="5F472D27" w14:textId="77777777" w:rsidR="00D332DF" w:rsidRDefault="00D332DF" w:rsidP="003C2AEE">
            <w:pPr>
              <w:spacing w:after="0" w:line="240" w:lineRule="auto"/>
            </w:pPr>
            <w:r>
              <w:rPr>
                <w:rFonts w:ascii="Aptos" w:eastAsia="Aptos" w:hAnsi="Aptos"/>
                <w:sz w:val="17"/>
              </w:rPr>
              <w:t>TOTAL</w:t>
            </w:r>
          </w:p>
        </w:tc>
        <w:tc>
          <w:tcPr>
            <w:tcW w:w="1133" w:type="dxa"/>
            <w:tcMar>
              <w:top w:w="70" w:type="dxa"/>
              <w:left w:w="80" w:type="dxa"/>
              <w:bottom w:w="70" w:type="dxa"/>
              <w:right w:w="80" w:type="dxa"/>
            </w:tcMar>
            <w:vAlign w:val="center"/>
          </w:tcPr>
          <w:p w14:paraId="489C162C" w14:textId="77777777" w:rsidR="00D332DF" w:rsidRDefault="00D332DF" w:rsidP="003C2AEE">
            <w:pPr>
              <w:spacing w:after="0" w:line="240" w:lineRule="auto"/>
            </w:pPr>
            <w:r>
              <w:rPr>
                <w:rFonts w:ascii="Aptos" w:eastAsia="Aptos" w:hAnsi="Aptos"/>
                <w:sz w:val="17"/>
              </w:rPr>
              <w:t>100</w:t>
            </w:r>
          </w:p>
        </w:tc>
        <w:tc>
          <w:tcPr>
            <w:tcW w:w="1133" w:type="dxa"/>
            <w:tcMar>
              <w:top w:w="70" w:type="dxa"/>
              <w:left w:w="80" w:type="dxa"/>
              <w:bottom w:w="70" w:type="dxa"/>
              <w:right w:w="80" w:type="dxa"/>
            </w:tcMar>
            <w:vAlign w:val="center"/>
          </w:tcPr>
          <w:p w14:paraId="270B6A21" w14:textId="77777777" w:rsidR="00D332DF" w:rsidRDefault="00D332DF" w:rsidP="003C2AEE">
            <w:pPr>
              <w:spacing w:after="0" w:line="240" w:lineRule="auto"/>
            </w:pPr>
            <w:r>
              <w:rPr>
                <w:rFonts w:ascii="Aptos" w:eastAsia="Aptos" w:hAnsi="Aptos"/>
                <w:sz w:val="17"/>
              </w:rPr>
              <w:t>_____</w:t>
            </w:r>
          </w:p>
        </w:tc>
      </w:tr>
    </w:tbl>
    <w:p w14:paraId="3FE3B0DA" w14:textId="77777777" w:rsidR="00D332DF" w:rsidRDefault="00D332DF" w:rsidP="00D332DF">
      <w:pPr>
        <w:spacing w:after="40"/>
      </w:pPr>
    </w:p>
    <w:p w14:paraId="1D047363" w14:textId="02154356" w:rsidR="00D332DF" w:rsidRDefault="00D332DF" w:rsidP="00D332DF">
      <w:pPr>
        <w:spacing w:after="40"/>
      </w:pPr>
      <w:r>
        <w:rPr>
          <w:rFonts w:ascii="Aptos" w:eastAsia="Aptos" w:hAnsi="Aptos"/>
          <w:b/>
          <w:sz w:val="16"/>
        </w:rPr>
        <w:t xml:space="preserve">PARECER GERAL DA BANCA: </w:t>
      </w:r>
      <w:r>
        <w:rPr>
          <w:rFonts w:ascii="Aptos" w:eastAsia="Aptos" w:hAnsi="Aptos"/>
          <w:sz w:val="16"/>
        </w:rPr>
        <w:t>___________________________________________________________</w:t>
      </w:r>
      <w:r w:rsidR="00EC560F">
        <w:rPr>
          <w:rFonts w:ascii="Aptos" w:eastAsia="Aptos" w:hAnsi="Aptos"/>
          <w:sz w:val="16"/>
        </w:rPr>
        <w:t>_________________________________________________</w:t>
      </w:r>
      <w:r>
        <w:rPr>
          <w:rFonts w:ascii="Aptos" w:eastAsia="Aptos" w:hAnsi="Aptos"/>
          <w:sz w:val="16"/>
        </w:rPr>
        <w:t>_</w:t>
      </w:r>
    </w:p>
    <w:p w14:paraId="087AB2AA" w14:textId="77777777" w:rsidR="00EC560F" w:rsidRDefault="00EC560F" w:rsidP="00D332DF">
      <w:pPr>
        <w:spacing w:after="40"/>
        <w:rPr>
          <w:rFonts w:ascii="Aptos" w:eastAsia="Aptos" w:hAnsi="Aptos"/>
          <w:sz w:val="16"/>
        </w:rPr>
      </w:pPr>
    </w:p>
    <w:p w14:paraId="4ECB6EC9" w14:textId="0D8D802B" w:rsidR="00D332DF" w:rsidRDefault="00D332DF" w:rsidP="00D332DF">
      <w:pPr>
        <w:spacing w:after="40"/>
      </w:pPr>
      <w:r>
        <w:rPr>
          <w:rFonts w:ascii="Aptos" w:eastAsia="Aptos" w:hAnsi="Aptos"/>
          <w:sz w:val="16"/>
        </w:rPr>
        <w:t>____________________</w:t>
      </w:r>
      <w:r w:rsidR="00EC560F">
        <w:rPr>
          <w:rFonts w:ascii="Aptos" w:eastAsia="Aptos" w:hAnsi="Aptos"/>
          <w:sz w:val="16"/>
        </w:rPr>
        <w:t>_________________________________________________________</w:t>
      </w:r>
      <w:r>
        <w:rPr>
          <w:rFonts w:ascii="Aptos" w:eastAsia="Aptos" w:hAnsi="Aptos"/>
          <w:sz w:val="16"/>
        </w:rPr>
        <w:t>____________________________________________________________</w:t>
      </w:r>
    </w:p>
    <w:p w14:paraId="2C7380B7" w14:textId="77777777" w:rsidR="00EC560F" w:rsidRDefault="00EC560F" w:rsidP="00EC560F">
      <w:pPr>
        <w:spacing w:after="40"/>
        <w:rPr>
          <w:rFonts w:ascii="Aptos" w:eastAsia="Aptos" w:hAnsi="Aptos"/>
          <w:sz w:val="16"/>
        </w:rPr>
      </w:pPr>
    </w:p>
    <w:p w14:paraId="71B6F03A" w14:textId="6624CA58" w:rsidR="00EC560F" w:rsidRDefault="00EC560F" w:rsidP="00EC560F">
      <w:pPr>
        <w:spacing w:after="40"/>
      </w:pPr>
      <w:r>
        <w:rPr>
          <w:rFonts w:ascii="Aptos" w:eastAsia="Aptos" w:hAnsi="Aptos"/>
          <w:sz w:val="16"/>
        </w:rPr>
        <w:t>_________________________________________________________________________________________________________________________________________</w:t>
      </w:r>
    </w:p>
    <w:p w14:paraId="52386893" w14:textId="77777777" w:rsidR="00EC560F" w:rsidRDefault="00EC560F" w:rsidP="00D332DF">
      <w:pPr>
        <w:spacing w:after="40"/>
        <w:rPr>
          <w:rFonts w:ascii="Aptos" w:eastAsia="Aptos" w:hAnsi="Aptos"/>
          <w:sz w:val="16"/>
        </w:rPr>
      </w:pPr>
    </w:p>
    <w:p w14:paraId="1C3A6CE6" w14:textId="77777777" w:rsidR="00EC560F" w:rsidRDefault="00EC560F" w:rsidP="00D332DF">
      <w:pPr>
        <w:spacing w:after="40"/>
        <w:rPr>
          <w:rFonts w:ascii="Aptos" w:eastAsia="Aptos" w:hAnsi="Aptos"/>
          <w:sz w:val="16"/>
        </w:rPr>
      </w:pPr>
    </w:p>
    <w:p w14:paraId="6D65FC58" w14:textId="16E7B5DC" w:rsidR="00D332DF" w:rsidRDefault="00D332DF" w:rsidP="00D332DF">
      <w:pPr>
        <w:spacing w:after="40"/>
      </w:pPr>
      <w:r>
        <w:rPr>
          <w:rFonts w:ascii="Aptos" w:eastAsia="Aptos" w:hAnsi="Aptos"/>
          <w:sz w:val="16"/>
        </w:rPr>
        <w:t xml:space="preserve">Avaliador(a) 1: __________________________    </w:t>
      </w:r>
      <w:r w:rsidR="00EC560F">
        <w:rPr>
          <w:rFonts w:ascii="Aptos" w:eastAsia="Aptos" w:hAnsi="Aptos"/>
          <w:sz w:val="16"/>
        </w:rPr>
        <w:tab/>
      </w:r>
      <w:r w:rsidR="00EC560F">
        <w:rPr>
          <w:rFonts w:ascii="Aptos" w:eastAsia="Aptos" w:hAnsi="Aptos"/>
          <w:sz w:val="16"/>
        </w:rPr>
        <w:tab/>
      </w:r>
      <w:r>
        <w:rPr>
          <w:rFonts w:ascii="Aptos" w:eastAsia="Aptos" w:hAnsi="Aptos"/>
          <w:sz w:val="16"/>
        </w:rPr>
        <w:t>Avaliador(a) 2: __________________________</w:t>
      </w:r>
    </w:p>
    <w:p w14:paraId="723BDE89" w14:textId="77777777" w:rsidR="00EC560F" w:rsidRDefault="00EC560F" w:rsidP="00D332DF">
      <w:pPr>
        <w:spacing w:after="40"/>
        <w:rPr>
          <w:rFonts w:ascii="Aptos" w:eastAsia="Aptos" w:hAnsi="Aptos"/>
          <w:sz w:val="16"/>
        </w:rPr>
      </w:pPr>
    </w:p>
    <w:p w14:paraId="5D9A53A4" w14:textId="77777777" w:rsidR="00EC560F" w:rsidRDefault="00EC560F" w:rsidP="00D332DF">
      <w:pPr>
        <w:spacing w:after="40"/>
        <w:rPr>
          <w:rFonts w:ascii="Aptos" w:eastAsia="Aptos" w:hAnsi="Aptos"/>
          <w:sz w:val="16"/>
        </w:rPr>
      </w:pPr>
    </w:p>
    <w:p w14:paraId="7C8EA850" w14:textId="5910BD52" w:rsidR="00D332DF" w:rsidRDefault="00D332DF" w:rsidP="00D332DF">
      <w:pPr>
        <w:spacing w:after="40"/>
      </w:pPr>
      <w:r>
        <w:rPr>
          <w:rFonts w:ascii="Aptos" w:eastAsia="Aptos" w:hAnsi="Aptos"/>
          <w:sz w:val="16"/>
        </w:rPr>
        <w:t xml:space="preserve">Avaliador(a) 3: __________________________    </w:t>
      </w:r>
      <w:r w:rsidR="00EC560F">
        <w:rPr>
          <w:rFonts w:ascii="Aptos" w:eastAsia="Aptos" w:hAnsi="Aptos"/>
          <w:sz w:val="16"/>
        </w:rPr>
        <w:tab/>
      </w:r>
      <w:r w:rsidR="00EC560F">
        <w:rPr>
          <w:rFonts w:ascii="Aptos" w:eastAsia="Aptos" w:hAnsi="Aptos"/>
          <w:sz w:val="16"/>
        </w:rPr>
        <w:tab/>
      </w:r>
      <w:r>
        <w:rPr>
          <w:rFonts w:ascii="Aptos" w:eastAsia="Aptos" w:hAnsi="Aptos"/>
          <w:sz w:val="16"/>
        </w:rPr>
        <w:t>Empresa: ________________________________</w:t>
      </w:r>
    </w:p>
    <w:p w14:paraId="07DBF815" w14:textId="77777777" w:rsidR="00D332DF" w:rsidRDefault="00D332DF" w:rsidP="00D332DF">
      <w:pPr>
        <w:pageBreakBefore/>
        <w:spacing w:after="0" w:line="24" w:lineRule="auto"/>
      </w:pPr>
    </w:p>
    <w:p w14:paraId="0B740081" w14:textId="25D1DE30" w:rsidR="00EC560F" w:rsidRPr="00EC560F" w:rsidRDefault="00EC560F" w:rsidP="00EC560F">
      <w:pPr>
        <w:shd w:val="clear" w:color="auto" w:fill="CAEDFB" w:themeFill="accent4" w:themeFillTint="33"/>
        <w:spacing w:after="0" w:line="240" w:lineRule="auto"/>
        <w:rPr>
          <w:b/>
          <w:bCs/>
          <w:sz w:val="32"/>
          <w:szCs w:val="32"/>
        </w:rPr>
      </w:pPr>
      <w:r w:rsidRPr="00EC560F">
        <w:rPr>
          <w:b/>
          <w:bCs/>
          <w:sz w:val="32"/>
          <w:szCs w:val="32"/>
        </w:rPr>
        <w:t xml:space="preserve">ANEXO </w:t>
      </w:r>
      <w:r>
        <w:rPr>
          <w:b/>
          <w:bCs/>
          <w:sz w:val="32"/>
          <w:szCs w:val="32"/>
        </w:rPr>
        <w:t>B</w:t>
      </w:r>
    </w:p>
    <w:p w14:paraId="483DF1DA" w14:textId="77777777" w:rsidR="00EC560F" w:rsidRDefault="00EC560F" w:rsidP="00D332DF">
      <w:pPr>
        <w:spacing w:after="40"/>
      </w:pPr>
    </w:p>
    <w:tbl>
      <w:tblPr>
        <w:tblW w:w="0" w:type="auto"/>
        <w:jc w:val="center"/>
        <w:tblLayout w:type="fixed"/>
        <w:tblLook w:val="04A0" w:firstRow="1" w:lastRow="0" w:firstColumn="1" w:lastColumn="0" w:noHBand="0" w:noVBand="1"/>
      </w:tblPr>
      <w:tblGrid>
        <w:gridCol w:w="10461"/>
      </w:tblGrid>
      <w:tr w:rsidR="00D332DF" w14:paraId="50759CCB" w14:textId="77777777" w:rsidTr="00EC560F">
        <w:trPr>
          <w:jc w:val="center"/>
        </w:trPr>
        <w:tc>
          <w:tcPr>
            <w:tcW w:w="10461" w:type="dxa"/>
            <w:shd w:val="clear" w:color="auto" w:fill="D9EAF7"/>
            <w:tcMar>
              <w:top w:w="70" w:type="dxa"/>
              <w:left w:w="50" w:type="dxa"/>
              <w:bottom w:w="70" w:type="dxa"/>
              <w:right w:w="50" w:type="dxa"/>
            </w:tcMar>
          </w:tcPr>
          <w:p w14:paraId="304B3679" w14:textId="77777777" w:rsidR="00D332DF" w:rsidRDefault="00D332DF" w:rsidP="003C2AEE">
            <w:pPr>
              <w:spacing w:after="0"/>
            </w:pPr>
            <w:r>
              <w:rPr>
                <w:rFonts w:ascii="Aptos Display" w:eastAsia="Aptos Display" w:hAnsi="Aptos Display"/>
                <w:b/>
                <w:sz w:val="32"/>
              </w:rPr>
              <w:t>Planejamento das Atividades de Extensão Universitária</w:t>
            </w:r>
          </w:p>
        </w:tc>
      </w:tr>
    </w:tbl>
    <w:p w14:paraId="503F6A07" w14:textId="77777777" w:rsidR="00EC560F" w:rsidRPr="00EC560F" w:rsidRDefault="00EC560F" w:rsidP="00D332DF">
      <w:pPr>
        <w:spacing w:after="40"/>
        <w:rPr>
          <w:rFonts w:ascii="Aptos" w:eastAsia="Aptos" w:hAnsi="Aptos"/>
          <w:b/>
          <w:sz w:val="8"/>
          <w:szCs w:val="12"/>
        </w:rPr>
      </w:pPr>
    </w:p>
    <w:p w14:paraId="4AEA75AC" w14:textId="6D938AC4" w:rsidR="00D332DF" w:rsidRDefault="00D332DF" w:rsidP="00D332DF">
      <w:pPr>
        <w:spacing w:after="40"/>
      </w:pPr>
      <w:r>
        <w:rPr>
          <w:rFonts w:ascii="Aptos" w:eastAsia="Aptos" w:hAnsi="Aptos"/>
          <w:b/>
          <w:sz w:val="19"/>
        </w:rPr>
        <w:t xml:space="preserve">Disciplina: </w:t>
      </w:r>
      <w:r>
        <w:rPr>
          <w:rFonts w:ascii="Aptos" w:eastAsia="Aptos" w:hAnsi="Aptos"/>
          <w:sz w:val="19"/>
        </w:rPr>
        <w:t>Projeto Integrador VI - Projetos em Ciência de Dados II</w:t>
      </w:r>
    </w:p>
    <w:p w14:paraId="1FB124B3" w14:textId="77777777" w:rsidR="00D332DF" w:rsidRDefault="00D332DF" w:rsidP="00D332DF">
      <w:pPr>
        <w:spacing w:after="40"/>
      </w:pPr>
      <w:r>
        <w:rPr>
          <w:rFonts w:ascii="Aptos" w:eastAsia="Aptos" w:hAnsi="Aptos"/>
          <w:b/>
          <w:sz w:val="19"/>
        </w:rPr>
        <w:t xml:space="preserve">Carga horária total: </w:t>
      </w:r>
      <w:r>
        <w:rPr>
          <w:rFonts w:ascii="Aptos" w:eastAsia="Aptos" w:hAnsi="Aptos"/>
          <w:sz w:val="19"/>
        </w:rPr>
        <w:t>80 aulas (66,7 horas)</w:t>
      </w:r>
    </w:p>
    <w:p w14:paraId="69D99901" w14:textId="77777777" w:rsidR="00D332DF" w:rsidRDefault="00D332DF" w:rsidP="00D332DF">
      <w:pPr>
        <w:spacing w:after="40"/>
      </w:pPr>
      <w:r>
        <w:rPr>
          <w:rFonts w:ascii="Aptos" w:eastAsia="Aptos" w:hAnsi="Aptos"/>
          <w:b/>
          <w:sz w:val="19"/>
        </w:rPr>
        <w:t xml:space="preserve">Integração com extensão: </w:t>
      </w:r>
      <w:r>
        <w:rPr>
          <w:rFonts w:ascii="Aptos" w:eastAsia="Aptos" w:hAnsi="Aptos"/>
          <w:sz w:val="19"/>
        </w:rPr>
        <w:t>100% da carga horária destinada a atividades de extensão universitária</w:t>
      </w:r>
    </w:p>
    <w:p w14:paraId="5BCF9B1F" w14:textId="77777777" w:rsidR="00D332DF" w:rsidRDefault="00D332DF" w:rsidP="00D332DF">
      <w:pPr>
        <w:spacing w:after="40"/>
      </w:pPr>
      <w:r>
        <w:rPr>
          <w:rFonts w:ascii="Aptos" w:eastAsia="Aptos" w:hAnsi="Aptos"/>
          <w:b/>
          <w:sz w:val="19"/>
        </w:rPr>
        <w:t xml:space="preserve">Título da atividade: </w:t>
      </w:r>
      <w:r>
        <w:rPr>
          <w:rFonts w:ascii="Aptos" w:eastAsia="Aptos" w:hAnsi="Aptos"/>
          <w:sz w:val="19"/>
        </w:rPr>
        <w:t>Implementação, Validação e Transferência de Solução de Ciência de Dados em Empresa Parceira</w:t>
      </w:r>
    </w:p>
    <w:p w14:paraId="467ED358" w14:textId="77777777" w:rsidR="00D332DF" w:rsidRDefault="00D332DF" w:rsidP="00D332DF">
      <w:pPr>
        <w:spacing w:after="40"/>
      </w:pPr>
      <w:r>
        <w:rPr>
          <w:rFonts w:ascii="Aptos" w:eastAsia="Aptos" w:hAnsi="Aptos"/>
          <w:b/>
          <w:sz w:val="19"/>
        </w:rPr>
        <w:t xml:space="preserve">Temática: </w:t>
      </w:r>
      <w:r>
        <w:rPr>
          <w:rFonts w:ascii="Aptos" w:eastAsia="Aptos" w:hAnsi="Aptos"/>
          <w:sz w:val="19"/>
        </w:rPr>
        <w:t xml:space="preserve">Extensão tecnológica; ciência de dados aplicada; inovação; </w:t>
      </w:r>
      <w:proofErr w:type="spellStart"/>
      <w:r>
        <w:rPr>
          <w:rFonts w:ascii="Aptos" w:eastAsia="Aptos" w:hAnsi="Aptos"/>
          <w:sz w:val="19"/>
        </w:rPr>
        <w:t>MLOps</w:t>
      </w:r>
      <w:proofErr w:type="spellEnd"/>
      <w:r>
        <w:rPr>
          <w:rFonts w:ascii="Aptos" w:eastAsia="Aptos" w:hAnsi="Aptos"/>
          <w:sz w:val="19"/>
        </w:rPr>
        <w:t>; transformação digital; apoio à decisão</w:t>
      </w:r>
    </w:p>
    <w:p w14:paraId="0A7EC411" w14:textId="77777777" w:rsidR="00D332DF" w:rsidRDefault="00D332DF" w:rsidP="00D332DF">
      <w:pPr>
        <w:pStyle w:val="Ttulo2"/>
      </w:pPr>
      <w:bookmarkStart w:id="25" w:name="_Toc236144981"/>
      <w:r>
        <w:t>Descrição</w:t>
      </w:r>
      <w:bookmarkEnd w:id="25"/>
    </w:p>
    <w:p w14:paraId="3C3485A3" w14:textId="77777777" w:rsidR="00D332DF" w:rsidRDefault="00D332DF" w:rsidP="00EC560F">
      <w:pPr>
        <w:spacing w:after="120"/>
        <w:jc w:val="both"/>
      </w:pPr>
      <w:r>
        <w:rPr>
          <w:rFonts w:ascii="Aptos" w:eastAsia="Aptos" w:hAnsi="Aptos"/>
          <w:sz w:val="21"/>
        </w:rPr>
        <w:t>A atividade extensionista do PI6 dá continuidade obrigatória ao projeto desenvolvido no PI5. Os estudantes implementam, validam e entregam à mesma empresa parceira a solução de ciência de dados previamente planejada. A ação envolve pipeline de dados, refinamento do modelo ou componente analítico, disponibilização em produção ou homologação, testes, documentação, capacitação dos usuários e validação formal.</w:t>
      </w:r>
    </w:p>
    <w:p w14:paraId="45F7804D" w14:textId="77777777" w:rsidR="00D332DF" w:rsidRDefault="00D332DF" w:rsidP="00EC560F">
      <w:pPr>
        <w:spacing w:after="120"/>
        <w:jc w:val="both"/>
      </w:pPr>
      <w:r>
        <w:rPr>
          <w:rFonts w:ascii="Aptos" w:eastAsia="Aptos" w:hAnsi="Aptos"/>
          <w:sz w:val="21"/>
        </w:rPr>
        <w:t>A empresa participa ativamente da atividade, contribuindo para requisitos, critérios de aceite, disponibilização de dados e infraestrutura, validações parciais e avaliação final. O projeto deverá gerar produto, conhecimento ou capacidade aplicável ao contexto organizacional, respeitando limites técnicos, legais, éticos e de segurança.</w:t>
      </w:r>
    </w:p>
    <w:p w14:paraId="4301EBC1" w14:textId="77777777" w:rsidR="00D332DF" w:rsidRDefault="00D332DF" w:rsidP="00D332DF">
      <w:pPr>
        <w:pStyle w:val="Ttulo2"/>
      </w:pPr>
      <w:bookmarkStart w:id="26" w:name="_Toc236144982"/>
      <w:r>
        <w:t>Objetivos da atividade de extensão</w:t>
      </w:r>
      <w:bookmarkEnd w:id="26"/>
    </w:p>
    <w:p w14:paraId="3BBE2687" w14:textId="77777777" w:rsidR="00D332DF" w:rsidRDefault="00D332DF" w:rsidP="00D332DF">
      <w:pPr>
        <w:spacing w:after="80" w:line="252" w:lineRule="auto"/>
        <w:ind w:left="369" w:hanging="369"/>
        <w:jc w:val="both"/>
      </w:pPr>
      <w:r>
        <w:rPr>
          <w:rFonts w:ascii="Aptos" w:eastAsia="Aptos" w:hAnsi="Aptos"/>
          <w:b/>
          <w:sz w:val="21"/>
        </w:rPr>
        <w:t xml:space="preserve">1. </w:t>
      </w:r>
      <w:r>
        <w:rPr>
          <w:rFonts w:ascii="Aptos" w:eastAsia="Aptos" w:hAnsi="Aptos"/>
          <w:sz w:val="21"/>
        </w:rPr>
        <w:t>Aplicar conhecimentos de ciência de dados na solução de problema real e relevante para a organização parceira.</w:t>
      </w:r>
    </w:p>
    <w:p w14:paraId="08D8D39A" w14:textId="77777777" w:rsidR="00D332DF" w:rsidRDefault="00D332DF" w:rsidP="00D332DF">
      <w:pPr>
        <w:spacing w:after="80" w:line="252" w:lineRule="auto"/>
        <w:ind w:left="369" w:hanging="369"/>
        <w:jc w:val="both"/>
      </w:pPr>
      <w:r>
        <w:rPr>
          <w:rFonts w:ascii="Aptos" w:eastAsia="Aptos" w:hAnsi="Aptos"/>
          <w:b/>
          <w:sz w:val="21"/>
        </w:rPr>
        <w:t xml:space="preserve">2. </w:t>
      </w:r>
      <w:r>
        <w:rPr>
          <w:rFonts w:ascii="Aptos" w:eastAsia="Aptos" w:hAnsi="Aptos"/>
          <w:sz w:val="21"/>
        </w:rPr>
        <w:t>Implementar e validar pipeline, modelo, interface e infraestrutura compatíveis com o escopo aprovado.</w:t>
      </w:r>
    </w:p>
    <w:p w14:paraId="013A6429" w14:textId="77777777" w:rsidR="00D332DF" w:rsidRDefault="00D332DF" w:rsidP="00D332DF">
      <w:pPr>
        <w:spacing w:after="80" w:line="252" w:lineRule="auto"/>
        <w:ind w:left="369" w:hanging="369"/>
        <w:jc w:val="both"/>
      </w:pPr>
      <w:r>
        <w:rPr>
          <w:rFonts w:ascii="Aptos" w:eastAsia="Aptos" w:hAnsi="Aptos"/>
          <w:b/>
          <w:sz w:val="21"/>
        </w:rPr>
        <w:t xml:space="preserve">3. </w:t>
      </w:r>
      <w:r>
        <w:rPr>
          <w:rFonts w:ascii="Aptos" w:eastAsia="Aptos" w:hAnsi="Aptos"/>
          <w:sz w:val="21"/>
        </w:rPr>
        <w:t>Promover automação, apoio à decisão, eficiência, qualidade ou inovação a partir do uso responsável de dados.</w:t>
      </w:r>
    </w:p>
    <w:p w14:paraId="382128A0" w14:textId="77777777" w:rsidR="00D332DF" w:rsidRDefault="00D332DF" w:rsidP="00D332DF">
      <w:pPr>
        <w:spacing w:after="80" w:line="252" w:lineRule="auto"/>
        <w:ind w:left="369" w:hanging="369"/>
        <w:jc w:val="both"/>
      </w:pPr>
      <w:r>
        <w:rPr>
          <w:rFonts w:ascii="Aptos" w:eastAsia="Aptos" w:hAnsi="Aptos"/>
          <w:b/>
          <w:sz w:val="21"/>
        </w:rPr>
        <w:t xml:space="preserve">4. </w:t>
      </w:r>
      <w:r>
        <w:rPr>
          <w:rFonts w:ascii="Aptos" w:eastAsia="Aptos" w:hAnsi="Aptos"/>
          <w:sz w:val="21"/>
        </w:rPr>
        <w:t>Realizar cocriação e validação contínua com profissionais da empresa e demais stakeholders.</w:t>
      </w:r>
    </w:p>
    <w:p w14:paraId="6B2050A6" w14:textId="77777777" w:rsidR="00D332DF" w:rsidRDefault="00D332DF" w:rsidP="00D332DF">
      <w:pPr>
        <w:spacing w:after="80" w:line="252" w:lineRule="auto"/>
        <w:ind w:left="369" w:hanging="369"/>
        <w:jc w:val="both"/>
      </w:pPr>
      <w:r>
        <w:rPr>
          <w:rFonts w:ascii="Aptos" w:eastAsia="Aptos" w:hAnsi="Aptos"/>
          <w:b/>
          <w:sz w:val="21"/>
        </w:rPr>
        <w:t xml:space="preserve">5. </w:t>
      </w:r>
      <w:r>
        <w:rPr>
          <w:rFonts w:ascii="Aptos" w:eastAsia="Aptos" w:hAnsi="Aptos"/>
          <w:sz w:val="21"/>
        </w:rPr>
        <w:t xml:space="preserve">Transferir tecnologia e conhecimento por meio de documentação, treinamento e </w:t>
      </w:r>
      <w:proofErr w:type="spellStart"/>
      <w:r>
        <w:rPr>
          <w:rFonts w:ascii="Aptos" w:eastAsia="Aptos" w:hAnsi="Aptos"/>
          <w:sz w:val="21"/>
        </w:rPr>
        <w:t>handover</w:t>
      </w:r>
      <w:proofErr w:type="spellEnd"/>
      <w:r>
        <w:rPr>
          <w:rFonts w:ascii="Aptos" w:eastAsia="Aptos" w:hAnsi="Aptos"/>
          <w:sz w:val="21"/>
        </w:rPr>
        <w:t>.</w:t>
      </w:r>
    </w:p>
    <w:p w14:paraId="51C2E365" w14:textId="77777777" w:rsidR="00D332DF" w:rsidRDefault="00D332DF" w:rsidP="00D332DF">
      <w:pPr>
        <w:spacing w:after="80" w:line="252" w:lineRule="auto"/>
        <w:ind w:left="369" w:hanging="369"/>
        <w:jc w:val="both"/>
      </w:pPr>
      <w:r>
        <w:rPr>
          <w:rFonts w:ascii="Aptos" w:eastAsia="Aptos" w:hAnsi="Aptos"/>
          <w:b/>
          <w:sz w:val="21"/>
        </w:rPr>
        <w:t xml:space="preserve">6. </w:t>
      </w:r>
      <w:r>
        <w:rPr>
          <w:rFonts w:ascii="Aptos" w:eastAsia="Aptos" w:hAnsi="Aptos"/>
          <w:sz w:val="21"/>
        </w:rPr>
        <w:t>Fortalecer a relação entre Fatec Votorantim, empresas e comunidade regional.</w:t>
      </w:r>
    </w:p>
    <w:p w14:paraId="3C9A7388" w14:textId="77777777" w:rsidR="00D332DF" w:rsidRDefault="00D332DF" w:rsidP="00D332DF">
      <w:pPr>
        <w:spacing w:after="80" w:line="252" w:lineRule="auto"/>
        <w:ind w:left="369" w:hanging="369"/>
        <w:jc w:val="both"/>
      </w:pPr>
      <w:r>
        <w:rPr>
          <w:rFonts w:ascii="Aptos" w:eastAsia="Aptos" w:hAnsi="Aptos"/>
          <w:b/>
          <w:sz w:val="21"/>
        </w:rPr>
        <w:t xml:space="preserve">7. </w:t>
      </w:r>
      <w:r>
        <w:rPr>
          <w:rFonts w:ascii="Aptos" w:eastAsia="Aptos" w:hAnsi="Aptos"/>
          <w:sz w:val="21"/>
        </w:rPr>
        <w:t>Desenvolver nos estudantes postura profissional, ética, colaboração, comunicação e responsabilidade social.</w:t>
      </w:r>
    </w:p>
    <w:p w14:paraId="0C4EFA15" w14:textId="77777777" w:rsidR="00D332DF" w:rsidRDefault="00D332DF" w:rsidP="00D332DF">
      <w:pPr>
        <w:pStyle w:val="Ttulo2"/>
      </w:pPr>
      <w:bookmarkStart w:id="27" w:name="_Toc236144983"/>
      <w:r>
        <w:t>Público-alvo</w:t>
      </w:r>
      <w:bookmarkEnd w:id="27"/>
    </w:p>
    <w:p w14:paraId="4CDCAAA8" w14:textId="6DDAB582" w:rsidR="00D332DF" w:rsidRDefault="00D332DF" w:rsidP="00EC560F">
      <w:pPr>
        <w:pStyle w:val="PargrafodaLista"/>
        <w:numPr>
          <w:ilvl w:val="0"/>
          <w:numId w:val="32"/>
        </w:numPr>
        <w:spacing w:after="80" w:line="252" w:lineRule="auto"/>
        <w:jc w:val="both"/>
      </w:pPr>
      <w:r w:rsidRPr="00EC560F">
        <w:rPr>
          <w:rFonts w:ascii="Aptos" w:eastAsia="Aptos" w:hAnsi="Aptos"/>
          <w:b/>
          <w:sz w:val="21"/>
        </w:rPr>
        <w:t xml:space="preserve">Público direto: </w:t>
      </w:r>
      <w:r w:rsidRPr="00EC560F">
        <w:rPr>
          <w:rFonts w:ascii="Aptos" w:eastAsia="Aptos" w:hAnsi="Aptos"/>
          <w:sz w:val="21"/>
        </w:rPr>
        <w:t>empresa parceira, gestores, analistas, profissionais de tecnologia, usuários e responsáveis pelo processo atendido.</w:t>
      </w:r>
    </w:p>
    <w:p w14:paraId="488BBD42" w14:textId="326D0541" w:rsidR="00D332DF" w:rsidRDefault="00D332DF" w:rsidP="00EC560F">
      <w:pPr>
        <w:pStyle w:val="PargrafodaLista"/>
        <w:numPr>
          <w:ilvl w:val="0"/>
          <w:numId w:val="32"/>
        </w:numPr>
        <w:spacing w:after="80" w:line="252" w:lineRule="auto"/>
        <w:jc w:val="both"/>
      </w:pPr>
      <w:r w:rsidRPr="00EC560F">
        <w:rPr>
          <w:rFonts w:ascii="Aptos" w:eastAsia="Aptos" w:hAnsi="Aptos"/>
          <w:b/>
          <w:sz w:val="21"/>
        </w:rPr>
        <w:t xml:space="preserve">Público indireto: </w:t>
      </w:r>
      <w:r w:rsidRPr="00EC560F">
        <w:rPr>
          <w:rFonts w:ascii="Aptos" w:eastAsia="Aptos" w:hAnsi="Aptos"/>
          <w:sz w:val="21"/>
        </w:rPr>
        <w:t>clientes, fornecedores, comunidade acadêmica e outros atores beneficiados pela melhoria do processo ou disseminação do conhecimento.</w:t>
      </w:r>
    </w:p>
    <w:p w14:paraId="33E858BB" w14:textId="2EF585DE" w:rsidR="00D332DF" w:rsidRDefault="00D332DF" w:rsidP="00EC560F">
      <w:pPr>
        <w:pStyle w:val="PargrafodaLista"/>
        <w:numPr>
          <w:ilvl w:val="0"/>
          <w:numId w:val="32"/>
        </w:numPr>
        <w:spacing w:after="80" w:line="252" w:lineRule="auto"/>
        <w:jc w:val="both"/>
      </w:pPr>
      <w:r w:rsidRPr="00EC560F">
        <w:rPr>
          <w:rFonts w:ascii="Aptos" w:eastAsia="Aptos" w:hAnsi="Aptos"/>
          <w:b/>
          <w:sz w:val="21"/>
        </w:rPr>
        <w:t xml:space="preserve">Abrangência territorial: </w:t>
      </w:r>
      <w:r w:rsidRPr="00EC560F">
        <w:rPr>
          <w:rFonts w:ascii="Aptos" w:eastAsia="Aptos" w:hAnsi="Aptos"/>
          <w:sz w:val="21"/>
        </w:rPr>
        <w:t>preferencialmente Votorantim, Sorocaba e Região Metropolitana de Sorocaba, sem impedir parceria aprovada com organização de outra localidade.</w:t>
      </w:r>
    </w:p>
    <w:p w14:paraId="73A0C9E8" w14:textId="77777777" w:rsidR="00D332DF" w:rsidRDefault="00D332DF" w:rsidP="00D332DF">
      <w:pPr>
        <w:pStyle w:val="Ttulo2"/>
      </w:pPr>
      <w:bookmarkStart w:id="28" w:name="_Toc236144984"/>
      <w:r>
        <w:t>Metodologia</w:t>
      </w:r>
      <w:bookmarkEnd w:id="28"/>
    </w:p>
    <w:p w14:paraId="7A6ED086" w14:textId="56496E8C" w:rsidR="00D332DF" w:rsidRDefault="00D332DF" w:rsidP="00EC560F">
      <w:pPr>
        <w:pStyle w:val="PargrafodaLista"/>
        <w:numPr>
          <w:ilvl w:val="0"/>
          <w:numId w:val="32"/>
        </w:numPr>
        <w:spacing w:after="80" w:line="252" w:lineRule="auto"/>
        <w:jc w:val="both"/>
      </w:pPr>
      <w:r w:rsidRPr="00EC560F">
        <w:rPr>
          <w:rFonts w:ascii="Aptos" w:eastAsia="Aptos" w:hAnsi="Aptos"/>
          <w:b/>
          <w:sz w:val="21"/>
        </w:rPr>
        <w:t xml:space="preserve">Aprendizagem baseada em projetos: </w:t>
      </w:r>
      <w:r w:rsidRPr="00EC560F">
        <w:rPr>
          <w:rFonts w:ascii="Aptos" w:eastAsia="Aptos" w:hAnsi="Aptos"/>
          <w:sz w:val="21"/>
        </w:rPr>
        <w:t>desenvolvimento de produto real a partir de problema autêntico.</w:t>
      </w:r>
    </w:p>
    <w:p w14:paraId="08429FA4" w14:textId="70BF7DA6" w:rsidR="00D332DF" w:rsidRDefault="00D332DF" w:rsidP="00EC560F">
      <w:pPr>
        <w:pStyle w:val="PargrafodaLista"/>
        <w:numPr>
          <w:ilvl w:val="0"/>
          <w:numId w:val="32"/>
        </w:numPr>
        <w:spacing w:after="80" w:line="252" w:lineRule="auto"/>
        <w:jc w:val="both"/>
      </w:pPr>
      <w:r w:rsidRPr="00EC560F">
        <w:rPr>
          <w:rFonts w:ascii="Aptos" w:eastAsia="Aptos" w:hAnsi="Aptos"/>
          <w:b/>
          <w:sz w:val="21"/>
        </w:rPr>
        <w:t xml:space="preserve">Gestão ágil: </w:t>
      </w:r>
      <w:r w:rsidRPr="00EC560F">
        <w:rPr>
          <w:rFonts w:ascii="Aptos" w:eastAsia="Aptos" w:hAnsi="Aptos"/>
          <w:sz w:val="21"/>
        </w:rPr>
        <w:t>backlog, sprints, incrementos, retrospectivas e transparência do trabalho.</w:t>
      </w:r>
    </w:p>
    <w:p w14:paraId="7EF30CE6" w14:textId="0AF0E27B" w:rsidR="00D332DF" w:rsidRDefault="00D332DF" w:rsidP="00EC560F">
      <w:pPr>
        <w:pStyle w:val="PargrafodaLista"/>
        <w:numPr>
          <w:ilvl w:val="0"/>
          <w:numId w:val="32"/>
        </w:numPr>
        <w:spacing w:after="80" w:line="252" w:lineRule="auto"/>
        <w:jc w:val="both"/>
      </w:pPr>
      <w:r w:rsidRPr="00EC560F">
        <w:rPr>
          <w:rFonts w:ascii="Aptos" w:eastAsia="Aptos" w:hAnsi="Aptos"/>
          <w:b/>
          <w:sz w:val="21"/>
        </w:rPr>
        <w:t xml:space="preserve">Cocriação: </w:t>
      </w:r>
      <w:r w:rsidRPr="00EC560F">
        <w:rPr>
          <w:rFonts w:ascii="Aptos" w:eastAsia="Aptos" w:hAnsi="Aptos"/>
          <w:sz w:val="21"/>
        </w:rPr>
        <w:t>reuniões periódicas, feedback e validação com a organização.</w:t>
      </w:r>
    </w:p>
    <w:p w14:paraId="4D42C7D8" w14:textId="692D7801" w:rsidR="00D332DF" w:rsidRDefault="00D332DF" w:rsidP="00EC560F">
      <w:pPr>
        <w:pStyle w:val="PargrafodaLista"/>
        <w:numPr>
          <w:ilvl w:val="0"/>
          <w:numId w:val="32"/>
        </w:numPr>
        <w:spacing w:after="80" w:line="252" w:lineRule="auto"/>
        <w:jc w:val="both"/>
      </w:pPr>
      <w:r w:rsidRPr="00EC560F">
        <w:rPr>
          <w:rFonts w:ascii="Aptos" w:eastAsia="Aptos" w:hAnsi="Aptos"/>
          <w:b/>
          <w:sz w:val="21"/>
        </w:rPr>
        <w:t xml:space="preserve">Desenvolvimento orientado a evidências: </w:t>
      </w:r>
      <w:r w:rsidRPr="00EC560F">
        <w:rPr>
          <w:rFonts w:ascii="Aptos" w:eastAsia="Aptos" w:hAnsi="Aptos"/>
          <w:sz w:val="21"/>
        </w:rPr>
        <w:t>métricas, testes, registros, decisões documentadas e avaliação de impacto.</w:t>
      </w:r>
    </w:p>
    <w:p w14:paraId="15F97FB7" w14:textId="266CF29F" w:rsidR="00D332DF" w:rsidRDefault="00D332DF" w:rsidP="00EC560F">
      <w:pPr>
        <w:pStyle w:val="PargrafodaLista"/>
        <w:numPr>
          <w:ilvl w:val="0"/>
          <w:numId w:val="32"/>
        </w:numPr>
        <w:spacing w:after="80" w:line="252" w:lineRule="auto"/>
        <w:jc w:val="both"/>
      </w:pPr>
      <w:r w:rsidRPr="00EC560F">
        <w:rPr>
          <w:rFonts w:ascii="Aptos" w:eastAsia="Aptos" w:hAnsi="Aptos"/>
          <w:b/>
          <w:sz w:val="21"/>
        </w:rPr>
        <w:t xml:space="preserve">Ciclo de experiência e reflexão: </w:t>
      </w:r>
      <w:r w:rsidRPr="00EC560F">
        <w:rPr>
          <w:rFonts w:ascii="Aptos" w:eastAsia="Aptos" w:hAnsi="Aptos"/>
          <w:sz w:val="21"/>
        </w:rPr>
        <w:t>ação, análise crítica, conceituação e melhoria contínua.</w:t>
      </w:r>
    </w:p>
    <w:p w14:paraId="1FA54595" w14:textId="29450451" w:rsidR="00D332DF" w:rsidRDefault="00D332DF" w:rsidP="00EC560F">
      <w:pPr>
        <w:pStyle w:val="PargrafodaLista"/>
        <w:numPr>
          <w:ilvl w:val="0"/>
          <w:numId w:val="32"/>
        </w:numPr>
        <w:spacing w:after="80" w:line="252" w:lineRule="auto"/>
        <w:jc w:val="both"/>
      </w:pPr>
      <w:r w:rsidRPr="00EC560F">
        <w:rPr>
          <w:rFonts w:ascii="Aptos" w:eastAsia="Aptos" w:hAnsi="Aptos"/>
          <w:b/>
          <w:sz w:val="21"/>
        </w:rPr>
        <w:t xml:space="preserve">Transferência de tecnologia: </w:t>
      </w:r>
      <w:r w:rsidRPr="00EC560F">
        <w:rPr>
          <w:rFonts w:ascii="Aptos" w:eastAsia="Aptos" w:hAnsi="Aptos"/>
          <w:sz w:val="21"/>
        </w:rPr>
        <w:t xml:space="preserve">documentação, treinamento, </w:t>
      </w:r>
      <w:proofErr w:type="spellStart"/>
      <w:r w:rsidRPr="00EC560F">
        <w:rPr>
          <w:rFonts w:ascii="Aptos" w:eastAsia="Aptos" w:hAnsi="Aptos"/>
          <w:sz w:val="21"/>
        </w:rPr>
        <w:t>handover</w:t>
      </w:r>
      <w:proofErr w:type="spellEnd"/>
      <w:r w:rsidRPr="00EC560F">
        <w:rPr>
          <w:rFonts w:ascii="Aptos" w:eastAsia="Aptos" w:hAnsi="Aptos"/>
          <w:sz w:val="21"/>
        </w:rPr>
        <w:t xml:space="preserve"> e formalização do recebimento.</w:t>
      </w:r>
    </w:p>
    <w:p w14:paraId="226B1E27" w14:textId="77777777" w:rsidR="00D332DF" w:rsidRDefault="00D332DF" w:rsidP="00D332DF">
      <w:pPr>
        <w:pStyle w:val="Ttulo2"/>
      </w:pPr>
      <w:bookmarkStart w:id="29" w:name="_Toc236144985"/>
      <w:r>
        <w:t>Ações previstas</w:t>
      </w:r>
      <w:bookmarkEnd w:id="29"/>
    </w:p>
    <w:p w14:paraId="02707A6A" w14:textId="13A79E7C" w:rsidR="00D332DF" w:rsidRDefault="00D332DF" w:rsidP="00EC560F">
      <w:pPr>
        <w:pStyle w:val="PargrafodaLista"/>
        <w:numPr>
          <w:ilvl w:val="0"/>
          <w:numId w:val="35"/>
        </w:numPr>
        <w:spacing w:after="80" w:line="252" w:lineRule="auto"/>
        <w:jc w:val="both"/>
      </w:pPr>
      <w:r w:rsidRPr="00EC560F">
        <w:rPr>
          <w:rFonts w:ascii="Aptos" w:eastAsia="Aptos" w:hAnsi="Aptos"/>
          <w:sz w:val="21"/>
        </w:rPr>
        <w:t>Retomada do PI5 e validação do escopo executivo.</w:t>
      </w:r>
    </w:p>
    <w:p w14:paraId="3014E97C" w14:textId="1B437C16" w:rsidR="00D332DF" w:rsidRDefault="00D332DF" w:rsidP="00EC560F">
      <w:pPr>
        <w:pStyle w:val="PargrafodaLista"/>
        <w:numPr>
          <w:ilvl w:val="0"/>
          <w:numId w:val="35"/>
        </w:numPr>
        <w:spacing w:after="80" w:line="252" w:lineRule="auto"/>
        <w:jc w:val="both"/>
      </w:pPr>
      <w:r w:rsidRPr="00EC560F">
        <w:rPr>
          <w:rFonts w:ascii="Aptos" w:eastAsia="Aptos" w:hAnsi="Aptos"/>
          <w:sz w:val="21"/>
        </w:rPr>
        <w:lastRenderedPageBreak/>
        <w:t xml:space="preserve">Reunião de </w:t>
      </w:r>
      <w:proofErr w:type="spellStart"/>
      <w:r w:rsidRPr="00EC560F">
        <w:rPr>
          <w:rFonts w:ascii="Aptos" w:eastAsia="Aptos" w:hAnsi="Aptos"/>
          <w:sz w:val="21"/>
        </w:rPr>
        <w:t>kick</w:t>
      </w:r>
      <w:proofErr w:type="spellEnd"/>
      <w:r w:rsidRPr="00EC560F">
        <w:rPr>
          <w:rFonts w:ascii="Aptos" w:eastAsia="Aptos" w:hAnsi="Aptos"/>
          <w:sz w:val="21"/>
        </w:rPr>
        <w:t>-off do PI6 e definição dos critérios de aceite.</w:t>
      </w:r>
    </w:p>
    <w:p w14:paraId="2D4DFDA3" w14:textId="72EF4038" w:rsidR="00D332DF" w:rsidRDefault="00D332DF" w:rsidP="00EC560F">
      <w:pPr>
        <w:pStyle w:val="PargrafodaLista"/>
        <w:numPr>
          <w:ilvl w:val="0"/>
          <w:numId w:val="35"/>
        </w:numPr>
        <w:spacing w:after="80" w:line="252" w:lineRule="auto"/>
        <w:jc w:val="both"/>
      </w:pPr>
      <w:r w:rsidRPr="00EC560F">
        <w:rPr>
          <w:rFonts w:ascii="Aptos" w:eastAsia="Aptos" w:hAnsi="Aptos"/>
          <w:sz w:val="21"/>
        </w:rPr>
        <w:t>Atualização e governança dos dados reais autorizados.</w:t>
      </w:r>
    </w:p>
    <w:p w14:paraId="24081A8D" w14:textId="744E95A2" w:rsidR="00D332DF" w:rsidRDefault="00D332DF" w:rsidP="00EC560F">
      <w:pPr>
        <w:pStyle w:val="PargrafodaLista"/>
        <w:numPr>
          <w:ilvl w:val="0"/>
          <w:numId w:val="35"/>
        </w:numPr>
        <w:spacing w:after="80" w:line="252" w:lineRule="auto"/>
        <w:jc w:val="both"/>
      </w:pPr>
      <w:r w:rsidRPr="00EC560F">
        <w:rPr>
          <w:rFonts w:ascii="Aptos" w:eastAsia="Aptos" w:hAnsi="Aptos"/>
          <w:sz w:val="21"/>
        </w:rPr>
        <w:t>Refinamento, validação e documentação do modelo ou componente analítico.</w:t>
      </w:r>
    </w:p>
    <w:p w14:paraId="65EF5FDF" w14:textId="5DCCADE3" w:rsidR="00D332DF" w:rsidRDefault="00D332DF" w:rsidP="00EC560F">
      <w:pPr>
        <w:pStyle w:val="PargrafodaLista"/>
        <w:numPr>
          <w:ilvl w:val="0"/>
          <w:numId w:val="35"/>
        </w:numPr>
        <w:spacing w:after="80" w:line="252" w:lineRule="auto"/>
        <w:jc w:val="both"/>
      </w:pPr>
      <w:r w:rsidRPr="00EC560F">
        <w:rPr>
          <w:rFonts w:ascii="Aptos" w:eastAsia="Aptos" w:hAnsi="Aptos"/>
          <w:sz w:val="21"/>
        </w:rPr>
        <w:t>Implementação do pipeline e da forma de disponibilização da solução.</w:t>
      </w:r>
    </w:p>
    <w:p w14:paraId="2B3DE73F" w14:textId="096D4310" w:rsidR="00D332DF" w:rsidRDefault="00D332DF" w:rsidP="00EC560F">
      <w:pPr>
        <w:pStyle w:val="PargrafodaLista"/>
        <w:numPr>
          <w:ilvl w:val="0"/>
          <w:numId w:val="35"/>
        </w:numPr>
        <w:spacing w:after="80" w:line="252" w:lineRule="auto"/>
        <w:jc w:val="both"/>
      </w:pPr>
      <w:r w:rsidRPr="00EC560F">
        <w:rPr>
          <w:rFonts w:ascii="Aptos" w:eastAsia="Aptos" w:hAnsi="Aptos"/>
          <w:sz w:val="21"/>
        </w:rPr>
        <w:t>Execução de testes técnicos, funcionais, éticos, legais e de segurança.</w:t>
      </w:r>
    </w:p>
    <w:p w14:paraId="00DD31AF" w14:textId="1EFC2F30" w:rsidR="00D332DF" w:rsidRDefault="00D332DF" w:rsidP="00EC560F">
      <w:pPr>
        <w:pStyle w:val="PargrafodaLista"/>
        <w:numPr>
          <w:ilvl w:val="0"/>
          <w:numId w:val="35"/>
        </w:numPr>
        <w:spacing w:after="80" w:line="252" w:lineRule="auto"/>
        <w:jc w:val="both"/>
      </w:pPr>
      <w:r w:rsidRPr="00EC560F">
        <w:rPr>
          <w:rFonts w:ascii="Aptos" w:eastAsia="Aptos" w:hAnsi="Aptos"/>
          <w:sz w:val="21"/>
        </w:rPr>
        <w:t>Validações intermediárias e incorporação de feedbacks.</w:t>
      </w:r>
    </w:p>
    <w:p w14:paraId="40C7B93A" w14:textId="4245C5B0" w:rsidR="00D332DF" w:rsidRDefault="00D332DF" w:rsidP="00EC560F">
      <w:pPr>
        <w:pStyle w:val="PargrafodaLista"/>
        <w:numPr>
          <w:ilvl w:val="0"/>
          <w:numId w:val="35"/>
        </w:numPr>
        <w:spacing w:after="80" w:line="252" w:lineRule="auto"/>
        <w:jc w:val="both"/>
      </w:pPr>
      <w:r w:rsidRPr="00EC560F">
        <w:rPr>
          <w:rFonts w:ascii="Aptos" w:eastAsia="Aptos" w:hAnsi="Aptos"/>
          <w:sz w:val="21"/>
        </w:rPr>
        <w:t>Produção dos guias e do material de transferência.</w:t>
      </w:r>
    </w:p>
    <w:p w14:paraId="4919B7D1" w14:textId="0F40BFB4" w:rsidR="00D332DF" w:rsidRDefault="00D332DF" w:rsidP="00EC560F">
      <w:pPr>
        <w:pStyle w:val="PargrafodaLista"/>
        <w:numPr>
          <w:ilvl w:val="0"/>
          <w:numId w:val="35"/>
        </w:numPr>
        <w:spacing w:after="80" w:line="252" w:lineRule="auto"/>
        <w:jc w:val="both"/>
      </w:pPr>
      <w:r w:rsidRPr="00EC560F">
        <w:rPr>
          <w:rFonts w:ascii="Aptos" w:eastAsia="Aptos" w:hAnsi="Aptos"/>
          <w:sz w:val="21"/>
        </w:rPr>
        <w:t xml:space="preserve">Apresentação pública, demonstração, </w:t>
      </w:r>
      <w:proofErr w:type="spellStart"/>
      <w:r w:rsidRPr="00EC560F">
        <w:rPr>
          <w:rFonts w:ascii="Aptos" w:eastAsia="Aptos" w:hAnsi="Aptos"/>
          <w:sz w:val="21"/>
        </w:rPr>
        <w:t>handover</w:t>
      </w:r>
      <w:proofErr w:type="spellEnd"/>
      <w:r w:rsidRPr="00EC560F">
        <w:rPr>
          <w:rFonts w:ascii="Aptos" w:eastAsia="Aptos" w:hAnsi="Aptos"/>
          <w:sz w:val="21"/>
        </w:rPr>
        <w:t xml:space="preserve"> e homologação/recebimento.</w:t>
      </w:r>
    </w:p>
    <w:p w14:paraId="7AADB8BF" w14:textId="5DC6EC53" w:rsidR="00D332DF" w:rsidRDefault="00D332DF" w:rsidP="00EC560F">
      <w:pPr>
        <w:pStyle w:val="PargrafodaLista"/>
        <w:numPr>
          <w:ilvl w:val="0"/>
          <w:numId w:val="35"/>
        </w:numPr>
        <w:spacing w:after="80" w:line="252" w:lineRule="auto"/>
        <w:jc w:val="both"/>
      </w:pPr>
      <w:r w:rsidRPr="00EC560F">
        <w:rPr>
          <w:rFonts w:ascii="Aptos" w:eastAsia="Aptos" w:hAnsi="Aptos"/>
          <w:sz w:val="21"/>
        </w:rPr>
        <w:t>Reflexão individual e avaliação da contribuição extensionista.</w:t>
      </w:r>
    </w:p>
    <w:p w14:paraId="75955FD5" w14:textId="77777777" w:rsidR="00D332DF" w:rsidRDefault="00D332DF" w:rsidP="00D332DF">
      <w:pPr>
        <w:pStyle w:val="Ttulo2"/>
      </w:pPr>
      <w:bookmarkStart w:id="30" w:name="_Toc236144986"/>
      <w:r>
        <w:t>Formas de evidência</w:t>
      </w:r>
      <w:bookmarkEnd w:id="30"/>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67"/>
        <w:gridCol w:w="7200"/>
      </w:tblGrid>
      <w:tr w:rsidR="00D332DF" w14:paraId="540BED00" w14:textId="77777777" w:rsidTr="003C2AEE">
        <w:trPr>
          <w:tblHeader/>
          <w:jc w:val="center"/>
        </w:trPr>
        <w:tc>
          <w:tcPr>
            <w:tcW w:w="2267" w:type="dxa"/>
            <w:shd w:val="clear" w:color="auto" w:fill="EDF5FB"/>
            <w:tcMar>
              <w:top w:w="70" w:type="dxa"/>
              <w:left w:w="80" w:type="dxa"/>
              <w:bottom w:w="70" w:type="dxa"/>
              <w:right w:w="80" w:type="dxa"/>
            </w:tcMar>
            <w:vAlign w:val="center"/>
          </w:tcPr>
          <w:p w14:paraId="7E8A76AC" w14:textId="77777777" w:rsidR="00D332DF" w:rsidRDefault="00D332DF" w:rsidP="003C2AEE">
            <w:pPr>
              <w:spacing w:after="0" w:line="240" w:lineRule="auto"/>
            </w:pPr>
            <w:r>
              <w:rPr>
                <w:rFonts w:ascii="Aptos" w:eastAsia="Aptos" w:hAnsi="Aptos"/>
                <w:b/>
                <w:sz w:val="17"/>
              </w:rPr>
              <w:t>Dimensão</w:t>
            </w:r>
          </w:p>
        </w:tc>
        <w:tc>
          <w:tcPr>
            <w:tcW w:w="7200" w:type="dxa"/>
            <w:shd w:val="clear" w:color="auto" w:fill="EDF5FB"/>
            <w:tcMar>
              <w:top w:w="70" w:type="dxa"/>
              <w:left w:w="80" w:type="dxa"/>
              <w:bottom w:w="70" w:type="dxa"/>
              <w:right w:w="80" w:type="dxa"/>
            </w:tcMar>
            <w:vAlign w:val="center"/>
          </w:tcPr>
          <w:p w14:paraId="20F78DE9" w14:textId="77777777" w:rsidR="00D332DF" w:rsidRDefault="00D332DF" w:rsidP="003C2AEE">
            <w:pPr>
              <w:spacing w:after="0" w:line="240" w:lineRule="auto"/>
            </w:pPr>
            <w:r>
              <w:rPr>
                <w:rFonts w:ascii="Aptos" w:eastAsia="Aptos" w:hAnsi="Aptos"/>
                <w:b/>
                <w:sz w:val="17"/>
              </w:rPr>
              <w:t>Evidências</w:t>
            </w:r>
          </w:p>
        </w:tc>
      </w:tr>
      <w:tr w:rsidR="00D332DF" w14:paraId="4011226A" w14:textId="77777777" w:rsidTr="003C2AEE">
        <w:trPr>
          <w:cantSplit/>
          <w:jc w:val="center"/>
        </w:trPr>
        <w:tc>
          <w:tcPr>
            <w:tcW w:w="2267" w:type="dxa"/>
            <w:tcMar>
              <w:top w:w="70" w:type="dxa"/>
              <w:left w:w="80" w:type="dxa"/>
              <w:bottom w:w="70" w:type="dxa"/>
              <w:right w:w="80" w:type="dxa"/>
            </w:tcMar>
            <w:vAlign w:val="center"/>
          </w:tcPr>
          <w:p w14:paraId="688FEC2B" w14:textId="77777777" w:rsidR="00D332DF" w:rsidRDefault="00D332DF" w:rsidP="003C2AEE">
            <w:pPr>
              <w:spacing w:after="0" w:line="240" w:lineRule="auto"/>
            </w:pPr>
            <w:r>
              <w:rPr>
                <w:rFonts w:ascii="Aptos" w:eastAsia="Aptos" w:hAnsi="Aptos"/>
                <w:sz w:val="17"/>
              </w:rPr>
              <w:t>Interação</w:t>
            </w:r>
          </w:p>
        </w:tc>
        <w:tc>
          <w:tcPr>
            <w:tcW w:w="7200" w:type="dxa"/>
            <w:tcMar>
              <w:top w:w="70" w:type="dxa"/>
              <w:left w:w="80" w:type="dxa"/>
              <w:bottom w:w="70" w:type="dxa"/>
              <w:right w:w="80" w:type="dxa"/>
            </w:tcMar>
            <w:vAlign w:val="center"/>
          </w:tcPr>
          <w:p w14:paraId="74641F49" w14:textId="77777777" w:rsidR="00D332DF" w:rsidRDefault="00D332DF" w:rsidP="003C2AEE">
            <w:pPr>
              <w:spacing w:after="0" w:line="240" w:lineRule="auto"/>
            </w:pPr>
            <w:r>
              <w:rPr>
                <w:rFonts w:ascii="Aptos" w:eastAsia="Aptos" w:hAnsi="Aptos"/>
                <w:sz w:val="17"/>
              </w:rPr>
              <w:t>Atas, e-mails, agendas, registros de visita/reunião e validações do parceiro.</w:t>
            </w:r>
          </w:p>
        </w:tc>
      </w:tr>
      <w:tr w:rsidR="00D332DF" w14:paraId="5A8A6786" w14:textId="77777777" w:rsidTr="003C2AEE">
        <w:trPr>
          <w:cantSplit/>
          <w:jc w:val="center"/>
        </w:trPr>
        <w:tc>
          <w:tcPr>
            <w:tcW w:w="2267" w:type="dxa"/>
            <w:tcMar>
              <w:top w:w="70" w:type="dxa"/>
              <w:left w:w="80" w:type="dxa"/>
              <w:bottom w:w="70" w:type="dxa"/>
              <w:right w:w="80" w:type="dxa"/>
            </w:tcMar>
            <w:vAlign w:val="center"/>
          </w:tcPr>
          <w:p w14:paraId="6C620FC0" w14:textId="77777777" w:rsidR="00D332DF" w:rsidRDefault="00D332DF" w:rsidP="003C2AEE">
            <w:pPr>
              <w:spacing w:after="0" w:line="240" w:lineRule="auto"/>
            </w:pPr>
            <w:r>
              <w:rPr>
                <w:rFonts w:ascii="Aptos" w:eastAsia="Aptos" w:hAnsi="Aptos"/>
                <w:sz w:val="17"/>
              </w:rPr>
              <w:t>Processo</w:t>
            </w:r>
          </w:p>
        </w:tc>
        <w:tc>
          <w:tcPr>
            <w:tcW w:w="7200" w:type="dxa"/>
            <w:tcMar>
              <w:top w:w="70" w:type="dxa"/>
              <w:left w:w="80" w:type="dxa"/>
              <w:bottom w:w="70" w:type="dxa"/>
              <w:right w:w="80" w:type="dxa"/>
            </w:tcMar>
            <w:vAlign w:val="center"/>
          </w:tcPr>
          <w:p w14:paraId="09033163" w14:textId="77777777" w:rsidR="00D332DF" w:rsidRDefault="00D332DF" w:rsidP="003C2AEE">
            <w:pPr>
              <w:spacing w:after="0" w:line="240" w:lineRule="auto"/>
            </w:pPr>
            <w:r>
              <w:rPr>
                <w:rFonts w:ascii="Aptos" w:eastAsia="Aptos" w:hAnsi="Aptos"/>
                <w:sz w:val="17"/>
              </w:rPr>
              <w:t xml:space="preserve">Backlog, sprints, </w:t>
            </w:r>
            <w:proofErr w:type="spellStart"/>
            <w:r>
              <w:rPr>
                <w:rFonts w:ascii="Aptos" w:eastAsia="Aptos" w:hAnsi="Aptos"/>
                <w:sz w:val="17"/>
              </w:rPr>
              <w:t>commits</w:t>
            </w:r>
            <w:proofErr w:type="spellEnd"/>
            <w:r>
              <w:rPr>
                <w:rFonts w:ascii="Aptos" w:eastAsia="Aptos" w:hAnsi="Aptos"/>
                <w:sz w:val="17"/>
              </w:rPr>
              <w:t>, releases, decisões, riscos e mudanças de escopo.</w:t>
            </w:r>
          </w:p>
        </w:tc>
      </w:tr>
      <w:tr w:rsidR="00D332DF" w14:paraId="2983A20A" w14:textId="77777777" w:rsidTr="003C2AEE">
        <w:trPr>
          <w:cantSplit/>
          <w:jc w:val="center"/>
        </w:trPr>
        <w:tc>
          <w:tcPr>
            <w:tcW w:w="2267" w:type="dxa"/>
            <w:tcMar>
              <w:top w:w="70" w:type="dxa"/>
              <w:left w:w="80" w:type="dxa"/>
              <w:bottom w:w="70" w:type="dxa"/>
              <w:right w:w="80" w:type="dxa"/>
            </w:tcMar>
            <w:vAlign w:val="center"/>
          </w:tcPr>
          <w:p w14:paraId="0AB2613D" w14:textId="77777777" w:rsidR="00D332DF" w:rsidRDefault="00D332DF" w:rsidP="003C2AEE">
            <w:pPr>
              <w:spacing w:after="0" w:line="240" w:lineRule="auto"/>
            </w:pPr>
            <w:r>
              <w:rPr>
                <w:rFonts w:ascii="Aptos" w:eastAsia="Aptos" w:hAnsi="Aptos"/>
                <w:sz w:val="17"/>
              </w:rPr>
              <w:t>Produto</w:t>
            </w:r>
          </w:p>
        </w:tc>
        <w:tc>
          <w:tcPr>
            <w:tcW w:w="7200" w:type="dxa"/>
            <w:tcMar>
              <w:top w:w="70" w:type="dxa"/>
              <w:left w:w="80" w:type="dxa"/>
              <w:bottom w:w="70" w:type="dxa"/>
              <w:right w:w="80" w:type="dxa"/>
            </w:tcMar>
            <w:vAlign w:val="center"/>
          </w:tcPr>
          <w:p w14:paraId="784927AA" w14:textId="77777777" w:rsidR="00D332DF" w:rsidRDefault="00D332DF" w:rsidP="003C2AEE">
            <w:pPr>
              <w:spacing w:after="0" w:line="240" w:lineRule="auto"/>
            </w:pPr>
            <w:r>
              <w:rPr>
                <w:rFonts w:ascii="Aptos" w:eastAsia="Aptos" w:hAnsi="Aptos"/>
                <w:sz w:val="17"/>
              </w:rPr>
              <w:t>Código, pipeline, modelo, API/aplicação/dashboard, testes e demonstrações.</w:t>
            </w:r>
          </w:p>
        </w:tc>
      </w:tr>
      <w:tr w:rsidR="00D332DF" w14:paraId="7CC16C7E" w14:textId="77777777" w:rsidTr="003C2AEE">
        <w:trPr>
          <w:cantSplit/>
          <w:jc w:val="center"/>
        </w:trPr>
        <w:tc>
          <w:tcPr>
            <w:tcW w:w="2267" w:type="dxa"/>
            <w:tcMar>
              <w:top w:w="70" w:type="dxa"/>
              <w:left w:w="80" w:type="dxa"/>
              <w:bottom w:w="70" w:type="dxa"/>
              <w:right w:w="80" w:type="dxa"/>
            </w:tcMar>
            <w:vAlign w:val="center"/>
          </w:tcPr>
          <w:p w14:paraId="39EC2815" w14:textId="77777777" w:rsidR="00D332DF" w:rsidRDefault="00D332DF" w:rsidP="003C2AEE">
            <w:pPr>
              <w:spacing w:after="0" w:line="240" w:lineRule="auto"/>
            </w:pPr>
            <w:r>
              <w:rPr>
                <w:rFonts w:ascii="Aptos" w:eastAsia="Aptos" w:hAnsi="Aptos"/>
                <w:sz w:val="17"/>
              </w:rPr>
              <w:t>Documentação</w:t>
            </w:r>
          </w:p>
        </w:tc>
        <w:tc>
          <w:tcPr>
            <w:tcW w:w="7200" w:type="dxa"/>
            <w:tcMar>
              <w:top w:w="70" w:type="dxa"/>
              <w:left w:w="80" w:type="dxa"/>
              <w:bottom w:w="70" w:type="dxa"/>
              <w:right w:w="80" w:type="dxa"/>
            </w:tcMar>
            <w:vAlign w:val="center"/>
          </w:tcPr>
          <w:p w14:paraId="33CA8E4A" w14:textId="77777777" w:rsidR="00D332DF" w:rsidRDefault="00D332DF" w:rsidP="003C2AEE">
            <w:pPr>
              <w:spacing w:after="0" w:line="240" w:lineRule="auto"/>
            </w:pPr>
            <w:r>
              <w:rPr>
                <w:rFonts w:ascii="Aptos" w:eastAsia="Aptos" w:hAnsi="Aptos"/>
                <w:sz w:val="17"/>
              </w:rPr>
              <w:t>Relatório, guias, README, diagramas, vídeo e materiais de treinamento.</w:t>
            </w:r>
          </w:p>
        </w:tc>
      </w:tr>
      <w:tr w:rsidR="00D332DF" w14:paraId="2B5ABE3F" w14:textId="77777777" w:rsidTr="003C2AEE">
        <w:trPr>
          <w:cantSplit/>
          <w:jc w:val="center"/>
        </w:trPr>
        <w:tc>
          <w:tcPr>
            <w:tcW w:w="2267" w:type="dxa"/>
            <w:tcMar>
              <w:top w:w="70" w:type="dxa"/>
              <w:left w:w="80" w:type="dxa"/>
              <w:bottom w:w="70" w:type="dxa"/>
              <w:right w:w="80" w:type="dxa"/>
            </w:tcMar>
            <w:vAlign w:val="center"/>
          </w:tcPr>
          <w:p w14:paraId="236C2625" w14:textId="77777777" w:rsidR="00D332DF" w:rsidRDefault="00D332DF" w:rsidP="003C2AEE">
            <w:pPr>
              <w:spacing w:after="0" w:line="240" w:lineRule="auto"/>
            </w:pPr>
            <w:r>
              <w:rPr>
                <w:rFonts w:ascii="Aptos" w:eastAsia="Aptos" w:hAnsi="Aptos"/>
                <w:sz w:val="17"/>
              </w:rPr>
              <w:t>Resultado</w:t>
            </w:r>
          </w:p>
        </w:tc>
        <w:tc>
          <w:tcPr>
            <w:tcW w:w="7200" w:type="dxa"/>
            <w:tcMar>
              <w:top w:w="70" w:type="dxa"/>
              <w:left w:w="80" w:type="dxa"/>
              <w:bottom w:w="70" w:type="dxa"/>
              <w:right w:w="80" w:type="dxa"/>
            </w:tcMar>
            <w:vAlign w:val="center"/>
          </w:tcPr>
          <w:p w14:paraId="07002366" w14:textId="77777777" w:rsidR="00D332DF" w:rsidRDefault="00D332DF" w:rsidP="003C2AEE">
            <w:pPr>
              <w:spacing w:after="0" w:line="240" w:lineRule="auto"/>
            </w:pPr>
            <w:r>
              <w:rPr>
                <w:rFonts w:ascii="Aptos" w:eastAsia="Aptos" w:hAnsi="Aptos"/>
                <w:sz w:val="17"/>
              </w:rPr>
              <w:t>Métricas, critérios de aceite, feedback e termo de validação/homologação.</w:t>
            </w:r>
          </w:p>
        </w:tc>
      </w:tr>
      <w:tr w:rsidR="00D332DF" w14:paraId="3BEDCA41" w14:textId="77777777" w:rsidTr="003C2AEE">
        <w:trPr>
          <w:cantSplit/>
          <w:jc w:val="center"/>
        </w:trPr>
        <w:tc>
          <w:tcPr>
            <w:tcW w:w="2267" w:type="dxa"/>
            <w:tcMar>
              <w:top w:w="70" w:type="dxa"/>
              <w:left w:w="80" w:type="dxa"/>
              <w:bottom w:w="70" w:type="dxa"/>
              <w:right w:w="80" w:type="dxa"/>
            </w:tcMar>
            <w:vAlign w:val="center"/>
          </w:tcPr>
          <w:p w14:paraId="53414795" w14:textId="77777777" w:rsidR="00D332DF" w:rsidRDefault="00D332DF" w:rsidP="003C2AEE">
            <w:pPr>
              <w:spacing w:after="0" w:line="240" w:lineRule="auto"/>
            </w:pPr>
            <w:r>
              <w:rPr>
                <w:rFonts w:ascii="Aptos" w:eastAsia="Aptos" w:hAnsi="Aptos"/>
                <w:sz w:val="17"/>
              </w:rPr>
              <w:t>Reflexão</w:t>
            </w:r>
          </w:p>
        </w:tc>
        <w:tc>
          <w:tcPr>
            <w:tcW w:w="7200" w:type="dxa"/>
            <w:tcMar>
              <w:top w:w="70" w:type="dxa"/>
              <w:left w:w="80" w:type="dxa"/>
              <w:bottom w:w="70" w:type="dxa"/>
              <w:right w:w="80" w:type="dxa"/>
            </w:tcMar>
            <w:vAlign w:val="center"/>
          </w:tcPr>
          <w:p w14:paraId="0A641106" w14:textId="77777777" w:rsidR="00D332DF" w:rsidRDefault="00D332DF" w:rsidP="003C2AEE">
            <w:pPr>
              <w:spacing w:after="0" w:line="240" w:lineRule="auto"/>
            </w:pPr>
            <w:r>
              <w:rPr>
                <w:rFonts w:ascii="Aptos" w:eastAsia="Aptos" w:hAnsi="Aptos"/>
                <w:sz w:val="17"/>
              </w:rPr>
              <w:t>Autoavaliação individual e análise do aprendizado e do impacto.</w:t>
            </w:r>
          </w:p>
        </w:tc>
      </w:tr>
    </w:tbl>
    <w:p w14:paraId="2C74E67F" w14:textId="77777777" w:rsidR="00D332DF" w:rsidRDefault="00D332DF" w:rsidP="00D332DF">
      <w:pPr>
        <w:spacing w:after="40"/>
      </w:pPr>
    </w:p>
    <w:p w14:paraId="1BBB6989" w14:textId="77777777" w:rsidR="00D332DF" w:rsidRDefault="00D332DF" w:rsidP="00D332DF">
      <w:pPr>
        <w:pStyle w:val="Ttulo2"/>
      </w:pPr>
      <w:bookmarkStart w:id="31" w:name="_Toc236144987"/>
      <w:r>
        <w:t>Resultados esperados</w:t>
      </w:r>
      <w:bookmarkEnd w:id="31"/>
    </w:p>
    <w:p w14:paraId="7FCC669C" w14:textId="77777777" w:rsidR="00D332DF" w:rsidRDefault="00D332DF" w:rsidP="00D332DF">
      <w:pPr>
        <w:spacing w:after="0"/>
        <w:jc w:val="both"/>
      </w:pPr>
      <w:r>
        <w:rPr>
          <w:rFonts w:ascii="Aptos" w:eastAsia="Aptos" w:hAnsi="Aptos"/>
          <w:sz w:val="21"/>
        </w:rPr>
        <w:t>Espera-se uma solução funcional em produção ou homologação, validada e documentada, com condições de continuidade e contribuição para a formação profissional e para a cooperação entre a Fatec Votorantim e o setor produtivo.</w:t>
      </w:r>
    </w:p>
    <w:p w14:paraId="5F897790" w14:textId="77777777" w:rsidR="00D332DF" w:rsidRDefault="00D332DF" w:rsidP="00D332DF">
      <w:pPr>
        <w:pageBreakBefore/>
        <w:spacing w:after="0" w:line="24" w:lineRule="auto"/>
      </w:pPr>
    </w:p>
    <w:p w14:paraId="4BA47210" w14:textId="32BF0209" w:rsidR="00D94ECE" w:rsidRPr="008F5BAA" w:rsidRDefault="00D94ECE" w:rsidP="00D94ECE">
      <w:pPr>
        <w:shd w:val="clear" w:color="auto" w:fill="CAEDFB" w:themeFill="accent4" w:themeFillTint="33"/>
        <w:spacing w:after="0" w:line="240" w:lineRule="auto"/>
        <w:rPr>
          <w:b/>
          <w:bCs/>
          <w:sz w:val="32"/>
          <w:szCs w:val="32"/>
        </w:rPr>
      </w:pPr>
      <w:r w:rsidRPr="008F5BAA">
        <w:rPr>
          <w:b/>
          <w:bCs/>
          <w:sz w:val="32"/>
          <w:szCs w:val="32"/>
        </w:rPr>
        <w:t xml:space="preserve">ANEXO </w:t>
      </w:r>
      <w:r>
        <w:rPr>
          <w:b/>
          <w:bCs/>
          <w:sz w:val="32"/>
          <w:szCs w:val="32"/>
        </w:rPr>
        <w:t>C</w:t>
      </w:r>
    </w:p>
    <w:p w14:paraId="0E467B4E" w14:textId="77777777" w:rsidR="00EC560F" w:rsidRDefault="00EC560F" w:rsidP="00D332DF">
      <w:pPr>
        <w:spacing w:after="40"/>
      </w:pPr>
    </w:p>
    <w:tbl>
      <w:tblPr>
        <w:tblW w:w="0" w:type="auto"/>
        <w:jc w:val="center"/>
        <w:tblLayout w:type="fixed"/>
        <w:tblLook w:val="04A0" w:firstRow="1" w:lastRow="0" w:firstColumn="1" w:lastColumn="0" w:noHBand="0" w:noVBand="1"/>
      </w:tblPr>
      <w:tblGrid>
        <w:gridCol w:w="10461"/>
      </w:tblGrid>
      <w:tr w:rsidR="00D332DF" w14:paraId="4E3B42E5" w14:textId="77777777" w:rsidTr="00D94ECE">
        <w:trPr>
          <w:jc w:val="center"/>
        </w:trPr>
        <w:tc>
          <w:tcPr>
            <w:tcW w:w="10461" w:type="dxa"/>
            <w:shd w:val="clear" w:color="auto" w:fill="D9EAF7"/>
            <w:tcMar>
              <w:top w:w="70" w:type="dxa"/>
              <w:left w:w="50" w:type="dxa"/>
              <w:bottom w:w="70" w:type="dxa"/>
              <w:right w:w="50" w:type="dxa"/>
            </w:tcMar>
          </w:tcPr>
          <w:p w14:paraId="3B51DA94" w14:textId="77777777" w:rsidR="00D332DF" w:rsidRDefault="00D332DF" w:rsidP="003C2AEE">
            <w:pPr>
              <w:spacing w:after="0"/>
            </w:pPr>
            <w:r>
              <w:rPr>
                <w:rFonts w:ascii="Aptos Display" w:eastAsia="Aptos Display" w:hAnsi="Aptos Display"/>
                <w:b/>
                <w:sz w:val="32"/>
              </w:rPr>
              <w:t>Resumo Executivo - Projeto Integrador VI (PI6) • CDN</w:t>
            </w:r>
          </w:p>
        </w:tc>
      </w:tr>
    </w:tbl>
    <w:p w14:paraId="528230F1" w14:textId="77777777" w:rsidR="00D332DF" w:rsidRPr="00D94ECE" w:rsidRDefault="00D332DF" w:rsidP="00D332DF">
      <w:pPr>
        <w:spacing w:after="40"/>
        <w:rPr>
          <w:sz w:val="10"/>
          <w:szCs w:val="10"/>
        </w:rPr>
      </w:pPr>
    </w:p>
    <w:p w14:paraId="679C8103" w14:textId="77777777" w:rsidR="00D332DF" w:rsidRDefault="00D332DF" w:rsidP="00D332DF">
      <w:pPr>
        <w:pStyle w:val="Ttulo2"/>
      </w:pPr>
      <w:bookmarkStart w:id="32" w:name="_Toc236144988"/>
      <w:r>
        <w:t>Propósito</w:t>
      </w:r>
      <w:bookmarkEnd w:id="32"/>
    </w:p>
    <w:p w14:paraId="7A0E4CC4" w14:textId="77777777" w:rsidR="00D332DF" w:rsidRDefault="00D332DF" w:rsidP="00D332DF">
      <w:pPr>
        <w:spacing w:after="120"/>
        <w:jc w:val="both"/>
      </w:pPr>
      <w:r>
        <w:rPr>
          <w:rFonts w:ascii="Aptos" w:eastAsia="Aptos" w:hAnsi="Aptos"/>
          <w:sz w:val="21"/>
        </w:rPr>
        <w:t>O PI6 (“Projetos em Ciência de Dados II”) é a etapa final do ciclo dos Projetos Integradores e a continuidade direta do PI5. Seu propósito é transformar a solução planejada no semestre anterior em produto funcional, testado, documentado e validado com a mesma empresa parceira. O trabalho deve integrar dados, modelo ou componente analítico, pipeline, infraestrutura, camada de acesso, testes, governança e transferência de tecnologia.</w:t>
      </w:r>
    </w:p>
    <w:p w14:paraId="11A40500" w14:textId="77777777" w:rsidR="00D332DF" w:rsidRDefault="00D332DF" w:rsidP="00D332DF">
      <w:pPr>
        <w:pStyle w:val="Ttulo2"/>
      </w:pPr>
      <w:bookmarkStart w:id="33" w:name="_Toc236144989"/>
      <w:r>
        <w:t>Diretrizes-chave</w:t>
      </w:r>
      <w:bookmarkEnd w:id="33"/>
    </w:p>
    <w:p w14:paraId="5C6085F9" w14:textId="127BF2DB" w:rsidR="00D332DF" w:rsidRDefault="00D332DF" w:rsidP="00EC560F">
      <w:pPr>
        <w:pStyle w:val="PargrafodaLista"/>
        <w:numPr>
          <w:ilvl w:val="0"/>
          <w:numId w:val="32"/>
        </w:numPr>
        <w:spacing w:after="80" w:line="252" w:lineRule="auto"/>
        <w:jc w:val="both"/>
      </w:pPr>
      <w:r w:rsidRPr="00EC560F">
        <w:rPr>
          <w:rFonts w:ascii="Aptos" w:eastAsia="Aptos" w:hAnsi="Aptos"/>
          <w:b/>
          <w:sz w:val="21"/>
        </w:rPr>
        <w:t xml:space="preserve">Continuidade obrigatória: </w:t>
      </w:r>
      <w:r w:rsidRPr="00EC560F">
        <w:rPr>
          <w:rFonts w:ascii="Aptos" w:eastAsia="Aptos" w:hAnsi="Aptos"/>
          <w:sz w:val="21"/>
        </w:rPr>
        <w:t>mesma empresa, problema e projeto do PI5; mudanças apenas em caráter excepcional e formalmente aprovadas.</w:t>
      </w:r>
    </w:p>
    <w:p w14:paraId="7E008B67" w14:textId="4D3F4A65" w:rsidR="00D332DF" w:rsidRDefault="00D332DF" w:rsidP="00EC560F">
      <w:pPr>
        <w:pStyle w:val="PargrafodaLista"/>
        <w:numPr>
          <w:ilvl w:val="0"/>
          <w:numId w:val="32"/>
        </w:numPr>
        <w:spacing w:after="80" w:line="252" w:lineRule="auto"/>
        <w:jc w:val="both"/>
      </w:pPr>
      <w:r w:rsidRPr="00EC560F">
        <w:rPr>
          <w:rFonts w:ascii="Aptos" w:eastAsia="Aptos" w:hAnsi="Aptos"/>
          <w:b/>
          <w:sz w:val="21"/>
        </w:rPr>
        <w:t xml:space="preserve">Produção ou homologação: </w:t>
      </w:r>
      <w:r w:rsidRPr="00EC560F">
        <w:rPr>
          <w:rFonts w:ascii="Aptos" w:eastAsia="Aptos" w:hAnsi="Aptos"/>
          <w:sz w:val="21"/>
        </w:rPr>
        <w:t>a solução deve funcionar em ambiente real ou em homologação representativa, com caminho de implantação documentado.</w:t>
      </w:r>
    </w:p>
    <w:p w14:paraId="75F0E879" w14:textId="1CD88D7E" w:rsidR="00D332DF" w:rsidRDefault="00D332DF" w:rsidP="00EC560F">
      <w:pPr>
        <w:pStyle w:val="PargrafodaLista"/>
        <w:numPr>
          <w:ilvl w:val="0"/>
          <w:numId w:val="32"/>
        </w:numPr>
        <w:spacing w:after="80" w:line="252" w:lineRule="auto"/>
        <w:jc w:val="both"/>
      </w:pPr>
      <w:r w:rsidRPr="00EC560F">
        <w:rPr>
          <w:rFonts w:ascii="Aptos" w:eastAsia="Aptos" w:hAnsi="Aptos"/>
          <w:b/>
          <w:sz w:val="21"/>
        </w:rPr>
        <w:t xml:space="preserve">Empresa como cocriadora: </w:t>
      </w:r>
      <w:r w:rsidRPr="00EC560F">
        <w:rPr>
          <w:rFonts w:ascii="Aptos" w:eastAsia="Aptos" w:hAnsi="Aptos"/>
          <w:sz w:val="21"/>
        </w:rPr>
        <w:t>critérios de aceite, reuniões periódicas, validações intermediárias e manifestação final do parceiro.</w:t>
      </w:r>
    </w:p>
    <w:p w14:paraId="3613661D" w14:textId="4E99732C" w:rsidR="00D332DF" w:rsidRDefault="00D332DF" w:rsidP="00EC560F">
      <w:pPr>
        <w:pStyle w:val="PargrafodaLista"/>
        <w:numPr>
          <w:ilvl w:val="0"/>
          <w:numId w:val="32"/>
        </w:numPr>
        <w:spacing w:after="80" w:line="252" w:lineRule="auto"/>
        <w:jc w:val="both"/>
      </w:pPr>
      <w:r w:rsidRPr="00EC560F">
        <w:rPr>
          <w:rFonts w:ascii="Aptos" w:eastAsia="Aptos" w:hAnsi="Aptos"/>
          <w:b/>
          <w:sz w:val="21"/>
        </w:rPr>
        <w:t xml:space="preserve">Produto ponta a ponta: </w:t>
      </w:r>
      <w:r w:rsidRPr="00EC560F">
        <w:rPr>
          <w:rFonts w:ascii="Aptos" w:eastAsia="Aptos" w:hAnsi="Aptos"/>
          <w:sz w:val="21"/>
        </w:rPr>
        <w:t>dados, tratamento, modelo, disponibilização, interface ou consumo, testes, logs e documentação.</w:t>
      </w:r>
    </w:p>
    <w:p w14:paraId="21413FA1" w14:textId="72DB0CED" w:rsidR="00D332DF" w:rsidRDefault="00D332DF" w:rsidP="00EC560F">
      <w:pPr>
        <w:pStyle w:val="PargrafodaLista"/>
        <w:numPr>
          <w:ilvl w:val="0"/>
          <w:numId w:val="32"/>
        </w:numPr>
        <w:spacing w:after="80" w:line="252" w:lineRule="auto"/>
        <w:jc w:val="both"/>
      </w:pPr>
      <w:proofErr w:type="spellStart"/>
      <w:r w:rsidRPr="00EC560F">
        <w:rPr>
          <w:rFonts w:ascii="Aptos" w:eastAsia="Aptos" w:hAnsi="Aptos"/>
          <w:b/>
          <w:sz w:val="21"/>
        </w:rPr>
        <w:t>MLOps</w:t>
      </w:r>
      <w:proofErr w:type="spellEnd"/>
      <w:r w:rsidRPr="00EC560F">
        <w:rPr>
          <w:rFonts w:ascii="Aptos" w:eastAsia="Aptos" w:hAnsi="Aptos"/>
          <w:b/>
          <w:sz w:val="21"/>
        </w:rPr>
        <w:t xml:space="preserve"> proporcional: </w:t>
      </w:r>
      <w:r w:rsidRPr="00EC560F">
        <w:rPr>
          <w:rFonts w:ascii="Aptos" w:eastAsia="Aptos" w:hAnsi="Aptos"/>
          <w:sz w:val="21"/>
        </w:rPr>
        <w:t xml:space="preserve">versionamento, rastreabilidade, dependências, </w:t>
      </w:r>
      <w:proofErr w:type="spellStart"/>
      <w:r w:rsidRPr="00EC560F">
        <w:rPr>
          <w:rFonts w:ascii="Aptos" w:eastAsia="Aptos" w:hAnsi="Aptos"/>
          <w:sz w:val="21"/>
        </w:rPr>
        <w:t>deploy</w:t>
      </w:r>
      <w:proofErr w:type="spellEnd"/>
      <w:r w:rsidRPr="00EC560F">
        <w:rPr>
          <w:rFonts w:ascii="Aptos" w:eastAsia="Aptos" w:hAnsi="Aptos"/>
          <w:sz w:val="21"/>
        </w:rPr>
        <w:t>, monitoramento e estratégia de atualização, sem exigir ferramenta específica.</w:t>
      </w:r>
    </w:p>
    <w:p w14:paraId="5F32B5D7" w14:textId="54C080A7" w:rsidR="00D332DF" w:rsidRDefault="00D332DF" w:rsidP="00EC560F">
      <w:pPr>
        <w:pStyle w:val="PargrafodaLista"/>
        <w:numPr>
          <w:ilvl w:val="0"/>
          <w:numId w:val="32"/>
        </w:numPr>
        <w:spacing w:after="80" w:line="252" w:lineRule="auto"/>
        <w:jc w:val="both"/>
      </w:pPr>
      <w:r w:rsidRPr="00EC560F">
        <w:rPr>
          <w:rFonts w:ascii="Aptos" w:eastAsia="Aptos" w:hAnsi="Aptos"/>
          <w:b/>
          <w:sz w:val="21"/>
        </w:rPr>
        <w:t xml:space="preserve">Governança e responsabilidade: </w:t>
      </w:r>
      <w:r w:rsidRPr="00EC560F">
        <w:rPr>
          <w:rFonts w:ascii="Aptos" w:eastAsia="Aptos" w:hAnsi="Aptos"/>
          <w:sz w:val="21"/>
        </w:rPr>
        <w:t>LGPD, segurança, licenças, explicabilidade, vieses, supervisão humana e uso responsável de IA generativa.</w:t>
      </w:r>
    </w:p>
    <w:p w14:paraId="3776D558" w14:textId="695270EF" w:rsidR="00D332DF" w:rsidRDefault="00D332DF" w:rsidP="00EC560F">
      <w:pPr>
        <w:pStyle w:val="PargrafodaLista"/>
        <w:numPr>
          <w:ilvl w:val="0"/>
          <w:numId w:val="32"/>
        </w:numPr>
        <w:spacing w:after="80" w:line="252" w:lineRule="auto"/>
        <w:jc w:val="both"/>
      </w:pPr>
      <w:r w:rsidRPr="00EC560F">
        <w:rPr>
          <w:rFonts w:ascii="Aptos" w:eastAsia="Aptos" w:hAnsi="Aptos"/>
          <w:b/>
          <w:sz w:val="21"/>
        </w:rPr>
        <w:t xml:space="preserve">Gestão profissional: </w:t>
      </w:r>
      <w:r w:rsidRPr="00EC560F">
        <w:rPr>
          <w:rFonts w:ascii="Aptos" w:eastAsia="Aptos" w:hAnsi="Aptos"/>
          <w:sz w:val="21"/>
        </w:rPr>
        <w:t xml:space="preserve">sprints, backlog, </w:t>
      </w:r>
      <w:proofErr w:type="spellStart"/>
      <w:r w:rsidRPr="00EC560F">
        <w:rPr>
          <w:rFonts w:ascii="Aptos" w:eastAsia="Aptos" w:hAnsi="Aptos"/>
          <w:sz w:val="21"/>
        </w:rPr>
        <w:t>commits</w:t>
      </w:r>
      <w:proofErr w:type="spellEnd"/>
      <w:r w:rsidRPr="00EC560F">
        <w:rPr>
          <w:rFonts w:ascii="Aptos" w:eastAsia="Aptos" w:hAnsi="Aptos"/>
          <w:sz w:val="21"/>
        </w:rPr>
        <w:t>, divisão de responsabilidades, riscos, evidências e cumprimento de prazos.</w:t>
      </w:r>
    </w:p>
    <w:p w14:paraId="64E35B72" w14:textId="6F6CAEE6" w:rsidR="00D332DF" w:rsidRDefault="00D332DF" w:rsidP="00EC560F">
      <w:pPr>
        <w:pStyle w:val="PargrafodaLista"/>
        <w:numPr>
          <w:ilvl w:val="0"/>
          <w:numId w:val="32"/>
        </w:numPr>
        <w:spacing w:after="80" w:line="252" w:lineRule="auto"/>
        <w:jc w:val="both"/>
      </w:pPr>
      <w:r w:rsidRPr="00EC560F">
        <w:rPr>
          <w:rFonts w:ascii="Aptos" w:eastAsia="Aptos" w:hAnsi="Aptos"/>
          <w:b/>
          <w:sz w:val="21"/>
        </w:rPr>
        <w:t xml:space="preserve">Transferência de tecnologia: </w:t>
      </w:r>
      <w:r w:rsidRPr="00EC560F">
        <w:rPr>
          <w:rFonts w:ascii="Aptos" w:eastAsia="Aptos" w:hAnsi="Aptos"/>
          <w:sz w:val="21"/>
        </w:rPr>
        <w:t xml:space="preserve">guias, </w:t>
      </w:r>
      <w:proofErr w:type="spellStart"/>
      <w:r w:rsidRPr="00EC560F">
        <w:rPr>
          <w:rFonts w:ascii="Aptos" w:eastAsia="Aptos" w:hAnsi="Aptos"/>
          <w:sz w:val="21"/>
        </w:rPr>
        <w:t>handover</w:t>
      </w:r>
      <w:proofErr w:type="spellEnd"/>
      <w:r w:rsidRPr="00EC560F">
        <w:rPr>
          <w:rFonts w:ascii="Aptos" w:eastAsia="Aptos" w:hAnsi="Aptos"/>
          <w:sz w:val="21"/>
        </w:rPr>
        <w:t>, entrega dos artefatos e termo de validação/homologação.</w:t>
      </w:r>
    </w:p>
    <w:p w14:paraId="01381363" w14:textId="29E79527" w:rsidR="00D332DF" w:rsidRDefault="00D332DF" w:rsidP="00EC560F">
      <w:pPr>
        <w:pStyle w:val="PargrafodaLista"/>
        <w:numPr>
          <w:ilvl w:val="0"/>
          <w:numId w:val="32"/>
        </w:numPr>
        <w:spacing w:after="80" w:line="252" w:lineRule="auto"/>
        <w:jc w:val="both"/>
      </w:pPr>
      <w:r w:rsidRPr="00EC560F">
        <w:rPr>
          <w:rFonts w:ascii="Aptos" w:eastAsia="Aptos" w:hAnsi="Aptos"/>
          <w:b/>
          <w:sz w:val="21"/>
        </w:rPr>
        <w:t xml:space="preserve">Qualidade sobre complexidade: </w:t>
      </w:r>
      <w:r w:rsidRPr="00EC560F">
        <w:rPr>
          <w:rFonts w:ascii="Aptos" w:eastAsia="Aptos" w:hAnsi="Aptos"/>
          <w:sz w:val="21"/>
        </w:rPr>
        <w:t>a solução é avaliada pela utilidade, estabilidade, manutenção e aderência, e não pela quantidade de tecnologias.</w:t>
      </w:r>
    </w:p>
    <w:p w14:paraId="5F4C70D0" w14:textId="77777777" w:rsidR="00D332DF" w:rsidRDefault="00D332DF" w:rsidP="00D332DF">
      <w:pPr>
        <w:pStyle w:val="Ttulo2"/>
      </w:pPr>
      <w:bookmarkStart w:id="34" w:name="_Toc236144990"/>
      <w:r>
        <w:t>Entregas essenciais</w:t>
      </w:r>
      <w:bookmarkEnd w:id="34"/>
    </w:p>
    <w:p w14:paraId="1290D015" w14:textId="0A6D8651" w:rsidR="00D332DF" w:rsidRDefault="00D332DF" w:rsidP="00EC560F">
      <w:pPr>
        <w:pStyle w:val="PargrafodaLista"/>
        <w:numPr>
          <w:ilvl w:val="0"/>
          <w:numId w:val="38"/>
        </w:numPr>
        <w:spacing w:after="80" w:line="252" w:lineRule="auto"/>
        <w:jc w:val="both"/>
      </w:pPr>
      <w:r w:rsidRPr="00EC560F">
        <w:rPr>
          <w:rFonts w:ascii="Aptos" w:eastAsia="Aptos" w:hAnsi="Aptos"/>
          <w:sz w:val="21"/>
        </w:rPr>
        <w:t>Relatório Técnico Final.</w:t>
      </w:r>
    </w:p>
    <w:p w14:paraId="588B5F83" w14:textId="5AD36DFE" w:rsidR="00D332DF" w:rsidRDefault="00D332DF" w:rsidP="00EC560F">
      <w:pPr>
        <w:pStyle w:val="PargrafodaLista"/>
        <w:numPr>
          <w:ilvl w:val="0"/>
          <w:numId w:val="38"/>
        </w:numPr>
        <w:spacing w:after="80" w:line="252" w:lineRule="auto"/>
        <w:jc w:val="both"/>
      </w:pPr>
      <w:r w:rsidRPr="00EC560F">
        <w:rPr>
          <w:rFonts w:ascii="Aptos" w:eastAsia="Aptos" w:hAnsi="Aptos"/>
          <w:sz w:val="21"/>
        </w:rPr>
        <w:t>Produto Técnico Funcional em produção ou homologação.</w:t>
      </w:r>
    </w:p>
    <w:p w14:paraId="75DC1308" w14:textId="2D5A15E6" w:rsidR="00D332DF" w:rsidRDefault="00D332DF" w:rsidP="00EC560F">
      <w:pPr>
        <w:pStyle w:val="PargrafodaLista"/>
        <w:numPr>
          <w:ilvl w:val="0"/>
          <w:numId w:val="38"/>
        </w:numPr>
        <w:spacing w:after="80" w:line="252" w:lineRule="auto"/>
        <w:jc w:val="both"/>
      </w:pPr>
      <w:r w:rsidRPr="00EC560F">
        <w:rPr>
          <w:rFonts w:ascii="Aptos" w:eastAsia="Aptos" w:hAnsi="Aptos"/>
          <w:sz w:val="21"/>
        </w:rPr>
        <w:t>Repositório organizado, reproduzível e seguro.</w:t>
      </w:r>
    </w:p>
    <w:p w14:paraId="16D31012" w14:textId="74AEC52F" w:rsidR="00D332DF" w:rsidRDefault="00D332DF" w:rsidP="00EC560F">
      <w:pPr>
        <w:pStyle w:val="PargrafodaLista"/>
        <w:numPr>
          <w:ilvl w:val="0"/>
          <w:numId w:val="38"/>
        </w:numPr>
        <w:spacing w:after="80" w:line="252" w:lineRule="auto"/>
        <w:jc w:val="both"/>
      </w:pPr>
      <w:r w:rsidRPr="00EC560F">
        <w:rPr>
          <w:rFonts w:ascii="Aptos" w:eastAsia="Aptos" w:hAnsi="Aptos"/>
          <w:sz w:val="21"/>
        </w:rPr>
        <w:t>Guia de implantação e guia de operação/manutenção.</w:t>
      </w:r>
    </w:p>
    <w:p w14:paraId="3A1C4740" w14:textId="431F8CE6" w:rsidR="00D332DF" w:rsidRDefault="00D332DF" w:rsidP="00EC560F">
      <w:pPr>
        <w:pStyle w:val="PargrafodaLista"/>
        <w:numPr>
          <w:ilvl w:val="0"/>
          <w:numId w:val="38"/>
        </w:numPr>
        <w:spacing w:after="80" w:line="252" w:lineRule="auto"/>
        <w:jc w:val="both"/>
      </w:pPr>
      <w:r w:rsidRPr="00EC560F">
        <w:rPr>
          <w:rFonts w:ascii="Aptos" w:eastAsia="Aptos" w:hAnsi="Aptos"/>
          <w:sz w:val="21"/>
        </w:rPr>
        <w:t>Dossiê de testes e validações.</w:t>
      </w:r>
    </w:p>
    <w:p w14:paraId="69E62B61" w14:textId="372289DE" w:rsidR="00D332DF" w:rsidRDefault="00D332DF" w:rsidP="00EC560F">
      <w:pPr>
        <w:pStyle w:val="PargrafodaLista"/>
        <w:numPr>
          <w:ilvl w:val="0"/>
          <w:numId w:val="38"/>
        </w:numPr>
        <w:spacing w:after="80" w:line="252" w:lineRule="auto"/>
        <w:jc w:val="both"/>
      </w:pPr>
      <w:r w:rsidRPr="00EC560F">
        <w:rPr>
          <w:rFonts w:ascii="Aptos" w:eastAsia="Aptos" w:hAnsi="Aptos"/>
          <w:sz w:val="21"/>
        </w:rPr>
        <w:t>Apresentação final e demonstração do produto.</w:t>
      </w:r>
    </w:p>
    <w:p w14:paraId="3E1B0CDE" w14:textId="51283F17" w:rsidR="00D332DF" w:rsidRDefault="00D332DF" w:rsidP="00EC560F">
      <w:pPr>
        <w:pStyle w:val="PargrafodaLista"/>
        <w:numPr>
          <w:ilvl w:val="0"/>
          <w:numId w:val="38"/>
        </w:numPr>
        <w:spacing w:after="80" w:line="252" w:lineRule="auto"/>
        <w:jc w:val="both"/>
      </w:pPr>
      <w:r w:rsidRPr="00EC560F">
        <w:rPr>
          <w:rFonts w:ascii="Aptos" w:eastAsia="Aptos" w:hAnsi="Aptos"/>
          <w:sz w:val="21"/>
        </w:rPr>
        <w:t>Vídeo demonstrativo de 3 a 5 minutos.</w:t>
      </w:r>
    </w:p>
    <w:p w14:paraId="2EC97851" w14:textId="2E5DA4F6" w:rsidR="00D332DF" w:rsidRDefault="00D332DF" w:rsidP="00EC560F">
      <w:pPr>
        <w:pStyle w:val="PargrafodaLista"/>
        <w:numPr>
          <w:ilvl w:val="0"/>
          <w:numId w:val="38"/>
        </w:numPr>
        <w:spacing w:after="80" w:line="252" w:lineRule="auto"/>
        <w:jc w:val="both"/>
      </w:pPr>
      <w:r w:rsidRPr="00EC560F">
        <w:rPr>
          <w:rFonts w:ascii="Aptos" w:eastAsia="Aptos" w:hAnsi="Aptos"/>
          <w:sz w:val="21"/>
        </w:rPr>
        <w:t>Evidências de extensão e participação.</w:t>
      </w:r>
    </w:p>
    <w:p w14:paraId="021982D6" w14:textId="166EA0CE" w:rsidR="00D332DF" w:rsidRDefault="00D332DF" w:rsidP="00EC560F">
      <w:pPr>
        <w:pStyle w:val="PargrafodaLista"/>
        <w:numPr>
          <w:ilvl w:val="0"/>
          <w:numId w:val="38"/>
        </w:numPr>
        <w:spacing w:after="80" w:line="252" w:lineRule="auto"/>
        <w:jc w:val="both"/>
      </w:pPr>
      <w:proofErr w:type="spellStart"/>
      <w:r w:rsidRPr="00EC560F">
        <w:rPr>
          <w:rFonts w:ascii="Aptos" w:eastAsia="Aptos" w:hAnsi="Aptos"/>
          <w:sz w:val="21"/>
        </w:rPr>
        <w:t>Handover</w:t>
      </w:r>
      <w:proofErr w:type="spellEnd"/>
      <w:r w:rsidRPr="00EC560F">
        <w:rPr>
          <w:rFonts w:ascii="Aptos" w:eastAsia="Aptos" w:hAnsi="Aptos"/>
          <w:sz w:val="21"/>
        </w:rPr>
        <w:t xml:space="preserve"> e termo de validação, homologação e recebimento.</w:t>
      </w:r>
    </w:p>
    <w:p w14:paraId="27BD0331" w14:textId="5D6BE03B" w:rsidR="00D332DF" w:rsidRDefault="00D332DF" w:rsidP="00EC560F">
      <w:pPr>
        <w:pStyle w:val="PargrafodaLista"/>
        <w:numPr>
          <w:ilvl w:val="0"/>
          <w:numId w:val="38"/>
        </w:numPr>
        <w:spacing w:after="80" w:line="252" w:lineRule="auto"/>
        <w:jc w:val="both"/>
      </w:pPr>
      <w:r w:rsidRPr="00EC560F">
        <w:rPr>
          <w:rFonts w:ascii="Aptos" w:eastAsia="Aptos" w:hAnsi="Aptos"/>
          <w:sz w:val="21"/>
        </w:rPr>
        <w:t>Reflexão individual.</w:t>
      </w:r>
    </w:p>
    <w:p w14:paraId="1930322B" w14:textId="77777777" w:rsidR="00D332DF" w:rsidRDefault="00D332DF" w:rsidP="00D332DF">
      <w:pPr>
        <w:pStyle w:val="Ttulo2"/>
      </w:pPr>
      <w:bookmarkStart w:id="35" w:name="_Toc236144991"/>
      <w:r>
        <w:t>Avaliação - 100 pontos</w:t>
      </w:r>
      <w:bookmarkEnd w:id="35"/>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4390"/>
        <w:gridCol w:w="992"/>
      </w:tblGrid>
      <w:tr w:rsidR="00D332DF" w:rsidRPr="00D94ECE" w14:paraId="7D0DC667" w14:textId="77777777" w:rsidTr="00D94ECE">
        <w:trPr>
          <w:tblHeader/>
          <w:jc w:val="center"/>
        </w:trPr>
        <w:tc>
          <w:tcPr>
            <w:tcW w:w="4390" w:type="dxa"/>
            <w:shd w:val="clear" w:color="auto" w:fill="EDF5FB"/>
            <w:tcMar>
              <w:top w:w="70" w:type="dxa"/>
              <w:left w:w="80" w:type="dxa"/>
              <w:bottom w:w="70" w:type="dxa"/>
              <w:right w:w="80" w:type="dxa"/>
            </w:tcMar>
            <w:vAlign w:val="center"/>
          </w:tcPr>
          <w:p w14:paraId="69014B0C" w14:textId="77777777" w:rsidR="00D332DF" w:rsidRPr="00D94ECE" w:rsidRDefault="00D332DF" w:rsidP="00D94ECE">
            <w:pPr>
              <w:spacing w:after="0" w:line="240" w:lineRule="auto"/>
              <w:rPr>
                <w:sz w:val="16"/>
                <w:szCs w:val="22"/>
              </w:rPr>
            </w:pPr>
            <w:r w:rsidRPr="00D94ECE">
              <w:rPr>
                <w:rFonts w:ascii="Aptos" w:eastAsia="Aptos" w:hAnsi="Aptos"/>
                <w:b/>
                <w:sz w:val="16"/>
                <w:szCs w:val="22"/>
              </w:rPr>
              <w:t>Critério</w:t>
            </w:r>
          </w:p>
        </w:tc>
        <w:tc>
          <w:tcPr>
            <w:tcW w:w="992" w:type="dxa"/>
            <w:shd w:val="clear" w:color="auto" w:fill="EDF5FB"/>
            <w:tcMar>
              <w:top w:w="70" w:type="dxa"/>
              <w:left w:w="80" w:type="dxa"/>
              <w:bottom w:w="70" w:type="dxa"/>
              <w:right w:w="80" w:type="dxa"/>
            </w:tcMar>
            <w:vAlign w:val="center"/>
          </w:tcPr>
          <w:p w14:paraId="71A90ABC" w14:textId="77777777" w:rsidR="00D332DF" w:rsidRPr="00D94ECE" w:rsidRDefault="00D332DF" w:rsidP="00D94ECE">
            <w:pPr>
              <w:spacing w:after="0" w:line="240" w:lineRule="auto"/>
              <w:rPr>
                <w:sz w:val="16"/>
                <w:szCs w:val="22"/>
              </w:rPr>
            </w:pPr>
            <w:r w:rsidRPr="00D94ECE">
              <w:rPr>
                <w:rFonts w:ascii="Aptos" w:eastAsia="Aptos" w:hAnsi="Aptos"/>
                <w:b/>
                <w:sz w:val="16"/>
                <w:szCs w:val="22"/>
              </w:rPr>
              <w:t>Pontos</w:t>
            </w:r>
          </w:p>
        </w:tc>
      </w:tr>
      <w:tr w:rsidR="00D332DF" w:rsidRPr="00D94ECE" w14:paraId="4E5DB7F6" w14:textId="77777777" w:rsidTr="00D94ECE">
        <w:trPr>
          <w:cantSplit/>
          <w:jc w:val="center"/>
        </w:trPr>
        <w:tc>
          <w:tcPr>
            <w:tcW w:w="4390" w:type="dxa"/>
            <w:tcMar>
              <w:top w:w="70" w:type="dxa"/>
              <w:left w:w="80" w:type="dxa"/>
              <w:bottom w:w="70" w:type="dxa"/>
              <w:right w:w="80" w:type="dxa"/>
            </w:tcMar>
            <w:vAlign w:val="center"/>
          </w:tcPr>
          <w:p w14:paraId="14816438" w14:textId="77777777" w:rsidR="00D332DF" w:rsidRPr="00D94ECE" w:rsidRDefault="00D332DF" w:rsidP="00D94ECE">
            <w:pPr>
              <w:spacing w:after="0" w:line="240" w:lineRule="auto"/>
              <w:rPr>
                <w:sz w:val="16"/>
                <w:szCs w:val="22"/>
              </w:rPr>
            </w:pPr>
            <w:r w:rsidRPr="00D94ECE">
              <w:rPr>
                <w:rFonts w:ascii="Aptos" w:eastAsia="Aptos" w:hAnsi="Aptos"/>
                <w:sz w:val="16"/>
                <w:szCs w:val="22"/>
              </w:rPr>
              <w:t>1. Qualidade técnica da solução</w:t>
            </w:r>
          </w:p>
        </w:tc>
        <w:tc>
          <w:tcPr>
            <w:tcW w:w="992" w:type="dxa"/>
            <w:tcMar>
              <w:top w:w="70" w:type="dxa"/>
              <w:left w:w="80" w:type="dxa"/>
              <w:bottom w:w="70" w:type="dxa"/>
              <w:right w:w="80" w:type="dxa"/>
            </w:tcMar>
            <w:vAlign w:val="center"/>
          </w:tcPr>
          <w:p w14:paraId="42EE6321" w14:textId="77777777" w:rsidR="00D332DF" w:rsidRPr="00D94ECE" w:rsidRDefault="00D332DF" w:rsidP="00D94ECE">
            <w:pPr>
              <w:spacing w:after="0" w:line="240" w:lineRule="auto"/>
              <w:rPr>
                <w:sz w:val="16"/>
                <w:szCs w:val="22"/>
              </w:rPr>
            </w:pPr>
            <w:r w:rsidRPr="00D94ECE">
              <w:rPr>
                <w:rFonts w:ascii="Aptos" w:eastAsia="Aptos" w:hAnsi="Aptos"/>
                <w:sz w:val="16"/>
                <w:szCs w:val="22"/>
              </w:rPr>
              <w:t>40</w:t>
            </w:r>
          </w:p>
        </w:tc>
      </w:tr>
      <w:tr w:rsidR="00D332DF" w:rsidRPr="00D94ECE" w14:paraId="44BA3C57" w14:textId="77777777" w:rsidTr="00D94ECE">
        <w:trPr>
          <w:cantSplit/>
          <w:jc w:val="center"/>
        </w:trPr>
        <w:tc>
          <w:tcPr>
            <w:tcW w:w="4390" w:type="dxa"/>
            <w:tcMar>
              <w:top w:w="70" w:type="dxa"/>
              <w:left w:w="80" w:type="dxa"/>
              <w:bottom w:w="70" w:type="dxa"/>
              <w:right w:w="80" w:type="dxa"/>
            </w:tcMar>
            <w:vAlign w:val="center"/>
          </w:tcPr>
          <w:p w14:paraId="7C674370" w14:textId="77777777" w:rsidR="00D332DF" w:rsidRPr="00D94ECE" w:rsidRDefault="00D332DF" w:rsidP="00D94ECE">
            <w:pPr>
              <w:spacing w:after="0" w:line="240" w:lineRule="auto"/>
              <w:rPr>
                <w:sz w:val="16"/>
                <w:szCs w:val="22"/>
              </w:rPr>
            </w:pPr>
            <w:r w:rsidRPr="00D94ECE">
              <w:rPr>
                <w:rFonts w:ascii="Aptos" w:eastAsia="Aptos" w:hAnsi="Aptos"/>
                <w:sz w:val="16"/>
                <w:szCs w:val="22"/>
              </w:rPr>
              <w:t>2. Documentação, governança e rigor acadêmico</w:t>
            </w:r>
          </w:p>
        </w:tc>
        <w:tc>
          <w:tcPr>
            <w:tcW w:w="992" w:type="dxa"/>
            <w:tcMar>
              <w:top w:w="70" w:type="dxa"/>
              <w:left w:w="80" w:type="dxa"/>
              <w:bottom w:w="70" w:type="dxa"/>
              <w:right w:w="80" w:type="dxa"/>
            </w:tcMar>
            <w:vAlign w:val="center"/>
          </w:tcPr>
          <w:p w14:paraId="20930F2F" w14:textId="77777777" w:rsidR="00D332DF" w:rsidRPr="00D94ECE" w:rsidRDefault="00D332DF" w:rsidP="00D94ECE">
            <w:pPr>
              <w:spacing w:after="0" w:line="240" w:lineRule="auto"/>
              <w:rPr>
                <w:sz w:val="16"/>
                <w:szCs w:val="22"/>
              </w:rPr>
            </w:pPr>
            <w:r w:rsidRPr="00D94ECE">
              <w:rPr>
                <w:rFonts w:ascii="Aptos" w:eastAsia="Aptos" w:hAnsi="Aptos"/>
                <w:sz w:val="16"/>
                <w:szCs w:val="22"/>
              </w:rPr>
              <w:t>25</w:t>
            </w:r>
          </w:p>
        </w:tc>
      </w:tr>
      <w:tr w:rsidR="00D332DF" w:rsidRPr="00D94ECE" w14:paraId="72AA788D" w14:textId="77777777" w:rsidTr="00D94ECE">
        <w:trPr>
          <w:cantSplit/>
          <w:jc w:val="center"/>
        </w:trPr>
        <w:tc>
          <w:tcPr>
            <w:tcW w:w="4390" w:type="dxa"/>
            <w:tcMar>
              <w:top w:w="70" w:type="dxa"/>
              <w:left w:w="80" w:type="dxa"/>
              <w:bottom w:w="70" w:type="dxa"/>
              <w:right w:w="80" w:type="dxa"/>
            </w:tcMar>
            <w:vAlign w:val="center"/>
          </w:tcPr>
          <w:p w14:paraId="37A9AD46" w14:textId="77777777" w:rsidR="00D332DF" w:rsidRPr="00D94ECE" w:rsidRDefault="00D332DF" w:rsidP="00D94ECE">
            <w:pPr>
              <w:spacing w:after="0" w:line="240" w:lineRule="auto"/>
              <w:rPr>
                <w:sz w:val="16"/>
                <w:szCs w:val="22"/>
              </w:rPr>
            </w:pPr>
            <w:r w:rsidRPr="00D94ECE">
              <w:rPr>
                <w:rFonts w:ascii="Aptos" w:eastAsia="Aptos" w:hAnsi="Aptos"/>
                <w:sz w:val="16"/>
                <w:szCs w:val="22"/>
              </w:rPr>
              <w:t>3. Apresentação, demonstração e comunicação</w:t>
            </w:r>
          </w:p>
        </w:tc>
        <w:tc>
          <w:tcPr>
            <w:tcW w:w="992" w:type="dxa"/>
            <w:tcMar>
              <w:top w:w="70" w:type="dxa"/>
              <w:left w:w="80" w:type="dxa"/>
              <w:bottom w:w="70" w:type="dxa"/>
              <w:right w:w="80" w:type="dxa"/>
            </w:tcMar>
            <w:vAlign w:val="center"/>
          </w:tcPr>
          <w:p w14:paraId="03691DD7" w14:textId="77777777" w:rsidR="00D332DF" w:rsidRPr="00D94ECE" w:rsidRDefault="00D332DF" w:rsidP="00D94ECE">
            <w:pPr>
              <w:spacing w:after="0" w:line="240" w:lineRule="auto"/>
              <w:rPr>
                <w:sz w:val="16"/>
                <w:szCs w:val="22"/>
              </w:rPr>
            </w:pPr>
            <w:r w:rsidRPr="00D94ECE">
              <w:rPr>
                <w:rFonts w:ascii="Aptos" w:eastAsia="Aptos" w:hAnsi="Aptos"/>
                <w:sz w:val="16"/>
                <w:szCs w:val="22"/>
              </w:rPr>
              <w:t>15</w:t>
            </w:r>
          </w:p>
        </w:tc>
      </w:tr>
      <w:tr w:rsidR="00D332DF" w:rsidRPr="00D94ECE" w14:paraId="00346522" w14:textId="77777777" w:rsidTr="00D94ECE">
        <w:trPr>
          <w:cantSplit/>
          <w:jc w:val="center"/>
        </w:trPr>
        <w:tc>
          <w:tcPr>
            <w:tcW w:w="4390" w:type="dxa"/>
            <w:tcMar>
              <w:top w:w="70" w:type="dxa"/>
              <w:left w:w="80" w:type="dxa"/>
              <w:bottom w:w="70" w:type="dxa"/>
              <w:right w:w="80" w:type="dxa"/>
            </w:tcMar>
            <w:vAlign w:val="center"/>
          </w:tcPr>
          <w:p w14:paraId="10DFA2F3" w14:textId="77777777" w:rsidR="00D332DF" w:rsidRPr="00D94ECE" w:rsidRDefault="00D332DF" w:rsidP="00D94ECE">
            <w:pPr>
              <w:spacing w:after="0" w:line="240" w:lineRule="auto"/>
              <w:rPr>
                <w:sz w:val="16"/>
                <w:szCs w:val="22"/>
              </w:rPr>
            </w:pPr>
            <w:r w:rsidRPr="00D94ECE">
              <w:rPr>
                <w:rFonts w:ascii="Aptos" w:eastAsia="Aptos" w:hAnsi="Aptos"/>
                <w:sz w:val="16"/>
                <w:szCs w:val="22"/>
              </w:rPr>
              <w:t>4. Engajamento, gestão e postura profissional</w:t>
            </w:r>
          </w:p>
        </w:tc>
        <w:tc>
          <w:tcPr>
            <w:tcW w:w="992" w:type="dxa"/>
            <w:tcMar>
              <w:top w:w="70" w:type="dxa"/>
              <w:left w:w="80" w:type="dxa"/>
              <w:bottom w:w="70" w:type="dxa"/>
              <w:right w:w="80" w:type="dxa"/>
            </w:tcMar>
            <w:vAlign w:val="center"/>
          </w:tcPr>
          <w:p w14:paraId="6E7B0324" w14:textId="77777777" w:rsidR="00D332DF" w:rsidRPr="00D94ECE" w:rsidRDefault="00D332DF" w:rsidP="00D94ECE">
            <w:pPr>
              <w:spacing w:after="0" w:line="240" w:lineRule="auto"/>
              <w:rPr>
                <w:sz w:val="16"/>
                <w:szCs w:val="22"/>
              </w:rPr>
            </w:pPr>
            <w:r w:rsidRPr="00D94ECE">
              <w:rPr>
                <w:rFonts w:ascii="Aptos" w:eastAsia="Aptos" w:hAnsi="Aptos"/>
                <w:sz w:val="16"/>
                <w:szCs w:val="22"/>
              </w:rPr>
              <w:t>10</w:t>
            </w:r>
          </w:p>
        </w:tc>
      </w:tr>
      <w:tr w:rsidR="00D332DF" w:rsidRPr="00D94ECE" w14:paraId="0913FC86" w14:textId="77777777" w:rsidTr="00D94ECE">
        <w:trPr>
          <w:cantSplit/>
          <w:jc w:val="center"/>
        </w:trPr>
        <w:tc>
          <w:tcPr>
            <w:tcW w:w="4390" w:type="dxa"/>
            <w:tcMar>
              <w:top w:w="70" w:type="dxa"/>
              <w:left w:w="80" w:type="dxa"/>
              <w:bottom w:w="70" w:type="dxa"/>
              <w:right w:w="80" w:type="dxa"/>
            </w:tcMar>
            <w:vAlign w:val="center"/>
          </w:tcPr>
          <w:p w14:paraId="75186FF0" w14:textId="77777777" w:rsidR="00D332DF" w:rsidRPr="00D94ECE" w:rsidRDefault="00D332DF" w:rsidP="00D94ECE">
            <w:pPr>
              <w:spacing w:after="0" w:line="240" w:lineRule="auto"/>
              <w:rPr>
                <w:sz w:val="16"/>
                <w:szCs w:val="22"/>
              </w:rPr>
            </w:pPr>
            <w:r w:rsidRPr="00D94ECE">
              <w:rPr>
                <w:rFonts w:ascii="Aptos" w:eastAsia="Aptos" w:hAnsi="Aptos"/>
                <w:sz w:val="16"/>
                <w:szCs w:val="22"/>
              </w:rPr>
              <w:t>5. Validação, impacto e transferência à empresa</w:t>
            </w:r>
          </w:p>
        </w:tc>
        <w:tc>
          <w:tcPr>
            <w:tcW w:w="992" w:type="dxa"/>
            <w:tcMar>
              <w:top w:w="70" w:type="dxa"/>
              <w:left w:w="80" w:type="dxa"/>
              <w:bottom w:w="70" w:type="dxa"/>
              <w:right w:w="80" w:type="dxa"/>
            </w:tcMar>
            <w:vAlign w:val="center"/>
          </w:tcPr>
          <w:p w14:paraId="458B38EF" w14:textId="77777777" w:rsidR="00D332DF" w:rsidRPr="00D94ECE" w:rsidRDefault="00D332DF" w:rsidP="00D94ECE">
            <w:pPr>
              <w:spacing w:after="0" w:line="240" w:lineRule="auto"/>
              <w:rPr>
                <w:sz w:val="16"/>
                <w:szCs w:val="22"/>
              </w:rPr>
            </w:pPr>
            <w:r w:rsidRPr="00D94ECE">
              <w:rPr>
                <w:rFonts w:ascii="Aptos" w:eastAsia="Aptos" w:hAnsi="Aptos"/>
                <w:sz w:val="16"/>
                <w:szCs w:val="22"/>
              </w:rPr>
              <w:t>10</w:t>
            </w:r>
          </w:p>
        </w:tc>
      </w:tr>
    </w:tbl>
    <w:p w14:paraId="5ECB5008" w14:textId="77777777" w:rsidR="00D332DF" w:rsidRDefault="00D332DF" w:rsidP="00D332DF">
      <w:pPr>
        <w:spacing w:after="40"/>
      </w:pPr>
    </w:p>
    <w:p w14:paraId="38CA3B51" w14:textId="77777777" w:rsidR="00D332DF" w:rsidRDefault="00D332DF" w:rsidP="00D332DF">
      <w:pPr>
        <w:pStyle w:val="Ttulo2"/>
      </w:pPr>
      <w:bookmarkStart w:id="36" w:name="_Toc236144992"/>
      <w:r>
        <w:t>Resultado esperado</w:t>
      </w:r>
      <w:bookmarkEnd w:id="36"/>
    </w:p>
    <w:p w14:paraId="4152684B" w14:textId="77777777" w:rsidR="00D332DF" w:rsidRDefault="00D332DF" w:rsidP="00D332DF">
      <w:pPr>
        <w:spacing w:after="120"/>
        <w:jc w:val="both"/>
      </w:pPr>
      <w:r>
        <w:rPr>
          <w:rFonts w:ascii="Aptos" w:eastAsia="Aptos" w:hAnsi="Aptos"/>
          <w:sz w:val="21"/>
        </w:rPr>
        <w:t>Uma solução de ciência de dados capaz de produzir valor real e demonstrável, com qualidade técnica, documentação, responsabilidade ética, aderência ao negócio e condições de continuidade pela organização parceira. O PI6 encerra a formação integrando ciência de dados, visão de negócio, engenharia, extensão e postura profissional.</w:t>
      </w:r>
    </w:p>
    <w:p w14:paraId="1628C93D" w14:textId="77777777" w:rsidR="00D94ECE" w:rsidRDefault="00D332DF">
      <w:r>
        <w:br w:type="page"/>
      </w:r>
    </w:p>
    <w:sectPr w:rsidR="00D94ECE" w:rsidSect="004B3DB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C200F9FB" w:usb2="00040020" w:usb3="00000000" w:csb0="000001FF" w:csb1="00000000"/>
  </w:font>
  <w:font w:name="Cascadia Mono">
    <w:panose1 w:val="020B0609020000020004"/>
    <w:charset w:val="00"/>
    <w:family w:val="modern"/>
    <w:pitch w:val="fixed"/>
    <w:sig w:usb0="A1002AFF" w:usb1="C200F9FB" w:usb2="00040020"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14F49"/>
    <w:multiLevelType w:val="hybridMultilevel"/>
    <w:tmpl w:val="F6665300"/>
    <w:lvl w:ilvl="0" w:tplc="8BB8AB7C">
      <w:numFmt w:val="bullet"/>
      <w:lvlText w:val="•"/>
      <w:lvlJc w:val="left"/>
      <w:pPr>
        <w:ind w:left="474" w:hanging="360"/>
      </w:pPr>
      <w:rPr>
        <w:rFonts w:ascii="Aptos" w:eastAsia="Aptos" w:hAnsi="Aptos" w:cstheme="minorBidi" w:hint="default"/>
        <w:b/>
        <w:sz w:val="24"/>
      </w:rPr>
    </w:lvl>
    <w:lvl w:ilvl="1" w:tplc="04160003" w:tentative="1">
      <w:start w:val="1"/>
      <w:numFmt w:val="bullet"/>
      <w:lvlText w:val="o"/>
      <w:lvlJc w:val="left"/>
      <w:pPr>
        <w:ind w:left="1497" w:hanging="360"/>
      </w:pPr>
      <w:rPr>
        <w:rFonts w:ascii="Courier New" w:hAnsi="Courier New" w:cs="Courier New" w:hint="default"/>
      </w:rPr>
    </w:lvl>
    <w:lvl w:ilvl="2" w:tplc="04160005" w:tentative="1">
      <w:start w:val="1"/>
      <w:numFmt w:val="bullet"/>
      <w:lvlText w:val=""/>
      <w:lvlJc w:val="left"/>
      <w:pPr>
        <w:ind w:left="2217" w:hanging="360"/>
      </w:pPr>
      <w:rPr>
        <w:rFonts w:ascii="Wingdings" w:hAnsi="Wingdings" w:hint="default"/>
      </w:rPr>
    </w:lvl>
    <w:lvl w:ilvl="3" w:tplc="04160001" w:tentative="1">
      <w:start w:val="1"/>
      <w:numFmt w:val="bullet"/>
      <w:lvlText w:val=""/>
      <w:lvlJc w:val="left"/>
      <w:pPr>
        <w:ind w:left="2937" w:hanging="360"/>
      </w:pPr>
      <w:rPr>
        <w:rFonts w:ascii="Symbol" w:hAnsi="Symbol" w:hint="default"/>
      </w:rPr>
    </w:lvl>
    <w:lvl w:ilvl="4" w:tplc="04160003" w:tentative="1">
      <w:start w:val="1"/>
      <w:numFmt w:val="bullet"/>
      <w:lvlText w:val="o"/>
      <w:lvlJc w:val="left"/>
      <w:pPr>
        <w:ind w:left="3657" w:hanging="360"/>
      </w:pPr>
      <w:rPr>
        <w:rFonts w:ascii="Courier New" w:hAnsi="Courier New" w:cs="Courier New" w:hint="default"/>
      </w:rPr>
    </w:lvl>
    <w:lvl w:ilvl="5" w:tplc="04160005" w:tentative="1">
      <w:start w:val="1"/>
      <w:numFmt w:val="bullet"/>
      <w:lvlText w:val=""/>
      <w:lvlJc w:val="left"/>
      <w:pPr>
        <w:ind w:left="4377" w:hanging="360"/>
      </w:pPr>
      <w:rPr>
        <w:rFonts w:ascii="Wingdings" w:hAnsi="Wingdings" w:hint="default"/>
      </w:rPr>
    </w:lvl>
    <w:lvl w:ilvl="6" w:tplc="04160001" w:tentative="1">
      <w:start w:val="1"/>
      <w:numFmt w:val="bullet"/>
      <w:lvlText w:val=""/>
      <w:lvlJc w:val="left"/>
      <w:pPr>
        <w:ind w:left="5097" w:hanging="360"/>
      </w:pPr>
      <w:rPr>
        <w:rFonts w:ascii="Symbol" w:hAnsi="Symbol" w:hint="default"/>
      </w:rPr>
    </w:lvl>
    <w:lvl w:ilvl="7" w:tplc="04160003" w:tentative="1">
      <w:start w:val="1"/>
      <w:numFmt w:val="bullet"/>
      <w:lvlText w:val="o"/>
      <w:lvlJc w:val="left"/>
      <w:pPr>
        <w:ind w:left="5817" w:hanging="360"/>
      </w:pPr>
      <w:rPr>
        <w:rFonts w:ascii="Courier New" w:hAnsi="Courier New" w:cs="Courier New" w:hint="default"/>
      </w:rPr>
    </w:lvl>
    <w:lvl w:ilvl="8" w:tplc="04160005" w:tentative="1">
      <w:start w:val="1"/>
      <w:numFmt w:val="bullet"/>
      <w:lvlText w:val=""/>
      <w:lvlJc w:val="left"/>
      <w:pPr>
        <w:ind w:left="6537" w:hanging="360"/>
      </w:pPr>
      <w:rPr>
        <w:rFonts w:ascii="Wingdings" w:hAnsi="Wingdings" w:hint="default"/>
      </w:rPr>
    </w:lvl>
  </w:abstractNum>
  <w:abstractNum w:abstractNumId="1" w15:restartNumberingAfterBreak="0">
    <w:nsid w:val="0CAB301D"/>
    <w:multiLevelType w:val="hybridMultilevel"/>
    <w:tmpl w:val="24B6B8C2"/>
    <w:lvl w:ilvl="0" w:tplc="0416000F">
      <w:start w:val="1"/>
      <w:numFmt w:val="decimal"/>
      <w:lvlText w:val="%1."/>
      <w:lvlJc w:val="left"/>
      <w:pPr>
        <w:ind w:left="777" w:hanging="360"/>
      </w:pPr>
    </w:lvl>
    <w:lvl w:ilvl="1" w:tplc="04160019" w:tentative="1">
      <w:start w:val="1"/>
      <w:numFmt w:val="lowerLetter"/>
      <w:lvlText w:val="%2."/>
      <w:lvlJc w:val="left"/>
      <w:pPr>
        <w:ind w:left="1497" w:hanging="360"/>
      </w:pPr>
    </w:lvl>
    <w:lvl w:ilvl="2" w:tplc="0416001B" w:tentative="1">
      <w:start w:val="1"/>
      <w:numFmt w:val="lowerRoman"/>
      <w:lvlText w:val="%3."/>
      <w:lvlJc w:val="right"/>
      <w:pPr>
        <w:ind w:left="2217" w:hanging="180"/>
      </w:pPr>
    </w:lvl>
    <w:lvl w:ilvl="3" w:tplc="0416000F" w:tentative="1">
      <w:start w:val="1"/>
      <w:numFmt w:val="decimal"/>
      <w:lvlText w:val="%4."/>
      <w:lvlJc w:val="left"/>
      <w:pPr>
        <w:ind w:left="2937" w:hanging="360"/>
      </w:pPr>
    </w:lvl>
    <w:lvl w:ilvl="4" w:tplc="04160019" w:tentative="1">
      <w:start w:val="1"/>
      <w:numFmt w:val="lowerLetter"/>
      <w:lvlText w:val="%5."/>
      <w:lvlJc w:val="left"/>
      <w:pPr>
        <w:ind w:left="3657" w:hanging="360"/>
      </w:pPr>
    </w:lvl>
    <w:lvl w:ilvl="5" w:tplc="0416001B" w:tentative="1">
      <w:start w:val="1"/>
      <w:numFmt w:val="lowerRoman"/>
      <w:lvlText w:val="%6."/>
      <w:lvlJc w:val="right"/>
      <w:pPr>
        <w:ind w:left="4377" w:hanging="180"/>
      </w:pPr>
    </w:lvl>
    <w:lvl w:ilvl="6" w:tplc="0416000F" w:tentative="1">
      <w:start w:val="1"/>
      <w:numFmt w:val="decimal"/>
      <w:lvlText w:val="%7."/>
      <w:lvlJc w:val="left"/>
      <w:pPr>
        <w:ind w:left="5097" w:hanging="360"/>
      </w:pPr>
    </w:lvl>
    <w:lvl w:ilvl="7" w:tplc="04160019" w:tentative="1">
      <w:start w:val="1"/>
      <w:numFmt w:val="lowerLetter"/>
      <w:lvlText w:val="%8."/>
      <w:lvlJc w:val="left"/>
      <w:pPr>
        <w:ind w:left="5817" w:hanging="360"/>
      </w:pPr>
    </w:lvl>
    <w:lvl w:ilvl="8" w:tplc="0416001B" w:tentative="1">
      <w:start w:val="1"/>
      <w:numFmt w:val="lowerRoman"/>
      <w:lvlText w:val="%9."/>
      <w:lvlJc w:val="right"/>
      <w:pPr>
        <w:ind w:left="6537" w:hanging="180"/>
      </w:pPr>
    </w:lvl>
  </w:abstractNum>
  <w:abstractNum w:abstractNumId="2" w15:restartNumberingAfterBreak="0">
    <w:nsid w:val="0FF54AF0"/>
    <w:multiLevelType w:val="hybridMultilevel"/>
    <w:tmpl w:val="5E009C28"/>
    <w:lvl w:ilvl="0" w:tplc="8BB8AB7C">
      <w:numFmt w:val="bullet"/>
      <w:lvlText w:val="•"/>
      <w:lvlJc w:val="left"/>
      <w:pPr>
        <w:ind w:left="474" w:hanging="360"/>
      </w:pPr>
      <w:rPr>
        <w:rFonts w:ascii="Aptos" w:eastAsia="Aptos" w:hAnsi="Aptos" w:cstheme="minorBidi" w:hint="default"/>
        <w:b/>
        <w:sz w:val="24"/>
      </w:rPr>
    </w:lvl>
    <w:lvl w:ilvl="1" w:tplc="04160003" w:tentative="1">
      <w:start w:val="1"/>
      <w:numFmt w:val="bullet"/>
      <w:lvlText w:val="o"/>
      <w:lvlJc w:val="left"/>
      <w:pPr>
        <w:ind w:left="1497" w:hanging="360"/>
      </w:pPr>
      <w:rPr>
        <w:rFonts w:ascii="Courier New" w:hAnsi="Courier New" w:cs="Courier New" w:hint="default"/>
      </w:rPr>
    </w:lvl>
    <w:lvl w:ilvl="2" w:tplc="04160005" w:tentative="1">
      <w:start w:val="1"/>
      <w:numFmt w:val="bullet"/>
      <w:lvlText w:val=""/>
      <w:lvlJc w:val="left"/>
      <w:pPr>
        <w:ind w:left="2217" w:hanging="360"/>
      </w:pPr>
      <w:rPr>
        <w:rFonts w:ascii="Wingdings" w:hAnsi="Wingdings" w:hint="default"/>
      </w:rPr>
    </w:lvl>
    <w:lvl w:ilvl="3" w:tplc="04160001" w:tentative="1">
      <w:start w:val="1"/>
      <w:numFmt w:val="bullet"/>
      <w:lvlText w:val=""/>
      <w:lvlJc w:val="left"/>
      <w:pPr>
        <w:ind w:left="2937" w:hanging="360"/>
      </w:pPr>
      <w:rPr>
        <w:rFonts w:ascii="Symbol" w:hAnsi="Symbol" w:hint="default"/>
      </w:rPr>
    </w:lvl>
    <w:lvl w:ilvl="4" w:tplc="04160003" w:tentative="1">
      <w:start w:val="1"/>
      <w:numFmt w:val="bullet"/>
      <w:lvlText w:val="o"/>
      <w:lvlJc w:val="left"/>
      <w:pPr>
        <w:ind w:left="3657" w:hanging="360"/>
      </w:pPr>
      <w:rPr>
        <w:rFonts w:ascii="Courier New" w:hAnsi="Courier New" w:cs="Courier New" w:hint="default"/>
      </w:rPr>
    </w:lvl>
    <w:lvl w:ilvl="5" w:tplc="04160005" w:tentative="1">
      <w:start w:val="1"/>
      <w:numFmt w:val="bullet"/>
      <w:lvlText w:val=""/>
      <w:lvlJc w:val="left"/>
      <w:pPr>
        <w:ind w:left="4377" w:hanging="360"/>
      </w:pPr>
      <w:rPr>
        <w:rFonts w:ascii="Wingdings" w:hAnsi="Wingdings" w:hint="default"/>
      </w:rPr>
    </w:lvl>
    <w:lvl w:ilvl="6" w:tplc="04160001" w:tentative="1">
      <w:start w:val="1"/>
      <w:numFmt w:val="bullet"/>
      <w:lvlText w:val=""/>
      <w:lvlJc w:val="left"/>
      <w:pPr>
        <w:ind w:left="5097" w:hanging="360"/>
      </w:pPr>
      <w:rPr>
        <w:rFonts w:ascii="Symbol" w:hAnsi="Symbol" w:hint="default"/>
      </w:rPr>
    </w:lvl>
    <w:lvl w:ilvl="7" w:tplc="04160003" w:tentative="1">
      <w:start w:val="1"/>
      <w:numFmt w:val="bullet"/>
      <w:lvlText w:val="o"/>
      <w:lvlJc w:val="left"/>
      <w:pPr>
        <w:ind w:left="5817" w:hanging="360"/>
      </w:pPr>
      <w:rPr>
        <w:rFonts w:ascii="Courier New" w:hAnsi="Courier New" w:cs="Courier New" w:hint="default"/>
      </w:rPr>
    </w:lvl>
    <w:lvl w:ilvl="8" w:tplc="04160005" w:tentative="1">
      <w:start w:val="1"/>
      <w:numFmt w:val="bullet"/>
      <w:lvlText w:val=""/>
      <w:lvlJc w:val="left"/>
      <w:pPr>
        <w:ind w:left="6537" w:hanging="360"/>
      </w:pPr>
      <w:rPr>
        <w:rFonts w:ascii="Wingdings" w:hAnsi="Wingdings" w:hint="default"/>
      </w:rPr>
    </w:lvl>
  </w:abstractNum>
  <w:abstractNum w:abstractNumId="3" w15:restartNumberingAfterBreak="0">
    <w:nsid w:val="101F3B1A"/>
    <w:multiLevelType w:val="hybridMultilevel"/>
    <w:tmpl w:val="65A6FD08"/>
    <w:lvl w:ilvl="0" w:tplc="0416000F">
      <w:start w:val="1"/>
      <w:numFmt w:val="decimal"/>
      <w:lvlText w:val="%1."/>
      <w:lvlJc w:val="left"/>
      <w:pPr>
        <w:ind w:left="360" w:hanging="360"/>
      </w:pPr>
      <w:rPr>
        <w:rFonts w:hint="default"/>
        <w:b/>
        <w:sz w:val="24"/>
      </w:rPr>
    </w:lvl>
    <w:lvl w:ilvl="1" w:tplc="FFFFFFFF">
      <w:start w:val="1"/>
      <w:numFmt w:val="decimal"/>
      <w:lvlText w:val="%2."/>
      <w:lvlJc w:val="left"/>
      <w:pPr>
        <w:ind w:left="1080" w:hanging="360"/>
      </w:pPr>
      <w:rPr>
        <w:rFonts w:ascii="Aptos" w:eastAsia="Aptos" w:hAnsi="Aptos" w:hint="default"/>
        <w:b/>
        <w:sz w:val="24"/>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10DD2CD3"/>
    <w:multiLevelType w:val="hybridMultilevel"/>
    <w:tmpl w:val="B2DE7832"/>
    <w:lvl w:ilvl="0" w:tplc="8BB8AB7C">
      <w:numFmt w:val="bullet"/>
      <w:lvlText w:val="•"/>
      <w:lvlJc w:val="left"/>
      <w:pPr>
        <w:ind w:left="474" w:hanging="360"/>
      </w:pPr>
      <w:rPr>
        <w:rFonts w:ascii="Aptos" w:eastAsia="Aptos" w:hAnsi="Aptos" w:cstheme="minorBidi" w:hint="default"/>
        <w:b/>
        <w:sz w:val="24"/>
      </w:rPr>
    </w:lvl>
    <w:lvl w:ilvl="1" w:tplc="04160003" w:tentative="1">
      <w:start w:val="1"/>
      <w:numFmt w:val="bullet"/>
      <w:lvlText w:val="o"/>
      <w:lvlJc w:val="left"/>
      <w:pPr>
        <w:ind w:left="1497" w:hanging="360"/>
      </w:pPr>
      <w:rPr>
        <w:rFonts w:ascii="Courier New" w:hAnsi="Courier New" w:cs="Courier New" w:hint="default"/>
      </w:rPr>
    </w:lvl>
    <w:lvl w:ilvl="2" w:tplc="04160005" w:tentative="1">
      <w:start w:val="1"/>
      <w:numFmt w:val="bullet"/>
      <w:lvlText w:val=""/>
      <w:lvlJc w:val="left"/>
      <w:pPr>
        <w:ind w:left="2217" w:hanging="360"/>
      </w:pPr>
      <w:rPr>
        <w:rFonts w:ascii="Wingdings" w:hAnsi="Wingdings" w:hint="default"/>
      </w:rPr>
    </w:lvl>
    <w:lvl w:ilvl="3" w:tplc="04160001" w:tentative="1">
      <w:start w:val="1"/>
      <w:numFmt w:val="bullet"/>
      <w:lvlText w:val=""/>
      <w:lvlJc w:val="left"/>
      <w:pPr>
        <w:ind w:left="2937" w:hanging="360"/>
      </w:pPr>
      <w:rPr>
        <w:rFonts w:ascii="Symbol" w:hAnsi="Symbol" w:hint="default"/>
      </w:rPr>
    </w:lvl>
    <w:lvl w:ilvl="4" w:tplc="04160003" w:tentative="1">
      <w:start w:val="1"/>
      <w:numFmt w:val="bullet"/>
      <w:lvlText w:val="o"/>
      <w:lvlJc w:val="left"/>
      <w:pPr>
        <w:ind w:left="3657" w:hanging="360"/>
      </w:pPr>
      <w:rPr>
        <w:rFonts w:ascii="Courier New" w:hAnsi="Courier New" w:cs="Courier New" w:hint="default"/>
      </w:rPr>
    </w:lvl>
    <w:lvl w:ilvl="5" w:tplc="04160005" w:tentative="1">
      <w:start w:val="1"/>
      <w:numFmt w:val="bullet"/>
      <w:lvlText w:val=""/>
      <w:lvlJc w:val="left"/>
      <w:pPr>
        <w:ind w:left="4377" w:hanging="360"/>
      </w:pPr>
      <w:rPr>
        <w:rFonts w:ascii="Wingdings" w:hAnsi="Wingdings" w:hint="default"/>
      </w:rPr>
    </w:lvl>
    <w:lvl w:ilvl="6" w:tplc="04160001" w:tentative="1">
      <w:start w:val="1"/>
      <w:numFmt w:val="bullet"/>
      <w:lvlText w:val=""/>
      <w:lvlJc w:val="left"/>
      <w:pPr>
        <w:ind w:left="5097" w:hanging="360"/>
      </w:pPr>
      <w:rPr>
        <w:rFonts w:ascii="Symbol" w:hAnsi="Symbol" w:hint="default"/>
      </w:rPr>
    </w:lvl>
    <w:lvl w:ilvl="7" w:tplc="04160003" w:tentative="1">
      <w:start w:val="1"/>
      <w:numFmt w:val="bullet"/>
      <w:lvlText w:val="o"/>
      <w:lvlJc w:val="left"/>
      <w:pPr>
        <w:ind w:left="5817" w:hanging="360"/>
      </w:pPr>
      <w:rPr>
        <w:rFonts w:ascii="Courier New" w:hAnsi="Courier New" w:cs="Courier New" w:hint="default"/>
      </w:rPr>
    </w:lvl>
    <w:lvl w:ilvl="8" w:tplc="04160005" w:tentative="1">
      <w:start w:val="1"/>
      <w:numFmt w:val="bullet"/>
      <w:lvlText w:val=""/>
      <w:lvlJc w:val="left"/>
      <w:pPr>
        <w:ind w:left="6537" w:hanging="360"/>
      </w:pPr>
      <w:rPr>
        <w:rFonts w:ascii="Wingdings" w:hAnsi="Wingdings" w:hint="default"/>
      </w:rPr>
    </w:lvl>
  </w:abstractNum>
  <w:abstractNum w:abstractNumId="5" w15:restartNumberingAfterBreak="0">
    <w:nsid w:val="13130371"/>
    <w:multiLevelType w:val="hybridMultilevel"/>
    <w:tmpl w:val="751C1B3C"/>
    <w:lvl w:ilvl="0" w:tplc="04160001">
      <w:start w:val="1"/>
      <w:numFmt w:val="bullet"/>
      <w:lvlText w:val=""/>
      <w:lvlJc w:val="left"/>
      <w:pPr>
        <w:ind w:left="777" w:hanging="360"/>
      </w:pPr>
      <w:rPr>
        <w:rFonts w:ascii="Symbol" w:hAnsi="Symbol" w:hint="default"/>
      </w:rPr>
    </w:lvl>
    <w:lvl w:ilvl="1" w:tplc="04160003" w:tentative="1">
      <w:start w:val="1"/>
      <w:numFmt w:val="bullet"/>
      <w:lvlText w:val="o"/>
      <w:lvlJc w:val="left"/>
      <w:pPr>
        <w:ind w:left="1497" w:hanging="360"/>
      </w:pPr>
      <w:rPr>
        <w:rFonts w:ascii="Courier New" w:hAnsi="Courier New" w:cs="Courier New" w:hint="default"/>
      </w:rPr>
    </w:lvl>
    <w:lvl w:ilvl="2" w:tplc="04160005" w:tentative="1">
      <w:start w:val="1"/>
      <w:numFmt w:val="bullet"/>
      <w:lvlText w:val=""/>
      <w:lvlJc w:val="left"/>
      <w:pPr>
        <w:ind w:left="2217" w:hanging="360"/>
      </w:pPr>
      <w:rPr>
        <w:rFonts w:ascii="Wingdings" w:hAnsi="Wingdings" w:hint="default"/>
      </w:rPr>
    </w:lvl>
    <w:lvl w:ilvl="3" w:tplc="04160001" w:tentative="1">
      <w:start w:val="1"/>
      <w:numFmt w:val="bullet"/>
      <w:lvlText w:val=""/>
      <w:lvlJc w:val="left"/>
      <w:pPr>
        <w:ind w:left="2937" w:hanging="360"/>
      </w:pPr>
      <w:rPr>
        <w:rFonts w:ascii="Symbol" w:hAnsi="Symbol" w:hint="default"/>
      </w:rPr>
    </w:lvl>
    <w:lvl w:ilvl="4" w:tplc="04160003" w:tentative="1">
      <w:start w:val="1"/>
      <w:numFmt w:val="bullet"/>
      <w:lvlText w:val="o"/>
      <w:lvlJc w:val="left"/>
      <w:pPr>
        <w:ind w:left="3657" w:hanging="360"/>
      </w:pPr>
      <w:rPr>
        <w:rFonts w:ascii="Courier New" w:hAnsi="Courier New" w:cs="Courier New" w:hint="default"/>
      </w:rPr>
    </w:lvl>
    <w:lvl w:ilvl="5" w:tplc="04160005" w:tentative="1">
      <w:start w:val="1"/>
      <w:numFmt w:val="bullet"/>
      <w:lvlText w:val=""/>
      <w:lvlJc w:val="left"/>
      <w:pPr>
        <w:ind w:left="4377" w:hanging="360"/>
      </w:pPr>
      <w:rPr>
        <w:rFonts w:ascii="Wingdings" w:hAnsi="Wingdings" w:hint="default"/>
      </w:rPr>
    </w:lvl>
    <w:lvl w:ilvl="6" w:tplc="04160001" w:tentative="1">
      <w:start w:val="1"/>
      <w:numFmt w:val="bullet"/>
      <w:lvlText w:val=""/>
      <w:lvlJc w:val="left"/>
      <w:pPr>
        <w:ind w:left="5097" w:hanging="360"/>
      </w:pPr>
      <w:rPr>
        <w:rFonts w:ascii="Symbol" w:hAnsi="Symbol" w:hint="default"/>
      </w:rPr>
    </w:lvl>
    <w:lvl w:ilvl="7" w:tplc="04160003" w:tentative="1">
      <w:start w:val="1"/>
      <w:numFmt w:val="bullet"/>
      <w:lvlText w:val="o"/>
      <w:lvlJc w:val="left"/>
      <w:pPr>
        <w:ind w:left="5817" w:hanging="360"/>
      </w:pPr>
      <w:rPr>
        <w:rFonts w:ascii="Courier New" w:hAnsi="Courier New" w:cs="Courier New" w:hint="default"/>
      </w:rPr>
    </w:lvl>
    <w:lvl w:ilvl="8" w:tplc="04160005" w:tentative="1">
      <w:start w:val="1"/>
      <w:numFmt w:val="bullet"/>
      <w:lvlText w:val=""/>
      <w:lvlJc w:val="left"/>
      <w:pPr>
        <w:ind w:left="6537" w:hanging="360"/>
      </w:pPr>
      <w:rPr>
        <w:rFonts w:ascii="Wingdings" w:hAnsi="Wingdings" w:hint="default"/>
      </w:rPr>
    </w:lvl>
  </w:abstractNum>
  <w:abstractNum w:abstractNumId="6" w15:restartNumberingAfterBreak="0">
    <w:nsid w:val="15FB6BFB"/>
    <w:multiLevelType w:val="hybridMultilevel"/>
    <w:tmpl w:val="9BF456D4"/>
    <w:lvl w:ilvl="0" w:tplc="5504F9CA">
      <w:start w:val="1"/>
      <w:numFmt w:val="lowerLetter"/>
      <w:lvlText w:val="%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1E5F58D8"/>
    <w:multiLevelType w:val="hybridMultilevel"/>
    <w:tmpl w:val="4DFE776C"/>
    <w:lvl w:ilvl="0" w:tplc="8BB8AB7C">
      <w:numFmt w:val="bullet"/>
      <w:lvlText w:val="•"/>
      <w:lvlJc w:val="left"/>
      <w:pPr>
        <w:ind w:left="474" w:hanging="360"/>
      </w:pPr>
      <w:rPr>
        <w:rFonts w:ascii="Aptos" w:eastAsia="Aptos" w:hAnsi="Aptos" w:cstheme="minorBidi" w:hint="default"/>
        <w:b/>
        <w:sz w:val="24"/>
      </w:rPr>
    </w:lvl>
    <w:lvl w:ilvl="1" w:tplc="04160003" w:tentative="1">
      <w:start w:val="1"/>
      <w:numFmt w:val="bullet"/>
      <w:lvlText w:val="o"/>
      <w:lvlJc w:val="left"/>
      <w:pPr>
        <w:ind w:left="1497" w:hanging="360"/>
      </w:pPr>
      <w:rPr>
        <w:rFonts w:ascii="Courier New" w:hAnsi="Courier New" w:cs="Courier New" w:hint="default"/>
      </w:rPr>
    </w:lvl>
    <w:lvl w:ilvl="2" w:tplc="04160005" w:tentative="1">
      <w:start w:val="1"/>
      <w:numFmt w:val="bullet"/>
      <w:lvlText w:val=""/>
      <w:lvlJc w:val="left"/>
      <w:pPr>
        <w:ind w:left="2217" w:hanging="360"/>
      </w:pPr>
      <w:rPr>
        <w:rFonts w:ascii="Wingdings" w:hAnsi="Wingdings" w:hint="default"/>
      </w:rPr>
    </w:lvl>
    <w:lvl w:ilvl="3" w:tplc="04160001" w:tentative="1">
      <w:start w:val="1"/>
      <w:numFmt w:val="bullet"/>
      <w:lvlText w:val=""/>
      <w:lvlJc w:val="left"/>
      <w:pPr>
        <w:ind w:left="2937" w:hanging="360"/>
      </w:pPr>
      <w:rPr>
        <w:rFonts w:ascii="Symbol" w:hAnsi="Symbol" w:hint="default"/>
      </w:rPr>
    </w:lvl>
    <w:lvl w:ilvl="4" w:tplc="04160003" w:tentative="1">
      <w:start w:val="1"/>
      <w:numFmt w:val="bullet"/>
      <w:lvlText w:val="o"/>
      <w:lvlJc w:val="left"/>
      <w:pPr>
        <w:ind w:left="3657" w:hanging="360"/>
      </w:pPr>
      <w:rPr>
        <w:rFonts w:ascii="Courier New" w:hAnsi="Courier New" w:cs="Courier New" w:hint="default"/>
      </w:rPr>
    </w:lvl>
    <w:lvl w:ilvl="5" w:tplc="04160005" w:tentative="1">
      <w:start w:val="1"/>
      <w:numFmt w:val="bullet"/>
      <w:lvlText w:val=""/>
      <w:lvlJc w:val="left"/>
      <w:pPr>
        <w:ind w:left="4377" w:hanging="360"/>
      </w:pPr>
      <w:rPr>
        <w:rFonts w:ascii="Wingdings" w:hAnsi="Wingdings" w:hint="default"/>
      </w:rPr>
    </w:lvl>
    <w:lvl w:ilvl="6" w:tplc="04160001" w:tentative="1">
      <w:start w:val="1"/>
      <w:numFmt w:val="bullet"/>
      <w:lvlText w:val=""/>
      <w:lvlJc w:val="left"/>
      <w:pPr>
        <w:ind w:left="5097" w:hanging="360"/>
      </w:pPr>
      <w:rPr>
        <w:rFonts w:ascii="Symbol" w:hAnsi="Symbol" w:hint="default"/>
      </w:rPr>
    </w:lvl>
    <w:lvl w:ilvl="7" w:tplc="04160003" w:tentative="1">
      <w:start w:val="1"/>
      <w:numFmt w:val="bullet"/>
      <w:lvlText w:val="o"/>
      <w:lvlJc w:val="left"/>
      <w:pPr>
        <w:ind w:left="5817" w:hanging="360"/>
      </w:pPr>
      <w:rPr>
        <w:rFonts w:ascii="Courier New" w:hAnsi="Courier New" w:cs="Courier New" w:hint="default"/>
      </w:rPr>
    </w:lvl>
    <w:lvl w:ilvl="8" w:tplc="04160005" w:tentative="1">
      <w:start w:val="1"/>
      <w:numFmt w:val="bullet"/>
      <w:lvlText w:val=""/>
      <w:lvlJc w:val="left"/>
      <w:pPr>
        <w:ind w:left="6537" w:hanging="360"/>
      </w:pPr>
      <w:rPr>
        <w:rFonts w:ascii="Wingdings" w:hAnsi="Wingdings" w:hint="default"/>
      </w:rPr>
    </w:lvl>
  </w:abstractNum>
  <w:abstractNum w:abstractNumId="8" w15:restartNumberingAfterBreak="0">
    <w:nsid w:val="2481314B"/>
    <w:multiLevelType w:val="multilevel"/>
    <w:tmpl w:val="93C2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854DD"/>
    <w:multiLevelType w:val="multilevel"/>
    <w:tmpl w:val="CCB6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302E31"/>
    <w:multiLevelType w:val="hybridMultilevel"/>
    <w:tmpl w:val="60200C1E"/>
    <w:lvl w:ilvl="0" w:tplc="8BB8AB7C">
      <w:numFmt w:val="bullet"/>
      <w:lvlText w:val="•"/>
      <w:lvlJc w:val="left"/>
      <w:pPr>
        <w:ind w:left="417" w:hanging="360"/>
      </w:pPr>
      <w:rPr>
        <w:rFonts w:ascii="Aptos" w:eastAsia="Aptos" w:hAnsi="Aptos" w:cstheme="minorBidi" w:hint="default"/>
        <w:b/>
        <w:sz w:val="24"/>
      </w:rPr>
    </w:lvl>
    <w:lvl w:ilvl="1" w:tplc="04160003" w:tentative="1">
      <w:start w:val="1"/>
      <w:numFmt w:val="bullet"/>
      <w:lvlText w:val="o"/>
      <w:lvlJc w:val="left"/>
      <w:pPr>
        <w:ind w:left="1137" w:hanging="360"/>
      </w:pPr>
      <w:rPr>
        <w:rFonts w:ascii="Courier New" w:hAnsi="Courier New" w:cs="Courier New" w:hint="default"/>
      </w:rPr>
    </w:lvl>
    <w:lvl w:ilvl="2" w:tplc="04160005" w:tentative="1">
      <w:start w:val="1"/>
      <w:numFmt w:val="bullet"/>
      <w:lvlText w:val=""/>
      <w:lvlJc w:val="left"/>
      <w:pPr>
        <w:ind w:left="1857" w:hanging="360"/>
      </w:pPr>
      <w:rPr>
        <w:rFonts w:ascii="Wingdings" w:hAnsi="Wingdings" w:hint="default"/>
      </w:rPr>
    </w:lvl>
    <w:lvl w:ilvl="3" w:tplc="04160001" w:tentative="1">
      <w:start w:val="1"/>
      <w:numFmt w:val="bullet"/>
      <w:lvlText w:val=""/>
      <w:lvlJc w:val="left"/>
      <w:pPr>
        <w:ind w:left="2577" w:hanging="360"/>
      </w:pPr>
      <w:rPr>
        <w:rFonts w:ascii="Symbol" w:hAnsi="Symbol" w:hint="default"/>
      </w:rPr>
    </w:lvl>
    <w:lvl w:ilvl="4" w:tplc="04160003" w:tentative="1">
      <w:start w:val="1"/>
      <w:numFmt w:val="bullet"/>
      <w:lvlText w:val="o"/>
      <w:lvlJc w:val="left"/>
      <w:pPr>
        <w:ind w:left="3297" w:hanging="360"/>
      </w:pPr>
      <w:rPr>
        <w:rFonts w:ascii="Courier New" w:hAnsi="Courier New" w:cs="Courier New" w:hint="default"/>
      </w:rPr>
    </w:lvl>
    <w:lvl w:ilvl="5" w:tplc="04160005" w:tentative="1">
      <w:start w:val="1"/>
      <w:numFmt w:val="bullet"/>
      <w:lvlText w:val=""/>
      <w:lvlJc w:val="left"/>
      <w:pPr>
        <w:ind w:left="4017" w:hanging="360"/>
      </w:pPr>
      <w:rPr>
        <w:rFonts w:ascii="Wingdings" w:hAnsi="Wingdings" w:hint="default"/>
      </w:rPr>
    </w:lvl>
    <w:lvl w:ilvl="6" w:tplc="04160001" w:tentative="1">
      <w:start w:val="1"/>
      <w:numFmt w:val="bullet"/>
      <w:lvlText w:val=""/>
      <w:lvlJc w:val="left"/>
      <w:pPr>
        <w:ind w:left="4737" w:hanging="360"/>
      </w:pPr>
      <w:rPr>
        <w:rFonts w:ascii="Symbol" w:hAnsi="Symbol" w:hint="default"/>
      </w:rPr>
    </w:lvl>
    <w:lvl w:ilvl="7" w:tplc="04160003" w:tentative="1">
      <w:start w:val="1"/>
      <w:numFmt w:val="bullet"/>
      <w:lvlText w:val="o"/>
      <w:lvlJc w:val="left"/>
      <w:pPr>
        <w:ind w:left="5457" w:hanging="360"/>
      </w:pPr>
      <w:rPr>
        <w:rFonts w:ascii="Courier New" w:hAnsi="Courier New" w:cs="Courier New" w:hint="default"/>
      </w:rPr>
    </w:lvl>
    <w:lvl w:ilvl="8" w:tplc="04160005" w:tentative="1">
      <w:start w:val="1"/>
      <w:numFmt w:val="bullet"/>
      <w:lvlText w:val=""/>
      <w:lvlJc w:val="left"/>
      <w:pPr>
        <w:ind w:left="6177" w:hanging="360"/>
      </w:pPr>
      <w:rPr>
        <w:rFonts w:ascii="Wingdings" w:hAnsi="Wingdings" w:hint="default"/>
      </w:rPr>
    </w:lvl>
  </w:abstractNum>
  <w:abstractNum w:abstractNumId="11" w15:restartNumberingAfterBreak="0">
    <w:nsid w:val="2C3F2B60"/>
    <w:multiLevelType w:val="hybridMultilevel"/>
    <w:tmpl w:val="6CC8C9B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0160AD0"/>
    <w:multiLevelType w:val="hybridMultilevel"/>
    <w:tmpl w:val="D3060942"/>
    <w:lvl w:ilvl="0" w:tplc="FF3C36F6">
      <w:start w:val="1"/>
      <w:numFmt w:val="decimal"/>
      <w:lvlText w:val="%1."/>
      <w:lvlJc w:val="left"/>
      <w:pPr>
        <w:ind w:left="360" w:hanging="360"/>
      </w:pPr>
      <w:rPr>
        <w:rFonts w:hint="default"/>
        <w:b/>
        <w:sz w:val="24"/>
      </w:rPr>
    </w:lvl>
    <w:lvl w:ilvl="1" w:tplc="FFFFFFFF">
      <w:start w:val="1"/>
      <w:numFmt w:val="decimal"/>
      <w:lvlText w:val="%2."/>
      <w:lvlJc w:val="left"/>
      <w:pPr>
        <w:ind w:left="1080" w:hanging="360"/>
      </w:pPr>
      <w:rPr>
        <w:rFonts w:ascii="Aptos" w:eastAsia="Aptos" w:hAnsi="Aptos" w:hint="default"/>
        <w:b/>
        <w:sz w:val="24"/>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313E546A"/>
    <w:multiLevelType w:val="multilevel"/>
    <w:tmpl w:val="8082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EF2CBD"/>
    <w:multiLevelType w:val="hybridMultilevel"/>
    <w:tmpl w:val="681EA5AC"/>
    <w:lvl w:ilvl="0" w:tplc="6EEE2B90">
      <w:start w:val="1"/>
      <w:numFmt w:val="decimal"/>
      <w:lvlText w:val="%1."/>
      <w:lvlJc w:val="left"/>
      <w:pPr>
        <w:ind w:left="360" w:hanging="360"/>
      </w:pPr>
      <w:rPr>
        <w:rFonts w:hint="default"/>
        <w:b/>
        <w:sz w:val="24"/>
      </w:rPr>
    </w:lvl>
    <w:lvl w:ilvl="1" w:tplc="FFFFFFFF">
      <w:start w:val="1"/>
      <w:numFmt w:val="decimal"/>
      <w:lvlText w:val="%2."/>
      <w:lvlJc w:val="left"/>
      <w:pPr>
        <w:ind w:left="1080" w:hanging="360"/>
      </w:pPr>
      <w:rPr>
        <w:rFonts w:ascii="Aptos" w:eastAsia="Aptos" w:hAnsi="Aptos" w:hint="default"/>
        <w:b/>
        <w:sz w:val="24"/>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34C93229"/>
    <w:multiLevelType w:val="hybridMultilevel"/>
    <w:tmpl w:val="086A3182"/>
    <w:lvl w:ilvl="0" w:tplc="8BB8AB7C">
      <w:numFmt w:val="bullet"/>
      <w:lvlText w:val="•"/>
      <w:lvlJc w:val="left"/>
      <w:pPr>
        <w:ind w:left="474" w:hanging="360"/>
      </w:pPr>
      <w:rPr>
        <w:rFonts w:ascii="Aptos" w:eastAsia="Aptos" w:hAnsi="Aptos" w:cstheme="minorBidi" w:hint="default"/>
        <w:b/>
        <w:sz w:val="24"/>
      </w:rPr>
    </w:lvl>
    <w:lvl w:ilvl="1" w:tplc="04160003" w:tentative="1">
      <w:start w:val="1"/>
      <w:numFmt w:val="bullet"/>
      <w:lvlText w:val="o"/>
      <w:lvlJc w:val="left"/>
      <w:pPr>
        <w:ind w:left="1497" w:hanging="360"/>
      </w:pPr>
      <w:rPr>
        <w:rFonts w:ascii="Courier New" w:hAnsi="Courier New" w:cs="Courier New" w:hint="default"/>
      </w:rPr>
    </w:lvl>
    <w:lvl w:ilvl="2" w:tplc="04160005" w:tentative="1">
      <w:start w:val="1"/>
      <w:numFmt w:val="bullet"/>
      <w:lvlText w:val=""/>
      <w:lvlJc w:val="left"/>
      <w:pPr>
        <w:ind w:left="2217" w:hanging="360"/>
      </w:pPr>
      <w:rPr>
        <w:rFonts w:ascii="Wingdings" w:hAnsi="Wingdings" w:hint="default"/>
      </w:rPr>
    </w:lvl>
    <w:lvl w:ilvl="3" w:tplc="04160001" w:tentative="1">
      <w:start w:val="1"/>
      <w:numFmt w:val="bullet"/>
      <w:lvlText w:val=""/>
      <w:lvlJc w:val="left"/>
      <w:pPr>
        <w:ind w:left="2937" w:hanging="360"/>
      </w:pPr>
      <w:rPr>
        <w:rFonts w:ascii="Symbol" w:hAnsi="Symbol" w:hint="default"/>
      </w:rPr>
    </w:lvl>
    <w:lvl w:ilvl="4" w:tplc="04160003" w:tentative="1">
      <w:start w:val="1"/>
      <w:numFmt w:val="bullet"/>
      <w:lvlText w:val="o"/>
      <w:lvlJc w:val="left"/>
      <w:pPr>
        <w:ind w:left="3657" w:hanging="360"/>
      </w:pPr>
      <w:rPr>
        <w:rFonts w:ascii="Courier New" w:hAnsi="Courier New" w:cs="Courier New" w:hint="default"/>
      </w:rPr>
    </w:lvl>
    <w:lvl w:ilvl="5" w:tplc="04160005" w:tentative="1">
      <w:start w:val="1"/>
      <w:numFmt w:val="bullet"/>
      <w:lvlText w:val=""/>
      <w:lvlJc w:val="left"/>
      <w:pPr>
        <w:ind w:left="4377" w:hanging="360"/>
      </w:pPr>
      <w:rPr>
        <w:rFonts w:ascii="Wingdings" w:hAnsi="Wingdings" w:hint="default"/>
      </w:rPr>
    </w:lvl>
    <w:lvl w:ilvl="6" w:tplc="04160001" w:tentative="1">
      <w:start w:val="1"/>
      <w:numFmt w:val="bullet"/>
      <w:lvlText w:val=""/>
      <w:lvlJc w:val="left"/>
      <w:pPr>
        <w:ind w:left="5097" w:hanging="360"/>
      </w:pPr>
      <w:rPr>
        <w:rFonts w:ascii="Symbol" w:hAnsi="Symbol" w:hint="default"/>
      </w:rPr>
    </w:lvl>
    <w:lvl w:ilvl="7" w:tplc="04160003" w:tentative="1">
      <w:start w:val="1"/>
      <w:numFmt w:val="bullet"/>
      <w:lvlText w:val="o"/>
      <w:lvlJc w:val="left"/>
      <w:pPr>
        <w:ind w:left="5817" w:hanging="360"/>
      </w:pPr>
      <w:rPr>
        <w:rFonts w:ascii="Courier New" w:hAnsi="Courier New" w:cs="Courier New" w:hint="default"/>
      </w:rPr>
    </w:lvl>
    <w:lvl w:ilvl="8" w:tplc="04160005" w:tentative="1">
      <w:start w:val="1"/>
      <w:numFmt w:val="bullet"/>
      <w:lvlText w:val=""/>
      <w:lvlJc w:val="left"/>
      <w:pPr>
        <w:ind w:left="6537" w:hanging="360"/>
      </w:pPr>
      <w:rPr>
        <w:rFonts w:ascii="Wingdings" w:hAnsi="Wingdings" w:hint="default"/>
      </w:rPr>
    </w:lvl>
  </w:abstractNum>
  <w:abstractNum w:abstractNumId="16" w15:restartNumberingAfterBreak="0">
    <w:nsid w:val="390A71FF"/>
    <w:multiLevelType w:val="hybridMultilevel"/>
    <w:tmpl w:val="4BBCCBAC"/>
    <w:lvl w:ilvl="0" w:tplc="0416000F">
      <w:start w:val="1"/>
      <w:numFmt w:val="decimal"/>
      <w:lvlText w:val="%1."/>
      <w:lvlJc w:val="left"/>
      <w:pPr>
        <w:ind w:left="360" w:hanging="360"/>
      </w:pPr>
      <w:rPr>
        <w:rFonts w:hint="default"/>
        <w:b/>
        <w:sz w:val="24"/>
      </w:rPr>
    </w:lvl>
    <w:lvl w:ilvl="1" w:tplc="BBC27E80">
      <w:start w:val="1"/>
      <w:numFmt w:val="decimal"/>
      <w:lvlText w:val="%2."/>
      <w:lvlJc w:val="left"/>
      <w:pPr>
        <w:ind w:left="1080" w:hanging="360"/>
      </w:pPr>
      <w:rPr>
        <w:rFonts w:ascii="Aptos" w:eastAsia="Aptos" w:hAnsi="Aptos" w:hint="default"/>
        <w:b/>
        <w:sz w:val="24"/>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3A5B06B9"/>
    <w:multiLevelType w:val="hybridMultilevel"/>
    <w:tmpl w:val="32D8F2B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3B0455DF"/>
    <w:multiLevelType w:val="hybridMultilevel"/>
    <w:tmpl w:val="0FA0B8C2"/>
    <w:lvl w:ilvl="0" w:tplc="8BB8AB7C">
      <w:numFmt w:val="bullet"/>
      <w:lvlText w:val="•"/>
      <w:lvlJc w:val="left"/>
      <w:pPr>
        <w:ind w:left="474" w:hanging="360"/>
      </w:pPr>
      <w:rPr>
        <w:rFonts w:ascii="Aptos" w:eastAsia="Aptos" w:hAnsi="Aptos" w:cstheme="minorBidi" w:hint="default"/>
        <w:b/>
        <w:sz w:val="24"/>
      </w:rPr>
    </w:lvl>
    <w:lvl w:ilvl="1" w:tplc="04160003" w:tentative="1">
      <w:start w:val="1"/>
      <w:numFmt w:val="bullet"/>
      <w:lvlText w:val="o"/>
      <w:lvlJc w:val="left"/>
      <w:pPr>
        <w:ind w:left="1497" w:hanging="360"/>
      </w:pPr>
      <w:rPr>
        <w:rFonts w:ascii="Courier New" w:hAnsi="Courier New" w:cs="Courier New" w:hint="default"/>
      </w:rPr>
    </w:lvl>
    <w:lvl w:ilvl="2" w:tplc="04160005" w:tentative="1">
      <w:start w:val="1"/>
      <w:numFmt w:val="bullet"/>
      <w:lvlText w:val=""/>
      <w:lvlJc w:val="left"/>
      <w:pPr>
        <w:ind w:left="2217" w:hanging="360"/>
      </w:pPr>
      <w:rPr>
        <w:rFonts w:ascii="Wingdings" w:hAnsi="Wingdings" w:hint="default"/>
      </w:rPr>
    </w:lvl>
    <w:lvl w:ilvl="3" w:tplc="04160001" w:tentative="1">
      <w:start w:val="1"/>
      <w:numFmt w:val="bullet"/>
      <w:lvlText w:val=""/>
      <w:lvlJc w:val="left"/>
      <w:pPr>
        <w:ind w:left="2937" w:hanging="360"/>
      </w:pPr>
      <w:rPr>
        <w:rFonts w:ascii="Symbol" w:hAnsi="Symbol" w:hint="default"/>
      </w:rPr>
    </w:lvl>
    <w:lvl w:ilvl="4" w:tplc="04160003" w:tentative="1">
      <w:start w:val="1"/>
      <w:numFmt w:val="bullet"/>
      <w:lvlText w:val="o"/>
      <w:lvlJc w:val="left"/>
      <w:pPr>
        <w:ind w:left="3657" w:hanging="360"/>
      </w:pPr>
      <w:rPr>
        <w:rFonts w:ascii="Courier New" w:hAnsi="Courier New" w:cs="Courier New" w:hint="default"/>
      </w:rPr>
    </w:lvl>
    <w:lvl w:ilvl="5" w:tplc="04160005" w:tentative="1">
      <w:start w:val="1"/>
      <w:numFmt w:val="bullet"/>
      <w:lvlText w:val=""/>
      <w:lvlJc w:val="left"/>
      <w:pPr>
        <w:ind w:left="4377" w:hanging="360"/>
      </w:pPr>
      <w:rPr>
        <w:rFonts w:ascii="Wingdings" w:hAnsi="Wingdings" w:hint="default"/>
      </w:rPr>
    </w:lvl>
    <w:lvl w:ilvl="6" w:tplc="04160001" w:tentative="1">
      <w:start w:val="1"/>
      <w:numFmt w:val="bullet"/>
      <w:lvlText w:val=""/>
      <w:lvlJc w:val="left"/>
      <w:pPr>
        <w:ind w:left="5097" w:hanging="360"/>
      </w:pPr>
      <w:rPr>
        <w:rFonts w:ascii="Symbol" w:hAnsi="Symbol" w:hint="default"/>
      </w:rPr>
    </w:lvl>
    <w:lvl w:ilvl="7" w:tplc="04160003" w:tentative="1">
      <w:start w:val="1"/>
      <w:numFmt w:val="bullet"/>
      <w:lvlText w:val="o"/>
      <w:lvlJc w:val="left"/>
      <w:pPr>
        <w:ind w:left="5817" w:hanging="360"/>
      </w:pPr>
      <w:rPr>
        <w:rFonts w:ascii="Courier New" w:hAnsi="Courier New" w:cs="Courier New" w:hint="default"/>
      </w:rPr>
    </w:lvl>
    <w:lvl w:ilvl="8" w:tplc="04160005" w:tentative="1">
      <w:start w:val="1"/>
      <w:numFmt w:val="bullet"/>
      <w:lvlText w:val=""/>
      <w:lvlJc w:val="left"/>
      <w:pPr>
        <w:ind w:left="6537" w:hanging="360"/>
      </w:pPr>
      <w:rPr>
        <w:rFonts w:ascii="Wingdings" w:hAnsi="Wingdings" w:hint="default"/>
      </w:rPr>
    </w:lvl>
  </w:abstractNum>
  <w:abstractNum w:abstractNumId="19" w15:restartNumberingAfterBreak="0">
    <w:nsid w:val="3E0F744D"/>
    <w:multiLevelType w:val="hybridMultilevel"/>
    <w:tmpl w:val="164EFCC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42CD7AD9"/>
    <w:multiLevelType w:val="hybridMultilevel"/>
    <w:tmpl w:val="3D4ACC4E"/>
    <w:lvl w:ilvl="0" w:tplc="8BB8AB7C">
      <w:numFmt w:val="bullet"/>
      <w:lvlText w:val="•"/>
      <w:lvlJc w:val="left"/>
      <w:pPr>
        <w:ind w:left="474" w:hanging="360"/>
      </w:pPr>
      <w:rPr>
        <w:rFonts w:ascii="Aptos" w:eastAsia="Aptos" w:hAnsi="Aptos" w:cstheme="minorBidi" w:hint="default"/>
        <w:b/>
        <w:sz w:val="24"/>
      </w:rPr>
    </w:lvl>
    <w:lvl w:ilvl="1" w:tplc="04160003" w:tentative="1">
      <w:start w:val="1"/>
      <w:numFmt w:val="bullet"/>
      <w:lvlText w:val="o"/>
      <w:lvlJc w:val="left"/>
      <w:pPr>
        <w:ind w:left="1497" w:hanging="360"/>
      </w:pPr>
      <w:rPr>
        <w:rFonts w:ascii="Courier New" w:hAnsi="Courier New" w:cs="Courier New" w:hint="default"/>
      </w:rPr>
    </w:lvl>
    <w:lvl w:ilvl="2" w:tplc="04160005" w:tentative="1">
      <w:start w:val="1"/>
      <w:numFmt w:val="bullet"/>
      <w:lvlText w:val=""/>
      <w:lvlJc w:val="left"/>
      <w:pPr>
        <w:ind w:left="2217" w:hanging="360"/>
      </w:pPr>
      <w:rPr>
        <w:rFonts w:ascii="Wingdings" w:hAnsi="Wingdings" w:hint="default"/>
      </w:rPr>
    </w:lvl>
    <w:lvl w:ilvl="3" w:tplc="04160001" w:tentative="1">
      <w:start w:val="1"/>
      <w:numFmt w:val="bullet"/>
      <w:lvlText w:val=""/>
      <w:lvlJc w:val="left"/>
      <w:pPr>
        <w:ind w:left="2937" w:hanging="360"/>
      </w:pPr>
      <w:rPr>
        <w:rFonts w:ascii="Symbol" w:hAnsi="Symbol" w:hint="default"/>
      </w:rPr>
    </w:lvl>
    <w:lvl w:ilvl="4" w:tplc="04160003" w:tentative="1">
      <w:start w:val="1"/>
      <w:numFmt w:val="bullet"/>
      <w:lvlText w:val="o"/>
      <w:lvlJc w:val="left"/>
      <w:pPr>
        <w:ind w:left="3657" w:hanging="360"/>
      </w:pPr>
      <w:rPr>
        <w:rFonts w:ascii="Courier New" w:hAnsi="Courier New" w:cs="Courier New" w:hint="default"/>
      </w:rPr>
    </w:lvl>
    <w:lvl w:ilvl="5" w:tplc="04160005" w:tentative="1">
      <w:start w:val="1"/>
      <w:numFmt w:val="bullet"/>
      <w:lvlText w:val=""/>
      <w:lvlJc w:val="left"/>
      <w:pPr>
        <w:ind w:left="4377" w:hanging="360"/>
      </w:pPr>
      <w:rPr>
        <w:rFonts w:ascii="Wingdings" w:hAnsi="Wingdings" w:hint="default"/>
      </w:rPr>
    </w:lvl>
    <w:lvl w:ilvl="6" w:tplc="04160001" w:tentative="1">
      <w:start w:val="1"/>
      <w:numFmt w:val="bullet"/>
      <w:lvlText w:val=""/>
      <w:lvlJc w:val="left"/>
      <w:pPr>
        <w:ind w:left="5097" w:hanging="360"/>
      </w:pPr>
      <w:rPr>
        <w:rFonts w:ascii="Symbol" w:hAnsi="Symbol" w:hint="default"/>
      </w:rPr>
    </w:lvl>
    <w:lvl w:ilvl="7" w:tplc="04160003" w:tentative="1">
      <w:start w:val="1"/>
      <w:numFmt w:val="bullet"/>
      <w:lvlText w:val="o"/>
      <w:lvlJc w:val="left"/>
      <w:pPr>
        <w:ind w:left="5817" w:hanging="360"/>
      </w:pPr>
      <w:rPr>
        <w:rFonts w:ascii="Courier New" w:hAnsi="Courier New" w:cs="Courier New" w:hint="default"/>
      </w:rPr>
    </w:lvl>
    <w:lvl w:ilvl="8" w:tplc="04160005" w:tentative="1">
      <w:start w:val="1"/>
      <w:numFmt w:val="bullet"/>
      <w:lvlText w:val=""/>
      <w:lvlJc w:val="left"/>
      <w:pPr>
        <w:ind w:left="6537" w:hanging="360"/>
      </w:pPr>
      <w:rPr>
        <w:rFonts w:ascii="Wingdings" w:hAnsi="Wingdings" w:hint="default"/>
      </w:rPr>
    </w:lvl>
  </w:abstractNum>
  <w:abstractNum w:abstractNumId="21" w15:restartNumberingAfterBreak="0">
    <w:nsid w:val="433A44E9"/>
    <w:multiLevelType w:val="multilevel"/>
    <w:tmpl w:val="ABCEA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4E4AE0"/>
    <w:multiLevelType w:val="hybridMultilevel"/>
    <w:tmpl w:val="133AE624"/>
    <w:lvl w:ilvl="0" w:tplc="3C725518">
      <w:start w:val="1"/>
      <w:numFmt w:val="decimal"/>
      <w:lvlText w:val="%1."/>
      <w:lvlJc w:val="left"/>
      <w:pPr>
        <w:ind w:left="360" w:hanging="360"/>
      </w:pPr>
      <w:rPr>
        <w:rFonts w:hint="default"/>
        <w:b/>
        <w:sz w:val="24"/>
      </w:rPr>
    </w:lvl>
    <w:lvl w:ilvl="1" w:tplc="FFFFFFFF">
      <w:start w:val="1"/>
      <w:numFmt w:val="decimal"/>
      <w:lvlText w:val="%2."/>
      <w:lvlJc w:val="left"/>
      <w:pPr>
        <w:ind w:left="1080" w:hanging="360"/>
      </w:pPr>
      <w:rPr>
        <w:rFonts w:ascii="Aptos" w:eastAsia="Aptos" w:hAnsi="Aptos" w:hint="default"/>
        <w:b/>
        <w:sz w:val="24"/>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3" w15:restartNumberingAfterBreak="0">
    <w:nsid w:val="442040B5"/>
    <w:multiLevelType w:val="hybridMultilevel"/>
    <w:tmpl w:val="43928696"/>
    <w:lvl w:ilvl="0" w:tplc="5504F9CA">
      <w:start w:val="1"/>
      <w:numFmt w:val="lowerLetter"/>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4" w15:restartNumberingAfterBreak="0">
    <w:nsid w:val="48AE7D40"/>
    <w:multiLevelType w:val="hybridMultilevel"/>
    <w:tmpl w:val="A3F695C8"/>
    <w:lvl w:ilvl="0" w:tplc="0416000F">
      <w:start w:val="1"/>
      <w:numFmt w:val="decimal"/>
      <w:lvlText w:val="%1."/>
      <w:lvlJc w:val="left"/>
      <w:pPr>
        <w:ind w:left="360" w:hanging="360"/>
      </w:pPr>
      <w:rPr>
        <w:rFonts w:hint="default"/>
        <w:b/>
        <w:sz w:val="24"/>
      </w:rPr>
    </w:lvl>
    <w:lvl w:ilvl="1" w:tplc="FFFFFFFF">
      <w:start w:val="1"/>
      <w:numFmt w:val="decimal"/>
      <w:lvlText w:val="%2."/>
      <w:lvlJc w:val="left"/>
      <w:pPr>
        <w:ind w:left="1080" w:hanging="360"/>
      </w:pPr>
      <w:rPr>
        <w:rFonts w:ascii="Aptos" w:eastAsia="Aptos" w:hAnsi="Aptos" w:hint="default"/>
        <w:b/>
        <w:sz w:val="24"/>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5" w15:restartNumberingAfterBreak="0">
    <w:nsid w:val="4F89781A"/>
    <w:multiLevelType w:val="hybridMultilevel"/>
    <w:tmpl w:val="8A80C13C"/>
    <w:lvl w:ilvl="0" w:tplc="C6AEAA44">
      <w:start w:val="1"/>
      <w:numFmt w:val="decimal"/>
      <w:lvlText w:val="%1."/>
      <w:lvlJc w:val="left"/>
      <w:pPr>
        <w:ind w:left="360" w:hanging="360"/>
      </w:pPr>
      <w:rPr>
        <w:rFonts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54EF1D89"/>
    <w:multiLevelType w:val="multilevel"/>
    <w:tmpl w:val="987EA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33533C"/>
    <w:multiLevelType w:val="hybridMultilevel"/>
    <w:tmpl w:val="CA163568"/>
    <w:lvl w:ilvl="0" w:tplc="5504F9CA">
      <w:start w:val="1"/>
      <w:numFmt w:val="lowerLetter"/>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8" w15:restartNumberingAfterBreak="0">
    <w:nsid w:val="567F0467"/>
    <w:multiLevelType w:val="multilevel"/>
    <w:tmpl w:val="434E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DB50B4"/>
    <w:multiLevelType w:val="hybridMultilevel"/>
    <w:tmpl w:val="AC0A8F32"/>
    <w:lvl w:ilvl="0" w:tplc="0416000F">
      <w:start w:val="1"/>
      <w:numFmt w:val="decimal"/>
      <w:lvlText w:val="%1."/>
      <w:lvlJc w:val="left"/>
      <w:pPr>
        <w:ind w:left="777" w:hanging="360"/>
      </w:pPr>
    </w:lvl>
    <w:lvl w:ilvl="1" w:tplc="04160019" w:tentative="1">
      <w:start w:val="1"/>
      <w:numFmt w:val="lowerLetter"/>
      <w:lvlText w:val="%2."/>
      <w:lvlJc w:val="left"/>
      <w:pPr>
        <w:ind w:left="1497" w:hanging="360"/>
      </w:pPr>
    </w:lvl>
    <w:lvl w:ilvl="2" w:tplc="0416001B" w:tentative="1">
      <w:start w:val="1"/>
      <w:numFmt w:val="lowerRoman"/>
      <w:lvlText w:val="%3."/>
      <w:lvlJc w:val="right"/>
      <w:pPr>
        <w:ind w:left="2217" w:hanging="180"/>
      </w:pPr>
    </w:lvl>
    <w:lvl w:ilvl="3" w:tplc="0416000F" w:tentative="1">
      <w:start w:val="1"/>
      <w:numFmt w:val="decimal"/>
      <w:lvlText w:val="%4."/>
      <w:lvlJc w:val="left"/>
      <w:pPr>
        <w:ind w:left="2937" w:hanging="360"/>
      </w:pPr>
    </w:lvl>
    <w:lvl w:ilvl="4" w:tplc="04160019" w:tentative="1">
      <w:start w:val="1"/>
      <w:numFmt w:val="lowerLetter"/>
      <w:lvlText w:val="%5."/>
      <w:lvlJc w:val="left"/>
      <w:pPr>
        <w:ind w:left="3657" w:hanging="360"/>
      </w:pPr>
    </w:lvl>
    <w:lvl w:ilvl="5" w:tplc="0416001B" w:tentative="1">
      <w:start w:val="1"/>
      <w:numFmt w:val="lowerRoman"/>
      <w:lvlText w:val="%6."/>
      <w:lvlJc w:val="right"/>
      <w:pPr>
        <w:ind w:left="4377" w:hanging="180"/>
      </w:pPr>
    </w:lvl>
    <w:lvl w:ilvl="6" w:tplc="0416000F" w:tentative="1">
      <w:start w:val="1"/>
      <w:numFmt w:val="decimal"/>
      <w:lvlText w:val="%7."/>
      <w:lvlJc w:val="left"/>
      <w:pPr>
        <w:ind w:left="5097" w:hanging="360"/>
      </w:pPr>
    </w:lvl>
    <w:lvl w:ilvl="7" w:tplc="04160019" w:tentative="1">
      <w:start w:val="1"/>
      <w:numFmt w:val="lowerLetter"/>
      <w:lvlText w:val="%8."/>
      <w:lvlJc w:val="left"/>
      <w:pPr>
        <w:ind w:left="5817" w:hanging="360"/>
      </w:pPr>
    </w:lvl>
    <w:lvl w:ilvl="8" w:tplc="0416001B" w:tentative="1">
      <w:start w:val="1"/>
      <w:numFmt w:val="lowerRoman"/>
      <w:lvlText w:val="%9."/>
      <w:lvlJc w:val="right"/>
      <w:pPr>
        <w:ind w:left="6537" w:hanging="180"/>
      </w:pPr>
    </w:lvl>
  </w:abstractNum>
  <w:abstractNum w:abstractNumId="30" w15:restartNumberingAfterBreak="0">
    <w:nsid w:val="5B7021DF"/>
    <w:multiLevelType w:val="hybridMultilevel"/>
    <w:tmpl w:val="2D8EE932"/>
    <w:lvl w:ilvl="0" w:tplc="8BB8AB7C">
      <w:numFmt w:val="bullet"/>
      <w:lvlText w:val="•"/>
      <w:lvlJc w:val="left"/>
      <w:pPr>
        <w:ind w:left="417" w:hanging="360"/>
      </w:pPr>
      <w:rPr>
        <w:rFonts w:ascii="Aptos" w:eastAsia="Aptos" w:hAnsi="Aptos" w:cstheme="minorBidi" w:hint="default"/>
        <w:b/>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62163BD5"/>
    <w:multiLevelType w:val="hybridMultilevel"/>
    <w:tmpl w:val="76ECBE6A"/>
    <w:lvl w:ilvl="0" w:tplc="9A7E6584">
      <w:start w:val="1"/>
      <w:numFmt w:val="decimal"/>
      <w:lvlText w:val="%1."/>
      <w:lvlJc w:val="left"/>
      <w:pPr>
        <w:ind w:left="360" w:hanging="360"/>
      </w:pPr>
      <w:rPr>
        <w:rFonts w:hint="default"/>
        <w:b/>
        <w:sz w:val="24"/>
      </w:rPr>
    </w:lvl>
    <w:lvl w:ilvl="1" w:tplc="FFFFFFFF">
      <w:start w:val="1"/>
      <w:numFmt w:val="decimal"/>
      <w:lvlText w:val="%2."/>
      <w:lvlJc w:val="left"/>
      <w:pPr>
        <w:ind w:left="1080" w:hanging="360"/>
      </w:pPr>
      <w:rPr>
        <w:rFonts w:ascii="Aptos" w:eastAsia="Aptos" w:hAnsi="Aptos" w:hint="default"/>
        <w:b/>
        <w:sz w:val="24"/>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638A00EA"/>
    <w:multiLevelType w:val="hybridMultilevel"/>
    <w:tmpl w:val="737E2432"/>
    <w:lvl w:ilvl="0" w:tplc="8BB8AB7C">
      <w:numFmt w:val="bullet"/>
      <w:lvlText w:val="•"/>
      <w:lvlJc w:val="left"/>
      <w:pPr>
        <w:ind w:left="474" w:hanging="360"/>
      </w:pPr>
      <w:rPr>
        <w:rFonts w:ascii="Aptos" w:eastAsia="Aptos" w:hAnsi="Aptos" w:cstheme="minorBidi" w:hint="default"/>
        <w:b/>
        <w:sz w:val="24"/>
      </w:rPr>
    </w:lvl>
    <w:lvl w:ilvl="1" w:tplc="04160003" w:tentative="1">
      <w:start w:val="1"/>
      <w:numFmt w:val="bullet"/>
      <w:lvlText w:val="o"/>
      <w:lvlJc w:val="left"/>
      <w:pPr>
        <w:ind w:left="1497" w:hanging="360"/>
      </w:pPr>
      <w:rPr>
        <w:rFonts w:ascii="Courier New" w:hAnsi="Courier New" w:cs="Courier New" w:hint="default"/>
      </w:rPr>
    </w:lvl>
    <w:lvl w:ilvl="2" w:tplc="04160005" w:tentative="1">
      <w:start w:val="1"/>
      <w:numFmt w:val="bullet"/>
      <w:lvlText w:val=""/>
      <w:lvlJc w:val="left"/>
      <w:pPr>
        <w:ind w:left="2217" w:hanging="360"/>
      </w:pPr>
      <w:rPr>
        <w:rFonts w:ascii="Wingdings" w:hAnsi="Wingdings" w:hint="default"/>
      </w:rPr>
    </w:lvl>
    <w:lvl w:ilvl="3" w:tplc="04160001" w:tentative="1">
      <w:start w:val="1"/>
      <w:numFmt w:val="bullet"/>
      <w:lvlText w:val=""/>
      <w:lvlJc w:val="left"/>
      <w:pPr>
        <w:ind w:left="2937" w:hanging="360"/>
      </w:pPr>
      <w:rPr>
        <w:rFonts w:ascii="Symbol" w:hAnsi="Symbol" w:hint="default"/>
      </w:rPr>
    </w:lvl>
    <w:lvl w:ilvl="4" w:tplc="04160003" w:tentative="1">
      <w:start w:val="1"/>
      <w:numFmt w:val="bullet"/>
      <w:lvlText w:val="o"/>
      <w:lvlJc w:val="left"/>
      <w:pPr>
        <w:ind w:left="3657" w:hanging="360"/>
      </w:pPr>
      <w:rPr>
        <w:rFonts w:ascii="Courier New" w:hAnsi="Courier New" w:cs="Courier New" w:hint="default"/>
      </w:rPr>
    </w:lvl>
    <w:lvl w:ilvl="5" w:tplc="04160005" w:tentative="1">
      <w:start w:val="1"/>
      <w:numFmt w:val="bullet"/>
      <w:lvlText w:val=""/>
      <w:lvlJc w:val="left"/>
      <w:pPr>
        <w:ind w:left="4377" w:hanging="360"/>
      </w:pPr>
      <w:rPr>
        <w:rFonts w:ascii="Wingdings" w:hAnsi="Wingdings" w:hint="default"/>
      </w:rPr>
    </w:lvl>
    <w:lvl w:ilvl="6" w:tplc="04160001" w:tentative="1">
      <w:start w:val="1"/>
      <w:numFmt w:val="bullet"/>
      <w:lvlText w:val=""/>
      <w:lvlJc w:val="left"/>
      <w:pPr>
        <w:ind w:left="5097" w:hanging="360"/>
      </w:pPr>
      <w:rPr>
        <w:rFonts w:ascii="Symbol" w:hAnsi="Symbol" w:hint="default"/>
      </w:rPr>
    </w:lvl>
    <w:lvl w:ilvl="7" w:tplc="04160003" w:tentative="1">
      <w:start w:val="1"/>
      <w:numFmt w:val="bullet"/>
      <w:lvlText w:val="o"/>
      <w:lvlJc w:val="left"/>
      <w:pPr>
        <w:ind w:left="5817" w:hanging="360"/>
      </w:pPr>
      <w:rPr>
        <w:rFonts w:ascii="Courier New" w:hAnsi="Courier New" w:cs="Courier New" w:hint="default"/>
      </w:rPr>
    </w:lvl>
    <w:lvl w:ilvl="8" w:tplc="04160005" w:tentative="1">
      <w:start w:val="1"/>
      <w:numFmt w:val="bullet"/>
      <w:lvlText w:val=""/>
      <w:lvlJc w:val="left"/>
      <w:pPr>
        <w:ind w:left="6537" w:hanging="360"/>
      </w:pPr>
      <w:rPr>
        <w:rFonts w:ascii="Wingdings" w:hAnsi="Wingdings" w:hint="default"/>
      </w:rPr>
    </w:lvl>
  </w:abstractNum>
  <w:abstractNum w:abstractNumId="33" w15:restartNumberingAfterBreak="0">
    <w:nsid w:val="64282BB8"/>
    <w:multiLevelType w:val="multilevel"/>
    <w:tmpl w:val="BCAED25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4" w15:restartNumberingAfterBreak="0">
    <w:nsid w:val="6A6446FB"/>
    <w:multiLevelType w:val="hybridMultilevel"/>
    <w:tmpl w:val="A588C8F2"/>
    <w:lvl w:ilvl="0" w:tplc="601C7F6C">
      <w:start w:val="1"/>
      <w:numFmt w:val="decimal"/>
      <w:lvlText w:val="%1."/>
      <w:lvlJc w:val="left"/>
      <w:pPr>
        <w:ind w:left="360" w:hanging="360"/>
      </w:pPr>
      <w:rPr>
        <w:rFonts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6AB277E3"/>
    <w:multiLevelType w:val="hybridMultilevel"/>
    <w:tmpl w:val="0D6E99D4"/>
    <w:lvl w:ilvl="0" w:tplc="601C7F6C">
      <w:start w:val="1"/>
      <w:numFmt w:val="decimal"/>
      <w:lvlText w:val="%1."/>
      <w:lvlJc w:val="left"/>
      <w:pPr>
        <w:ind w:left="360" w:hanging="360"/>
      </w:pPr>
      <w:rPr>
        <w:rFonts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6F6722E6"/>
    <w:multiLevelType w:val="hybridMultilevel"/>
    <w:tmpl w:val="D67A947A"/>
    <w:lvl w:ilvl="0" w:tplc="0416000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0BD4653"/>
    <w:multiLevelType w:val="hybridMultilevel"/>
    <w:tmpl w:val="041E4678"/>
    <w:lvl w:ilvl="0" w:tplc="04160017">
      <w:start w:val="1"/>
      <w:numFmt w:val="lowerLetter"/>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38" w15:restartNumberingAfterBreak="0">
    <w:nsid w:val="72D81DDD"/>
    <w:multiLevelType w:val="multilevel"/>
    <w:tmpl w:val="9F527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DA76DE"/>
    <w:multiLevelType w:val="hybridMultilevel"/>
    <w:tmpl w:val="CECCDED4"/>
    <w:lvl w:ilvl="0" w:tplc="8BB8AB7C">
      <w:numFmt w:val="bullet"/>
      <w:lvlText w:val="•"/>
      <w:lvlJc w:val="left"/>
      <w:pPr>
        <w:ind w:left="474" w:hanging="360"/>
      </w:pPr>
      <w:rPr>
        <w:rFonts w:ascii="Aptos" w:eastAsia="Aptos" w:hAnsi="Aptos" w:cstheme="minorBidi" w:hint="default"/>
        <w:b/>
        <w:sz w:val="24"/>
      </w:rPr>
    </w:lvl>
    <w:lvl w:ilvl="1" w:tplc="04160003" w:tentative="1">
      <w:start w:val="1"/>
      <w:numFmt w:val="bullet"/>
      <w:lvlText w:val="o"/>
      <w:lvlJc w:val="left"/>
      <w:pPr>
        <w:ind w:left="1497" w:hanging="360"/>
      </w:pPr>
      <w:rPr>
        <w:rFonts w:ascii="Courier New" w:hAnsi="Courier New" w:cs="Courier New" w:hint="default"/>
      </w:rPr>
    </w:lvl>
    <w:lvl w:ilvl="2" w:tplc="04160005" w:tentative="1">
      <w:start w:val="1"/>
      <w:numFmt w:val="bullet"/>
      <w:lvlText w:val=""/>
      <w:lvlJc w:val="left"/>
      <w:pPr>
        <w:ind w:left="2217" w:hanging="360"/>
      </w:pPr>
      <w:rPr>
        <w:rFonts w:ascii="Wingdings" w:hAnsi="Wingdings" w:hint="default"/>
      </w:rPr>
    </w:lvl>
    <w:lvl w:ilvl="3" w:tplc="04160001" w:tentative="1">
      <w:start w:val="1"/>
      <w:numFmt w:val="bullet"/>
      <w:lvlText w:val=""/>
      <w:lvlJc w:val="left"/>
      <w:pPr>
        <w:ind w:left="2937" w:hanging="360"/>
      </w:pPr>
      <w:rPr>
        <w:rFonts w:ascii="Symbol" w:hAnsi="Symbol" w:hint="default"/>
      </w:rPr>
    </w:lvl>
    <w:lvl w:ilvl="4" w:tplc="04160003" w:tentative="1">
      <w:start w:val="1"/>
      <w:numFmt w:val="bullet"/>
      <w:lvlText w:val="o"/>
      <w:lvlJc w:val="left"/>
      <w:pPr>
        <w:ind w:left="3657" w:hanging="360"/>
      </w:pPr>
      <w:rPr>
        <w:rFonts w:ascii="Courier New" w:hAnsi="Courier New" w:cs="Courier New" w:hint="default"/>
      </w:rPr>
    </w:lvl>
    <w:lvl w:ilvl="5" w:tplc="04160005" w:tentative="1">
      <w:start w:val="1"/>
      <w:numFmt w:val="bullet"/>
      <w:lvlText w:val=""/>
      <w:lvlJc w:val="left"/>
      <w:pPr>
        <w:ind w:left="4377" w:hanging="360"/>
      </w:pPr>
      <w:rPr>
        <w:rFonts w:ascii="Wingdings" w:hAnsi="Wingdings" w:hint="default"/>
      </w:rPr>
    </w:lvl>
    <w:lvl w:ilvl="6" w:tplc="04160001" w:tentative="1">
      <w:start w:val="1"/>
      <w:numFmt w:val="bullet"/>
      <w:lvlText w:val=""/>
      <w:lvlJc w:val="left"/>
      <w:pPr>
        <w:ind w:left="5097" w:hanging="360"/>
      </w:pPr>
      <w:rPr>
        <w:rFonts w:ascii="Symbol" w:hAnsi="Symbol" w:hint="default"/>
      </w:rPr>
    </w:lvl>
    <w:lvl w:ilvl="7" w:tplc="04160003" w:tentative="1">
      <w:start w:val="1"/>
      <w:numFmt w:val="bullet"/>
      <w:lvlText w:val="o"/>
      <w:lvlJc w:val="left"/>
      <w:pPr>
        <w:ind w:left="5817" w:hanging="360"/>
      </w:pPr>
      <w:rPr>
        <w:rFonts w:ascii="Courier New" w:hAnsi="Courier New" w:cs="Courier New" w:hint="default"/>
      </w:rPr>
    </w:lvl>
    <w:lvl w:ilvl="8" w:tplc="04160005" w:tentative="1">
      <w:start w:val="1"/>
      <w:numFmt w:val="bullet"/>
      <w:lvlText w:val=""/>
      <w:lvlJc w:val="left"/>
      <w:pPr>
        <w:ind w:left="6537" w:hanging="360"/>
      </w:pPr>
      <w:rPr>
        <w:rFonts w:ascii="Wingdings" w:hAnsi="Wingdings" w:hint="default"/>
      </w:rPr>
    </w:lvl>
  </w:abstractNum>
  <w:abstractNum w:abstractNumId="40" w15:restartNumberingAfterBreak="0">
    <w:nsid w:val="75B73159"/>
    <w:multiLevelType w:val="hybridMultilevel"/>
    <w:tmpl w:val="DC3C82E4"/>
    <w:lvl w:ilvl="0" w:tplc="8BB8AB7C">
      <w:numFmt w:val="bullet"/>
      <w:lvlText w:val="•"/>
      <w:lvlJc w:val="left"/>
      <w:pPr>
        <w:ind w:left="474" w:hanging="360"/>
      </w:pPr>
      <w:rPr>
        <w:rFonts w:ascii="Aptos" w:eastAsia="Aptos" w:hAnsi="Aptos" w:cstheme="minorBidi" w:hint="default"/>
        <w:b/>
        <w:sz w:val="24"/>
      </w:rPr>
    </w:lvl>
    <w:lvl w:ilvl="1" w:tplc="04160003" w:tentative="1">
      <w:start w:val="1"/>
      <w:numFmt w:val="bullet"/>
      <w:lvlText w:val="o"/>
      <w:lvlJc w:val="left"/>
      <w:pPr>
        <w:ind w:left="1497" w:hanging="360"/>
      </w:pPr>
      <w:rPr>
        <w:rFonts w:ascii="Courier New" w:hAnsi="Courier New" w:cs="Courier New" w:hint="default"/>
      </w:rPr>
    </w:lvl>
    <w:lvl w:ilvl="2" w:tplc="04160005" w:tentative="1">
      <w:start w:val="1"/>
      <w:numFmt w:val="bullet"/>
      <w:lvlText w:val=""/>
      <w:lvlJc w:val="left"/>
      <w:pPr>
        <w:ind w:left="2217" w:hanging="360"/>
      </w:pPr>
      <w:rPr>
        <w:rFonts w:ascii="Wingdings" w:hAnsi="Wingdings" w:hint="default"/>
      </w:rPr>
    </w:lvl>
    <w:lvl w:ilvl="3" w:tplc="04160001" w:tentative="1">
      <w:start w:val="1"/>
      <w:numFmt w:val="bullet"/>
      <w:lvlText w:val=""/>
      <w:lvlJc w:val="left"/>
      <w:pPr>
        <w:ind w:left="2937" w:hanging="360"/>
      </w:pPr>
      <w:rPr>
        <w:rFonts w:ascii="Symbol" w:hAnsi="Symbol" w:hint="default"/>
      </w:rPr>
    </w:lvl>
    <w:lvl w:ilvl="4" w:tplc="04160003" w:tentative="1">
      <w:start w:val="1"/>
      <w:numFmt w:val="bullet"/>
      <w:lvlText w:val="o"/>
      <w:lvlJc w:val="left"/>
      <w:pPr>
        <w:ind w:left="3657" w:hanging="360"/>
      </w:pPr>
      <w:rPr>
        <w:rFonts w:ascii="Courier New" w:hAnsi="Courier New" w:cs="Courier New" w:hint="default"/>
      </w:rPr>
    </w:lvl>
    <w:lvl w:ilvl="5" w:tplc="04160005" w:tentative="1">
      <w:start w:val="1"/>
      <w:numFmt w:val="bullet"/>
      <w:lvlText w:val=""/>
      <w:lvlJc w:val="left"/>
      <w:pPr>
        <w:ind w:left="4377" w:hanging="360"/>
      </w:pPr>
      <w:rPr>
        <w:rFonts w:ascii="Wingdings" w:hAnsi="Wingdings" w:hint="default"/>
      </w:rPr>
    </w:lvl>
    <w:lvl w:ilvl="6" w:tplc="04160001" w:tentative="1">
      <w:start w:val="1"/>
      <w:numFmt w:val="bullet"/>
      <w:lvlText w:val=""/>
      <w:lvlJc w:val="left"/>
      <w:pPr>
        <w:ind w:left="5097" w:hanging="360"/>
      </w:pPr>
      <w:rPr>
        <w:rFonts w:ascii="Symbol" w:hAnsi="Symbol" w:hint="default"/>
      </w:rPr>
    </w:lvl>
    <w:lvl w:ilvl="7" w:tplc="04160003" w:tentative="1">
      <w:start w:val="1"/>
      <w:numFmt w:val="bullet"/>
      <w:lvlText w:val="o"/>
      <w:lvlJc w:val="left"/>
      <w:pPr>
        <w:ind w:left="5817" w:hanging="360"/>
      </w:pPr>
      <w:rPr>
        <w:rFonts w:ascii="Courier New" w:hAnsi="Courier New" w:cs="Courier New" w:hint="default"/>
      </w:rPr>
    </w:lvl>
    <w:lvl w:ilvl="8" w:tplc="04160005" w:tentative="1">
      <w:start w:val="1"/>
      <w:numFmt w:val="bullet"/>
      <w:lvlText w:val=""/>
      <w:lvlJc w:val="left"/>
      <w:pPr>
        <w:ind w:left="6537" w:hanging="360"/>
      </w:pPr>
      <w:rPr>
        <w:rFonts w:ascii="Wingdings" w:hAnsi="Wingdings" w:hint="default"/>
      </w:rPr>
    </w:lvl>
  </w:abstractNum>
  <w:abstractNum w:abstractNumId="41" w15:restartNumberingAfterBreak="0">
    <w:nsid w:val="760A30F9"/>
    <w:multiLevelType w:val="multilevel"/>
    <w:tmpl w:val="1E5AB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133033"/>
    <w:multiLevelType w:val="hybridMultilevel"/>
    <w:tmpl w:val="DD3016CA"/>
    <w:lvl w:ilvl="0" w:tplc="8BB8AB7C">
      <w:numFmt w:val="bullet"/>
      <w:lvlText w:val="•"/>
      <w:lvlJc w:val="left"/>
      <w:pPr>
        <w:ind w:left="360" w:hanging="360"/>
      </w:pPr>
      <w:rPr>
        <w:rFonts w:ascii="Aptos" w:eastAsia="Aptos" w:hAnsi="Aptos" w:cstheme="minorBidi" w:hint="default"/>
        <w:b/>
        <w:sz w:val="24"/>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3" w15:restartNumberingAfterBreak="0">
    <w:nsid w:val="7E0E3681"/>
    <w:multiLevelType w:val="hybridMultilevel"/>
    <w:tmpl w:val="42B8E72C"/>
    <w:lvl w:ilvl="0" w:tplc="BB88F838">
      <w:start w:val="1"/>
      <w:numFmt w:val="decimal"/>
      <w:lvlText w:val="%1."/>
      <w:lvlJc w:val="left"/>
      <w:pPr>
        <w:ind w:left="360" w:hanging="360"/>
      </w:pPr>
      <w:rPr>
        <w:rFonts w:hint="default"/>
        <w:b/>
        <w:sz w:val="24"/>
      </w:rPr>
    </w:lvl>
    <w:lvl w:ilvl="1" w:tplc="FFFFFFFF">
      <w:start w:val="1"/>
      <w:numFmt w:val="decimal"/>
      <w:lvlText w:val="%2."/>
      <w:lvlJc w:val="left"/>
      <w:pPr>
        <w:ind w:left="1080" w:hanging="360"/>
      </w:pPr>
      <w:rPr>
        <w:rFonts w:ascii="Aptos" w:eastAsia="Aptos" w:hAnsi="Aptos" w:hint="default"/>
        <w:b/>
        <w:sz w:val="24"/>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7FD8564D"/>
    <w:multiLevelType w:val="hybridMultilevel"/>
    <w:tmpl w:val="03ECB81E"/>
    <w:lvl w:ilvl="0" w:tplc="8BB8AB7C">
      <w:numFmt w:val="bullet"/>
      <w:lvlText w:val="•"/>
      <w:lvlJc w:val="left"/>
      <w:pPr>
        <w:ind w:left="474" w:hanging="360"/>
      </w:pPr>
      <w:rPr>
        <w:rFonts w:ascii="Aptos" w:eastAsia="Aptos" w:hAnsi="Aptos" w:cstheme="minorBidi" w:hint="default"/>
        <w:b/>
        <w:sz w:val="24"/>
      </w:rPr>
    </w:lvl>
    <w:lvl w:ilvl="1" w:tplc="04160003" w:tentative="1">
      <w:start w:val="1"/>
      <w:numFmt w:val="bullet"/>
      <w:lvlText w:val="o"/>
      <w:lvlJc w:val="left"/>
      <w:pPr>
        <w:ind w:left="1497" w:hanging="360"/>
      </w:pPr>
      <w:rPr>
        <w:rFonts w:ascii="Courier New" w:hAnsi="Courier New" w:cs="Courier New" w:hint="default"/>
      </w:rPr>
    </w:lvl>
    <w:lvl w:ilvl="2" w:tplc="04160005" w:tentative="1">
      <w:start w:val="1"/>
      <w:numFmt w:val="bullet"/>
      <w:lvlText w:val=""/>
      <w:lvlJc w:val="left"/>
      <w:pPr>
        <w:ind w:left="2217" w:hanging="360"/>
      </w:pPr>
      <w:rPr>
        <w:rFonts w:ascii="Wingdings" w:hAnsi="Wingdings" w:hint="default"/>
      </w:rPr>
    </w:lvl>
    <w:lvl w:ilvl="3" w:tplc="04160001" w:tentative="1">
      <w:start w:val="1"/>
      <w:numFmt w:val="bullet"/>
      <w:lvlText w:val=""/>
      <w:lvlJc w:val="left"/>
      <w:pPr>
        <w:ind w:left="2937" w:hanging="360"/>
      </w:pPr>
      <w:rPr>
        <w:rFonts w:ascii="Symbol" w:hAnsi="Symbol" w:hint="default"/>
      </w:rPr>
    </w:lvl>
    <w:lvl w:ilvl="4" w:tplc="04160003" w:tentative="1">
      <w:start w:val="1"/>
      <w:numFmt w:val="bullet"/>
      <w:lvlText w:val="o"/>
      <w:lvlJc w:val="left"/>
      <w:pPr>
        <w:ind w:left="3657" w:hanging="360"/>
      </w:pPr>
      <w:rPr>
        <w:rFonts w:ascii="Courier New" w:hAnsi="Courier New" w:cs="Courier New" w:hint="default"/>
      </w:rPr>
    </w:lvl>
    <w:lvl w:ilvl="5" w:tplc="04160005" w:tentative="1">
      <w:start w:val="1"/>
      <w:numFmt w:val="bullet"/>
      <w:lvlText w:val=""/>
      <w:lvlJc w:val="left"/>
      <w:pPr>
        <w:ind w:left="4377" w:hanging="360"/>
      </w:pPr>
      <w:rPr>
        <w:rFonts w:ascii="Wingdings" w:hAnsi="Wingdings" w:hint="default"/>
      </w:rPr>
    </w:lvl>
    <w:lvl w:ilvl="6" w:tplc="04160001" w:tentative="1">
      <w:start w:val="1"/>
      <w:numFmt w:val="bullet"/>
      <w:lvlText w:val=""/>
      <w:lvlJc w:val="left"/>
      <w:pPr>
        <w:ind w:left="5097" w:hanging="360"/>
      </w:pPr>
      <w:rPr>
        <w:rFonts w:ascii="Symbol" w:hAnsi="Symbol" w:hint="default"/>
      </w:rPr>
    </w:lvl>
    <w:lvl w:ilvl="7" w:tplc="04160003" w:tentative="1">
      <w:start w:val="1"/>
      <w:numFmt w:val="bullet"/>
      <w:lvlText w:val="o"/>
      <w:lvlJc w:val="left"/>
      <w:pPr>
        <w:ind w:left="5817" w:hanging="360"/>
      </w:pPr>
      <w:rPr>
        <w:rFonts w:ascii="Courier New" w:hAnsi="Courier New" w:cs="Courier New" w:hint="default"/>
      </w:rPr>
    </w:lvl>
    <w:lvl w:ilvl="8" w:tplc="04160005" w:tentative="1">
      <w:start w:val="1"/>
      <w:numFmt w:val="bullet"/>
      <w:lvlText w:val=""/>
      <w:lvlJc w:val="left"/>
      <w:pPr>
        <w:ind w:left="6537" w:hanging="360"/>
      </w:pPr>
      <w:rPr>
        <w:rFonts w:ascii="Wingdings" w:hAnsi="Wingdings" w:hint="default"/>
      </w:rPr>
    </w:lvl>
  </w:abstractNum>
  <w:num w:numId="1" w16cid:durableId="849485072">
    <w:abstractNumId w:val="13"/>
  </w:num>
  <w:num w:numId="2" w16cid:durableId="368729240">
    <w:abstractNumId w:val="9"/>
  </w:num>
  <w:num w:numId="3" w16cid:durableId="1825656849">
    <w:abstractNumId w:val="41"/>
  </w:num>
  <w:num w:numId="4" w16cid:durableId="1898322904">
    <w:abstractNumId w:val="38"/>
  </w:num>
  <w:num w:numId="5" w16cid:durableId="2055541051">
    <w:abstractNumId w:val="26"/>
  </w:num>
  <w:num w:numId="6" w16cid:durableId="2089569774">
    <w:abstractNumId w:val="21"/>
  </w:num>
  <w:num w:numId="7" w16cid:durableId="382364933">
    <w:abstractNumId w:val="28"/>
  </w:num>
  <w:num w:numId="8" w16cid:durableId="1060326036">
    <w:abstractNumId w:val="8"/>
  </w:num>
  <w:num w:numId="9" w16cid:durableId="1119688327">
    <w:abstractNumId w:val="33"/>
  </w:num>
  <w:num w:numId="10" w16cid:durableId="1875146462">
    <w:abstractNumId w:val="37"/>
  </w:num>
  <w:num w:numId="11" w16cid:durableId="1511798723">
    <w:abstractNumId w:val="27"/>
  </w:num>
  <w:num w:numId="12" w16cid:durableId="1056585157">
    <w:abstractNumId w:val="6"/>
  </w:num>
  <w:num w:numId="13" w16cid:durableId="279848330">
    <w:abstractNumId w:val="36"/>
  </w:num>
  <w:num w:numId="14" w16cid:durableId="128670347">
    <w:abstractNumId w:val="23"/>
  </w:num>
  <w:num w:numId="15" w16cid:durableId="36317576">
    <w:abstractNumId w:val="5"/>
  </w:num>
  <w:num w:numId="16" w16cid:durableId="1014965184">
    <w:abstractNumId w:val="10"/>
  </w:num>
  <w:num w:numId="17" w16cid:durableId="1229926147">
    <w:abstractNumId w:val="18"/>
  </w:num>
  <w:num w:numId="18" w16cid:durableId="1468431328">
    <w:abstractNumId w:val="1"/>
  </w:num>
  <w:num w:numId="19" w16cid:durableId="239679426">
    <w:abstractNumId w:val="16"/>
  </w:num>
  <w:num w:numId="20" w16cid:durableId="84230889">
    <w:abstractNumId w:val="7"/>
  </w:num>
  <w:num w:numId="21" w16cid:durableId="1382947063">
    <w:abstractNumId w:val="40"/>
  </w:num>
  <w:num w:numId="22" w16cid:durableId="1965884205">
    <w:abstractNumId w:val="2"/>
  </w:num>
  <w:num w:numId="23" w16cid:durableId="1975524332">
    <w:abstractNumId w:val="39"/>
  </w:num>
  <w:num w:numId="24" w16cid:durableId="57411008">
    <w:abstractNumId w:val="20"/>
  </w:num>
  <w:num w:numId="25" w16cid:durableId="514419840">
    <w:abstractNumId w:val="19"/>
  </w:num>
  <w:num w:numId="26" w16cid:durableId="1412779862">
    <w:abstractNumId w:val="24"/>
  </w:num>
  <w:num w:numId="27" w16cid:durableId="1330403905">
    <w:abstractNumId w:val="17"/>
  </w:num>
  <w:num w:numId="28" w16cid:durableId="236326319">
    <w:abstractNumId w:val="3"/>
  </w:num>
  <w:num w:numId="29" w16cid:durableId="259460058">
    <w:abstractNumId w:val="32"/>
  </w:num>
  <w:num w:numId="30" w16cid:durableId="678048956">
    <w:abstractNumId w:val="30"/>
  </w:num>
  <w:num w:numId="31" w16cid:durableId="472984787">
    <w:abstractNumId w:val="29"/>
  </w:num>
  <w:num w:numId="32" w16cid:durableId="1517765989">
    <w:abstractNumId w:val="42"/>
  </w:num>
  <w:num w:numId="33" w16cid:durableId="1238319384">
    <w:abstractNumId w:val="0"/>
  </w:num>
  <w:num w:numId="34" w16cid:durableId="646667701">
    <w:abstractNumId w:val="11"/>
  </w:num>
  <w:num w:numId="35" w16cid:durableId="1637682826">
    <w:abstractNumId w:val="35"/>
  </w:num>
  <w:num w:numId="36" w16cid:durableId="1199850378">
    <w:abstractNumId w:val="15"/>
  </w:num>
  <w:num w:numId="37" w16cid:durableId="857159979">
    <w:abstractNumId w:val="34"/>
  </w:num>
  <w:num w:numId="38" w16cid:durableId="1267807433">
    <w:abstractNumId w:val="25"/>
  </w:num>
  <w:num w:numId="39" w16cid:durableId="176123471">
    <w:abstractNumId w:val="4"/>
  </w:num>
  <w:num w:numId="40" w16cid:durableId="1311441909">
    <w:abstractNumId w:val="44"/>
  </w:num>
  <w:num w:numId="41" w16cid:durableId="309133943">
    <w:abstractNumId w:val="31"/>
  </w:num>
  <w:num w:numId="42" w16cid:durableId="985428946">
    <w:abstractNumId w:val="43"/>
  </w:num>
  <w:num w:numId="43" w16cid:durableId="297030205">
    <w:abstractNumId w:val="14"/>
  </w:num>
  <w:num w:numId="44" w16cid:durableId="777214117">
    <w:abstractNumId w:val="22"/>
  </w:num>
  <w:num w:numId="45" w16cid:durableId="1172594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7ADF"/>
    <w:rsid w:val="0002248A"/>
    <w:rsid w:val="00037F75"/>
    <w:rsid w:val="0006446E"/>
    <w:rsid w:val="00081224"/>
    <w:rsid w:val="000E2BCC"/>
    <w:rsid w:val="000E493B"/>
    <w:rsid w:val="000F0A59"/>
    <w:rsid w:val="000F24A9"/>
    <w:rsid w:val="000F714A"/>
    <w:rsid w:val="00196B4D"/>
    <w:rsid w:val="0020217B"/>
    <w:rsid w:val="002111E2"/>
    <w:rsid w:val="00274396"/>
    <w:rsid w:val="002E3404"/>
    <w:rsid w:val="002F5DE7"/>
    <w:rsid w:val="00302A08"/>
    <w:rsid w:val="00331C11"/>
    <w:rsid w:val="00342816"/>
    <w:rsid w:val="00360EE8"/>
    <w:rsid w:val="00363952"/>
    <w:rsid w:val="00397B54"/>
    <w:rsid w:val="003A07E8"/>
    <w:rsid w:val="003D7EE3"/>
    <w:rsid w:val="00486751"/>
    <w:rsid w:val="004B3DBD"/>
    <w:rsid w:val="004F009A"/>
    <w:rsid w:val="00505B11"/>
    <w:rsid w:val="00543770"/>
    <w:rsid w:val="005559DB"/>
    <w:rsid w:val="00562AA9"/>
    <w:rsid w:val="005A1B8C"/>
    <w:rsid w:val="00696F83"/>
    <w:rsid w:val="007022B1"/>
    <w:rsid w:val="007075CE"/>
    <w:rsid w:val="007203E9"/>
    <w:rsid w:val="007472D7"/>
    <w:rsid w:val="007938BC"/>
    <w:rsid w:val="007E385F"/>
    <w:rsid w:val="00815E62"/>
    <w:rsid w:val="008631DD"/>
    <w:rsid w:val="0087071D"/>
    <w:rsid w:val="00895746"/>
    <w:rsid w:val="008B64AF"/>
    <w:rsid w:val="008D0658"/>
    <w:rsid w:val="008F5BAA"/>
    <w:rsid w:val="00903EE9"/>
    <w:rsid w:val="00967A49"/>
    <w:rsid w:val="00986416"/>
    <w:rsid w:val="009C2ED1"/>
    <w:rsid w:val="009D59AA"/>
    <w:rsid w:val="009F3121"/>
    <w:rsid w:val="00A32651"/>
    <w:rsid w:val="00A542B4"/>
    <w:rsid w:val="00B37E04"/>
    <w:rsid w:val="00B97ADF"/>
    <w:rsid w:val="00BC5844"/>
    <w:rsid w:val="00BD0769"/>
    <w:rsid w:val="00C22A9D"/>
    <w:rsid w:val="00C57E2F"/>
    <w:rsid w:val="00C94B2E"/>
    <w:rsid w:val="00CB4AC3"/>
    <w:rsid w:val="00CD56F1"/>
    <w:rsid w:val="00CD79C4"/>
    <w:rsid w:val="00D20CB3"/>
    <w:rsid w:val="00D332DF"/>
    <w:rsid w:val="00D41727"/>
    <w:rsid w:val="00D679FE"/>
    <w:rsid w:val="00D94ECE"/>
    <w:rsid w:val="00DA5209"/>
    <w:rsid w:val="00DD04CD"/>
    <w:rsid w:val="00DE4CCE"/>
    <w:rsid w:val="00E128AD"/>
    <w:rsid w:val="00E45E47"/>
    <w:rsid w:val="00E61B52"/>
    <w:rsid w:val="00E62B9A"/>
    <w:rsid w:val="00E6446F"/>
    <w:rsid w:val="00EC321D"/>
    <w:rsid w:val="00EC560F"/>
    <w:rsid w:val="00EF5576"/>
    <w:rsid w:val="00F216D2"/>
    <w:rsid w:val="00FE30A5"/>
    <w:rsid w:val="00FF7C3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1533A"/>
  <w15:chartTrackingRefBased/>
  <w15:docId w15:val="{C8CC69E7-E02E-4759-B329-04959308A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97A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97A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97AD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97AD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97AD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97AD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97AD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97AD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97AD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97AD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97AD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97AD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97AD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97AD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97AD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97AD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97AD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97ADF"/>
    <w:rPr>
      <w:rFonts w:eastAsiaTheme="majorEastAsia" w:cstheme="majorBidi"/>
      <w:color w:val="272727" w:themeColor="text1" w:themeTint="D8"/>
    </w:rPr>
  </w:style>
  <w:style w:type="paragraph" w:styleId="Ttulo">
    <w:name w:val="Title"/>
    <w:basedOn w:val="Normal"/>
    <w:next w:val="Normal"/>
    <w:link w:val="TtuloChar"/>
    <w:uiPriority w:val="10"/>
    <w:qFormat/>
    <w:rsid w:val="00B97A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97AD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97AD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97AD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97ADF"/>
    <w:pPr>
      <w:spacing w:before="160"/>
      <w:jc w:val="center"/>
    </w:pPr>
    <w:rPr>
      <w:i/>
      <w:iCs/>
      <w:color w:val="404040" w:themeColor="text1" w:themeTint="BF"/>
    </w:rPr>
  </w:style>
  <w:style w:type="character" w:customStyle="1" w:styleId="CitaoChar">
    <w:name w:val="Citação Char"/>
    <w:basedOn w:val="Fontepargpadro"/>
    <w:link w:val="Citao"/>
    <w:uiPriority w:val="29"/>
    <w:rsid w:val="00B97ADF"/>
    <w:rPr>
      <w:i/>
      <w:iCs/>
      <w:color w:val="404040" w:themeColor="text1" w:themeTint="BF"/>
    </w:rPr>
  </w:style>
  <w:style w:type="paragraph" w:styleId="PargrafodaLista">
    <w:name w:val="List Paragraph"/>
    <w:basedOn w:val="Normal"/>
    <w:uiPriority w:val="34"/>
    <w:qFormat/>
    <w:rsid w:val="00B97ADF"/>
    <w:pPr>
      <w:ind w:left="720"/>
      <w:contextualSpacing/>
    </w:pPr>
  </w:style>
  <w:style w:type="character" w:styleId="nfaseIntensa">
    <w:name w:val="Intense Emphasis"/>
    <w:basedOn w:val="Fontepargpadro"/>
    <w:uiPriority w:val="21"/>
    <w:qFormat/>
    <w:rsid w:val="00B97ADF"/>
    <w:rPr>
      <w:i/>
      <w:iCs/>
      <w:color w:val="0F4761" w:themeColor="accent1" w:themeShade="BF"/>
    </w:rPr>
  </w:style>
  <w:style w:type="paragraph" w:styleId="CitaoIntensa">
    <w:name w:val="Intense Quote"/>
    <w:basedOn w:val="Normal"/>
    <w:next w:val="Normal"/>
    <w:link w:val="CitaoIntensaChar"/>
    <w:uiPriority w:val="30"/>
    <w:qFormat/>
    <w:rsid w:val="00B97A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97ADF"/>
    <w:rPr>
      <w:i/>
      <w:iCs/>
      <w:color w:val="0F4761" w:themeColor="accent1" w:themeShade="BF"/>
    </w:rPr>
  </w:style>
  <w:style w:type="character" w:styleId="RefernciaIntensa">
    <w:name w:val="Intense Reference"/>
    <w:basedOn w:val="Fontepargpadro"/>
    <w:uiPriority w:val="32"/>
    <w:qFormat/>
    <w:rsid w:val="00B97ADF"/>
    <w:rPr>
      <w:b/>
      <w:bCs/>
      <w:smallCaps/>
      <w:color w:val="0F4761" w:themeColor="accent1" w:themeShade="BF"/>
      <w:spacing w:val="5"/>
    </w:rPr>
  </w:style>
  <w:style w:type="paragraph" w:styleId="CabealhodoSumrio">
    <w:name w:val="TOC Heading"/>
    <w:basedOn w:val="Ttulo1"/>
    <w:next w:val="Normal"/>
    <w:uiPriority w:val="39"/>
    <w:unhideWhenUsed/>
    <w:qFormat/>
    <w:rsid w:val="0002248A"/>
    <w:pPr>
      <w:spacing w:before="240" w:after="0" w:line="259" w:lineRule="auto"/>
      <w:outlineLvl w:val="9"/>
    </w:pPr>
    <w:rPr>
      <w:kern w:val="0"/>
      <w:sz w:val="32"/>
      <w:szCs w:val="32"/>
      <w:lang w:eastAsia="pt-BR"/>
      <w14:ligatures w14:val="none"/>
    </w:rPr>
  </w:style>
  <w:style w:type="paragraph" w:styleId="Sumrio1">
    <w:name w:val="toc 1"/>
    <w:basedOn w:val="Normal"/>
    <w:next w:val="Normal"/>
    <w:autoRedefine/>
    <w:uiPriority w:val="39"/>
    <w:unhideWhenUsed/>
    <w:rsid w:val="0002248A"/>
    <w:pPr>
      <w:spacing w:after="100"/>
    </w:pPr>
    <w:rPr>
      <w:rFonts w:ascii="Aptos" w:eastAsia="Aptos" w:hAnsi="Aptos" w:cs="Aptos"/>
      <w:kern w:val="0"/>
      <w:lang w:eastAsia="pt-BR"/>
      <w14:ligatures w14:val="none"/>
    </w:rPr>
  </w:style>
  <w:style w:type="character" w:styleId="Hyperlink">
    <w:name w:val="Hyperlink"/>
    <w:basedOn w:val="Fontepargpadro"/>
    <w:uiPriority w:val="99"/>
    <w:unhideWhenUsed/>
    <w:rsid w:val="0002248A"/>
    <w:rPr>
      <w:color w:val="467886" w:themeColor="hyperlink"/>
      <w:u w:val="single"/>
    </w:rPr>
  </w:style>
  <w:style w:type="table" w:styleId="Tabelacomgrade">
    <w:name w:val="Table Grid"/>
    <w:basedOn w:val="Tabelanormal"/>
    <w:uiPriority w:val="39"/>
    <w:rsid w:val="00E62B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mrio2">
    <w:name w:val="toc 2"/>
    <w:basedOn w:val="Normal"/>
    <w:next w:val="Normal"/>
    <w:autoRedefine/>
    <w:uiPriority w:val="39"/>
    <w:unhideWhenUsed/>
    <w:rsid w:val="00815E62"/>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29</Pages>
  <Words>7852</Words>
  <Characters>42405</Characters>
  <Application>Microsoft Office Word</Application>
  <DocSecurity>0</DocSecurity>
  <Lines>353</Lines>
  <Paragraphs>100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Dilermando Piva Jr</dc:creator>
  <cp:keywords/>
  <dc:description/>
  <cp:lastModifiedBy>Luis Claudio Santos</cp:lastModifiedBy>
  <cp:revision>21</cp:revision>
  <cp:lastPrinted>2026-07-28T18:31:00Z</cp:lastPrinted>
  <dcterms:created xsi:type="dcterms:W3CDTF">2026-07-28T18:31:00Z</dcterms:created>
  <dcterms:modified xsi:type="dcterms:W3CDTF">2026-09-11T18:49:00Z</dcterms:modified>
</cp:coreProperties>
</file>