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F462" w14:textId="77777777" w:rsidR="003A4282" w:rsidRPr="00A91C4A" w:rsidRDefault="00000000">
      <w:pPr>
        <w:jc w:val="center"/>
        <w:rPr>
          <w:color w:val="000000"/>
          <w:sz w:val="28"/>
          <w:szCs w:val="28"/>
        </w:rPr>
      </w:pPr>
      <w:r w:rsidRPr="00A91C4A">
        <w:rPr>
          <w:b/>
          <w:bCs/>
          <w:sz w:val="28"/>
          <w:szCs w:val="28"/>
        </w:rPr>
        <w:t>Centro Paula Souza</w:t>
      </w:r>
    </w:p>
    <w:p w14:paraId="3BB1038E" w14:textId="77777777" w:rsidR="003A4282" w:rsidRPr="00A91C4A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>Faculdade de Tecnologia de Votorantim</w:t>
      </w:r>
    </w:p>
    <w:p w14:paraId="10E24205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Curso Superior de Tecnologia em Ciência de Dados para Negócios</w:t>
      </w:r>
    </w:p>
    <w:p w14:paraId="530B85B8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7C15BDC1" w14:textId="77777777" w:rsidR="003A4282" w:rsidRPr="00A91C4A" w:rsidRDefault="00000000">
      <w:pPr>
        <w:spacing w:line="360" w:lineRule="auto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691D941D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2EC8183E" w14:textId="4B09C1EF" w:rsidR="003A4282" w:rsidRPr="00A91C4A" w:rsidRDefault="00EB6927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Deploy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Guide</w:t>
      </w:r>
      <w:proofErr w:type="spellEnd"/>
    </w:p>
    <w:p w14:paraId="4D56D817" w14:textId="77777777" w:rsidR="003A4282" w:rsidRPr="00A91C4A" w:rsidRDefault="00000000">
      <w:pPr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>Classificação Histórica de Ocorrências de Violência Contra a Mulher em Sorocaba e Votorantim</w:t>
      </w:r>
    </w:p>
    <w:p w14:paraId="17ACD4D5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5C6DA720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75B155DB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2F37AD98" w14:textId="77777777" w:rsidR="003A4282" w:rsidRPr="00A91C4A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 xml:space="preserve"> </w:t>
      </w:r>
    </w:p>
    <w:p w14:paraId="060B5D97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DÉBORA KOCKS NOGUEIRA</w:t>
      </w:r>
    </w:p>
    <w:p w14:paraId="7D121443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STEFANIE MAYUMI INACIO KOBAYASHI</w:t>
      </w:r>
    </w:p>
    <w:p w14:paraId="39A04733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54D848EA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08722D9A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F4C1256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44683938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6D67FA39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8F75797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53E8117F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08F42695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978D5C2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BAD2CB9" w14:textId="77777777" w:rsidR="003A4282" w:rsidRPr="00A91C4A" w:rsidRDefault="003A4282">
      <w:pPr>
        <w:spacing w:line="360" w:lineRule="auto"/>
        <w:rPr>
          <w:sz w:val="28"/>
          <w:szCs w:val="28"/>
        </w:rPr>
      </w:pPr>
    </w:p>
    <w:p w14:paraId="4D99865B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5C42009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SETEMBRO/26</w:t>
      </w:r>
    </w:p>
    <w:p w14:paraId="200DBDFB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A3E0F50" w14:textId="77777777" w:rsidR="003A4282" w:rsidRPr="00A91C4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sz w:val="24"/>
          <w:szCs w:val="24"/>
        </w:rPr>
      </w:pPr>
      <w:r w:rsidRPr="00A91C4A">
        <w:rPr>
          <w:b/>
          <w:bCs/>
          <w:sz w:val="24"/>
          <w:szCs w:val="24"/>
        </w:rPr>
        <w:t>SUMÁRIO</w:t>
      </w:r>
    </w:p>
    <w:p w14:paraId="49DE54B1" w14:textId="77777777" w:rsidR="003A4282" w:rsidRPr="00A91C4A" w:rsidRDefault="003A4282">
      <w:pPr>
        <w:rPr>
          <w:sz w:val="28"/>
          <w:szCs w:val="28"/>
        </w:rPr>
      </w:pPr>
    </w:p>
    <w:sdt>
      <w:sdtPr>
        <w:id w:val="104849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C7B38" w14:textId="079A82CD" w:rsidR="00A91C4A" w:rsidRPr="00A91C4A" w:rsidRDefault="00A91C4A">
          <w:pPr>
            <w:pStyle w:val="CabealhodoSumrio"/>
          </w:pPr>
        </w:p>
        <w:p w14:paraId="3E934F1F" w14:textId="1B00C570" w:rsidR="000E056F" w:rsidRDefault="00A91C4A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A91C4A">
            <w:fldChar w:fldCharType="begin"/>
          </w:r>
          <w:r w:rsidRPr="00A91C4A">
            <w:instrText xml:space="preserve"> TOC \o "1-3" \h \z \u </w:instrText>
          </w:r>
          <w:r w:rsidRPr="00A91C4A">
            <w:fldChar w:fldCharType="separate"/>
          </w:r>
          <w:hyperlink w:anchor="_Toc240710532" w:history="1">
            <w:r w:rsidR="000E056F" w:rsidRPr="00084A20">
              <w:rPr>
                <w:rStyle w:val="Hyperlink"/>
                <w:noProof/>
              </w:rPr>
              <w:t>1. Objetivo</w:t>
            </w:r>
            <w:r w:rsidR="000E056F">
              <w:rPr>
                <w:noProof/>
                <w:webHidden/>
              </w:rPr>
              <w:tab/>
            </w:r>
            <w:r w:rsidR="000E056F">
              <w:rPr>
                <w:noProof/>
                <w:webHidden/>
              </w:rPr>
              <w:fldChar w:fldCharType="begin"/>
            </w:r>
            <w:r w:rsidR="000E056F">
              <w:rPr>
                <w:noProof/>
                <w:webHidden/>
              </w:rPr>
              <w:instrText xml:space="preserve"> PAGEREF _Toc240710532 \h </w:instrText>
            </w:r>
            <w:r w:rsidR="000E056F">
              <w:rPr>
                <w:noProof/>
                <w:webHidden/>
              </w:rPr>
            </w:r>
            <w:r w:rsidR="000E056F">
              <w:rPr>
                <w:noProof/>
                <w:webHidden/>
              </w:rPr>
              <w:fldChar w:fldCharType="separate"/>
            </w:r>
            <w:r w:rsidR="000E056F">
              <w:rPr>
                <w:noProof/>
                <w:webHidden/>
              </w:rPr>
              <w:t>3</w:t>
            </w:r>
            <w:r w:rsidR="000E056F">
              <w:rPr>
                <w:noProof/>
                <w:webHidden/>
              </w:rPr>
              <w:fldChar w:fldCharType="end"/>
            </w:r>
          </w:hyperlink>
        </w:p>
        <w:p w14:paraId="344F2ECE" w14:textId="179B5AA5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3" w:history="1">
            <w:r w:rsidRPr="00084A20">
              <w:rPr>
                <w:rStyle w:val="Hyperlink"/>
                <w:noProof/>
              </w:rPr>
              <w:t>2.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66CE" w14:textId="68296834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4" w:history="1">
            <w:r w:rsidRPr="00084A20">
              <w:rPr>
                <w:rStyle w:val="Hyperlink"/>
                <w:noProof/>
              </w:rPr>
              <w:t>3. Definições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E219" w14:textId="75CF2225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5" w:history="1">
            <w:r w:rsidRPr="00084A20">
              <w:rPr>
                <w:rStyle w:val="Hyperlink"/>
                <w:noProof/>
              </w:rPr>
              <w:t>4. Visão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BD30" w14:textId="784BBE9F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6" w:history="1">
            <w:r w:rsidRPr="00084A20">
              <w:rPr>
                <w:rStyle w:val="Hyperlink"/>
                <w:noProof/>
              </w:rPr>
              <w:t>4.1 Descrição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A7B0" w14:textId="11043AA6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7" w:history="1">
            <w:r w:rsidRPr="00084A20">
              <w:rPr>
                <w:rStyle w:val="Hyperlink"/>
                <w:noProof/>
              </w:rPr>
              <w:t>4.2  Tipo de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EF31" w14:textId="4D92D225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8" w:history="1">
            <w:r w:rsidRPr="00084A20">
              <w:rPr>
                <w:rStyle w:val="Hyperlink"/>
                <w:noProof/>
              </w:rPr>
              <w:t>4.3 Principais características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05FD" w14:textId="2928F6E8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39" w:history="1">
            <w:r w:rsidRPr="00084A20">
              <w:rPr>
                <w:rStyle w:val="Hyperlink"/>
                <w:noProof/>
              </w:rPr>
              <w:t>4.4 Fluxo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96EC" w14:textId="2082DD85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0" w:history="1">
            <w:r w:rsidRPr="00084A20">
              <w:rPr>
                <w:rStyle w:val="Hyperlink"/>
                <w:noProof/>
              </w:rPr>
              <w:t>5. 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B7AD" w14:textId="5891745A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1" w:history="1">
            <w:r w:rsidRPr="00084A20">
              <w:rPr>
                <w:rStyle w:val="Hyperlink"/>
                <w:noProof/>
              </w:rPr>
              <w:t>6. Organização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1675" w14:textId="568DBD16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2" w:history="1">
            <w:r w:rsidRPr="00084A20">
              <w:rPr>
                <w:rStyle w:val="Hyperlink"/>
                <w:noProof/>
              </w:rPr>
              <w:t>7. Pré-requisitos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393C" w14:textId="72B96EC8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3" w:history="1">
            <w:r w:rsidRPr="00084A20">
              <w:rPr>
                <w:rStyle w:val="Hyperlink"/>
                <w:noProof/>
              </w:rPr>
              <w:t>8. Configuração do Ambiente Databricks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6526" w14:textId="6334049A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4" w:history="1">
            <w:r w:rsidRPr="00084A20">
              <w:rPr>
                <w:rStyle w:val="Hyperlink"/>
                <w:noProof/>
              </w:rPr>
              <w:t>8.1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F3F0A" w14:textId="13004FE5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5" w:history="1">
            <w:r w:rsidRPr="00084A20">
              <w:rPr>
                <w:rStyle w:val="Hyperlink"/>
                <w:noProof/>
              </w:rPr>
              <w:t>8.2 Catálogo 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537A" w14:textId="0B52D915" w:rsidR="000E056F" w:rsidRDefault="000E056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6" w:history="1">
            <w:r w:rsidRPr="00084A20">
              <w:rPr>
                <w:rStyle w:val="Hyperlink"/>
                <w:noProof/>
              </w:rPr>
              <w:t>8.3 Execução dos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3814" w14:textId="4066A6AD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7" w:history="1">
            <w:r w:rsidRPr="00084A20">
              <w:rPr>
                <w:rStyle w:val="Hyperlink"/>
                <w:noProof/>
              </w:rPr>
              <w:t>9. MLflow e Registro dos Experimentos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190D" w14:textId="6ECFBE33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8" w:history="1">
            <w:r w:rsidRPr="00084A20">
              <w:rPr>
                <w:rStyle w:val="Hyperlink"/>
                <w:noProof/>
              </w:rPr>
              <w:t>11. Testes de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2F3FE" w14:textId="21C4D7E4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49" w:history="1">
            <w:r w:rsidRPr="00084A20">
              <w:rPr>
                <w:rStyle w:val="Hyperlink"/>
                <w:noProof/>
              </w:rPr>
              <w:t>12. Atualização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7432B" w14:textId="318B7DCA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50" w:history="1">
            <w:r w:rsidRPr="00084A20">
              <w:rPr>
                <w:rStyle w:val="Hyperlink"/>
                <w:noProof/>
              </w:rPr>
              <w:t>13. Segurança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B80A" w14:textId="056421AB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51" w:history="1">
            <w:r w:rsidRPr="00084A20">
              <w:rPr>
                <w:rStyle w:val="Hyperlink"/>
                <w:noProof/>
              </w:rPr>
              <w:t>14. 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354B" w14:textId="6DD300F8" w:rsidR="000E056F" w:rsidRDefault="000E056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10552" w:history="1">
            <w:r w:rsidRPr="00084A20">
              <w:rPr>
                <w:rStyle w:val="Hyperlink"/>
                <w:noProof/>
              </w:rPr>
              <w:t>15.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D115" w14:textId="3E4E5A09" w:rsidR="00A91C4A" w:rsidRPr="00A91C4A" w:rsidRDefault="00A91C4A">
          <w:r w:rsidRPr="00A91C4A">
            <w:rPr>
              <w:b/>
              <w:bCs/>
            </w:rPr>
            <w:fldChar w:fldCharType="end"/>
          </w:r>
        </w:p>
      </w:sdtContent>
    </w:sdt>
    <w:p w14:paraId="3DC9C4A1" w14:textId="77777777" w:rsidR="003A4282" w:rsidRPr="00A91C4A" w:rsidRDefault="003A4282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120" w:line="279" w:lineRule="auto"/>
        <w:rPr>
          <w:b/>
          <w:bCs/>
          <w:smallCaps/>
          <w:color w:val="467886"/>
          <w:sz w:val="28"/>
          <w:szCs w:val="28"/>
          <w:u w:val="single"/>
        </w:rPr>
        <w:sectPr w:rsidR="003A4282" w:rsidRPr="00A91C4A">
          <w:headerReference w:type="default" r:id="rId9"/>
          <w:headerReference w:type="first" r:id="rId10"/>
          <w:pgSz w:w="11906" w:h="16838"/>
          <w:pgMar w:top="1701" w:right="656" w:bottom="1134" w:left="1701" w:header="720" w:footer="720" w:gutter="0"/>
          <w:pgNumType w:start="1"/>
          <w:cols w:space="720"/>
          <w:titlePg/>
        </w:sectPr>
      </w:pPr>
    </w:p>
    <w:p w14:paraId="00892424" w14:textId="53FB1A4B" w:rsidR="003A4282" w:rsidRPr="000E056F" w:rsidRDefault="00000000" w:rsidP="00A91C4A">
      <w:pPr>
        <w:pStyle w:val="Ttulo1"/>
        <w:rPr>
          <w:b/>
          <w:bCs/>
          <w:sz w:val="24"/>
          <w:szCs w:val="24"/>
        </w:rPr>
      </w:pPr>
      <w:bookmarkStart w:id="0" w:name="_Toc240710532"/>
      <w:r w:rsidRPr="000E056F">
        <w:rPr>
          <w:b/>
          <w:bCs/>
          <w:sz w:val="24"/>
          <w:szCs w:val="24"/>
        </w:rPr>
        <w:lastRenderedPageBreak/>
        <w:t xml:space="preserve">1. </w:t>
      </w:r>
      <w:r w:rsidR="00EC29DD" w:rsidRPr="000E056F">
        <w:rPr>
          <w:b/>
          <w:bCs/>
          <w:sz w:val="24"/>
          <w:szCs w:val="24"/>
        </w:rPr>
        <w:t>Objetivo</w:t>
      </w:r>
      <w:bookmarkEnd w:id="0"/>
    </w:p>
    <w:p w14:paraId="283C2FC7" w14:textId="77777777" w:rsidR="003A4282" w:rsidRPr="000E056F" w:rsidRDefault="003A4282" w:rsidP="00A76DF9">
      <w:pPr>
        <w:jc w:val="both"/>
        <w:rPr>
          <w:sz w:val="24"/>
          <w:szCs w:val="24"/>
        </w:rPr>
      </w:pPr>
    </w:p>
    <w:p w14:paraId="1563C6A1" w14:textId="77777777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Este documento apresenta as orientações para execução e disponibilização da solução desenvolvida no Projeto Integrador 6 (PI6) da FATEC Votorantim, dando continuidade aos projetos integradores anteriores.</w:t>
      </w:r>
    </w:p>
    <w:p w14:paraId="06B51278" w14:textId="211D87BA" w:rsidR="00822855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A solução foi estruturada em ambiente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 xml:space="preserve"> e organizada em notebooks responsáveis pelas etapas de zoneamento, integração dos dados, classificação histórica, análise exploratória, modelagem e disponibilização da interface.</w:t>
      </w:r>
    </w:p>
    <w:p w14:paraId="72DCAB2D" w14:textId="247371CD" w:rsidR="003A4282" w:rsidRPr="000E056F" w:rsidRDefault="00000000" w:rsidP="00A91C4A">
      <w:pPr>
        <w:pStyle w:val="Ttulo1"/>
        <w:rPr>
          <w:b/>
          <w:bCs/>
          <w:sz w:val="24"/>
          <w:szCs w:val="24"/>
        </w:rPr>
      </w:pPr>
      <w:bookmarkStart w:id="1" w:name="_Toc240710533"/>
      <w:r w:rsidRPr="000E056F">
        <w:rPr>
          <w:b/>
          <w:bCs/>
          <w:sz w:val="24"/>
          <w:szCs w:val="24"/>
        </w:rPr>
        <w:t xml:space="preserve">2. </w:t>
      </w:r>
      <w:r w:rsidR="00EB6927" w:rsidRPr="000E056F">
        <w:rPr>
          <w:b/>
          <w:bCs/>
          <w:sz w:val="24"/>
          <w:szCs w:val="24"/>
        </w:rPr>
        <w:t>Escopo</w:t>
      </w:r>
      <w:bookmarkEnd w:id="1"/>
    </w:p>
    <w:p w14:paraId="4F0BDE7B" w14:textId="77777777" w:rsidR="00A76DF9" w:rsidRPr="000E056F" w:rsidRDefault="00A76DF9" w:rsidP="00A76DF9">
      <w:pPr>
        <w:jc w:val="both"/>
        <w:rPr>
          <w:sz w:val="24"/>
          <w:szCs w:val="24"/>
        </w:rPr>
      </w:pPr>
    </w:p>
    <w:p w14:paraId="26F7A2F6" w14:textId="77777777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Este documento cobre:</w:t>
      </w:r>
    </w:p>
    <w:p w14:paraId="0533916F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Arquitetura de implantação da solução no ambiente </w:t>
      </w:r>
      <w:proofErr w:type="spellStart"/>
      <w:r w:rsidRPr="000E056F">
        <w:rPr>
          <w:rFonts w:cs="Arial"/>
          <w:sz w:val="24"/>
          <w:szCs w:val="24"/>
          <w:lang w:val="pt-BR"/>
        </w:rPr>
        <w:t>Databricks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265F0F8A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Organização dos dados em Delta Lake e Unity </w:t>
      </w:r>
      <w:proofErr w:type="spellStart"/>
      <w:r w:rsidRPr="000E056F">
        <w:rPr>
          <w:rFonts w:cs="Arial"/>
          <w:sz w:val="24"/>
          <w:szCs w:val="24"/>
          <w:lang w:val="pt-BR"/>
        </w:rPr>
        <w:t>Catalog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27E3EE29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Execução dos notebooks que compõem o pipeline analítico;</w:t>
      </w:r>
    </w:p>
    <w:p w14:paraId="6E346A3E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Organização e rastreamento dos experimentos de aprendizado de máquina com </w:t>
      </w:r>
      <w:proofErr w:type="spellStart"/>
      <w:r w:rsidRPr="000E056F">
        <w:rPr>
          <w:rFonts w:cs="Arial"/>
          <w:sz w:val="24"/>
          <w:szCs w:val="24"/>
          <w:lang w:val="pt-BR"/>
        </w:rPr>
        <w:t>MLflow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6BDCB412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Preparação da interface para disponibilização da solução;</w:t>
      </w:r>
    </w:p>
    <w:p w14:paraId="0CF517F2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Testes de acesso e funcionamento do </w:t>
      </w:r>
      <w:proofErr w:type="spellStart"/>
      <w:r w:rsidRPr="000E056F">
        <w:rPr>
          <w:rFonts w:cs="Arial"/>
          <w:sz w:val="24"/>
          <w:szCs w:val="24"/>
          <w:lang w:val="pt-BR"/>
        </w:rPr>
        <w:t>deploy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31A446B4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Procedimentos de atualização após alterações na solução.</w:t>
      </w:r>
    </w:p>
    <w:p w14:paraId="06392C2E" w14:textId="77777777" w:rsidR="00EB6927" w:rsidRPr="000E056F" w:rsidRDefault="00EB6927" w:rsidP="00EB6927">
      <w:pPr>
        <w:spacing w:line="360" w:lineRule="auto"/>
        <w:ind w:left="360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Não fazem parte deste documento:</w:t>
      </w:r>
    </w:p>
    <w:p w14:paraId="5A608A72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Detalhamento completo da extração e transformação dos dados, que é documentado nos notebooks do projeto;</w:t>
      </w:r>
    </w:p>
    <w:p w14:paraId="44AC17EC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Explicação detalhada de cada algoritmo de aprendizado de máquina;</w:t>
      </w:r>
    </w:p>
    <w:p w14:paraId="191E90C7" w14:textId="77777777" w:rsidR="00EB6927" w:rsidRPr="000E056F" w:rsidRDefault="00EB6927" w:rsidP="00EB6927">
      <w:pPr>
        <w:pStyle w:val="Commarcadores"/>
        <w:numPr>
          <w:ilvl w:val="0"/>
          <w:numId w:val="5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Configurações de infraestrutura externa que ainda não tenham sido efetivamente definidas;</w:t>
      </w:r>
    </w:p>
    <w:p w14:paraId="169FD370" w14:textId="77777777" w:rsidR="003A4282" w:rsidRPr="000E056F" w:rsidRDefault="003A4282" w:rsidP="00A76DF9">
      <w:pPr>
        <w:jc w:val="both"/>
        <w:rPr>
          <w:sz w:val="24"/>
          <w:szCs w:val="24"/>
        </w:rPr>
      </w:pPr>
    </w:p>
    <w:p w14:paraId="53C1E62A" w14:textId="0D89E78E" w:rsidR="003A4282" w:rsidRPr="000E056F" w:rsidRDefault="00000000" w:rsidP="00A91C4A">
      <w:pPr>
        <w:pStyle w:val="Ttulo1"/>
        <w:rPr>
          <w:b/>
          <w:bCs/>
          <w:sz w:val="24"/>
          <w:szCs w:val="24"/>
        </w:rPr>
      </w:pPr>
      <w:bookmarkStart w:id="2" w:name="_Toc240710534"/>
      <w:r w:rsidRPr="000E056F">
        <w:rPr>
          <w:b/>
          <w:bCs/>
          <w:sz w:val="24"/>
          <w:szCs w:val="24"/>
        </w:rPr>
        <w:t xml:space="preserve">3. </w:t>
      </w:r>
      <w:r w:rsidR="00EB6927" w:rsidRPr="000E056F">
        <w:rPr>
          <w:b/>
          <w:bCs/>
          <w:sz w:val="24"/>
          <w:szCs w:val="24"/>
        </w:rPr>
        <w:t>Definições e Siglas</w:t>
      </w:r>
      <w:bookmarkEnd w:id="2"/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6306"/>
      </w:tblGrid>
      <w:tr w:rsidR="00EB6927" w:rsidRPr="000E056F" w14:paraId="672A3AB6" w14:textId="77777777" w:rsidTr="000E056F">
        <w:trPr>
          <w:jc w:val="center"/>
        </w:trPr>
        <w:tc>
          <w:tcPr>
            <w:tcW w:w="2472" w:type="dxa"/>
            <w:shd w:val="clear" w:color="auto" w:fill="D9D9D9"/>
          </w:tcPr>
          <w:p w14:paraId="6F358CA7" w14:textId="77777777" w:rsidR="00EB6927" w:rsidRPr="000E056F" w:rsidRDefault="00EB6927" w:rsidP="000570BC">
            <w:pPr>
              <w:jc w:val="center"/>
            </w:pPr>
            <w:bookmarkStart w:id="3" w:name="_heading=h.h1hq0tdironx" w:colFirst="0" w:colLast="0"/>
            <w:bookmarkEnd w:id="3"/>
            <w:r w:rsidRPr="000E056F">
              <w:rPr>
                <w:b/>
              </w:rPr>
              <w:t>Termo / Sigla</w:t>
            </w:r>
          </w:p>
        </w:tc>
        <w:tc>
          <w:tcPr>
            <w:tcW w:w="6306" w:type="dxa"/>
            <w:shd w:val="clear" w:color="auto" w:fill="D9D9D9"/>
          </w:tcPr>
          <w:p w14:paraId="7461CE0A" w14:textId="77777777" w:rsidR="00EB6927" w:rsidRPr="000E056F" w:rsidRDefault="00EB6927" w:rsidP="000570BC">
            <w:pPr>
              <w:jc w:val="center"/>
            </w:pPr>
            <w:r w:rsidRPr="000E056F">
              <w:rPr>
                <w:b/>
              </w:rPr>
              <w:t>Descrição</w:t>
            </w:r>
          </w:p>
        </w:tc>
      </w:tr>
      <w:tr w:rsidR="00EB6927" w:rsidRPr="000E056F" w14:paraId="78CF1944" w14:textId="77777777" w:rsidTr="000E056F">
        <w:trPr>
          <w:jc w:val="center"/>
        </w:trPr>
        <w:tc>
          <w:tcPr>
            <w:tcW w:w="2472" w:type="dxa"/>
          </w:tcPr>
          <w:p w14:paraId="5A1B334E" w14:textId="77777777" w:rsidR="00EB6927" w:rsidRPr="000E056F" w:rsidRDefault="00EB6927" w:rsidP="00EB6927">
            <w:pPr>
              <w:jc w:val="center"/>
            </w:pPr>
            <w:proofErr w:type="spellStart"/>
            <w:r w:rsidRPr="000E056F">
              <w:t>Databricks</w:t>
            </w:r>
            <w:proofErr w:type="spellEnd"/>
          </w:p>
        </w:tc>
        <w:tc>
          <w:tcPr>
            <w:tcW w:w="6306" w:type="dxa"/>
          </w:tcPr>
          <w:p w14:paraId="608C1359" w14:textId="77777777" w:rsidR="00EB6927" w:rsidRPr="000E056F" w:rsidRDefault="00EB6927" w:rsidP="00EB6927">
            <w:pPr>
              <w:jc w:val="center"/>
            </w:pPr>
            <w:r w:rsidRPr="000E056F">
              <w:t>Ambiente central utilizado para processamento, armazenamento, análise e modelagem.</w:t>
            </w:r>
          </w:p>
        </w:tc>
      </w:tr>
      <w:tr w:rsidR="00EB6927" w:rsidRPr="000E056F" w14:paraId="01F594E2" w14:textId="77777777" w:rsidTr="000E056F">
        <w:trPr>
          <w:jc w:val="center"/>
        </w:trPr>
        <w:tc>
          <w:tcPr>
            <w:tcW w:w="2472" w:type="dxa"/>
          </w:tcPr>
          <w:p w14:paraId="3C094109" w14:textId="77777777" w:rsidR="00EB6927" w:rsidRPr="000E056F" w:rsidRDefault="00EB6927" w:rsidP="00EB6927">
            <w:pPr>
              <w:jc w:val="center"/>
            </w:pPr>
            <w:r w:rsidRPr="000E056F">
              <w:lastRenderedPageBreak/>
              <w:t>Delta Lake</w:t>
            </w:r>
          </w:p>
        </w:tc>
        <w:tc>
          <w:tcPr>
            <w:tcW w:w="6306" w:type="dxa"/>
          </w:tcPr>
          <w:p w14:paraId="4A10CF82" w14:textId="77777777" w:rsidR="00EB6927" w:rsidRPr="000E056F" w:rsidRDefault="00EB6927" w:rsidP="00EB6927">
            <w:pPr>
              <w:jc w:val="center"/>
            </w:pPr>
            <w:r w:rsidRPr="000E056F">
              <w:t>Formato de armazenamento estruturado utilizado nas tabelas do projeto.</w:t>
            </w:r>
          </w:p>
        </w:tc>
      </w:tr>
      <w:tr w:rsidR="00EB6927" w:rsidRPr="000E056F" w14:paraId="5842D59B" w14:textId="77777777" w:rsidTr="000E056F">
        <w:trPr>
          <w:jc w:val="center"/>
        </w:trPr>
        <w:tc>
          <w:tcPr>
            <w:tcW w:w="2472" w:type="dxa"/>
          </w:tcPr>
          <w:p w14:paraId="455D4FBC" w14:textId="77777777" w:rsidR="00EB6927" w:rsidRPr="000E056F" w:rsidRDefault="00EB6927" w:rsidP="00EB6927">
            <w:pPr>
              <w:jc w:val="center"/>
            </w:pPr>
            <w:r w:rsidRPr="000E056F">
              <w:t xml:space="preserve">Unity </w:t>
            </w:r>
            <w:proofErr w:type="spellStart"/>
            <w:r w:rsidRPr="000E056F">
              <w:t>Catalog</w:t>
            </w:r>
            <w:proofErr w:type="spellEnd"/>
          </w:p>
        </w:tc>
        <w:tc>
          <w:tcPr>
            <w:tcW w:w="6306" w:type="dxa"/>
          </w:tcPr>
          <w:p w14:paraId="27C8AA87" w14:textId="77777777" w:rsidR="00EB6927" w:rsidRPr="000E056F" w:rsidRDefault="00EB6927" w:rsidP="00EB6927">
            <w:pPr>
              <w:jc w:val="center"/>
            </w:pPr>
            <w:r w:rsidRPr="000E056F">
              <w:t>Camada de organização e governança dos dados, modelos e demais ativos.</w:t>
            </w:r>
          </w:p>
        </w:tc>
      </w:tr>
      <w:tr w:rsidR="00EB6927" w:rsidRPr="000E056F" w14:paraId="4390AA91" w14:textId="77777777" w:rsidTr="000E056F">
        <w:trPr>
          <w:jc w:val="center"/>
        </w:trPr>
        <w:tc>
          <w:tcPr>
            <w:tcW w:w="2472" w:type="dxa"/>
          </w:tcPr>
          <w:p w14:paraId="17098FFA" w14:textId="77777777" w:rsidR="00EB6927" w:rsidRPr="000E056F" w:rsidRDefault="00EB6927" w:rsidP="00EB6927">
            <w:pPr>
              <w:jc w:val="center"/>
            </w:pPr>
            <w:proofErr w:type="spellStart"/>
            <w:r w:rsidRPr="000E056F">
              <w:t>MLflow</w:t>
            </w:r>
            <w:proofErr w:type="spellEnd"/>
          </w:p>
        </w:tc>
        <w:tc>
          <w:tcPr>
            <w:tcW w:w="6306" w:type="dxa"/>
          </w:tcPr>
          <w:p w14:paraId="64E5162D" w14:textId="77777777" w:rsidR="00EB6927" w:rsidRPr="000E056F" w:rsidRDefault="00EB6927" w:rsidP="00EB6927">
            <w:pPr>
              <w:jc w:val="center"/>
            </w:pPr>
            <w:r w:rsidRPr="000E056F">
              <w:t>Ferramenta utilizada para rastrear parâmetros, métricas, execuções e modelos.</w:t>
            </w:r>
          </w:p>
        </w:tc>
      </w:tr>
      <w:tr w:rsidR="00EB6927" w:rsidRPr="000E056F" w14:paraId="27FAE1B1" w14:textId="77777777" w:rsidTr="000E056F">
        <w:trPr>
          <w:jc w:val="center"/>
        </w:trPr>
        <w:tc>
          <w:tcPr>
            <w:tcW w:w="2472" w:type="dxa"/>
          </w:tcPr>
          <w:p w14:paraId="1FEC5DEF" w14:textId="77777777" w:rsidR="00EB6927" w:rsidRPr="000E056F" w:rsidRDefault="00EB6927" w:rsidP="00EB6927">
            <w:pPr>
              <w:jc w:val="center"/>
            </w:pPr>
            <w:r w:rsidRPr="000E056F">
              <w:t>ETL</w:t>
            </w:r>
          </w:p>
        </w:tc>
        <w:tc>
          <w:tcPr>
            <w:tcW w:w="6306" w:type="dxa"/>
          </w:tcPr>
          <w:p w14:paraId="49DC6AD2" w14:textId="77777777" w:rsidR="00EB6927" w:rsidRPr="000E056F" w:rsidRDefault="00EB6927" w:rsidP="00EB6927">
            <w:pPr>
              <w:jc w:val="center"/>
            </w:pPr>
            <w:r w:rsidRPr="000E056F">
              <w:t>Extração, Transformação e Carga dos dados.</w:t>
            </w:r>
          </w:p>
        </w:tc>
      </w:tr>
      <w:tr w:rsidR="00EB6927" w:rsidRPr="000E056F" w14:paraId="4BF4DCF2" w14:textId="77777777" w:rsidTr="000E056F">
        <w:trPr>
          <w:jc w:val="center"/>
        </w:trPr>
        <w:tc>
          <w:tcPr>
            <w:tcW w:w="2472" w:type="dxa"/>
          </w:tcPr>
          <w:p w14:paraId="5EB11040" w14:textId="77777777" w:rsidR="00EB6927" w:rsidRPr="000E056F" w:rsidRDefault="00EB6927" w:rsidP="00EB6927">
            <w:pPr>
              <w:jc w:val="center"/>
            </w:pPr>
            <w:r w:rsidRPr="000E056F">
              <w:t>SSP-SP</w:t>
            </w:r>
          </w:p>
        </w:tc>
        <w:tc>
          <w:tcPr>
            <w:tcW w:w="6306" w:type="dxa"/>
          </w:tcPr>
          <w:p w14:paraId="49C955FE" w14:textId="77777777" w:rsidR="00EB6927" w:rsidRPr="000E056F" w:rsidRDefault="00EB6927" w:rsidP="00EB6927">
            <w:pPr>
              <w:jc w:val="center"/>
            </w:pPr>
            <w:r w:rsidRPr="000E056F">
              <w:t>Secretaria da Segurança Pública do Estado de São Paulo.</w:t>
            </w:r>
          </w:p>
        </w:tc>
      </w:tr>
      <w:tr w:rsidR="00EB6927" w:rsidRPr="000E056F" w14:paraId="667D6B6C" w14:textId="77777777" w:rsidTr="000E056F">
        <w:trPr>
          <w:jc w:val="center"/>
        </w:trPr>
        <w:tc>
          <w:tcPr>
            <w:tcW w:w="2472" w:type="dxa"/>
          </w:tcPr>
          <w:p w14:paraId="0BCD0A6E" w14:textId="77777777" w:rsidR="00EB6927" w:rsidRPr="000E056F" w:rsidRDefault="00EB6927" w:rsidP="00EB6927">
            <w:pPr>
              <w:jc w:val="center"/>
            </w:pPr>
            <w:r w:rsidRPr="000E056F">
              <w:t>IBGE</w:t>
            </w:r>
          </w:p>
        </w:tc>
        <w:tc>
          <w:tcPr>
            <w:tcW w:w="6306" w:type="dxa"/>
          </w:tcPr>
          <w:p w14:paraId="5415E19F" w14:textId="77777777" w:rsidR="00EB6927" w:rsidRPr="000E056F" w:rsidRDefault="00EB6927" w:rsidP="00EB6927">
            <w:pPr>
              <w:jc w:val="center"/>
            </w:pPr>
            <w:r w:rsidRPr="000E056F">
              <w:t>Instituto Brasileiro de Geografia e Estatística.</w:t>
            </w:r>
          </w:p>
        </w:tc>
      </w:tr>
      <w:tr w:rsidR="00EB6927" w:rsidRPr="000E056F" w14:paraId="0B1E12D8" w14:textId="77777777" w:rsidTr="000E056F">
        <w:trPr>
          <w:jc w:val="center"/>
        </w:trPr>
        <w:tc>
          <w:tcPr>
            <w:tcW w:w="2472" w:type="dxa"/>
          </w:tcPr>
          <w:p w14:paraId="748F0631" w14:textId="77777777" w:rsidR="00EB6927" w:rsidRPr="000E056F" w:rsidRDefault="00EB6927" w:rsidP="00EB6927">
            <w:pPr>
              <w:jc w:val="center"/>
            </w:pPr>
            <w:proofErr w:type="spellStart"/>
            <w:r w:rsidRPr="000E056F">
              <w:t>OpenStreetMap</w:t>
            </w:r>
            <w:proofErr w:type="spellEnd"/>
          </w:p>
        </w:tc>
        <w:tc>
          <w:tcPr>
            <w:tcW w:w="6306" w:type="dxa"/>
          </w:tcPr>
          <w:p w14:paraId="2DED7E96" w14:textId="77777777" w:rsidR="00EB6927" w:rsidRPr="000E056F" w:rsidRDefault="00EB6927" w:rsidP="00EB6927">
            <w:pPr>
              <w:jc w:val="center"/>
            </w:pPr>
            <w:r w:rsidRPr="000E056F">
              <w:t>Fonte de dados geográficos utilizada no zoneamento.</w:t>
            </w:r>
          </w:p>
        </w:tc>
      </w:tr>
      <w:tr w:rsidR="00EB6927" w:rsidRPr="000E056F" w14:paraId="7895D2FB" w14:textId="77777777" w:rsidTr="000E056F">
        <w:trPr>
          <w:jc w:val="center"/>
        </w:trPr>
        <w:tc>
          <w:tcPr>
            <w:tcW w:w="2472" w:type="dxa"/>
          </w:tcPr>
          <w:p w14:paraId="1BC58D7C" w14:textId="77777777" w:rsidR="00EB6927" w:rsidRPr="000E056F" w:rsidRDefault="00EB6927" w:rsidP="00EB6927">
            <w:pPr>
              <w:jc w:val="center"/>
            </w:pPr>
            <w:proofErr w:type="spellStart"/>
            <w:r w:rsidRPr="000E056F">
              <w:t>Deploy</w:t>
            </w:r>
            <w:proofErr w:type="spellEnd"/>
          </w:p>
        </w:tc>
        <w:tc>
          <w:tcPr>
            <w:tcW w:w="6306" w:type="dxa"/>
          </w:tcPr>
          <w:p w14:paraId="04D19D8D" w14:textId="77777777" w:rsidR="00EB6927" w:rsidRPr="000E056F" w:rsidRDefault="00EB6927" w:rsidP="00EB6927">
            <w:pPr>
              <w:jc w:val="center"/>
            </w:pPr>
            <w:r w:rsidRPr="000E056F">
              <w:t>Processo de disponibilização da solução para utilização por meio da interface definida.</w:t>
            </w:r>
          </w:p>
        </w:tc>
      </w:tr>
      <w:tr w:rsidR="00EB6927" w:rsidRPr="000E056F" w14:paraId="0D397AFA" w14:textId="77777777" w:rsidTr="000E056F">
        <w:trPr>
          <w:jc w:val="center"/>
        </w:trPr>
        <w:tc>
          <w:tcPr>
            <w:tcW w:w="2472" w:type="dxa"/>
          </w:tcPr>
          <w:p w14:paraId="26CBE032" w14:textId="77777777" w:rsidR="00EB6927" w:rsidRPr="000E056F" w:rsidRDefault="00EB6927" w:rsidP="00EB6927">
            <w:pPr>
              <w:jc w:val="center"/>
            </w:pPr>
            <w:r w:rsidRPr="000E056F">
              <w:t>ML</w:t>
            </w:r>
          </w:p>
        </w:tc>
        <w:tc>
          <w:tcPr>
            <w:tcW w:w="6306" w:type="dxa"/>
          </w:tcPr>
          <w:p w14:paraId="76649F20" w14:textId="77777777" w:rsidR="00EB6927" w:rsidRPr="000E056F" w:rsidRDefault="00EB6927" w:rsidP="00EB6927">
            <w:pPr>
              <w:jc w:val="center"/>
            </w:pPr>
            <w:r w:rsidRPr="000E056F">
              <w:t>Machine Learning — Aprendizado de Máquina.</w:t>
            </w:r>
          </w:p>
        </w:tc>
      </w:tr>
      <w:tr w:rsidR="00EB6927" w:rsidRPr="000E056F" w14:paraId="2B2C73F1" w14:textId="77777777" w:rsidTr="000E056F">
        <w:trPr>
          <w:jc w:val="center"/>
        </w:trPr>
        <w:tc>
          <w:tcPr>
            <w:tcW w:w="2472" w:type="dxa"/>
          </w:tcPr>
          <w:p w14:paraId="712F6F1B" w14:textId="77777777" w:rsidR="00EB6927" w:rsidRPr="000E056F" w:rsidRDefault="00EB6927" w:rsidP="00EB6927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DDM</w:t>
            </w:r>
          </w:p>
        </w:tc>
        <w:tc>
          <w:tcPr>
            <w:tcW w:w="6306" w:type="dxa"/>
          </w:tcPr>
          <w:p w14:paraId="43C6580B" w14:textId="77777777" w:rsidR="00EB6927" w:rsidRPr="000E056F" w:rsidRDefault="00EB6927" w:rsidP="00EB6927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Delegacia de Defesa da Mulher.</w:t>
            </w:r>
          </w:p>
        </w:tc>
      </w:tr>
    </w:tbl>
    <w:p w14:paraId="76109C5F" w14:textId="7E84DC8B" w:rsidR="00A76DF9" w:rsidRPr="000E056F" w:rsidRDefault="00A76DF9" w:rsidP="00A76DF9">
      <w:pPr>
        <w:jc w:val="both"/>
        <w:rPr>
          <w:sz w:val="24"/>
          <w:szCs w:val="24"/>
        </w:rPr>
      </w:pPr>
    </w:p>
    <w:p w14:paraId="4D31B68A" w14:textId="77777777" w:rsidR="00A76DF9" w:rsidRPr="000E056F" w:rsidRDefault="00A76DF9" w:rsidP="00A76DF9">
      <w:pPr>
        <w:jc w:val="both"/>
        <w:rPr>
          <w:sz w:val="24"/>
          <w:szCs w:val="24"/>
        </w:rPr>
      </w:pPr>
    </w:p>
    <w:p w14:paraId="5BB1B686" w14:textId="77777777" w:rsidR="00A76DF9" w:rsidRPr="000E056F" w:rsidRDefault="00A76DF9" w:rsidP="00A76DF9">
      <w:pPr>
        <w:jc w:val="both"/>
        <w:rPr>
          <w:sz w:val="24"/>
          <w:szCs w:val="24"/>
        </w:rPr>
      </w:pPr>
    </w:p>
    <w:p w14:paraId="7767D66B" w14:textId="05D48C3A" w:rsidR="00A76DF9" w:rsidRPr="000E056F" w:rsidRDefault="00EB6927" w:rsidP="00EB6927">
      <w:pPr>
        <w:pStyle w:val="Ttulo1"/>
        <w:rPr>
          <w:b/>
          <w:bCs/>
          <w:sz w:val="24"/>
          <w:szCs w:val="24"/>
        </w:rPr>
      </w:pPr>
      <w:bookmarkStart w:id="4" w:name="_Toc240710535"/>
      <w:r w:rsidRPr="000E056F">
        <w:rPr>
          <w:b/>
          <w:bCs/>
          <w:sz w:val="24"/>
          <w:szCs w:val="24"/>
        </w:rPr>
        <w:t>4. Visão Geral da Solução</w:t>
      </w:r>
      <w:bookmarkEnd w:id="4"/>
    </w:p>
    <w:p w14:paraId="5402535E" w14:textId="5EE99117" w:rsidR="00A76DF9" w:rsidRPr="000E056F" w:rsidRDefault="00EB6927" w:rsidP="00EB6927">
      <w:pPr>
        <w:pStyle w:val="Ttulo2"/>
        <w:rPr>
          <w:sz w:val="24"/>
          <w:szCs w:val="24"/>
        </w:rPr>
      </w:pPr>
      <w:bookmarkStart w:id="5" w:name="_Toc240710536"/>
      <w:r w:rsidRPr="000E056F">
        <w:rPr>
          <w:sz w:val="24"/>
          <w:szCs w:val="24"/>
        </w:rPr>
        <w:t>4.1 Descrição do Modelo</w:t>
      </w:r>
      <w:bookmarkEnd w:id="5"/>
    </w:p>
    <w:p w14:paraId="1C4A753F" w14:textId="77777777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Projeto Integrador 6 reorganiza a solução desenvolvida nos projetos anteriores em uma arquitetura centralizada no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 xml:space="preserve">. A solução integra dados públicos de ocorrências da SSP-SP, informações do IBGE e dados geográficos do </w:t>
      </w:r>
      <w:proofErr w:type="spellStart"/>
      <w:r w:rsidRPr="000E056F">
        <w:rPr>
          <w:sz w:val="24"/>
          <w:szCs w:val="24"/>
        </w:rPr>
        <w:t>OpenStreetMap</w:t>
      </w:r>
      <w:proofErr w:type="spellEnd"/>
      <w:r w:rsidRPr="000E056F">
        <w:rPr>
          <w:sz w:val="24"/>
          <w:szCs w:val="24"/>
        </w:rPr>
        <w:t>.</w:t>
      </w:r>
    </w:p>
    <w:p w14:paraId="6F80ACA1" w14:textId="30DBE748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A análise utiliza zonas territoriais</w:t>
      </w:r>
      <w:r w:rsidRPr="000E056F">
        <w:rPr>
          <w:sz w:val="24"/>
          <w:szCs w:val="24"/>
        </w:rPr>
        <w:t>:</w:t>
      </w:r>
      <w:r w:rsidRPr="000E056F">
        <w:rPr>
          <w:sz w:val="24"/>
          <w:szCs w:val="24"/>
        </w:rPr>
        <w:t xml:space="preserve"> Norte, Sul, Leste, Oeste e Centro</w:t>
      </w:r>
      <w:r w:rsidRPr="000E056F">
        <w:rPr>
          <w:sz w:val="24"/>
          <w:szCs w:val="24"/>
        </w:rPr>
        <w:t xml:space="preserve">, </w:t>
      </w:r>
      <w:r w:rsidRPr="000E056F">
        <w:rPr>
          <w:sz w:val="24"/>
          <w:szCs w:val="24"/>
        </w:rPr>
        <w:t xml:space="preserve">e calcula a taxa histórica de ocorrências por 10.000 habitantes. A partir da distribuição dessas taxas, as zonas são classificadas em Baixo, </w:t>
      </w:r>
      <w:proofErr w:type="gramStart"/>
      <w:r w:rsidRPr="000E056F">
        <w:rPr>
          <w:sz w:val="24"/>
          <w:szCs w:val="24"/>
        </w:rPr>
        <w:t>Médio e Alto</w:t>
      </w:r>
      <w:proofErr w:type="gramEnd"/>
      <w:r w:rsidRPr="000E056F">
        <w:rPr>
          <w:sz w:val="24"/>
          <w:szCs w:val="24"/>
        </w:rPr>
        <w:t xml:space="preserve"> por tercis.</w:t>
      </w:r>
    </w:p>
    <w:p w14:paraId="3EDD0CE9" w14:textId="77777777" w:rsidR="00A76DF9" w:rsidRPr="000E056F" w:rsidRDefault="00A76DF9" w:rsidP="00A76DF9">
      <w:pPr>
        <w:jc w:val="both"/>
        <w:rPr>
          <w:sz w:val="24"/>
          <w:szCs w:val="24"/>
        </w:rPr>
      </w:pPr>
    </w:p>
    <w:p w14:paraId="45555403" w14:textId="4C24522D" w:rsidR="00A76DF9" w:rsidRPr="000E056F" w:rsidRDefault="00EB6927" w:rsidP="00EB6927">
      <w:pPr>
        <w:pStyle w:val="Ttulo2"/>
        <w:rPr>
          <w:sz w:val="24"/>
          <w:szCs w:val="24"/>
        </w:rPr>
      </w:pPr>
      <w:bookmarkStart w:id="6" w:name="_Toc240710537"/>
      <w:proofErr w:type="gramStart"/>
      <w:r w:rsidRPr="000E056F">
        <w:rPr>
          <w:sz w:val="24"/>
          <w:szCs w:val="24"/>
        </w:rPr>
        <w:t xml:space="preserve">4.2 </w:t>
      </w:r>
      <w:r w:rsidR="00A76DF9" w:rsidRPr="000E056F">
        <w:rPr>
          <w:sz w:val="24"/>
          <w:szCs w:val="24"/>
        </w:rPr>
        <w:t xml:space="preserve"> </w:t>
      </w:r>
      <w:r w:rsidRPr="000E056F">
        <w:rPr>
          <w:sz w:val="24"/>
          <w:szCs w:val="24"/>
        </w:rPr>
        <w:t>Tipo</w:t>
      </w:r>
      <w:proofErr w:type="gramEnd"/>
      <w:r w:rsidRPr="000E056F">
        <w:rPr>
          <w:sz w:val="24"/>
          <w:szCs w:val="24"/>
        </w:rPr>
        <w:t xml:space="preserve"> de Modelo</w:t>
      </w:r>
      <w:bookmarkEnd w:id="6"/>
    </w:p>
    <w:p w14:paraId="694966DF" w14:textId="77777777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A variável-alvo não é criada pelo modelo. Ela é definida anteriormente a partir da taxa histórica por 10.000 habitantes e da divisão por tercis. Os modelos utilizam essa classificação previamente estabelecida para os experimentos.</w:t>
      </w:r>
    </w:p>
    <w:p w14:paraId="1ED859DE" w14:textId="77777777" w:rsidR="00EB6927" w:rsidRPr="000E056F" w:rsidRDefault="00EB6927" w:rsidP="00EB6927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5800"/>
      </w:tblGrid>
      <w:tr w:rsidR="00EB6927" w:rsidRPr="000E056F" w14:paraId="215AC955" w14:textId="77777777" w:rsidTr="000570BC">
        <w:trPr>
          <w:jc w:val="center"/>
        </w:trPr>
        <w:tc>
          <w:tcPr>
            <w:tcW w:w="3118" w:type="dxa"/>
            <w:shd w:val="clear" w:color="auto" w:fill="D9D9D9"/>
          </w:tcPr>
          <w:p w14:paraId="3EE626B8" w14:textId="77777777" w:rsidR="00EB6927" w:rsidRPr="000E056F" w:rsidRDefault="00EB6927" w:rsidP="000570BC">
            <w:pPr>
              <w:jc w:val="center"/>
            </w:pPr>
            <w:r w:rsidRPr="000E056F">
              <w:rPr>
                <w:b/>
              </w:rPr>
              <w:t>Item</w:t>
            </w:r>
          </w:p>
        </w:tc>
        <w:tc>
          <w:tcPr>
            <w:tcW w:w="6236" w:type="dxa"/>
            <w:shd w:val="clear" w:color="auto" w:fill="D9D9D9"/>
          </w:tcPr>
          <w:p w14:paraId="1E684639" w14:textId="77777777" w:rsidR="00EB6927" w:rsidRPr="000E056F" w:rsidRDefault="00EB6927" w:rsidP="000570BC">
            <w:pPr>
              <w:jc w:val="center"/>
            </w:pPr>
            <w:r w:rsidRPr="000E056F">
              <w:rPr>
                <w:b/>
              </w:rPr>
              <w:t>Projeto Integrador 6</w:t>
            </w:r>
          </w:p>
        </w:tc>
      </w:tr>
      <w:tr w:rsidR="00EB6927" w:rsidRPr="000E056F" w14:paraId="752A2F64" w14:textId="77777777" w:rsidTr="000570BC">
        <w:trPr>
          <w:jc w:val="center"/>
        </w:trPr>
        <w:tc>
          <w:tcPr>
            <w:tcW w:w="3118" w:type="dxa"/>
          </w:tcPr>
          <w:p w14:paraId="32EA8670" w14:textId="77777777" w:rsidR="00EB6927" w:rsidRPr="000E056F" w:rsidRDefault="00EB6927" w:rsidP="000A710A">
            <w:pPr>
              <w:jc w:val="center"/>
            </w:pPr>
            <w:r w:rsidRPr="000E056F">
              <w:t>Problema</w:t>
            </w:r>
          </w:p>
        </w:tc>
        <w:tc>
          <w:tcPr>
            <w:tcW w:w="6236" w:type="dxa"/>
          </w:tcPr>
          <w:p w14:paraId="6A34583E" w14:textId="77777777" w:rsidR="00EB6927" w:rsidRPr="000E056F" w:rsidRDefault="00EB6927" w:rsidP="000A710A">
            <w:pPr>
              <w:jc w:val="center"/>
            </w:pPr>
            <w:r w:rsidRPr="000E056F">
              <w:t>Classificação dos perfis históricos das zonas</w:t>
            </w:r>
          </w:p>
        </w:tc>
      </w:tr>
      <w:tr w:rsidR="00EB6927" w:rsidRPr="000E056F" w14:paraId="088704FF" w14:textId="77777777" w:rsidTr="000570BC">
        <w:trPr>
          <w:jc w:val="center"/>
        </w:trPr>
        <w:tc>
          <w:tcPr>
            <w:tcW w:w="3118" w:type="dxa"/>
          </w:tcPr>
          <w:p w14:paraId="6E690C9B" w14:textId="77777777" w:rsidR="00EB6927" w:rsidRPr="000E056F" w:rsidRDefault="00EB6927" w:rsidP="000A710A">
            <w:pPr>
              <w:jc w:val="center"/>
            </w:pPr>
            <w:r w:rsidRPr="000E056F">
              <w:t>Variável-alvo</w:t>
            </w:r>
          </w:p>
        </w:tc>
        <w:tc>
          <w:tcPr>
            <w:tcW w:w="6236" w:type="dxa"/>
          </w:tcPr>
          <w:p w14:paraId="4F158B1F" w14:textId="77777777" w:rsidR="00EB6927" w:rsidRPr="000E056F" w:rsidRDefault="00EB6927" w:rsidP="000A710A">
            <w:pPr>
              <w:jc w:val="center"/>
            </w:pPr>
            <w:r w:rsidRPr="000E056F">
              <w:t xml:space="preserve">Classificação histórica: Baixo, </w:t>
            </w:r>
            <w:proofErr w:type="gramStart"/>
            <w:r w:rsidRPr="000E056F">
              <w:t>Médio ou Alto</w:t>
            </w:r>
            <w:proofErr w:type="gramEnd"/>
          </w:p>
        </w:tc>
      </w:tr>
      <w:tr w:rsidR="00EB6927" w:rsidRPr="000E056F" w14:paraId="4E2F54C3" w14:textId="77777777" w:rsidTr="000570BC">
        <w:trPr>
          <w:jc w:val="center"/>
        </w:trPr>
        <w:tc>
          <w:tcPr>
            <w:tcW w:w="3118" w:type="dxa"/>
          </w:tcPr>
          <w:p w14:paraId="3ED77138" w14:textId="77777777" w:rsidR="00EB6927" w:rsidRPr="000E056F" w:rsidRDefault="00EB6927" w:rsidP="000A710A">
            <w:pPr>
              <w:jc w:val="center"/>
            </w:pPr>
            <w:r w:rsidRPr="000E056F">
              <w:t>Modelos</w:t>
            </w:r>
          </w:p>
        </w:tc>
        <w:tc>
          <w:tcPr>
            <w:tcW w:w="6236" w:type="dxa"/>
          </w:tcPr>
          <w:p w14:paraId="6A1F4F3A" w14:textId="77777777" w:rsidR="00EB6927" w:rsidRPr="000E056F" w:rsidRDefault="00EB6927" w:rsidP="000A710A">
            <w:pPr>
              <w:jc w:val="center"/>
            </w:pPr>
            <w:r w:rsidRPr="000E056F">
              <w:t xml:space="preserve">Árvore de Decisão, Random Forest e </w:t>
            </w:r>
            <w:proofErr w:type="spellStart"/>
            <w:r w:rsidRPr="000E056F">
              <w:t>XGBoost</w:t>
            </w:r>
            <w:proofErr w:type="spellEnd"/>
          </w:p>
        </w:tc>
      </w:tr>
      <w:tr w:rsidR="00EB6927" w:rsidRPr="000E056F" w14:paraId="266E06FF" w14:textId="77777777" w:rsidTr="000570BC">
        <w:trPr>
          <w:jc w:val="center"/>
        </w:trPr>
        <w:tc>
          <w:tcPr>
            <w:tcW w:w="3118" w:type="dxa"/>
          </w:tcPr>
          <w:p w14:paraId="08D39DE0" w14:textId="77777777" w:rsidR="00EB6927" w:rsidRPr="000E056F" w:rsidRDefault="00EB6927" w:rsidP="000A710A">
            <w:pPr>
              <w:jc w:val="center"/>
            </w:pPr>
            <w:r w:rsidRPr="000E056F">
              <w:t>Base territorial</w:t>
            </w:r>
          </w:p>
        </w:tc>
        <w:tc>
          <w:tcPr>
            <w:tcW w:w="6236" w:type="dxa"/>
          </w:tcPr>
          <w:p w14:paraId="395C5678" w14:textId="77777777" w:rsidR="00EB6927" w:rsidRPr="000E056F" w:rsidRDefault="00EB6927" w:rsidP="000A710A">
            <w:pPr>
              <w:jc w:val="center"/>
            </w:pPr>
            <w:r w:rsidRPr="000E056F">
              <w:t>Zonas Norte, Sul, Leste, Oeste e Centro</w:t>
            </w:r>
          </w:p>
        </w:tc>
      </w:tr>
      <w:tr w:rsidR="00EB6927" w:rsidRPr="000E056F" w14:paraId="2A83531C" w14:textId="77777777" w:rsidTr="000570BC">
        <w:trPr>
          <w:jc w:val="center"/>
        </w:trPr>
        <w:tc>
          <w:tcPr>
            <w:tcW w:w="3118" w:type="dxa"/>
          </w:tcPr>
          <w:p w14:paraId="660F3076" w14:textId="77777777" w:rsidR="00EB6927" w:rsidRPr="000E056F" w:rsidRDefault="00EB6927" w:rsidP="000A710A">
            <w:pPr>
              <w:jc w:val="center"/>
            </w:pPr>
            <w:r w:rsidRPr="000E056F">
              <w:t>Normalização</w:t>
            </w:r>
          </w:p>
        </w:tc>
        <w:tc>
          <w:tcPr>
            <w:tcW w:w="6236" w:type="dxa"/>
          </w:tcPr>
          <w:p w14:paraId="6FC3182C" w14:textId="77777777" w:rsidR="00EB6927" w:rsidRPr="000E056F" w:rsidRDefault="00EB6927" w:rsidP="000A710A">
            <w:pPr>
              <w:jc w:val="center"/>
            </w:pPr>
            <w:r w:rsidRPr="000E056F">
              <w:t>Taxa histórica por 10.000 habitantes</w:t>
            </w:r>
          </w:p>
        </w:tc>
      </w:tr>
      <w:tr w:rsidR="00EB6927" w:rsidRPr="000E056F" w14:paraId="76205839" w14:textId="77777777" w:rsidTr="000570BC">
        <w:trPr>
          <w:jc w:val="center"/>
        </w:trPr>
        <w:tc>
          <w:tcPr>
            <w:tcW w:w="3118" w:type="dxa"/>
          </w:tcPr>
          <w:p w14:paraId="0B182E38" w14:textId="77777777" w:rsidR="00EB6927" w:rsidRPr="000E056F" w:rsidRDefault="00EB6927" w:rsidP="000A710A">
            <w:pPr>
              <w:jc w:val="center"/>
            </w:pPr>
            <w:r w:rsidRPr="000E056F">
              <w:t>Rastreamento</w:t>
            </w:r>
          </w:p>
        </w:tc>
        <w:tc>
          <w:tcPr>
            <w:tcW w:w="6236" w:type="dxa"/>
          </w:tcPr>
          <w:p w14:paraId="39B1D40A" w14:textId="77777777" w:rsidR="00EB6927" w:rsidRPr="000E056F" w:rsidRDefault="00EB6927" w:rsidP="000A710A">
            <w:pPr>
              <w:jc w:val="center"/>
            </w:pPr>
            <w:proofErr w:type="spellStart"/>
            <w:r w:rsidRPr="000E056F">
              <w:t>MLflow</w:t>
            </w:r>
            <w:proofErr w:type="spellEnd"/>
          </w:p>
        </w:tc>
      </w:tr>
    </w:tbl>
    <w:p w14:paraId="5B4BFA47" w14:textId="77777777" w:rsidR="00A91C4A" w:rsidRPr="000E056F" w:rsidRDefault="00A91C4A" w:rsidP="00A76DF9">
      <w:pPr>
        <w:jc w:val="both"/>
        <w:rPr>
          <w:sz w:val="24"/>
          <w:szCs w:val="24"/>
        </w:rPr>
      </w:pPr>
    </w:p>
    <w:p w14:paraId="18F47DAE" w14:textId="76864BC8" w:rsidR="000A710A" w:rsidRPr="000E056F" w:rsidRDefault="00A91C4A" w:rsidP="00F30A9F">
      <w:pPr>
        <w:pStyle w:val="Ttulo2"/>
        <w:rPr>
          <w:sz w:val="24"/>
          <w:szCs w:val="24"/>
        </w:rPr>
      </w:pPr>
      <w:bookmarkStart w:id="7" w:name="_Toc240710538"/>
      <w:r w:rsidRPr="000E056F">
        <w:rPr>
          <w:sz w:val="24"/>
          <w:szCs w:val="24"/>
        </w:rPr>
        <w:t>4.</w:t>
      </w:r>
      <w:r w:rsidR="000A710A" w:rsidRPr="000E056F">
        <w:rPr>
          <w:sz w:val="24"/>
          <w:szCs w:val="24"/>
        </w:rPr>
        <w:t xml:space="preserve">3 </w:t>
      </w:r>
      <w:r w:rsidR="000A710A" w:rsidRPr="000E056F">
        <w:rPr>
          <w:sz w:val="24"/>
          <w:szCs w:val="24"/>
        </w:rPr>
        <w:t>Principais características de entrada</w:t>
      </w:r>
      <w:bookmarkEnd w:id="7"/>
    </w:p>
    <w:p w14:paraId="11F5D9AE" w14:textId="77777777" w:rsidR="000A710A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As variáveis utilizadas efetivamente no modelo devem ser mantidas sincronizadas com o notebook de modelagem. Variáveis que compõem diretamente </w:t>
      </w:r>
      <w:proofErr w:type="gramStart"/>
      <w:r w:rsidRPr="000E056F">
        <w:rPr>
          <w:sz w:val="24"/>
          <w:szCs w:val="24"/>
        </w:rPr>
        <w:t>o cálculo da classificação histórica não devem</w:t>
      </w:r>
      <w:proofErr w:type="gramEnd"/>
      <w:r w:rsidRPr="000E056F">
        <w:rPr>
          <w:sz w:val="24"/>
          <w:szCs w:val="24"/>
        </w:rPr>
        <w:t xml:space="preserve"> ser reutilizadas como atributos de entrada quando isso provocar vazamento do rótulo.</w:t>
      </w:r>
    </w:p>
    <w:p w14:paraId="4004C74C" w14:textId="77777777" w:rsidR="000E056F" w:rsidRPr="000E056F" w:rsidRDefault="000E056F" w:rsidP="000A710A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7"/>
        <w:gridCol w:w="6291"/>
      </w:tblGrid>
      <w:tr w:rsidR="000A710A" w:rsidRPr="000E056F" w14:paraId="2984CCA2" w14:textId="77777777" w:rsidTr="000A710A">
        <w:trPr>
          <w:jc w:val="center"/>
        </w:trPr>
        <w:tc>
          <w:tcPr>
            <w:tcW w:w="2551" w:type="dxa"/>
            <w:shd w:val="clear" w:color="auto" w:fill="D9D9D9"/>
          </w:tcPr>
          <w:p w14:paraId="1FACAA60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Grupo</w:t>
            </w:r>
          </w:p>
        </w:tc>
        <w:tc>
          <w:tcPr>
            <w:tcW w:w="6803" w:type="dxa"/>
            <w:shd w:val="clear" w:color="auto" w:fill="D9D9D9"/>
          </w:tcPr>
          <w:p w14:paraId="3E10E743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Exemplos</w:t>
            </w:r>
          </w:p>
        </w:tc>
      </w:tr>
      <w:tr w:rsidR="000A710A" w:rsidRPr="000E056F" w14:paraId="6268909A" w14:textId="77777777" w:rsidTr="000A710A">
        <w:trPr>
          <w:jc w:val="center"/>
        </w:trPr>
        <w:tc>
          <w:tcPr>
            <w:tcW w:w="2551" w:type="dxa"/>
          </w:tcPr>
          <w:p w14:paraId="66AB2DC7" w14:textId="77777777" w:rsidR="000A710A" w:rsidRPr="000E056F" w:rsidRDefault="000A710A" w:rsidP="000A710A">
            <w:pPr>
              <w:jc w:val="center"/>
            </w:pPr>
            <w:r w:rsidRPr="000E056F">
              <w:t>Ocorrências</w:t>
            </w:r>
          </w:p>
        </w:tc>
        <w:tc>
          <w:tcPr>
            <w:tcW w:w="6803" w:type="dxa"/>
          </w:tcPr>
          <w:p w14:paraId="50081DB5" w14:textId="77777777" w:rsidR="000A710A" w:rsidRPr="000E056F" w:rsidRDefault="000A710A" w:rsidP="000A710A">
            <w:pPr>
              <w:jc w:val="center"/>
            </w:pPr>
            <w:r w:rsidRPr="000E056F">
              <w:t>Composição dos registros por local, período e características da ocorrência</w:t>
            </w:r>
          </w:p>
        </w:tc>
      </w:tr>
      <w:tr w:rsidR="000A710A" w:rsidRPr="000E056F" w14:paraId="14451E7D" w14:textId="77777777" w:rsidTr="000A710A">
        <w:trPr>
          <w:jc w:val="center"/>
        </w:trPr>
        <w:tc>
          <w:tcPr>
            <w:tcW w:w="2551" w:type="dxa"/>
          </w:tcPr>
          <w:p w14:paraId="60805AB4" w14:textId="77777777" w:rsidR="000A710A" w:rsidRPr="000E056F" w:rsidRDefault="000A710A" w:rsidP="000A710A">
            <w:pPr>
              <w:jc w:val="center"/>
            </w:pPr>
            <w:r w:rsidRPr="000E056F">
              <w:t>Temporais</w:t>
            </w:r>
          </w:p>
        </w:tc>
        <w:tc>
          <w:tcPr>
            <w:tcW w:w="6803" w:type="dxa"/>
          </w:tcPr>
          <w:p w14:paraId="3724A7C6" w14:textId="77777777" w:rsidR="000A710A" w:rsidRPr="000E056F" w:rsidRDefault="000A710A" w:rsidP="000A710A">
            <w:pPr>
              <w:jc w:val="center"/>
            </w:pPr>
            <w:r w:rsidRPr="000E056F">
              <w:t>Distribuição por período do dia, dia da semana e outras agregações disponíveis</w:t>
            </w:r>
          </w:p>
        </w:tc>
      </w:tr>
      <w:tr w:rsidR="000A710A" w:rsidRPr="000E056F" w14:paraId="1343A5FA" w14:textId="77777777" w:rsidTr="000A710A">
        <w:trPr>
          <w:jc w:val="center"/>
        </w:trPr>
        <w:tc>
          <w:tcPr>
            <w:tcW w:w="2551" w:type="dxa"/>
          </w:tcPr>
          <w:p w14:paraId="3AAF66CB" w14:textId="77777777" w:rsidR="000A710A" w:rsidRPr="000E056F" w:rsidRDefault="000A710A" w:rsidP="000A710A">
            <w:pPr>
              <w:jc w:val="center"/>
            </w:pPr>
            <w:r w:rsidRPr="000E056F">
              <w:t>Territoriais</w:t>
            </w:r>
          </w:p>
        </w:tc>
        <w:tc>
          <w:tcPr>
            <w:tcW w:w="6803" w:type="dxa"/>
          </w:tcPr>
          <w:p w14:paraId="76075B3A" w14:textId="77777777" w:rsidR="000A710A" w:rsidRPr="000E056F" w:rsidRDefault="000A710A" w:rsidP="000A710A">
            <w:pPr>
              <w:jc w:val="center"/>
            </w:pPr>
            <w:r w:rsidRPr="000E056F">
              <w:t>Zona, informações geográficas e correspondências territoriais</w:t>
            </w:r>
          </w:p>
        </w:tc>
      </w:tr>
      <w:tr w:rsidR="000A710A" w:rsidRPr="000E056F" w14:paraId="60C6B5CB" w14:textId="77777777" w:rsidTr="000A710A">
        <w:trPr>
          <w:jc w:val="center"/>
        </w:trPr>
        <w:tc>
          <w:tcPr>
            <w:tcW w:w="2551" w:type="dxa"/>
          </w:tcPr>
          <w:p w14:paraId="25431C7F" w14:textId="77777777" w:rsidR="000A710A" w:rsidRPr="000E056F" w:rsidRDefault="000A710A" w:rsidP="000A710A">
            <w:pPr>
              <w:jc w:val="center"/>
            </w:pPr>
            <w:r w:rsidRPr="000E056F">
              <w:t>Populacionais</w:t>
            </w:r>
          </w:p>
        </w:tc>
        <w:tc>
          <w:tcPr>
            <w:tcW w:w="6803" w:type="dxa"/>
          </w:tcPr>
          <w:p w14:paraId="1AA90237" w14:textId="77777777" w:rsidR="000A710A" w:rsidRPr="000E056F" w:rsidRDefault="000A710A" w:rsidP="000A710A">
            <w:pPr>
              <w:jc w:val="center"/>
            </w:pPr>
            <w:r w:rsidRPr="000E056F">
              <w:t>População da zona utilizada para normalização</w:t>
            </w:r>
          </w:p>
        </w:tc>
      </w:tr>
      <w:tr w:rsidR="000A710A" w:rsidRPr="000E056F" w14:paraId="049438DF" w14:textId="77777777" w:rsidTr="000A710A">
        <w:trPr>
          <w:jc w:val="center"/>
        </w:trPr>
        <w:tc>
          <w:tcPr>
            <w:tcW w:w="2551" w:type="dxa"/>
          </w:tcPr>
          <w:p w14:paraId="42392754" w14:textId="77777777" w:rsidR="000A710A" w:rsidRPr="000E056F" w:rsidRDefault="000A710A" w:rsidP="000A710A">
            <w:pPr>
              <w:jc w:val="center"/>
            </w:pPr>
            <w:r w:rsidRPr="000E056F">
              <w:t>Socioeconômicas</w:t>
            </w:r>
          </w:p>
        </w:tc>
        <w:tc>
          <w:tcPr>
            <w:tcW w:w="6803" w:type="dxa"/>
          </w:tcPr>
          <w:p w14:paraId="25A6A1A7" w14:textId="77777777" w:rsidR="000A710A" w:rsidRPr="000E056F" w:rsidRDefault="000A710A" w:rsidP="000A710A">
            <w:pPr>
              <w:jc w:val="center"/>
            </w:pPr>
            <w:r w:rsidRPr="000E056F">
              <w:t>Idade média, alfabetização, chefia feminina e moradores por domicílio</w:t>
            </w:r>
          </w:p>
        </w:tc>
      </w:tr>
    </w:tbl>
    <w:p w14:paraId="52F2F2A6" w14:textId="77777777" w:rsidR="000A710A" w:rsidRPr="000E056F" w:rsidRDefault="000A710A" w:rsidP="000A710A">
      <w:pPr>
        <w:rPr>
          <w:sz w:val="24"/>
          <w:szCs w:val="24"/>
        </w:rPr>
      </w:pPr>
    </w:p>
    <w:p w14:paraId="74AAB579" w14:textId="77777777" w:rsidR="000A710A" w:rsidRPr="000E056F" w:rsidRDefault="000A710A" w:rsidP="000A710A">
      <w:pPr>
        <w:pStyle w:val="Ttulo2"/>
        <w:rPr>
          <w:sz w:val="24"/>
          <w:szCs w:val="24"/>
        </w:rPr>
      </w:pPr>
      <w:bookmarkStart w:id="8" w:name="_Toc240710539"/>
      <w:r w:rsidRPr="000E056F">
        <w:rPr>
          <w:sz w:val="24"/>
          <w:szCs w:val="24"/>
        </w:rPr>
        <w:t>4.4 Fluxo da Solução</w:t>
      </w:r>
      <w:bookmarkEnd w:id="8"/>
    </w:p>
    <w:p w14:paraId="5400CF9A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1. Dados públicos da SSP-SP são extraídos e tratados.</w:t>
      </w:r>
    </w:p>
    <w:p w14:paraId="3E292F79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2. Dados territoriais e geográficos são utilizados para estruturar as zonas.</w:t>
      </w:r>
    </w:p>
    <w:p w14:paraId="4D0EF758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3. Dados populacionais e socioeconômicos do IBGE são integrados às zonas.</w:t>
      </w:r>
    </w:p>
    <w:p w14:paraId="5233C242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 xml:space="preserve">4. As informações processadas são armazenadas em tabelas Delta no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>.</w:t>
      </w:r>
    </w:p>
    <w:p w14:paraId="26B04F45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5. A análise exploratória caracteriza a distribuição histórica das ocorrências.</w:t>
      </w:r>
    </w:p>
    <w:p w14:paraId="54DDD61E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6. A taxa por 10.000 habitantes é calculada para as zonas.</w:t>
      </w:r>
    </w:p>
    <w:p w14:paraId="5D6C24BF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7. Os tercis da distribuição definem as classes históricas Baixo, Médio e Alto.</w:t>
      </w:r>
    </w:p>
    <w:p w14:paraId="18CAAA27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>8. Os modelos de classificação são executados sobre os perfis das zonas.</w:t>
      </w:r>
    </w:p>
    <w:p w14:paraId="31EE49D3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 xml:space="preserve">9. Os experimentos são registrados no </w:t>
      </w:r>
      <w:proofErr w:type="spellStart"/>
      <w:r w:rsidRPr="000E056F">
        <w:rPr>
          <w:sz w:val="24"/>
          <w:szCs w:val="24"/>
        </w:rPr>
        <w:t>MLflow</w:t>
      </w:r>
      <w:proofErr w:type="spellEnd"/>
      <w:r w:rsidRPr="000E056F">
        <w:rPr>
          <w:sz w:val="24"/>
          <w:szCs w:val="24"/>
        </w:rPr>
        <w:t>.</w:t>
      </w:r>
    </w:p>
    <w:p w14:paraId="1D92EB36" w14:textId="77777777" w:rsidR="000A710A" w:rsidRPr="000E056F" w:rsidRDefault="000A710A" w:rsidP="000A710A">
      <w:pPr>
        <w:rPr>
          <w:sz w:val="24"/>
          <w:szCs w:val="24"/>
        </w:rPr>
      </w:pPr>
      <w:r w:rsidRPr="000E056F">
        <w:rPr>
          <w:sz w:val="24"/>
          <w:szCs w:val="24"/>
        </w:rPr>
        <w:t xml:space="preserve">10. A interface disponibiliza os resultados conforme a configuração final do </w:t>
      </w:r>
      <w:proofErr w:type="spellStart"/>
      <w:r w:rsidRPr="000E056F">
        <w:rPr>
          <w:sz w:val="24"/>
          <w:szCs w:val="24"/>
        </w:rPr>
        <w:t>deploy</w:t>
      </w:r>
      <w:proofErr w:type="spellEnd"/>
      <w:r w:rsidRPr="000E056F">
        <w:rPr>
          <w:sz w:val="24"/>
          <w:szCs w:val="24"/>
        </w:rPr>
        <w:t>.</w:t>
      </w:r>
    </w:p>
    <w:p w14:paraId="614A2841" w14:textId="77777777" w:rsidR="00A91C4A" w:rsidRPr="000E056F" w:rsidRDefault="00A91C4A" w:rsidP="00A91C4A">
      <w:pPr>
        <w:pStyle w:val="Commarcadores"/>
        <w:numPr>
          <w:ilvl w:val="0"/>
          <w:numId w:val="0"/>
        </w:numPr>
        <w:jc w:val="both"/>
        <w:rPr>
          <w:rFonts w:cs="Arial"/>
          <w:sz w:val="24"/>
          <w:szCs w:val="24"/>
          <w:lang w:val="pt-BR"/>
        </w:rPr>
      </w:pPr>
    </w:p>
    <w:p w14:paraId="3A6F4EF5" w14:textId="77777777" w:rsidR="000A710A" w:rsidRPr="000E056F" w:rsidRDefault="000A710A" w:rsidP="000A710A">
      <w:pPr>
        <w:pStyle w:val="Ttulo1"/>
        <w:rPr>
          <w:b/>
          <w:bCs/>
          <w:sz w:val="24"/>
          <w:szCs w:val="24"/>
        </w:rPr>
      </w:pPr>
      <w:bookmarkStart w:id="9" w:name="_Toc240710540"/>
      <w:r w:rsidRPr="000E056F">
        <w:rPr>
          <w:b/>
          <w:bCs/>
          <w:sz w:val="24"/>
          <w:szCs w:val="24"/>
        </w:rPr>
        <w:t>5. Arquitetura da Solução</w:t>
      </w:r>
      <w:bookmarkEnd w:id="9"/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9"/>
        <w:gridCol w:w="2906"/>
        <w:gridCol w:w="3913"/>
      </w:tblGrid>
      <w:tr w:rsidR="000A710A" w:rsidRPr="000E056F" w14:paraId="37D274D8" w14:textId="77777777" w:rsidTr="000570BC">
        <w:trPr>
          <w:jc w:val="center"/>
        </w:trPr>
        <w:tc>
          <w:tcPr>
            <w:tcW w:w="1984" w:type="dxa"/>
            <w:shd w:val="clear" w:color="auto" w:fill="D9D9D9"/>
          </w:tcPr>
          <w:p w14:paraId="5B34D1C9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Camada</w:t>
            </w:r>
          </w:p>
        </w:tc>
        <w:tc>
          <w:tcPr>
            <w:tcW w:w="3118" w:type="dxa"/>
            <w:shd w:val="clear" w:color="auto" w:fill="D9D9D9"/>
          </w:tcPr>
          <w:p w14:paraId="1461027C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Tecnologia / recurso</w:t>
            </w:r>
          </w:p>
        </w:tc>
        <w:tc>
          <w:tcPr>
            <w:tcW w:w="4252" w:type="dxa"/>
            <w:shd w:val="clear" w:color="auto" w:fill="D9D9D9"/>
          </w:tcPr>
          <w:p w14:paraId="68A90930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Responsabilidade</w:t>
            </w:r>
          </w:p>
        </w:tc>
      </w:tr>
      <w:tr w:rsidR="000A710A" w:rsidRPr="000E056F" w14:paraId="484EF5BB" w14:textId="77777777" w:rsidTr="000570BC">
        <w:trPr>
          <w:jc w:val="center"/>
        </w:trPr>
        <w:tc>
          <w:tcPr>
            <w:tcW w:w="1984" w:type="dxa"/>
          </w:tcPr>
          <w:p w14:paraId="1FD9465B" w14:textId="77777777" w:rsidR="000A710A" w:rsidRPr="000E056F" w:rsidRDefault="000A710A" w:rsidP="000A710A">
            <w:pPr>
              <w:jc w:val="center"/>
            </w:pPr>
            <w:r w:rsidRPr="000E056F">
              <w:t>Fontes de dados</w:t>
            </w:r>
          </w:p>
        </w:tc>
        <w:tc>
          <w:tcPr>
            <w:tcW w:w="3118" w:type="dxa"/>
          </w:tcPr>
          <w:p w14:paraId="6D6CDA43" w14:textId="77777777" w:rsidR="000A710A" w:rsidRPr="000E056F" w:rsidRDefault="000A710A" w:rsidP="000A710A">
            <w:pPr>
              <w:jc w:val="center"/>
            </w:pPr>
            <w:r w:rsidRPr="000E056F">
              <w:t xml:space="preserve">SSP-SP / IBGE / </w:t>
            </w:r>
            <w:proofErr w:type="spellStart"/>
            <w:r w:rsidRPr="000E056F">
              <w:t>OpenStreetMap</w:t>
            </w:r>
            <w:proofErr w:type="spellEnd"/>
          </w:p>
        </w:tc>
        <w:tc>
          <w:tcPr>
            <w:tcW w:w="4252" w:type="dxa"/>
          </w:tcPr>
          <w:p w14:paraId="03FE27F1" w14:textId="77777777" w:rsidR="000A710A" w:rsidRPr="000E056F" w:rsidRDefault="000A710A" w:rsidP="000A710A">
            <w:pPr>
              <w:jc w:val="center"/>
            </w:pPr>
            <w:r w:rsidRPr="000E056F">
              <w:t>Fornecimento das informações utilizadas na análise</w:t>
            </w:r>
          </w:p>
        </w:tc>
      </w:tr>
      <w:tr w:rsidR="000A710A" w:rsidRPr="000E056F" w14:paraId="6FD0366A" w14:textId="77777777" w:rsidTr="000570BC">
        <w:trPr>
          <w:jc w:val="center"/>
        </w:trPr>
        <w:tc>
          <w:tcPr>
            <w:tcW w:w="1984" w:type="dxa"/>
          </w:tcPr>
          <w:p w14:paraId="1835F515" w14:textId="77777777" w:rsidR="000A710A" w:rsidRPr="000E056F" w:rsidRDefault="000A710A" w:rsidP="000A710A">
            <w:pPr>
              <w:jc w:val="center"/>
            </w:pPr>
            <w:r w:rsidRPr="000E056F">
              <w:t>Processamento</w:t>
            </w:r>
          </w:p>
        </w:tc>
        <w:tc>
          <w:tcPr>
            <w:tcW w:w="3118" w:type="dxa"/>
          </w:tcPr>
          <w:p w14:paraId="6907DA8D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Databricks</w:t>
            </w:r>
            <w:proofErr w:type="spellEnd"/>
          </w:p>
        </w:tc>
        <w:tc>
          <w:tcPr>
            <w:tcW w:w="4252" w:type="dxa"/>
          </w:tcPr>
          <w:p w14:paraId="6D584EB4" w14:textId="77777777" w:rsidR="000A710A" w:rsidRPr="000E056F" w:rsidRDefault="000A710A" w:rsidP="000A710A">
            <w:pPr>
              <w:jc w:val="center"/>
            </w:pPr>
            <w:r w:rsidRPr="000E056F">
              <w:t>Execução dos notebooks e processamento</w:t>
            </w:r>
          </w:p>
        </w:tc>
      </w:tr>
      <w:tr w:rsidR="000A710A" w:rsidRPr="000E056F" w14:paraId="76E37FE6" w14:textId="77777777" w:rsidTr="000570BC">
        <w:trPr>
          <w:jc w:val="center"/>
        </w:trPr>
        <w:tc>
          <w:tcPr>
            <w:tcW w:w="1984" w:type="dxa"/>
          </w:tcPr>
          <w:p w14:paraId="21C4776C" w14:textId="77777777" w:rsidR="000A710A" w:rsidRPr="000E056F" w:rsidRDefault="000A710A" w:rsidP="000A710A">
            <w:pPr>
              <w:jc w:val="center"/>
            </w:pPr>
            <w:r w:rsidRPr="000E056F">
              <w:t>Armazenamento</w:t>
            </w:r>
          </w:p>
        </w:tc>
        <w:tc>
          <w:tcPr>
            <w:tcW w:w="3118" w:type="dxa"/>
          </w:tcPr>
          <w:p w14:paraId="092627E7" w14:textId="77777777" w:rsidR="000A710A" w:rsidRPr="000E056F" w:rsidRDefault="000A710A" w:rsidP="000A710A">
            <w:pPr>
              <w:jc w:val="center"/>
            </w:pPr>
            <w:r w:rsidRPr="000E056F">
              <w:t>Delta Lake</w:t>
            </w:r>
          </w:p>
        </w:tc>
        <w:tc>
          <w:tcPr>
            <w:tcW w:w="4252" w:type="dxa"/>
          </w:tcPr>
          <w:p w14:paraId="17D58F34" w14:textId="77777777" w:rsidR="000A710A" w:rsidRPr="000E056F" w:rsidRDefault="000A710A" w:rsidP="000A710A">
            <w:pPr>
              <w:jc w:val="center"/>
            </w:pPr>
            <w:r w:rsidRPr="000E056F">
              <w:t>Persistência das tabelas estruturadas</w:t>
            </w:r>
          </w:p>
        </w:tc>
      </w:tr>
      <w:tr w:rsidR="000A710A" w:rsidRPr="000E056F" w14:paraId="6343E406" w14:textId="77777777" w:rsidTr="000570BC">
        <w:trPr>
          <w:jc w:val="center"/>
        </w:trPr>
        <w:tc>
          <w:tcPr>
            <w:tcW w:w="1984" w:type="dxa"/>
          </w:tcPr>
          <w:p w14:paraId="10AE9BBC" w14:textId="77777777" w:rsidR="000A710A" w:rsidRPr="000E056F" w:rsidRDefault="000A710A" w:rsidP="000A710A">
            <w:pPr>
              <w:jc w:val="center"/>
            </w:pPr>
            <w:r w:rsidRPr="000E056F">
              <w:t>Governança</w:t>
            </w:r>
          </w:p>
        </w:tc>
        <w:tc>
          <w:tcPr>
            <w:tcW w:w="3118" w:type="dxa"/>
          </w:tcPr>
          <w:p w14:paraId="15993478" w14:textId="77777777" w:rsidR="000A710A" w:rsidRPr="000E056F" w:rsidRDefault="000A710A" w:rsidP="000A710A">
            <w:pPr>
              <w:jc w:val="center"/>
            </w:pPr>
            <w:r w:rsidRPr="000E056F">
              <w:t xml:space="preserve">Unity </w:t>
            </w:r>
            <w:proofErr w:type="spellStart"/>
            <w:r w:rsidRPr="000E056F">
              <w:t>Catalog</w:t>
            </w:r>
            <w:proofErr w:type="spellEnd"/>
          </w:p>
        </w:tc>
        <w:tc>
          <w:tcPr>
            <w:tcW w:w="4252" w:type="dxa"/>
          </w:tcPr>
          <w:p w14:paraId="317EA9C6" w14:textId="77777777" w:rsidR="000A710A" w:rsidRPr="000E056F" w:rsidRDefault="000A710A" w:rsidP="000A710A">
            <w:pPr>
              <w:jc w:val="center"/>
            </w:pPr>
            <w:r w:rsidRPr="000E056F">
              <w:t>Organização e controle dos ativos</w:t>
            </w:r>
          </w:p>
        </w:tc>
      </w:tr>
      <w:tr w:rsidR="000A710A" w:rsidRPr="000E056F" w14:paraId="5CD08552" w14:textId="77777777" w:rsidTr="000570BC">
        <w:trPr>
          <w:jc w:val="center"/>
        </w:trPr>
        <w:tc>
          <w:tcPr>
            <w:tcW w:w="1984" w:type="dxa"/>
          </w:tcPr>
          <w:p w14:paraId="3E8FA4E1" w14:textId="77777777" w:rsidR="000A710A" w:rsidRPr="000E056F" w:rsidRDefault="000A710A" w:rsidP="000A710A">
            <w:pPr>
              <w:jc w:val="center"/>
            </w:pPr>
            <w:r w:rsidRPr="000E056F">
              <w:lastRenderedPageBreak/>
              <w:t>Modelagem</w:t>
            </w:r>
          </w:p>
        </w:tc>
        <w:tc>
          <w:tcPr>
            <w:tcW w:w="3118" w:type="dxa"/>
          </w:tcPr>
          <w:p w14:paraId="27B51864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Scikit-learn</w:t>
            </w:r>
            <w:proofErr w:type="spellEnd"/>
            <w:r w:rsidRPr="000E056F">
              <w:t xml:space="preserve"> / </w:t>
            </w:r>
            <w:proofErr w:type="spellStart"/>
            <w:r w:rsidRPr="000E056F">
              <w:t>XGBoost</w:t>
            </w:r>
            <w:proofErr w:type="spellEnd"/>
          </w:p>
        </w:tc>
        <w:tc>
          <w:tcPr>
            <w:tcW w:w="4252" w:type="dxa"/>
          </w:tcPr>
          <w:p w14:paraId="69758732" w14:textId="77777777" w:rsidR="000A710A" w:rsidRPr="000E056F" w:rsidRDefault="000A710A" w:rsidP="000A710A">
            <w:pPr>
              <w:jc w:val="center"/>
            </w:pPr>
            <w:r w:rsidRPr="000E056F">
              <w:t>Execução dos modelos de classificação</w:t>
            </w:r>
          </w:p>
        </w:tc>
      </w:tr>
      <w:tr w:rsidR="000A710A" w:rsidRPr="000E056F" w14:paraId="12ABD884" w14:textId="77777777" w:rsidTr="000570BC">
        <w:trPr>
          <w:jc w:val="center"/>
        </w:trPr>
        <w:tc>
          <w:tcPr>
            <w:tcW w:w="1984" w:type="dxa"/>
          </w:tcPr>
          <w:p w14:paraId="469773CE" w14:textId="77777777" w:rsidR="000A710A" w:rsidRPr="000E056F" w:rsidRDefault="000A710A" w:rsidP="000A710A">
            <w:pPr>
              <w:jc w:val="center"/>
            </w:pPr>
            <w:r w:rsidRPr="000E056F">
              <w:t>Experimentos</w:t>
            </w:r>
          </w:p>
        </w:tc>
        <w:tc>
          <w:tcPr>
            <w:tcW w:w="3118" w:type="dxa"/>
          </w:tcPr>
          <w:p w14:paraId="3B427795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MLflow</w:t>
            </w:r>
            <w:proofErr w:type="spellEnd"/>
          </w:p>
        </w:tc>
        <w:tc>
          <w:tcPr>
            <w:tcW w:w="4252" w:type="dxa"/>
          </w:tcPr>
          <w:p w14:paraId="7FF26F7C" w14:textId="77777777" w:rsidR="000A710A" w:rsidRPr="000E056F" w:rsidRDefault="000A710A" w:rsidP="000A710A">
            <w:pPr>
              <w:jc w:val="center"/>
            </w:pPr>
            <w:r w:rsidRPr="000E056F">
              <w:t>Registro de parâmetros, métricas e modelos</w:t>
            </w:r>
          </w:p>
        </w:tc>
      </w:tr>
      <w:tr w:rsidR="000A710A" w:rsidRPr="000E056F" w14:paraId="447A4FBD" w14:textId="77777777" w:rsidTr="000570BC">
        <w:trPr>
          <w:jc w:val="center"/>
        </w:trPr>
        <w:tc>
          <w:tcPr>
            <w:tcW w:w="1984" w:type="dxa"/>
          </w:tcPr>
          <w:p w14:paraId="659E0C27" w14:textId="77777777" w:rsidR="000A710A" w:rsidRPr="000E056F" w:rsidRDefault="000A710A" w:rsidP="000A710A">
            <w:pPr>
              <w:jc w:val="center"/>
            </w:pPr>
            <w:r w:rsidRPr="000E056F">
              <w:t>Interface</w:t>
            </w:r>
          </w:p>
        </w:tc>
        <w:tc>
          <w:tcPr>
            <w:tcW w:w="3118" w:type="dxa"/>
          </w:tcPr>
          <w:p w14:paraId="7B4529F4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Databricks</w:t>
            </w:r>
            <w:proofErr w:type="spellEnd"/>
          </w:p>
        </w:tc>
        <w:tc>
          <w:tcPr>
            <w:tcW w:w="4252" w:type="dxa"/>
          </w:tcPr>
          <w:p w14:paraId="27676429" w14:textId="77777777" w:rsidR="000A710A" w:rsidRPr="000E056F" w:rsidRDefault="000A710A" w:rsidP="000A710A">
            <w:pPr>
              <w:jc w:val="center"/>
            </w:pPr>
            <w:r w:rsidRPr="000E056F">
              <w:t>Consulta e visualização dos resultados</w:t>
            </w:r>
          </w:p>
        </w:tc>
      </w:tr>
    </w:tbl>
    <w:p w14:paraId="0AA6B446" w14:textId="4BE07480" w:rsidR="000A710A" w:rsidRPr="000E056F" w:rsidRDefault="000A710A" w:rsidP="000A710A">
      <w:pPr>
        <w:pStyle w:val="Ttulo1"/>
        <w:rPr>
          <w:b/>
          <w:bCs/>
          <w:sz w:val="24"/>
          <w:szCs w:val="24"/>
        </w:rPr>
      </w:pPr>
      <w:bookmarkStart w:id="10" w:name="_Toc240710541"/>
      <w:r w:rsidRPr="000E056F">
        <w:rPr>
          <w:b/>
          <w:bCs/>
          <w:sz w:val="24"/>
          <w:szCs w:val="24"/>
        </w:rPr>
        <w:t>6</w:t>
      </w:r>
      <w:r w:rsidR="00A91C4A" w:rsidRPr="000E056F">
        <w:rPr>
          <w:b/>
          <w:bCs/>
          <w:sz w:val="24"/>
          <w:szCs w:val="24"/>
        </w:rPr>
        <w:t xml:space="preserve">. </w:t>
      </w:r>
      <w:r w:rsidRPr="000E056F">
        <w:rPr>
          <w:b/>
          <w:bCs/>
          <w:sz w:val="24"/>
          <w:szCs w:val="24"/>
        </w:rPr>
        <w:t>Organização dos Dados</w:t>
      </w:r>
      <w:bookmarkEnd w:id="10"/>
    </w:p>
    <w:p w14:paraId="3E5E9C20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A arquitetura do Projeto Integrador 6 utiliza estruturas persistentes no catálogo do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>, permitindo que os resultados das etapas de preparação e integração sejam reutilizados.</w:t>
      </w:r>
    </w:p>
    <w:p w14:paraId="4E98421A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Os nomes apresentados devem ser conferidos com a estrutura efetivamente publicada no ambiente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 xml:space="preserve"> antes da versão final deste documento.</w:t>
      </w:r>
    </w:p>
    <w:p w14:paraId="694B6BA1" w14:textId="77777777" w:rsidR="000A710A" w:rsidRPr="000E056F" w:rsidRDefault="000A710A" w:rsidP="000A710A">
      <w:pPr>
        <w:rPr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9"/>
        <w:gridCol w:w="5709"/>
      </w:tblGrid>
      <w:tr w:rsidR="000A710A" w:rsidRPr="000E056F" w14:paraId="73C4915B" w14:textId="77777777" w:rsidTr="000570BC">
        <w:trPr>
          <w:jc w:val="center"/>
        </w:trPr>
        <w:tc>
          <w:tcPr>
            <w:tcW w:w="3118" w:type="dxa"/>
            <w:shd w:val="clear" w:color="auto" w:fill="D9D9D9"/>
          </w:tcPr>
          <w:p w14:paraId="422CCE6A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Estrutura</w:t>
            </w:r>
          </w:p>
        </w:tc>
        <w:tc>
          <w:tcPr>
            <w:tcW w:w="6236" w:type="dxa"/>
            <w:shd w:val="clear" w:color="auto" w:fill="D9D9D9"/>
          </w:tcPr>
          <w:p w14:paraId="4BF792B9" w14:textId="77777777" w:rsidR="000A710A" w:rsidRPr="000E056F" w:rsidRDefault="000A710A" w:rsidP="000A710A">
            <w:pPr>
              <w:jc w:val="center"/>
            </w:pPr>
            <w:r w:rsidRPr="000E056F">
              <w:rPr>
                <w:b/>
              </w:rPr>
              <w:t>Função</w:t>
            </w:r>
          </w:p>
        </w:tc>
      </w:tr>
      <w:tr w:rsidR="000A710A" w:rsidRPr="000E056F" w14:paraId="321E8CF2" w14:textId="77777777" w:rsidTr="000570BC">
        <w:trPr>
          <w:jc w:val="center"/>
        </w:trPr>
        <w:tc>
          <w:tcPr>
            <w:tcW w:w="3118" w:type="dxa"/>
          </w:tcPr>
          <w:p w14:paraId="57093B34" w14:textId="77777777" w:rsidR="000A710A" w:rsidRPr="000E056F" w:rsidRDefault="000A710A" w:rsidP="000A710A">
            <w:pPr>
              <w:jc w:val="center"/>
            </w:pPr>
            <w:r w:rsidRPr="000E056F">
              <w:t>pi6</w:t>
            </w:r>
          </w:p>
        </w:tc>
        <w:tc>
          <w:tcPr>
            <w:tcW w:w="6236" w:type="dxa"/>
          </w:tcPr>
          <w:p w14:paraId="18313081" w14:textId="77777777" w:rsidR="000A710A" w:rsidRPr="000E056F" w:rsidRDefault="000A710A" w:rsidP="000A710A">
            <w:pPr>
              <w:jc w:val="center"/>
            </w:pPr>
            <w:r w:rsidRPr="000E056F">
              <w:t>Catálogo utilizado no projeto</w:t>
            </w:r>
          </w:p>
        </w:tc>
      </w:tr>
      <w:tr w:rsidR="000A710A" w:rsidRPr="000E056F" w14:paraId="6D78B50F" w14:textId="77777777" w:rsidTr="000570BC">
        <w:trPr>
          <w:jc w:val="center"/>
        </w:trPr>
        <w:tc>
          <w:tcPr>
            <w:tcW w:w="3118" w:type="dxa"/>
          </w:tcPr>
          <w:p w14:paraId="5911EFB6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dados_ssp_zonas</w:t>
            </w:r>
            <w:proofErr w:type="spellEnd"/>
          </w:p>
        </w:tc>
        <w:tc>
          <w:tcPr>
            <w:tcW w:w="6236" w:type="dxa"/>
          </w:tcPr>
          <w:p w14:paraId="2026041E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Schema</w:t>
            </w:r>
            <w:proofErr w:type="spellEnd"/>
            <w:r w:rsidRPr="000E056F">
              <w:t xml:space="preserve"> utilizado para organização das tabelas analíticas</w:t>
            </w:r>
          </w:p>
        </w:tc>
      </w:tr>
      <w:tr w:rsidR="000A710A" w:rsidRPr="000E056F" w14:paraId="6316A2F5" w14:textId="77777777" w:rsidTr="000570BC">
        <w:trPr>
          <w:jc w:val="center"/>
        </w:trPr>
        <w:tc>
          <w:tcPr>
            <w:tcW w:w="3118" w:type="dxa"/>
          </w:tcPr>
          <w:p w14:paraId="4AC6E933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ocorrencias_ddm</w:t>
            </w:r>
            <w:proofErr w:type="spellEnd"/>
          </w:p>
        </w:tc>
        <w:tc>
          <w:tcPr>
            <w:tcW w:w="6236" w:type="dxa"/>
          </w:tcPr>
          <w:p w14:paraId="4BED20F8" w14:textId="77777777" w:rsidR="000A710A" w:rsidRPr="000E056F" w:rsidRDefault="000A710A" w:rsidP="000A710A">
            <w:pPr>
              <w:jc w:val="center"/>
            </w:pPr>
            <w:r w:rsidRPr="000E056F">
              <w:t>Registros de ocorrências tratados e associados às informações territoriais</w:t>
            </w:r>
          </w:p>
        </w:tc>
      </w:tr>
      <w:tr w:rsidR="000A710A" w:rsidRPr="000E056F" w14:paraId="1CCE14A2" w14:textId="77777777" w:rsidTr="000570BC">
        <w:trPr>
          <w:jc w:val="center"/>
        </w:trPr>
        <w:tc>
          <w:tcPr>
            <w:tcW w:w="3118" w:type="dxa"/>
          </w:tcPr>
          <w:p w14:paraId="76767B2D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bairros_zona</w:t>
            </w:r>
            <w:proofErr w:type="spellEnd"/>
          </w:p>
        </w:tc>
        <w:tc>
          <w:tcPr>
            <w:tcW w:w="6236" w:type="dxa"/>
          </w:tcPr>
          <w:p w14:paraId="3A6055F3" w14:textId="77777777" w:rsidR="000A710A" w:rsidRPr="000E056F" w:rsidRDefault="000A710A" w:rsidP="000A710A">
            <w:pPr>
              <w:jc w:val="center"/>
            </w:pPr>
            <w:r w:rsidRPr="000E056F">
              <w:t>Correspondência entre bairros e zonas</w:t>
            </w:r>
          </w:p>
        </w:tc>
      </w:tr>
      <w:tr w:rsidR="000A710A" w:rsidRPr="000E056F" w14:paraId="1D587894" w14:textId="77777777" w:rsidTr="000570BC">
        <w:trPr>
          <w:jc w:val="center"/>
        </w:trPr>
        <w:tc>
          <w:tcPr>
            <w:tcW w:w="3118" w:type="dxa"/>
          </w:tcPr>
          <w:p w14:paraId="28FA5E06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setores_zona</w:t>
            </w:r>
            <w:proofErr w:type="spellEnd"/>
          </w:p>
        </w:tc>
        <w:tc>
          <w:tcPr>
            <w:tcW w:w="6236" w:type="dxa"/>
          </w:tcPr>
          <w:p w14:paraId="27F5D77C" w14:textId="77777777" w:rsidR="000A710A" w:rsidRPr="000E056F" w:rsidRDefault="000A710A" w:rsidP="000A710A">
            <w:pPr>
              <w:jc w:val="center"/>
            </w:pPr>
            <w:r w:rsidRPr="000E056F">
              <w:t>Correspondência entre setores censitários e zonas</w:t>
            </w:r>
          </w:p>
        </w:tc>
      </w:tr>
      <w:tr w:rsidR="000A710A" w:rsidRPr="000E056F" w14:paraId="64DDE631" w14:textId="77777777" w:rsidTr="000570BC">
        <w:trPr>
          <w:jc w:val="center"/>
        </w:trPr>
        <w:tc>
          <w:tcPr>
            <w:tcW w:w="3118" w:type="dxa"/>
          </w:tcPr>
          <w:p w14:paraId="66169902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populacao_zonas</w:t>
            </w:r>
            <w:proofErr w:type="spellEnd"/>
          </w:p>
        </w:tc>
        <w:tc>
          <w:tcPr>
            <w:tcW w:w="6236" w:type="dxa"/>
          </w:tcPr>
          <w:p w14:paraId="0BF8DA5D" w14:textId="77777777" w:rsidR="000A710A" w:rsidRPr="000E056F" w:rsidRDefault="000A710A" w:rsidP="000A710A">
            <w:pPr>
              <w:jc w:val="center"/>
            </w:pPr>
            <w:r w:rsidRPr="000E056F">
              <w:t>Informações populacionais agregadas por zona</w:t>
            </w:r>
          </w:p>
        </w:tc>
      </w:tr>
      <w:tr w:rsidR="000A710A" w:rsidRPr="000E056F" w14:paraId="70B68BBB" w14:textId="77777777" w:rsidTr="000570BC">
        <w:trPr>
          <w:jc w:val="center"/>
        </w:trPr>
        <w:tc>
          <w:tcPr>
            <w:tcW w:w="3118" w:type="dxa"/>
          </w:tcPr>
          <w:p w14:paraId="2FD4DFC9" w14:textId="77777777" w:rsidR="000A710A" w:rsidRPr="000E056F" w:rsidRDefault="000A710A" w:rsidP="000A710A">
            <w:pPr>
              <w:jc w:val="center"/>
            </w:pPr>
            <w:proofErr w:type="spellStart"/>
            <w:r w:rsidRPr="000E056F">
              <w:t>classes_historicas_zonas</w:t>
            </w:r>
            <w:proofErr w:type="spellEnd"/>
          </w:p>
        </w:tc>
        <w:tc>
          <w:tcPr>
            <w:tcW w:w="6236" w:type="dxa"/>
          </w:tcPr>
          <w:p w14:paraId="1499F0C6" w14:textId="77777777" w:rsidR="000A710A" w:rsidRPr="000E056F" w:rsidRDefault="000A710A" w:rsidP="000A710A">
            <w:pPr>
              <w:jc w:val="center"/>
            </w:pPr>
            <w:r w:rsidRPr="000E056F">
              <w:t>Classificação histórica das zonas</w:t>
            </w:r>
          </w:p>
        </w:tc>
      </w:tr>
    </w:tbl>
    <w:p w14:paraId="3E3871C3" w14:textId="77777777" w:rsidR="00A91C4A" w:rsidRPr="000E056F" w:rsidRDefault="00A91C4A" w:rsidP="00A91C4A">
      <w:pPr>
        <w:jc w:val="both"/>
        <w:rPr>
          <w:sz w:val="24"/>
          <w:szCs w:val="24"/>
        </w:rPr>
      </w:pPr>
    </w:p>
    <w:p w14:paraId="1FE73672" w14:textId="77777777" w:rsidR="000A710A" w:rsidRPr="000E056F" w:rsidRDefault="000A710A" w:rsidP="00A91C4A">
      <w:pPr>
        <w:jc w:val="both"/>
        <w:rPr>
          <w:sz w:val="24"/>
          <w:szCs w:val="24"/>
        </w:rPr>
      </w:pPr>
    </w:p>
    <w:p w14:paraId="2C06DD54" w14:textId="0E49FA92" w:rsidR="00A91C4A" w:rsidRPr="000E056F" w:rsidRDefault="000A710A" w:rsidP="00A91C4A">
      <w:pPr>
        <w:pStyle w:val="Ttulo1"/>
        <w:rPr>
          <w:b/>
          <w:bCs/>
          <w:sz w:val="24"/>
          <w:szCs w:val="24"/>
        </w:rPr>
      </w:pPr>
      <w:bookmarkStart w:id="11" w:name="_Toc240710542"/>
      <w:r w:rsidRPr="000E056F">
        <w:rPr>
          <w:b/>
          <w:bCs/>
          <w:sz w:val="24"/>
          <w:szCs w:val="24"/>
        </w:rPr>
        <w:t>7</w:t>
      </w:r>
      <w:r w:rsidR="00A91C4A" w:rsidRPr="000E056F">
        <w:rPr>
          <w:b/>
          <w:bCs/>
          <w:sz w:val="24"/>
          <w:szCs w:val="24"/>
        </w:rPr>
        <w:t xml:space="preserve">. </w:t>
      </w:r>
      <w:r w:rsidRPr="000E056F">
        <w:rPr>
          <w:b/>
          <w:bCs/>
          <w:sz w:val="24"/>
          <w:szCs w:val="24"/>
        </w:rPr>
        <w:t>Pré-requisitos</w:t>
      </w:r>
      <w:bookmarkEnd w:id="11"/>
    </w:p>
    <w:p w14:paraId="6C3E25D3" w14:textId="77777777" w:rsidR="000A710A" w:rsidRPr="000E056F" w:rsidRDefault="000A710A" w:rsidP="000A710A">
      <w:pPr>
        <w:pStyle w:val="Commarcadores"/>
        <w:numPr>
          <w:ilvl w:val="0"/>
          <w:numId w:val="6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Acesso autorizado ao </w:t>
      </w:r>
      <w:proofErr w:type="spellStart"/>
      <w:r w:rsidRPr="000E056F">
        <w:rPr>
          <w:rFonts w:cs="Arial"/>
          <w:sz w:val="24"/>
          <w:szCs w:val="24"/>
          <w:lang w:val="pt-BR"/>
        </w:rPr>
        <w:t>workspace</w:t>
      </w:r>
      <w:proofErr w:type="spellEnd"/>
      <w:r w:rsidRPr="000E056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0E056F">
        <w:rPr>
          <w:rFonts w:cs="Arial"/>
          <w:sz w:val="24"/>
          <w:szCs w:val="24"/>
          <w:lang w:val="pt-BR"/>
        </w:rPr>
        <w:t>Databricks</w:t>
      </w:r>
      <w:proofErr w:type="spellEnd"/>
      <w:r w:rsidRPr="000E056F">
        <w:rPr>
          <w:rFonts w:cs="Arial"/>
          <w:sz w:val="24"/>
          <w:szCs w:val="24"/>
          <w:lang w:val="pt-BR"/>
        </w:rPr>
        <w:t xml:space="preserve"> utilizado pelo projeto;</w:t>
      </w:r>
    </w:p>
    <w:p w14:paraId="273DFF39" w14:textId="77777777" w:rsidR="000A710A" w:rsidRPr="000E056F" w:rsidRDefault="000A710A" w:rsidP="000A710A">
      <w:pPr>
        <w:pStyle w:val="Commarcadores"/>
        <w:numPr>
          <w:ilvl w:val="0"/>
          <w:numId w:val="6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Permissões necessárias para execução dos notebooks e consulta às tabelas;</w:t>
      </w:r>
    </w:p>
    <w:p w14:paraId="1074F305" w14:textId="77777777" w:rsidR="000A710A" w:rsidRPr="000E056F" w:rsidRDefault="000A710A" w:rsidP="000A710A">
      <w:pPr>
        <w:pStyle w:val="Commarcadores"/>
        <w:numPr>
          <w:ilvl w:val="0"/>
          <w:numId w:val="6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Acesso ao Unity </w:t>
      </w:r>
      <w:proofErr w:type="spellStart"/>
      <w:r w:rsidRPr="000E056F">
        <w:rPr>
          <w:rFonts w:cs="Arial"/>
          <w:sz w:val="24"/>
          <w:szCs w:val="24"/>
          <w:lang w:val="pt-BR"/>
        </w:rPr>
        <w:t>Catalog</w:t>
      </w:r>
      <w:proofErr w:type="spellEnd"/>
      <w:r w:rsidRPr="000E056F">
        <w:rPr>
          <w:rFonts w:cs="Arial"/>
          <w:sz w:val="24"/>
          <w:szCs w:val="24"/>
          <w:lang w:val="pt-BR"/>
        </w:rPr>
        <w:t xml:space="preserve"> e ao </w:t>
      </w:r>
      <w:proofErr w:type="spellStart"/>
      <w:r w:rsidRPr="000E056F">
        <w:rPr>
          <w:rFonts w:cs="Arial"/>
          <w:sz w:val="24"/>
          <w:szCs w:val="24"/>
          <w:lang w:val="pt-BR"/>
        </w:rPr>
        <w:t>schema</w:t>
      </w:r>
      <w:proofErr w:type="spellEnd"/>
      <w:r w:rsidRPr="000E056F">
        <w:rPr>
          <w:rFonts w:cs="Arial"/>
          <w:sz w:val="24"/>
          <w:szCs w:val="24"/>
          <w:lang w:val="pt-BR"/>
        </w:rPr>
        <w:t xml:space="preserve"> utilizado pelo projeto;</w:t>
      </w:r>
    </w:p>
    <w:p w14:paraId="719BBAF7" w14:textId="77777777" w:rsidR="000A710A" w:rsidRPr="000E056F" w:rsidRDefault="000A710A" w:rsidP="000A710A">
      <w:pPr>
        <w:pStyle w:val="Commarcadores"/>
        <w:numPr>
          <w:ilvl w:val="0"/>
          <w:numId w:val="6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Acesso aos experimentos e modelos registrados no </w:t>
      </w:r>
      <w:proofErr w:type="spellStart"/>
      <w:r w:rsidRPr="000E056F">
        <w:rPr>
          <w:rFonts w:cs="Arial"/>
          <w:sz w:val="24"/>
          <w:szCs w:val="24"/>
          <w:lang w:val="pt-BR"/>
        </w:rPr>
        <w:t>MLflow</w:t>
      </w:r>
      <w:proofErr w:type="spellEnd"/>
      <w:r w:rsidRPr="000E056F">
        <w:rPr>
          <w:rFonts w:cs="Arial"/>
          <w:sz w:val="24"/>
          <w:szCs w:val="24"/>
          <w:lang w:val="pt-BR"/>
        </w:rPr>
        <w:t>, quando aplicável;</w:t>
      </w:r>
    </w:p>
    <w:p w14:paraId="7E607FC0" w14:textId="77777777" w:rsidR="000A710A" w:rsidRPr="000E056F" w:rsidRDefault="000A710A" w:rsidP="000A710A">
      <w:pPr>
        <w:pStyle w:val="Commarcadores"/>
        <w:numPr>
          <w:ilvl w:val="0"/>
          <w:numId w:val="6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Interface de </w:t>
      </w:r>
      <w:proofErr w:type="spellStart"/>
      <w:r w:rsidRPr="000E056F">
        <w:rPr>
          <w:rFonts w:cs="Arial"/>
          <w:sz w:val="24"/>
          <w:szCs w:val="24"/>
          <w:lang w:val="pt-BR"/>
        </w:rPr>
        <w:t>deploy</w:t>
      </w:r>
      <w:proofErr w:type="spellEnd"/>
      <w:r w:rsidRPr="000E056F">
        <w:rPr>
          <w:rFonts w:cs="Arial"/>
          <w:sz w:val="24"/>
          <w:szCs w:val="24"/>
          <w:lang w:val="pt-BR"/>
        </w:rPr>
        <w:t xml:space="preserve"> configurada, após sua implementação.</w:t>
      </w:r>
    </w:p>
    <w:p w14:paraId="49A5F3AE" w14:textId="77777777" w:rsidR="00F30A9F" w:rsidRPr="000E056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</w:p>
    <w:p w14:paraId="3082BA54" w14:textId="751E9E50" w:rsidR="000A710A" w:rsidRPr="000E056F" w:rsidRDefault="000A710A" w:rsidP="000A710A">
      <w:pPr>
        <w:pStyle w:val="Ttulo1"/>
        <w:rPr>
          <w:b/>
          <w:bCs/>
          <w:sz w:val="24"/>
          <w:szCs w:val="24"/>
        </w:rPr>
      </w:pPr>
      <w:bookmarkStart w:id="12" w:name="_Toc240710543"/>
      <w:r w:rsidRPr="000E056F">
        <w:rPr>
          <w:b/>
          <w:bCs/>
          <w:sz w:val="24"/>
          <w:szCs w:val="24"/>
        </w:rPr>
        <w:t>8</w:t>
      </w:r>
      <w:r w:rsidRPr="000E056F">
        <w:rPr>
          <w:b/>
          <w:bCs/>
          <w:sz w:val="24"/>
          <w:szCs w:val="24"/>
        </w:rPr>
        <w:t xml:space="preserve">. Configuração do Ambiente </w:t>
      </w:r>
      <w:proofErr w:type="spellStart"/>
      <w:r w:rsidRPr="000E056F">
        <w:rPr>
          <w:b/>
          <w:bCs/>
          <w:sz w:val="24"/>
          <w:szCs w:val="24"/>
        </w:rPr>
        <w:t>Databricks</w:t>
      </w:r>
      <w:bookmarkEnd w:id="12"/>
      <w:proofErr w:type="spellEnd"/>
    </w:p>
    <w:p w14:paraId="3A40F529" w14:textId="77777777" w:rsidR="00F30A9F" w:rsidRPr="000E056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77"/>
        <w:gridCol w:w="4401"/>
      </w:tblGrid>
      <w:tr w:rsidR="00F30A9F" w:rsidRPr="000E056F" w14:paraId="5A526C5F" w14:textId="77777777" w:rsidTr="00F30A9F">
        <w:trPr>
          <w:jc w:val="center"/>
        </w:trPr>
        <w:tc>
          <w:tcPr>
            <w:tcW w:w="4377" w:type="dxa"/>
            <w:shd w:val="clear" w:color="auto" w:fill="D9EAF7"/>
            <w:vAlign w:val="center"/>
          </w:tcPr>
          <w:p w14:paraId="3509BC13" w14:textId="77777777" w:rsidR="00F30A9F" w:rsidRPr="000E056F" w:rsidRDefault="00F30A9F" w:rsidP="00F30A9F">
            <w:pPr>
              <w:jc w:val="center"/>
            </w:pPr>
            <w:r w:rsidRPr="000E056F">
              <w:rPr>
                <w:b/>
              </w:rPr>
              <w:lastRenderedPageBreak/>
              <w:t>Termo</w:t>
            </w:r>
          </w:p>
        </w:tc>
        <w:tc>
          <w:tcPr>
            <w:tcW w:w="4401" w:type="dxa"/>
            <w:shd w:val="clear" w:color="auto" w:fill="D9EAF7"/>
            <w:vAlign w:val="center"/>
          </w:tcPr>
          <w:p w14:paraId="5180EEB5" w14:textId="77777777" w:rsidR="00F30A9F" w:rsidRPr="000E056F" w:rsidRDefault="00F30A9F" w:rsidP="00F30A9F">
            <w:pPr>
              <w:jc w:val="center"/>
            </w:pPr>
            <w:r w:rsidRPr="000E056F">
              <w:rPr>
                <w:b/>
              </w:rPr>
              <w:t>Definição</w:t>
            </w:r>
          </w:p>
        </w:tc>
      </w:tr>
      <w:tr w:rsidR="00F30A9F" w:rsidRPr="000E056F" w14:paraId="0D6EB0DA" w14:textId="77777777" w:rsidTr="00F30A9F">
        <w:trPr>
          <w:jc w:val="center"/>
        </w:trPr>
        <w:tc>
          <w:tcPr>
            <w:tcW w:w="4377" w:type="dxa"/>
            <w:vAlign w:val="center"/>
          </w:tcPr>
          <w:p w14:paraId="27145174" w14:textId="77777777" w:rsidR="00F30A9F" w:rsidRPr="000E056F" w:rsidRDefault="00F30A9F" w:rsidP="00F30A9F">
            <w:pPr>
              <w:jc w:val="center"/>
            </w:pPr>
            <w:r w:rsidRPr="000E056F">
              <w:t>Zona territorial</w:t>
            </w:r>
          </w:p>
        </w:tc>
        <w:tc>
          <w:tcPr>
            <w:tcW w:w="4401" w:type="dxa"/>
            <w:vAlign w:val="center"/>
          </w:tcPr>
          <w:p w14:paraId="518599EB" w14:textId="77777777" w:rsidR="00F30A9F" w:rsidRPr="000E056F" w:rsidRDefault="00F30A9F" w:rsidP="00F30A9F">
            <w:pPr>
              <w:jc w:val="center"/>
            </w:pPr>
            <w:r w:rsidRPr="000E056F">
              <w:t>Unidade de análise organizada nas categorias Norte, Sul, Leste, Oeste e Centro.</w:t>
            </w:r>
          </w:p>
        </w:tc>
      </w:tr>
      <w:tr w:rsidR="00F30A9F" w:rsidRPr="000E056F" w14:paraId="66072772" w14:textId="77777777" w:rsidTr="00F30A9F">
        <w:trPr>
          <w:jc w:val="center"/>
        </w:trPr>
        <w:tc>
          <w:tcPr>
            <w:tcW w:w="4377" w:type="dxa"/>
            <w:vAlign w:val="center"/>
          </w:tcPr>
          <w:p w14:paraId="6A8364EC" w14:textId="77777777" w:rsidR="00F30A9F" w:rsidRPr="000E056F" w:rsidRDefault="00F30A9F" w:rsidP="00F30A9F">
            <w:pPr>
              <w:jc w:val="center"/>
            </w:pPr>
            <w:r w:rsidRPr="000E056F">
              <w:t>Taxa por 10.000 habitantes</w:t>
            </w:r>
          </w:p>
        </w:tc>
        <w:tc>
          <w:tcPr>
            <w:tcW w:w="4401" w:type="dxa"/>
            <w:vAlign w:val="center"/>
          </w:tcPr>
          <w:p w14:paraId="4DC3A7BF" w14:textId="77777777" w:rsidR="00F30A9F" w:rsidRPr="000E056F" w:rsidRDefault="00F30A9F" w:rsidP="00F30A9F">
            <w:pPr>
              <w:jc w:val="center"/>
            </w:pPr>
            <w:r w:rsidRPr="000E056F">
              <w:t>Relação entre ocorrências e população da zona, multiplicada por 10.000.</w:t>
            </w:r>
          </w:p>
        </w:tc>
      </w:tr>
      <w:tr w:rsidR="00F30A9F" w:rsidRPr="000E056F" w14:paraId="0A3DB975" w14:textId="77777777" w:rsidTr="00F30A9F">
        <w:trPr>
          <w:jc w:val="center"/>
        </w:trPr>
        <w:tc>
          <w:tcPr>
            <w:tcW w:w="4377" w:type="dxa"/>
            <w:vAlign w:val="center"/>
          </w:tcPr>
          <w:p w14:paraId="3B81312F" w14:textId="77777777" w:rsidR="00F30A9F" w:rsidRPr="000E056F" w:rsidRDefault="00F30A9F" w:rsidP="00F30A9F">
            <w:pPr>
              <w:jc w:val="center"/>
            </w:pPr>
            <w:r w:rsidRPr="000E056F">
              <w:t>Classificação histórica</w:t>
            </w:r>
          </w:p>
        </w:tc>
        <w:tc>
          <w:tcPr>
            <w:tcW w:w="4401" w:type="dxa"/>
            <w:vAlign w:val="center"/>
          </w:tcPr>
          <w:p w14:paraId="664899B6" w14:textId="77777777" w:rsidR="00F30A9F" w:rsidRPr="000E056F" w:rsidRDefault="00F30A9F" w:rsidP="00F30A9F">
            <w:pPr>
              <w:jc w:val="center"/>
            </w:pPr>
            <w:r w:rsidRPr="000E056F">
              <w:t>Classificação Baixo, Médio ou Alto definida pela distribuição histórica das taxas.</w:t>
            </w:r>
          </w:p>
        </w:tc>
      </w:tr>
      <w:tr w:rsidR="00F30A9F" w:rsidRPr="000E056F" w14:paraId="2692F8A1" w14:textId="77777777" w:rsidTr="00F30A9F">
        <w:trPr>
          <w:jc w:val="center"/>
        </w:trPr>
        <w:tc>
          <w:tcPr>
            <w:tcW w:w="4377" w:type="dxa"/>
            <w:vAlign w:val="center"/>
          </w:tcPr>
          <w:p w14:paraId="7D0064EA" w14:textId="77777777" w:rsidR="00F30A9F" w:rsidRPr="000E056F" w:rsidRDefault="00F30A9F" w:rsidP="00F30A9F">
            <w:pPr>
              <w:jc w:val="center"/>
            </w:pPr>
            <w:r w:rsidRPr="000E056F">
              <w:t>Tercil</w:t>
            </w:r>
          </w:p>
        </w:tc>
        <w:tc>
          <w:tcPr>
            <w:tcW w:w="4401" w:type="dxa"/>
            <w:vAlign w:val="center"/>
          </w:tcPr>
          <w:p w14:paraId="132C53AE" w14:textId="77777777" w:rsidR="00F30A9F" w:rsidRPr="000E056F" w:rsidRDefault="00F30A9F" w:rsidP="00F30A9F">
            <w:pPr>
              <w:jc w:val="center"/>
            </w:pPr>
            <w:r w:rsidRPr="000E056F">
              <w:t>Divisão da distribuição em três grupos de posições relativas.</w:t>
            </w:r>
          </w:p>
        </w:tc>
      </w:tr>
      <w:tr w:rsidR="00F30A9F" w:rsidRPr="000E056F" w14:paraId="6A531DB7" w14:textId="77777777" w:rsidTr="00F30A9F">
        <w:trPr>
          <w:jc w:val="center"/>
        </w:trPr>
        <w:tc>
          <w:tcPr>
            <w:tcW w:w="4377" w:type="dxa"/>
            <w:vAlign w:val="center"/>
          </w:tcPr>
          <w:p w14:paraId="6F58F7BA" w14:textId="77777777" w:rsidR="00F30A9F" w:rsidRPr="000E056F" w:rsidRDefault="00F30A9F" w:rsidP="00F30A9F">
            <w:pPr>
              <w:jc w:val="center"/>
            </w:pPr>
            <w:r w:rsidRPr="000E056F">
              <w:t>Delta Lake</w:t>
            </w:r>
          </w:p>
        </w:tc>
        <w:tc>
          <w:tcPr>
            <w:tcW w:w="4401" w:type="dxa"/>
            <w:vAlign w:val="center"/>
          </w:tcPr>
          <w:p w14:paraId="43248019" w14:textId="77777777" w:rsidR="00F30A9F" w:rsidRPr="000E056F" w:rsidRDefault="00F30A9F" w:rsidP="00F30A9F">
            <w:pPr>
              <w:jc w:val="center"/>
            </w:pPr>
            <w:r w:rsidRPr="000E056F">
              <w:t xml:space="preserve">Tecnologia utilizada para armazenamento estruturado dos dados no </w:t>
            </w:r>
            <w:proofErr w:type="spellStart"/>
            <w:r w:rsidRPr="000E056F">
              <w:t>Databricks</w:t>
            </w:r>
            <w:proofErr w:type="spellEnd"/>
            <w:r w:rsidRPr="000E056F">
              <w:t>.</w:t>
            </w:r>
          </w:p>
        </w:tc>
      </w:tr>
      <w:tr w:rsidR="00F30A9F" w:rsidRPr="000E056F" w14:paraId="42DD2530" w14:textId="77777777" w:rsidTr="00F30A9F">
        <w:trPr>
          <w:jc w:val="center"/>
        </w:trPr>
        <w:tc>
          <w:tcPr>
            <w:tcW w:w="4377" w:type="dxa"/>
            <w:vAlign w:val="center"/>
          </w:tcPr>
          <w:p w14:paraId="11A7DF22" w14:textId="77777777" w:rsidR="00F30A9F" w:rsidRPr="000E056F" w:rsidRDefault="00F30A9F" w:rsidP="00F30A9F">
            <w:pPr>
              <w:jc w:val="center"/>
            </w:pPr>
            <w:r w:rsidRPr="000E056F">
              <w:t xml:space="preserve">Unity </w:t>
            </w:r>
            <w:proofErr w:type="spellStart"/>
            <w:r w:rsidRPr="000E056F">
              <w:t>Catalog</w:t>
            </w:r>
            <w:proofErr w:type="spellEnd"/>
          </w:p>
        </w:tc>
        <w:tc>
          <w:tcPr>
            <w:tcW w:w="4401" w:type="dxa"/>
            <w:vAlign w:val="center"/>
          </w:tcPr>
          <w:p w14:paraId="7027D32C" w14:textId="77777777" w:rsidR="00F30A9F" w:rsidRPr="000E056F" w:rsidRDefault="00F30A9F" w:rsidP="00F30A9F">
            <w:pPr>
              <w:jc w:val="center"/>
            </w:pPr>
            <w:r w:rsidRPr="000E056F">
              <w:t>Recurso utilizado para organização e governança dos ativos de dados e modelos.</w:t>
            </w:r>
          </w:p>
        </w:tc>
      </w:tr>
      <w:tr w:rsidR="00F30A9F" w:rsidRPr="000E056F" w14:paraId="4171AF3C" w14:textId="77777777" w:rsidTr="00F30A9F">
        <w:trPr>
          <w:jc w:val="center"/>
        </w:trPr>
        <w:tc>
          <w:tcPr>
            <w:tcW w:w="4377" w:type="dxa"/>
            <w:vAlign w:val="center"/>
          </w:tcPr>
          <w:p w14:paraId="2A7D4237" w14:textId="77777777" w:rsidR="00F30A9F" w:rsidRPr="000E056F" w:rsidRDefault="00F30A9F" w:rsidP="00F30A9F">
            <w:pPr>
              <w:jc w:val="center"/>
            </w:pPr>
            <w:r w:rsidRPr="000E056F">
              <w:t>Pipeline ETL</w:t>
            </w:r>
          </w:p>
          <w:p w14:paraId="291EF79C" w14:textId="3EDC8DD3" w:rsidR="00F30A9F" w:rsidRPr="000E056F" w:rsidRDefault="00F30A9F" w:rsidP="00F30A9F">
            <w:pPr>
              <w:jc w:val="center"/>
            </w:pPr>
          </w:p>
        </w:tc>
        <w:tc>
          <w:tcPr>
            <w:tcW w:w="4401" w:type="dxa"/>
            <w:vAlign w:val="center"/>
          </w:tcPr>
          <w:p w14:paraId="240DD358" w14:textId="2E39BB29" w:rsidR="00F30A9F" w:rsidRPr="000E056F" w:rsidRDefault="00F30A9F" w:rsidP="00F30A9F">
            <w:pPr>
              <w:jc w:val="center"/>
            </w:pPr>
            <w:r w:rsidRPr="000E056F">
              <w:t>Extração, Transformação e Carga, processo automatizado de coleta, tratamento e armazenamento dos dados</w:t>
            </w:r>
          </w:p>
        </w:tc>
      </w:tr>
      <w:tr w:rsidR="00F30A9F" w:rsidRPr="000E056F" w14:paraId="59FC412D" w14:textId="77777777" w:rsidTr="00F30A9F">
        <w:trPr>
          <w:jc w:val="center"/>
        </w:trPr>
        <w:tc>
          <w:tcPr>
            <w:tcW w:w="4377" w:type="dxa"/>
            <w:vAlign w:val="center"/>
          </w:tcPr>
          <w:p w14:paraId="38E872FC" w14:textId="77777777" w:rsidR="00F30A9F" w:rsidRPr="000E056F" w:rsidRDefault="00F30A9F" w:rsidP="00F30A9F">
            <w:pPr>
              <w:jc w:val="center"/>
            </w:pPr>
            <w:proofErr w:type="spellStart"/>
            <w:r w:rsidRPr="000E056F">
              <w:t>MLflow</w:t>
            </w:r>
            <w:proofErr w:type="spellEnd"/>
          </w:p>
        </w:tc>
        <w:tc>
          <w:tcPr>
            <w:tcW w:w="4401" w:type="dxa"/>
            <w:vAlign w:val="center"/>
          </w:tcPr>
          <w:p w14:paraId="48901180" w14:textId="77777777" w:rsidR="00F30A9F" w:rsidRPr="000E056F" w:rsidRDefault="00F30A9F" w:rsidP="00F30A9F">
            <w:pPr>
              <w:jc w:val="center"/>
            </w:pPr>
            <w:r w:rsidRPr="000E056F">
              <w:t>Ferramenta utilizada para acompanhamento e registro dos experimentos de aprendizado de máquina.</w:t>
            </w:r>
          </w:p>
        </w:tc>
      </w:tr>
      <w:tr w:rsidR="00F30A9F" w:rsidRPr="000E056F" w14:paraId="3594BE56" w14:textId="77777777" w:rsidTr="00F30A9F">
        <w:trPr>
          <w:jc w:val="center"/>
        </w:trPr>
        <w:tc>
          <w:tcPr>
            <w:tcW w:w="4377" w:type="dxa"/>
            <w:vAlign w:val="center"/>
          </w:tcPr>
          <w:p w14:paraId="3D5D47D8" w14:textId="77777777" w:rsidR="00F30A9F" w:rsidRPr="000E056F" w:rsidRDefault="00F30A9F" w:rsidP="00F30A9F">
            <w:pPr>
              <w:jc w:val="center"/>
            </w:pPr>
            <w:proofErr w:type="spellStart"/>
            <w:r w:rsidRPr="000E056F">
              <w:t>Databricks</w:t>
            </w:r>
            <w:proofErr w:type="spellEnd"/>
          </w:p>
        </w:tc>
        <w:tc>
          <w:tcPr>
            <w:tcW w:w="4401" w:type="dxa"/>
            <w:vAlign w:val="center"/>
          </w:tcPr>
          <w:p w14:paraId="3E9A03E8" w14:textId="77777777" w:rsidR="00F30A9F" w:rsidRPr="000E056F" w:rsidRDefault="00F30A9F" w:rsidP="00F30A9F">
            <w:pPr>
              <w:jc w:val="center"/>
            </w:pPr>
            <w:r w:rsidRPr="000E056F">
              <w:t>Ambiente utilizado para processamento, armazenamento, análise e modelagem.</w:t>
            </w:r>
          </w:p>
        </w:tc>
      </w:tr>
      <w:tr w:rsidR="00F30A9F" w:rsidRPr="000E056F" w14:paraId="61CC8625" w14:textId="77777777" w:rsidTr="00F30A9F">
        <w:trPr>
          <w:jc w:val="center"/>
        </w:trPr>
        <w:tc>
          <w:tcPr>
            <w:tcW w:w="4377" w:type="dxa"/>
            <w:vAlign w:val="center"/>
          </w:tcPr>
          <w:p w14:paraId="2656C807" w14:textId="77777777" w:rsidR="00F30A9F" w:rsidRPr="000E056F" w:rsidRDefault="00F30A9F" w:rsidP="00F30A9F">
            <w:pPr>
              <w:jc w:val="center"/>
            </w:pPr>
            <w:r w:rsidRPr="000E056F">
              <w:t>SSP-SP</w:t>
            </w:r>
          </w:p>
        </w:tc>
        <w:tc>
          <w:tcPr>
            <w:tcW w:w="4401" w:type="dxa"/>
            <w:vAlign w:val="center"/>
          </w:tcPr>
          <w:p w14:paraId="6A4485C3" w14:textId="77777777" w:rsidR="00F30A9F" w:rsidRPr="000E056F" w:rsidRDefault="00F30A9F" w:rsidP="00F30A9F">
            <w:pPr>
              <w:jc w:val="center"/>
            </w:pPr>
            <w:r w:rsidRPr="000E056F">
              <w:t>Secretaria da Segurança Pública do Estado de São Paulo.</w:t>
            </w:r>
          </w:p>
        </w:tc>
      </w:tr>
      <w:tr w:rsidR="00F30A9F" w:rsidRPr="000E056F" w14:paraId="2A953B59" w14:textId="77777777" w:rsidTr="00F30A9F">
        <w:trPr>
          <w:jc w:val="center"/>
        </w:trPr>
        <w:tc>
          <w:tcPr>
            <w:tcW w:w="4377" w:type="dxa"/>
            <w:vAlign w:val="center"/>
          </w:tcPr>
          <w:p w14:paraId="7E432064" w14:textId="77777777" w:rsidR="00F30A9F" w:rsidRPr="000E056F" w:rsidRDefault="00F30A9F" w:rsidP="00F30A9F">
            <w:pPr>
              <w:jc w:val="center"/>
            </w:pPr>
            <w:r w:rsidRPr="000E056F">
              <w:t>IBGE</w:t>
            </w:r>
          </w:p>
        </w:tc>
        <w:tc>
          <w:tcPr>
            <w:tcW w:w="4401" w:type="dxa"/>
            <w:vAlign w:val="center"/>
          </w:tcPr>
          <w:p w14:paraId="703E8C32" w14:textId="77777777" w:rsidR="00F30A9F" w:rsidRPr="000E056F" w:rsidRDefault="00F30A9F" w:rsidP="00F30A9F">
            <w:pPr>
              <w:jc w:val="center"/>
            </w:pPr>
            <w:r w:rsidRPr="000E056F">
              <w:t>Instituto Brasileiro de Geografia e Estatística.</w:t>
            </w:r>
          </w:p>
        </w:tc>
      </w:tr>
      <w:tr w:rsidR="00F30A9F" w:rsidRPr="000E056F" w14:paraId="56082561" w14:textId="77777777" w:rsidTr="00F30A9F">
        <w:trPr>
          <w:jc w:val="center"/>
        </w:trPr>
        <w:tc>
          <w:tcPr>
            <w:tcW w:w="4377" w:type="dxa"/>
            <w:vAlign w:val="center"/>
          </w:tcPr>
          <w:p w14:paraId="3A128F70" w14:textId="77777777" w:rsidR="00F30A9F" w:rsidRPr="000E056F" w:rsidRDefault="00F30A9F" w:rsidP="00F30A9F">
            <w:pPr>
              <w:jc w:val="center"/>
            </w:pPr>
            <w:proofErr w:type="spellStart"/>
            <w:r w:rsidRPr="000E056F">
              <w:t>OpenStreetMap</w:t>
            </w:r>
            <w:proofErr w:type="spellEnd"/>
          </w:p>
        </w:tc>
        <w:tc>
          <w:tcPr>
            <w:tcW w:w="4401" w:type="dxa"/>
            <w:vAlign w:val="center"/>
          </w:tcPr>
          <w:p w14:paraId="751587D0" w14:textId="77777777" w:rsidR="00F30A9F" w:rsidRPr="000E056F" w:rsidRDefault="00F30A9F" w:rsidP="00F30A9F">
            <w:pPr>
              <w:jc w:val="center"/>
            </w:pPr>
            <w:r w:rsidRPr="000E056F">
              <w:t>Fonte de informações geográficas utilizada na estruturação territorial.</w:t>
            </w:r>
          </w:p>
        </w:tc>
      </w:tr>
      <w:tr w:rsidR="00F30A9F" w:rsidRPr="000E056F" w14:paraId="33C92847" w14:textId="77777777" w:rsidTr="00F30A9F">
        <w:trPr>
          <w:jc w:val="center"/>
        </w:trPr>
        <w:tc>
          <w:tcPr>
            <w:tcW w:w="4377" w:type="dxa"/>
            <w:vAlign w:val="center"/>
          </w:tcPr>
          <w:p w14:paraId="118EECF5" w14:textId="77777777" w:rsidR="00F30A9F" w:rsidRPr="000E056F" w:rsidRDefault="00F30A9F" w:rsidP="00F30A9F">
            <w:pPr>
              <w:jc w:val="center"/>
            </w:pPr>
            <w:r w:rsidRPr="000E056F">
              <w:t>DDM</w:t>
            </w:r>
          </w:p>
        </w:tc>
        <w:tc>
          <w:tcPr>
            <w:tcW w:w="4401" w:type="dxa"/>
            <w:vAlign w:val="center"/>
          </w:tcPr>
          <w:p w14:paraId="33252A01" w14:textId="77777777" w:rsidR="00F30A9F" w:rsidRPr="000E056F" w:rsidRDefault="00F30A9F" w:rsidP="00F30A9F">
            <w:pPr>
              <w:jc w:val="center"/>
            </w:pPr>
            <w:r w:rsidRPr="000E056F">
              <w:t>Delegacia de Defesa da Mulher.</w:t>
            </w:r>
          </w:p>
        </w:tc>
      </w:tr>
    </w:tbl>
    <w:p w14:paraId="3C3DA828" w14:textId="77777777" w:rsidR="00F30A9F" w:rsidRPr="000E056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</w:p>
    <w:p w14:paraId="5EACE135" w14:textId="77777777" w:rsidR="000A710A" w:rsidRPr="000E056F" w:rsidRDefault="000A710A" w:rsidP="000A710A">
      <w:pPr>
        <w:pStyle w:val="Ttulo2"/>
        <w:rPr>
          <w:sz w:val="24"/>
          <w:szCs w:val="24"/>
        </w:rPr>
      </w:pPr>
      <w:bookmarkStart w:id="13" w:name="_Toc240710544"/>
      <w:r w:rsidRPr="000E056F">
        <w:rPr>
          <w:sz w:val="24"/>
          <w:szCs w:val="24"/>
        </w:rPr>
        <w:t xml:space="preserve">8.1 </w:t>
      </w:r>
      <w:proofErr w:type="spellStart"/>
      <w:r w:rsidRPr="000E056F">
        <w:rPr>
          <w:sz w:val="24"/>
          <w:szCs w:val="24"/>
        </w:rPr>
        <w:t>Workspace</w:t>
      </w:r>
      <w:bookmarkEnd w:id="13"/>
      <w:proofErr w:type="spellEnd"/>
    </w:p>
    <w:p w14:paraId="294896DB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projeto deve estar disponível no </w:t>
      </w:r>
      <w:proofErr w:type="spellStart"/>
      <w:r w:rsidRPr="000E056F">
        <w:rPr>
          <w:sz w:val="24"/>
          <w:szCs w:val="24"/>
        </w:rPr>
        <w:t>workspace</w:t>
      </w:r>
      <w:proofErr w:type="spellEnd"/>
      <w:r w:rsidRPr="000E056F">
        <w:rPr>
          <w:sz w:val="24"/>
          <w:szCs w:val="24"/>
        </w:rPr>
        <w:t xml:space="preserve">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 xml:space="preserve"> definido para o Projeto Integrador 6. O acesso deve ser validado antes da execução dos notebooks.</w:t>
      </w:r>
    </w:p>
    <w:p w14:paraId="60D018E9" w14:textId="77777777" w:rsidR="000A710A" w:rsidRPr="000E056F" w:rsidRDefault="000A710A" w:rsidP="000A710A">
      <w:pPr>
        <w:pStyle w:val="Ttulo2"/>
        <w:rPr>
          <w:sz w:val="24"/>
          <w:szCs w:val="24"/>
        </w:rPr>
      </w:pPr>
      <w:bookmarkStart w:id="14" w:name="_Toc240710545"/>
      <w:r w:rsidRPr="000E056F">
        <w:rPr>
          <w:sz w:val="24"/>
          <w:szCs w:val="24"/>
        </w:rPr>
        <w:t xml:space="preserve">8.2 Catálogo e </w:t>
      </w:r>
      <w:proofErr w:type="spellStart"/>
      <w:r w:rsidRPr="000E056F">
        <w:rPr>
          <w:sz w:val="24"/>
          <w:szCs w:val="24"/>
        </w:rPr>
        <w:t>schema</w:t>
      </w:r>
      <w:bookmarkEnd w:id="14"/>
      <w:proofErr w:type="spellEnd"/>
    </w:p>
    <w:p w14:paraId="2A589C2E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catálogo e o </w:t>
      </w:r>
      <w:proofErr w:type="spellStart"/>
      <w:r w:rsidRPr="000E056F">
        <w:rPr>
          <w:sz w:val="24"/>
          <w:szCs w:val="24"/>
        </w:rPr>
        <w:t>schema</w:t>
      </w:r>
      <w:proofErr w:type="spellEnd"/>
      <w:r w:rsidRPr="000E056F">
        <w:rPr>
          <w:sz w:val="24"/>
          <w:szCs w:val="24"/>
        </w:rPr>
        <w:t xml:space="preserve"> utilizados pelo projeto devem estar disponíveis e com as permissões necessárias para leitura e gravação das tabelas Delta.</w:t>
      </w:r>
    </w:p>
    <w:p w14:paraId="246C5C04" w14:textId="77777777" w:rsidR="000A710A" w:rsidRPr="000E056F" w:rsidRDefault="000A710A" w:rsidP="000A710A">
      <w:pPr>
        <w:pStyle w:val="Ttulo2"/>
        <w:rPr>
          <w:sz w:val="24"/>
          <w:szCs w:val="24"/>
        </w:rPr>
      </w:pPr>
      <w:bookmarkStart w:id="15" w:name="_Toc240710546"/>
      <w:r w:rsidRPr="000E056F">
        <w:rPr>
          <w:sz w:val="24"/>
          <w:szCs w:val="24"/>
        </w:rPr>
        <w:t>8.3 Execução dos notebooks</w:t>
      </w:r>
      <w:bookmarkEnd w:id="15"/>
    </w:p>
    <w:p w14:paraId="6C12CDFB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>A ordem de execução deve seguir o fluxo definido na documentação dos notebooks do Projeto Integrador 6. Os notebooks 00 e 01 podem ser executados em qualquer ordem entre si; a partir do 02, a ordem é sequencial.</w:t>
      </w:r>
    </w:p>
    <w:p w14:paraId="47DAF7A6" w14:textId="77777777" w:rsidR="000A710A" w:rsidRPr="000E056F" w:rsidRDefault="000A710A" w:rsidP="000A710A">
      <w:pPr>
        <w:rPr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"/>
        <w:gridCol w:w="3471"/>
        <w:gridCol w:w="4437"/>
      </w:tblGrid>
      <w:tr w:rsidR="000A710A" w:rsidRPr="000E056F" w14:paraId="7D97DB94" w14:textId="77777777" w:rsidTr="000A710A">
        <w:trPr>
          <w:jc w:val="center"/>
        </w:trPr>
        <w:tc>
          <w:tcPr>
            <w:tcW w:w="850" w:type="dxa"/>
            <w:shd w:val="clear" w:color="auto" w:fill="D9D9D9"/>
          </w:tcPr>
          <w:p w14:paraId="28750FCB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b/>
                <w:sz w:val="24"/>
                <w:szCs w:val="24"/>
              </w:rPr>
              <w:t>Etapa</w:t>
            </w:r>
          </w:p>
        </w:tc>
        <w:tc>
          <w:tcPr>
            <w:tcW w:w="3118" w:type="dxa"/>
            <w:shd w:val="clear" w:color="auto" w:fill="D9D9D9"/>
          </w:tcPr>
          <w:p w14:paraId="2DEBB118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b/>
                <w:sz w:val="24"/>
                <w:szCs w:val="24"/>
              </w:rPr>
              <w:t>Notebook / componente</w:t>
            </w:r>
          </w:p>
        </w:tc>
        <w:tc>
          <w:tcPr>
            <w:tcW w:w="5386" w:type="dxa"/>
            <w:shd w:val="clear" w:color="auto" w:fill="D9D9D9"/>
          </w:tcPr>
          <w:p w14:paraId="45F5B119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b/>
                <w:sz w:val="24"/>
                <w:szCs w:val="24"/>
              </w:rPr>
              <w:t>Função</w:t>
            </w:r>
          </w:p>
        </w:tc>
      </w:tr>
      <w:tr w:rsidR="000A710A" w:rsidRPr="000E056F" w14:paraId="07A4DF74" w14:textId="77777777" w:rsidTr="000A710A">
        <w:trPr>
          <w:jc w:val="center"/>
        </w:trPr>
        <w:tc>
          <w:tcPr>
            <w:tcW w:w="850" w:type="dxa"/>
          </w:tcPr>
          <w:p w14:paraId="45CFB241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00</w:t>
            </w:r>
          </w:p>
        </w:tc>
        <w:tc>
          <w:tcPr>
            <w:tcW w:w="3118" w:type="dxa"/>
          </w:tcPr>
          <w:p w14:paraId="4BF63A42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00_zoneamento_bairros</w:t>
            </w:r>
          </w:p>
        </w:tc>
        <w:tc>
          <w:tcPr>
            <w:tcW w:w="5386" w:type="dxa"/>
          </w:tcPr>
          <w:p w14:paraId="4025DD3A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Cálculo algorítmico da correspondência bairro → zona e setor → zona</w:t>
            </w:r>
          </w:p>
        </w:tc>
      </w:tr>
      <w:tr w:rsidR="000A710A" w:rsidRPr="000E056F" w14:paraId="75899DBE" w14:textId="77777777" w:rsidTr="000A710A">
        <w:trPr>
          <w:jc w:val="center"/>
        </w:trPr>
        <w:tc>
          <w:tcPr>
            <w:tcW w:w="850" w:type="dxa"/>
          </w:tcPr>
          <w:p w14:paraId="5B1D0F66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01</w:t>
            </w:r>
          </w:p>
        </w:tc>
        <w:tc>
          <w:tcPr>
            <w:tcW w:w="3118" w:type="dxa"/>
          </w:tcPr>
          <w:p w14:paraId="04E4A6FB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01_etl_pipeline</w:t>
            </w:r>
          </w:p>
        </w:tc>
        <w:tc>
          <w:tcPr>
            <w:tcW w:w="5386" w:type="dxa"/>
          </w:tcPr>
          <w:p w14:paraId="52E6A660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Extração, tratamento e organização dos dados de ocorrências da SSP-SP</w:t>
            </w:r>
          </w:p>
        </w:tc>
      </w:tr>
      <w:tr w:rsidR="000A710A" w:rsidRPr="000E056F" w14:paraId="5A63DED3" w14:textId="77777777" w:rsidTr="000A710A">
        <w:trPr>
          <w:jc w:val="center"/>
        </w:trPr>
        <w:tc>
          <w:tcPr>
            <w:tcW w:w="850" w:type="dxa"/>
          </w:tcPr>
          <w:p w14:paraId="3B757F4E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02</w:t>
            </w:r>
          </w:p>
        </w:tc>
        <w:tc>
          <w:tcPr>
            <w:tcW w:w="3118" w:type="dxa"/>
          </w:tcPr>
          <w:p w14:paraId="25A1A1CA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02_populacao_normalizacao</w:t>
            </w:r>
          </w:p>
        </w:tc>
        <w:tc>
          <w:tcPr>
            <w:tcW w:w="5386" w:type="dxa"/>
          </w:tcPr>
          <w:p w14:paraId="44C87CAD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Integração da população por zona via setores censitários</w:t>
            </w:r>
          </w:p>
        </w:tc>
      </w:tr>
      <w:tr w:rsidR="000A710A" w:rsidRPr="000E056F" w14:paraId="75606A29" w14:textId="77777777" w:rsidTr="000A710A">
        <w:trPr>
          <w:jc w:val="center"/>
        </w:trPr>
        <w:tc>
          <w:tcPr>
            <w:tcW w:w="850" w:type="dxa"/>
          </w:tcPr>
          <w:p w14:paraId="446826A9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03</w:t>
            </w:r>
          </w:p>
        </w:tc>
        <w:tc>
          <w:tcPr>
            <w:tcW w:w="3118" w:type="dxa"/>
          </w:tcPr>
          <w:p w14:paraId="6A9FEB59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03_criacao_classes_historicas</w:t>
            </w:r>
          </w:p>
        </w:tc>
        <w:tc>
          <w:tcPr>
            <w:tcW w:w="5386" w:type="dxa"/>
          </w:tcPr>
          <w:p w14:paraId="141499E4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Cálculo da taxa e definição das classes históricas por tercis (P33/P67)</w:t>
            </w:r>
          </w:p>
        </w:tc>
      </w:tr>
      <w:tr w:rsidR="000A710A" w:rsidRPr="000E056F" w14:paraId="7A90305B" w14:textId="77777777" w:rsidTr="000A710A">
        <w:trPr>
          <w:jc w:val="center"/>
        </w:trPr>
        <w:tc>
          <w:tcPr>
            <w:tcW w:w="850" w:type="dxa"/>
          </w:tcPr>
          <w:p w14:paraId="0ED598CA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04</w:t>
            </w:r>
          </w:p>
        </w:tc>
        <w:tc>
          <w:tcPr>
            <w:tcW w:w="3118" w:type="dxa"/>
          </w:tcPr>
          <w:p w14:paraId="33533475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04_</w:t>
            </w:r>
            <w:proofErr w:type="gramStart"/>
            <w:r w:rsidRPr="000E056F">
              <w:rPr>
                <w:sz w:val="24"/>
                <w:szCs w:val="24"/>
              </w:rPr>
              <w:t>analise</w:t>
            </w:r>
            <w:proofErr w:type="gramEnd"/>
            <w:r w:rsidRPr="000E056F">
              <w:rPr>
                <w:sz w:val="24"/>
                <w:szCs w:val="24"/>
              </w:rPr>
              <w:t>_exploratoria</w:t>
            </w:r>
          </w:p>
        </w:tc>
        <w:tc>
          <w:tcPr>
            <w:tcW w:w="5386" w:type="dxa"/>
          </w:tcPr>
          <w:p w14:paraId="1A103364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Análise exploratória e caracterização das zonas</w:t>
            </w:r>
          </w:p>
        </w:tc>
      </w:tr>
      <w:tr w:rsidR="000A710A" w:rsidRPr="000E056F" w14:paraId="0CD59526" w14:textId="77777777" w:rsidTr="000A710A">
        <w:trPr>
          <w:jc w:val="center"/>
        </w:trPr>
        <w:tc>
          <w:tcPr>
            <w:tcW w:w="850" w:type="dxa"/>
          </w:tcPr>
          <w:p w14:paraId="089C19A2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05</w:t>
            </w:r>
          </w:p>
        </w:tc>
        <w:tc>
          <w:tcPr>
            <w:tcW w:w="3118" w:type="dxa"/>
          </w:tcPr>
          <w:p w14:paraId="67901804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>05_modelagem_ml</w:t>
            </w:r>
          </w:p>
        </w:tc>
        <w:tc>
          <w:tcPr>
            <w:tcW w:w="5386" w:type="dxa"/>
          </w:tcPr>
          <w:p w14:paraId="1DF64C30" w14:textId="77777777" w:rsidR="000A710A" w:rsidRPr="000E056F" w:rsidRDefault="000A710A" w:rsidP="000A710A">
            <w:pPr>
              <w:jc w:val="center"/>
              <w:rPr>
                <w:sz w:val="24"/>
                <w:szCs w:val="24"/>
              </w:rPr>
            </w:pPr>
            <w:r w:rsidRPr="000E056F">
              <w:rPr>
                <w:sz w:val="24"/>
                <w:szCs w:val="24"/>
              </w:rPr>
              <w:t xml:space="preserve">Experimentos de classificação com Árvore de Decisão, Random Forest e </w:t>
            </w:r>
            <w:proofErr w:type="spellStart"/>
            <w:r w:rsidRPr="000E056F">
              <w:rPr>
                <w:sz w:val="24"/>
                <w:szCs w:val="24"/>
              </w:rPr>
              <w:t>XGBoost</w:t>
            </w:r>
            <w:proofErr w:type="spellEnd"/>
          </w:p>
        </w:tc>
      </w:tr>
    </w:tbl>
    <w:p w14:paraId="775FE919" w14:textId="77CDCFC2" w:rsidR="003A4282" w:rsidRPr="000E056F" w:rsidRDefault="003A4282">
      <w:pPr>
        <w:jc w:val="both"/>
        <w:rPr>
          <w:sz w:val="24"/>
          <w:szCs w:val="24"/>
        </w:rPr>
      </w:pPr>
    </w:p>
    <w:p w14:paraId="60F34070" w14:textId="77777777" w:rsidR="000A710A" w:rsidRPr="000E056F" w:rsidRDefault="000A710A" w:rsidP="000A710A">
      <w:pPr>
        <w:pStyle w:val="Ttulo1"/>
        <w:rPr>
          <w:b/>
          <w:bCs/>
          <w:sz w:val="24"/>
          <w:szCs w:val="24"/>
        </w:rPr>
      </w:pPr>
      <w:bookmarkStart w:id="16" w:name="_Toc240710547"/>
      <w:r w:rsidRPr="000E056F">
        <w:rPr>
          <w:b/>
          <w:bCs/>
          <w:sz w:val="24"/>
          <w:szCs w:val="24"/>
        </w:rPr>
        <w:t xml:space="preserve">9. </w:t>
      </w:r>
      <w:proofErr w:type="spellStart"/>
      <w:r w:rsidRPr="000E056F">
        <w:rPr>
          <w:b/>
          <w:bCs/>
          <w:sz w:val="24"/>
          <w:szCs w:val="24"/>
        </w:rPr>
        <w:t>MLflow</w:t>
      </w:r>
      <w:proofErr w:type="spellEnd"/>
      <w:r w:rsidRPr="000E056F">
        <w:rPr>
          <w:b/>
          <w:bCs/>
          <w:sz w:val="24"/>
          <w:szCs w:val="24"/>
        </w:rPr>
        <w:t xml:space="preserve"> e Registro dos Experimentos</w:t>
      </w:r>
      <w:bookmarkEnd w:id="16"/>
    </w:p>
    <w:p w14:paraId="6EFC0118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</w:t>
      </w:r>
      <w:proofErr w:type="spellStart"/>
      <w:r w:rsidRPr="000E056F">
        <w:rPr>
          <w:sz w:val="24"/>
          <w:szCs w:val="24"/>
        </w:rPr>
        <w:t>MLflow</w:t>
      </w:r>
      <w:proofErr w:type="spellEnd"/>
      <w:r w:rsidRPr="000E056F">
        <w:rPr>
          <w:sz w:val="24"/>
          <w:szCs w:val="24"/>
        </w:rPr>
        <w:t xml:space="preserve"> é utilizado para acompanhar os experimentos de aprendizado de máquina. Cada execução pode registrar parâmetros, métricas e resultados, permitindo comparar as diferentes abordagens.</w:t>
      </w:r>
    </w:p>
    <w:p w14:paraId="54C2F1F3" w14:textId="77777777" w:rsidR="000A710A" w:rsidRPr="000E056F" w:rsidRDefault="000A710A" w:rsidP="000E056F">
      <w:pPr>
        <w:pStyle w:val="Commarcadores"/>
        <w:numPr>
          <w:ilvl w:val="0"/>
          <w:numId w:val="9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Registrar as execuções dos modelos;</w:t>
      </w:r>
    </w:p>
    <w:p w14:paraId="55C8D769" w14:textId="77777777" w:rsidR="000A710A" w:rsidRPr="000E056F" w:rsidRDefault="000A710A" w:rsidP="000E056F">
      <w:pPr>
        <w:pStyle w:val="Commarcadores"/>
        <w:numPr>
          <w:ilvl w:val="0"/>
          <w:numId w:val="9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Acompanhar métricas como acurácia, precisão, recall e F1-score;</w:t>
      </w:r>
    </w:p>
    <w:p w14:paraId="14FCB2B6" w14:textId="77777777" w:rsidR="000A710A" w:rsidRPr="000E056F" w:rsidRDefault="000A710A" w:rsidP="000E056F">
      <w:pPr>
        <w:pStyle w:val="Commarcadores"/>
        <w:numPr>
          <w:ilvl w:val="0"/>
          <w:numId w:val="9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Registrar configurações dos modelos e </w:t>
      </w:r>
      <w:proofErr w:type="spellStart"/>
      <w:r w:rsidRPr="000E056F">
        <w:rPr>
          <w:rFonts w:cs="Arial"/>
          <w:sz w:val="24"/>
          <w:szCs w:val="24"/>
          <w:lang w:val="pt-BR"/>
        </w:rPr>
        <w:t>hiperparâmetros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3D60A23F" w14:textId="77777777" w:rsidR="000A710A" w:rsidRPr="000E056F" w:rsidRDefault="000A710A" w:rsidP="000E056F">
      <w:pPr>
        <w:pStyle w:val="Commarcadores"/>
        <w:numPr>
          <w:ilvl w:val="0"/>
          <w:numId w:val="9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Manter histórico dos experimentos;</w:t>
      </w:r>
    </w:p>
    <w:p w14:paraId="3F3D1238" w14:textId="77777777" w:rsidR="000A710A" w:rsidRPr="000E056F" w:rsidRDefault="000A710A" w:rsidP="000E056F">
      <w:pPr>
        <w:pStyle w:val="Commarcadores"/>
        <w:numPr>
          <w:ilvl w:val="0"/>
          <w:numId w:val="9"/>
        </w:numPr>
        <w:spacing w:line="360" w:lineRule="auto"/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Facilitar a comparação e a rastreabilidade dos resultados.</w:t>
      </w:r>
    </w:p>
    <w:p w14:paraId="24F0C530" w14:textId="77777777" w:rsidR="000A710A" w:rsidRPr="000E056F" w:rsidRDefault="000A710A" w:rsidP="000A710A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procedimento exato para registro, promoção ou disponibilização de modelos deve ser atualizado após a definição final do </w:t>
      </w:r>
      <w:proofErr w:type="spellStart"/>
      <w:r w:rsidRPr="000E056F">
        <w:rPr>
          <w:sz w:val="24"/>
          <w:szCs w:val="24"/>
        </w:rPr>
        <w:t>deploy</w:t>
      </w:r>
      <w:proofErr w:type="spellEnd"/>
      <w:r w:rsidRPr="000E056F">
        <w:rPr>
          <w:sz w:val="24"/>
          <w:szCs w:val="24"/>
        </w:rPr>
        <w:t xml:space="preserve"> no ambiente </w:t>
      </w:r>
      <w:proofErr w:type="spellStart"/>
      <w:r w:rsidRPr="000E056F">
        <w:rPr>
          <w:sz w:val="24"/>
          <w:szCs w:val="24"/>
        </w:rPr>
        <w:t>Databricks</w:t>
      </w:r>
      <w:proofErr w:type="spellEnd"/>
      <w:r w:rsidRPr="000E056F">
        <w:rPr>
          <w:sz w:val="24"/>
          <w:szCs w:val="24"/>
        </w:rPr>
        <w:t>.</w:t>
      </w:r>
    </w:p>
    <w:p w14:paraId="40BD3920" w14:textId="77777777" w:rsidR="000E056F" w:rsidRPr="000E056F" w:rsidRDefault="000E056F" w:rsidP="000E056F">
      <w:pPr>
        <w:pStyle w:val="Ttulo1"/>
        <w:rPr>
          <w:b/>
          <w:bCs/>
          <w:sz w:val="24"/>
          <w:szCs w:val="24"/>
        </w:rPr>
      </w:pPr>
      <w:bookmarkStart w:id="17" w:name="_Toc240710548"/>
      <w:r w:rsidRPr="000E056F">
        <w:rPr>
          <w:b/>
          <w:bCs/>
          <w:sz w:val="24"/>
          <w:szCs w:val="24"/>
        </w:rPr>
        <w:t xml:space="preserve">11. Testes de </w:t>
      </w:r>
      <w:proofErr w:type="spellStart"/>
      <w:r w:rsidRPr="000E056F">
        <w:rPr>
          <w:b/>
          <w:bCs/>
          <w:sz w:val="24"/>
          <w:szCs w:val="24"/>
        </w:rPr>
        <w:t>Deploy</w:t>
      </w:r>
      <w:bookmarkEnd w:id="17"/>
      <w:proofErr w:type="spellEnd"/>
    </w:p>
    <w:tbl>
      <w:tblPr>
        <w:tblStyle w:val="Tabelacomgrad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2341"/>
        <w:gridCol w:w="3245"/>
        <w:gridCol w:w="1537"/>
      </w:tblGrid>
      <w:tr w:rsidR="000E056F" w:rsidRPr="000E056F" w14:paraId="13ED6522" w14:textId="77777777" w:rsidTr="000E056F">
        <w:tc>
          <w:tcPr>
            <w:tcW w:w="1701" w:type="dxa"/>
            <w:shd w:val="clear" w:color="auto" w:fill="D9D9D9"/>
          </w:tcPr>
          <w:p w14:paraId="36454ACF" w14:textId="77777777" w:rsidR="000E056F" w:rsidRPr="000E056F" w:rsidRDefault="000E056F" w:rsidP="000570BC">
            <w:pPr>
              <w:jc w:val="center"/>
            </w:pPr>
            <w:r w:rsidRPr="000E056F">
              <w:rPr>
                <w:b/>
              </w:rPr>
              <w:t>Teste</w:t>
            </w:r>
          </w:p>
        </w:tc>
        <w:tc>
          <w:tcPr>
            <w:tcW w:w="2551" w:type="dxa"/>
            <w:shd w:val="clear" w:color="auto" w:fill="D9D9D9"/>
          </w:tcPr>
          <w:p w14:paraId="1B53AAF0" w14:textId="77777777" w:rsidR="000E056F" w:rsidRPr="000E056F" w:rsidRDefault="000E056F" w:rsidP="000570BC">
            <w:pPr>
              <w:jc w:val="center"/>
            </w:pPr>
            <w:r w:rsidRPr="000E056F">
              <w:rPr>
                <w:b/>
              </w:rPr>
              <w:t>Procedimento</w:t>
            </w:r>
          </w:p>
        </w:tc>
        <w:tc>
          <w:tcPr>
            <w:tcW w:w="3685" w:type="dxa"/>
            <w:shd w:val="clear" w:color="auto" w:fill="D9D9D9"/>
          </w:tcPr>
          <w:p w14:paraId="73D17474" w14:textId="77777777" w:rsidR="000E056F" w:rsidRPr="000E056F" w:rsidRDefault="000E056F" w:rsidP="000570BC">
            <w:pPr>
              <w:jc w:val="center"/>
            </w:pPr>
            <w:r w:rsidRPr="000E056F">
              <w:rPr>
                <w:b/>
              </w:rPr>
              <w:t>Resultado esperado</w:t>
            </w:r>
          </w:p>
        </w:tc>
        <w:tc>
          <w:tcPr>
            <w:tcW w:w="1417" w:type="dxa"/>
            <w:shd w:val="clear" w:color="auto" w:fill="D9D9D9"/>
          </w:tcPr>
          <w:p w14:paraId="456D79FB" w14:textId="77777777" w:rsidR="000E056F" w:rsidRPr="000E056F" w:rsidRDefault="000E056F" w:rsidP="000570BC">
            <w:pPr>
              <w:jc w:val="center"/>
            </w:pPr>
            <w:r w:rsidRPr="000E056F">
              <w:rPr>
                <w:b/>
              </w:rPr>
              <w:t>Status</w:t>
            </w:r>
          </w:p>
        </w:tc>
      </w:tr>
      <w:tr w:rsidR="000E056F" w:rsidRPr="000E056F" w14:paraId="18D1532B" w14:textId="77777777" w:rsidTr="000E056F">
        <w:tc>
          <w:tcPr>
            <w:tcW w:w="1701" w:type="dxa"/>
          </w:tcPr>
          <w:p w14:paraId="154D7FC1" w14:textId="77777777" w:rsidR="000E056F" w:rsidRPr="000E056F" w:rsidRDefault="000E056F" w:rsidP="000570BC">
            <w:r w:rsidRPr="000E056F">
              <w:t>Acesso</w:t>
            </w:r>
          </w:p>
        </w:tc>
        <w:tc>
          <w:tcPr>
            <w:tcW w:w="2551" w:type="dxa"/>
          </w:tcPr>
          <w:p w14:paraId="592ABDA4" w14:textId="77777777" w:rsidR="000E056F" w:rsidRPr="000E056F" w:rsidRDefault="000E056F" w:rsidP="000570BC">
            <w:r w:rsidRPr="000E056F">
              <w:t xml:space="preserve">Abrir a URL do </w:t>
            </w:r>
            <w:proofErr w:type="spellStart"/>
            <w:r w:rsidRPr="000E056F">
              <w:t>deploy</w:t>
            </w:r>
            <w:proofErr w:type="spellEnd"/>
          </w:p>
        </w:tc>
        <w:tc>
          <w:tcPr>
            <w:tcW w:w="3685" w:type="dxa"/>
          </w:tcPr>
          <w:p w14:paraId="57BA3510" w14:textId="77777777" w:rsidR="000E056F" w:rsidRPr="000E056F" w:rsidRDefault="000E056F" w:rsidP="000570BC">
            <w:r w:rsidRPr="000E056F">
              <w:t>Interface carregada</w:t>
            </w:r>
          </w:p>
        </w:tc>
        <w:tc>
          <w:tcPr>
            <w:tcW w:w="1417" w:type="dxa"/>
          </w:tcPr>
          <w:p w14:paraId="1D9283A7" w14:textId="77777777" w:rsidR="000E056F" w:rsidRPr="000E056F" w:rsidRDefault="000E056F" w:rsidP="000570BC">
            <w:r w:rsidRPr="000E056F">
              <w:t>[PENDENTE]</w:t>
            </w:r>
          </w:p>
        </w:tc>
      </w:tr>
      <w:tr w:rsidR="000E056F" w:rsidRPr="000E056F" w14:paraId="3DAA4EBC" w14:textId="77777777" w:rsidTr="000E056F">
        <w:tc>
          <w:tcPr>
            <w:tcW w:w="1701" w:type="dxa"/>
          </w:tcPr>
          <w:p w14:paraId="3170669F" w14:textId="77777777" w:rsidR="000E056F" w:rsidRPr="000E056F" w:rsidRDefault="000E056F" w:rsidP="000570BC">
            <w:r w:rsidRPr="000E056F">
              <w:t>Consulta territorial</w:t>
            </w:r>
          </w:p>
        </w:tc>
        <w:tc>
          <w:tcPr>
            <w:tcW w:w="2551" w:type="dxa"/>
          </w:tcPr>
          <w:p w14:paraId="401DBEF9" w14:textId="77777777" w:rsidR="000E056F" w:rsidRPr="000E056F" w:rsidRDefault="000E056F" w:rsidP="000570BC">
            <w:r w:rsidRPr="000E056F">
              <w:t>Selecionar município e zona</w:t>
            </w:r>
          </w:p>
        </w:tc>
        <w:tc>
          <w:tcPr>
            <w:tcW w:w="3685" w:type="dxa"/>
          </w:tcPr>
          <w:p w14:paraId="50342ECC" w14:textId="77777777" w:rsidR="000E056F" w:rsidRPr="000E056F" w:rsidRDefault="000E056F" w:rsidP="000570BC">
            <w:r w:rsidRPr="000E056F">
              <w:t>Resultados apresentados</w:t>
            </w:r>
          </w:p>
        </w:tc>
        <w:tc>
          <w:tcPr>
            <w:tcW w:w="1417" w:type="dxa"/>
          </w:tcPr>
          <w:p w14:paraId="7CF427DD" w14:textId="77777777" w:rsidR="000E056F" w:rsidRPr="000E056F" w:rsidRDefault="000E056F" w:rsidP="000570BC">
            <w:r w:rsidRPr="000E056F">
              <w:t>[PENDENTE]</w:t>
            </w:r>
          </w:p>
        </w:tc>
      </w:tr>
      <w:tr w:rsidR="000E056F" w:rsidRPr="000E056F" w14:paraId="0486EC8D" w14:textId="77777777" w:rsidTr="000E056F">
        <w:tc>
          <w:tcPr>
            <w:tcW w:w="1701" w:type="dxa"/>
          </w:tcPr>
          <w:p w14:paraId="499B491B" w14:textId="77777777" w:rsidR="000E056F" w:rsidRPr="000E056F" w:rsidRDefault="000E056F" w:rsidP="000570BC">
            <w:r w:rsidRPr="000E056F">
              <w:t>Taxa</w:t>
            </w:r>
          </w:p>
        </w:tc>
        <w:tc>
          <w:tcPr>
            <w:tcW w:w="2551" w:type="dxa"/>
          </w:tcPr>
          <w:p w14:paraId="65505D3C" w14:textId="77777777" w:rsidR="000E056F" w:rsidRPr="000E056F" w:rsidRDefault="000E056F" w:rsidP="000570BC">
            <w:r w:rsidRPr="000E056F">
              <w:t>Consultar uma zona com dados disponíveis</w:t>
            </w:r>
          </w:p>
        </w:tc>
        <w:tc>
          <w:tcPr>
            <w:tcW w:w="3685" w:type="dxa"/>
          </w:tcPr>
          <w:p w14:paraId="5715AB20" w14:textId="77777777" w:rsidR="000E056F" w:rsidRPr="000E056F" w:rsidRDefault="000E056F" w:rsidP="000570BC">
            <w:r w:rsidRPr="000E056F">
              <w:t>Taxa histórica exibida</w:t>
            </w:r>
          </w:p>
        </w:tc>
        <w:tc>
          <w:tcPr>
            <w:tcW w:w="1417" w:type="dxa"/>
          </w:tcPr>
          <w:p w14:paraId="7552CCC7" w14:textId="77777777" w:rsidR="000E056F" w:rsidRPr="000E056F" w:rsidRDefault="000E056F" w:rsidP="000570BC">
            <w:r w:rsidRPr="000E056F">
              <w:t>[PENDENTE]</w:t>
            </w:r>
          </w:p>
        </w:tc>
      </w:tr>
      <w:tr w:rsidR="000E056F" w:rsidRPr="000E056F" w14:paraId="2AFC1088" w14:textId="77777777" w:rsidTr="000E056F">
        <w:tc>
          <w:tcPr>
            <w:tcW w:w="1701" w:type="dxa"/>
          </w:tcPr>
          <w:p w14:paraId="472D933F" w14:textId="77777777" w:rsidR="000E056F" w:rsidRPr="000E056F" w:rsidRDefault="000E056F" w:rsidP="000570BC">
            <w:r w:rsidRPr="000E056F">
              <w:t>Classificação</w:t>
            </w:r>
          </w:p>
        </w:tc>
        <w:tc>
          <w:tcPr>
            <w:tcW w:w="2551" w:type="dxa"/>
          </w:tcPr>
          <w:p w14:paraId="3A76B04E" w14:textId="77777777" w:rsidR="000E056F" w:rsidRPr="000E056F" w:rsidRDefault="000E056F" w:rsidP="000570BC">
            <w:r w:rsidRPr="000E056F">
              <w:t>Consultar a classe histórica</w:t>
            </w:r>
          </w:p>
        </w:tc>
        <w:tc>
          <w:tcPr>
            <w:tcW w:w="3685" w:type="dxa"/>
          </w:tcPr>
          <w:p w14:paraId="765660B2" w14:textId="77777777" w:rsidR="000E056F" w:rsidRPr="000E056F" w:rsidRDefault="000E056F" w:rsidP="000570BC">
            <w:r w:rsidRPr="000E056F">
              <w:t>Baixo/Médio/Alto exibido corretamente</w:t>
            </w:r>
          </w:p>
        </w:tc>
        <w:tc>
          <w:tcPr>
            <w:tcW w:w="1417" w:type="dxa"/>
          </w:tcPr>
          <w:p w14:paraId="6AC88DFD" w14:textId="77777777" w:rsidR="000E056F" w:rsidRPr="000E056F" w:rsidRDefault="000E056F" w:rsidP="000570BC">
            <w:r w:rsidRPr="000E056F">
              <w:t>[PENDENTE]</w:t>
            </w:r>
          </w:p>
        </w:tc>
      </w:tr>
      <w:tr w:rsidR="000E056F" w:rsidRPr="000E056F" w14:paraId="70D7C96C" w14:textId="77777777" w:rsidTr="000E056F">
        <w:tc>
          <w:tcPr>
            <w:tcW w:w="1701" w:type="dxa"/>
          </w:tcPr>
          <w:p w14:paraId="2313015B" w14:textId="77777777" w:rsidR="000E056F" w:rsidRPr="000E056F" w:rsidRDefault="000E056F" w:rsidP="000570BC">
            <w:r w:rsidRPr="000E056F">
              <w:lastRenderedPageBreak/>
              <w:t>Interface</w:t>
            </w:r>
          </w:p>
        </w:tc>
        <w:tc>
          <w:tcPr>
            <w:tcW w:w="2551" w:type="dxa"/>
          </w:tcPr>
          <w:p w14:paraId="2B27D2A2" w14:textId="77777777" w:rsidR="000E056F" w:rsidRPr="000E056F" w:rsidRDefault="000E056F" w:rsidP="000570BC">
            <w:r w:rsidRPr="000E056F">
              <w:t>Navegar pelos componentes</w:t>
            </w:r>
          </w:p>
        </w:tc>
        <w:tc>
          <w:tcPr>
            <w:tcW w:w="3685" w:type="dxa"/>
          </w:tcPr>
          <w:p w14:paraId="31C84AC6" w14:textId="77777777" w:rsidR="000E056F" w:rsidRPr="000E056F" w:rsidRDefault="000E056F" w:rsidP="000570BC">
            <w:r w:rsidRPr="000E056F">
              <w:t>Sem erros de interface</w:t>
            </w:r>
          </w:p>
        </w:tc>
        <w:tc>
          <w:tcPr>
            <w:tcW w:w="1417" w:type="dxa"/>
          </w:tcPr>
          <w:p w14:paraId="6BE95110" w14:textId="77777777" w:rsidR="000E056F" w:rsidRPr="000E056F" w:rsidRDefault="000E056F" w:rsidP="000570BC">
            <w:r w:rsidRPr="000E056F">
              <w:t>[PENDENTE]</w:t>
            </w:r>
          </w:p>
        </w:tc>
      </w:tr>
      <w:tr w:rsidR="000E056F" w:rsidRPr="000E056F" w14:paraId="1BA4F342" w14:textId="77777777" w:rsidTr="000E056F">
        <w:tc>
          <w:tcPr>
            <w:tcW w:w="1701" w:type="dxa"/>
          </w:tcPr>
          <w:p w14:paraId="215722C1" w14:textId="77777777" w:rsidR="000E056F" w:rsidRPr="000E056F" w:rsidRDefault="000E056F" w:rsidP="000570BC">
            <w:r w:rsidRPr="000E056F">
              <w:t>Modelo</w:t>
            </w:r>
          </w:p>
        </w:tc>
        <w:tc>
          <w:tcPr>
            <w:tcW w:w="2551" w:type="dxa"/>
          </w:tcPr>
          <w:p w14:paraId="26DD1CF5" w14:textId="77777777" w:rsidR="000E056F" w:rsidRPr="000E056F" w:rsidRDefault="000E056F" w:rsidP="000570BC">
            <w:r w:rsidRPr="000E056F">
              <w:t>Executar consulta que utilize o modelo</w:t>
            </w:r>
          </w:p>
        </w:tc>
        <w:tc>
          <w:tcPr>
            <w:tcW w:w="3685" w:type="dxa"/>
          </w:tcPr>
          <w:p w14:paraId="0BACAA7D" w14:textId="77777777" w:rsidR="000E056F" w:rsidRPr="000E056F" w:rsidRDefault="000E056F" w:rsidP="000570BC">
            <w:r w:rsidRPr="000E056F">
              <w:t>Resultado compatível com o registro do experimento</w:t>
            </w:r>
          </w:p>
        </w:tc>
        <w:tc>
          <w:tcPr>
            <w:tcW w:w="1417" w:type="dxa"/>
          </w:tcPr>
          <w:p w14:paraId="7A153BD2" w14:textId="77777777" w:rsidR="000E056F" w:rsidRPr="000E056F" w:rsidRDefault="000E056F" w:rsidP="000570BC">
            <w:r w:rsidRPr="000E056F">
              <w:t>[PENDENTE]</w:t>
            </w:r>
          </w:p>
        </w:tc>
      </w:tr>
    </w:tbl>
    <w:p w14:paraId="2214EA25" w14:textId="77777777" w:rsidR="000E056F" w:rsidRPr="000E056F" w:rsidRDefault="000E056F" w:rsidP="000E056F">
      <w:pPr>
        <w:pStyle w:val="Ttulo1"/>
        <w:rPr>
          <w:b/>
          <w:bCs/>
          <w:sz w:val="24"/>
          <w:szCs w:val="24"/>
        </w:rPr>
      </w:pPr>
      <w:bookmarkStart w:id="18" w:name="_Toc240710549"/>
      <w:r w:rsidRPr="000E056F">
        <w:rPr>
          <w:b/>
          <w:bCs/>
          <w:sz w:val="24"/>
          <w:szCs w:val="24"/>
        </w:rPr>
        <w:t>12. Atualização da Solução</w:t>
      </w:r>
      <w:bookmarkEnd w:id="18"/>
    </w:p>
    <w:p w14:paraId="176745A4" w14:textId="77777777" w:rsidR="000E056F" w:rsidRPr="000E056F" w:rsidRDefault="000E056F" w:rsidP="000E056F">
      <w:pPr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Atualizações dos dados ou da modelagem devem preservar a rastreabilidade das alterações. Antes de atualizar a interface, recomenda-se executar novamente os processos necessários, verificar as tabelas resultantes e validar os experimentos do </w:t>
      </w:r>
      <w:proofErr w:type="spellStart"/>
      <w:r w:rsidRPr="000E056F">
        <w:rPr>
          <w:sz w:val="24"/>
          <w:szCs w:val="24"/>
        </w:rPr>
        <w:t>MLflow</w:t>
      </w:r>
      <w:proofErr w:type="spellEnd"/>
      <w:r w:rsidRPr="000E056F">
        <w:rPr>
          <w:sz w:val="24"/>
          <w:szCs w:val="24"/>
        </w:rPr>
        <w:t>.</w:t>
      </w:r>
    </w:p>
    <w:p w14:paraId="6FE760E5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Atualizar ou processar a fonte de dados;</w:t>
      </w:r>
    </w:p>
    <w:p w14:paraId="1A7D1380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Executar as etapas de tratamento e integração necessárias;</w:t>
      </w:r>
    </w:p>
    <w:p w14:paraId="4B61D4F7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Validar as tabelas Delta resultantes;</w:t>
      </w:r>
    </w:p>
    <w:p w14:paraId="0333DBCE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Recalcular os indicadores e a classificação histórica quando a base for atualizada;</w:t>
      </w:r>
    </w:p>
    <w:p w14:paraId="778419AA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Executar e registrar os experimentos de modelagem necessários;</w:t>
      </w:r>
    </w:p>
    <w:p w14:paraId="21D998EE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Validar a interface;</w:t>
      </w:r>
    </w:p>
    <w:p w14:paraId="33CCAAEB" w14:textId="77777777" w:rsidR="000E056F" w:rsidRPr="000E056F" w:rsidRDefault="000E056F" w:rsidP="000E056F">
      <w:pPr>
        <w:pStyle w:val="Commarcadores"/>
        <w:numPr>
          <w:ilvl w:val="0"/>
          <w:numId w:val="8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Atualizar este documento com a nova versão do </w:t>
      </w:r>
      <w:proofErr w:type="spellStart"/>
      <w:r w:rsidRPr="000E056F">
        <w:rPr>
          <w:rFonts w:cs="Arial"/>
          <w:sz w:val="24"/>
          <w:szCs w:val="24"/>
          <w:lang w:val="pt-BR"/>
        </w:rPr>
        <w:t>deploy</w:t>
      </w:r>
      <w:proofErr w:type="spellEnd"/>
      <w:r w:rsidRPr="000E056F">
        <w:rPr>
          <w:rFonts w:cs="Arial"/>
          <w:sz w:val="24"/>
          <w:szCs w:val="24"/>
          <w:lang w:val="pt-BR"/>
        </w:rPr>
        <w:t>.</w:t>
      </w:r>
    </w:p>
    <w:p w14:paraId="4DC5C5A6" w14:textId="77777777" w:rsidR="000E056F" w:rsidRPr="000E056F" w:rsidRDefault="000E056F" w:rsidP="000E056F">
      <w:pPr>
        <w:pStyle w:val="Ttulo1"/>
        <w:rPr>
          <w:b/>
          <w:bCs/>
          <w:sz w:val="24"/>
          <w:szCs w:val="24"/>
        </w:rPr>
      </w:pPr>
      <w:bookmarkStart w:id="19" w:name="_Toc240710550"/>
      <w:r w:rsidRPr="000E056F">
        <w:rPr>
          <w:b/>
          <w:bCs/>
          <w:sz w:val="24"/>
          <w:szCs w:val="24"/>
        </w:rPr>
        <w:t>13. Segurança e Boas Práticas</w:t>
      </w:r>
      <w:bookmarkEnd w:id="19"/>
    </w:p>
    <w:p w14:paraId="373C47B3" w14:textId="77777777" w:rsidR="000E056F" w:rsidRPr="000E056F" w:rsidRDefault="000E056F" w:rsidP="000E056F">
      <w:pPr>
        <w:pStyle w:val="Commarcadores"/>
        <w:numPr>
          <w:ilvl w:val="0"/>
          <w:numId w:val="7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Não registrar senhas, tokens ou chaves de acesso nos notebooks ou neste documento;</w:t>
      </w:r>
    </w:p>
    <w:p w14:paraId="1E976211" w14:textId="77777777" w:rsidR="000E056F" w:rsidRPr="000E056F" w:rsidRDefault="000E056F" w:rsidP="000E056F">
      <w:pPr>
        <w:pStyle w:val="Commarcadores"/>
        <w:numPr>
          <w:ilvl w:val="0"/>
          <w:numId w:val="7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Utilizar os mecanismos de autenticação e permissões disponíveis no ambiente </w:t>
      </w:r>
      <w:proofErr w:type="spellStart"/>
      <w:r w:rsidRPr="000E056F">
        <w:rPr>
          <w:rFonts w:cs="Arial"/>
          <w:sz w:val="24"/>
          <w:szCs w:val="24"/>
          <w:lang w:val="pt-BR"/>
        </w:rPr>
        <w:t>Databricks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3099D6F5" w14:textId="77777777" w:rsidR="000E056F" w:rsidRPr="000E056F" w:rsidRDefault="000E056F" w:rsidP="000E056F">
      <w:pPr>
        <w:pStyle w:val="Commarcadores"/>
        <w:numPr>
          <w:ilvl w:val="0"/>
          <w:numId w:val="7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 xml:space="preserve">Manter dados e modelos organizados no Unity </w:t>
      </w:r>
      <w:proofErr w:type="spellStart"/>
      <w:r w:rsidRPr="000E056F">
        <w:rPr>
          <w:rFonts w:cs="Arial"/>
          <w:sz w:val="24"/>
          <w:szCs w:val="24"/>
          <w:lang w:val="pt-BR"/>
        </w:rPr>
        <w:t>Catalog</w:t>
      </w:r>
      <w:proofErr w:type="spellEnd"/>
      <w:r w:rsidRPr="000E056F">
        <w:rPr>
          <w:rFonts w:cs="Arial"/>
          <w:sz w:val="24"/>
          <w:szCs w:val="24"/>
          <w:lang w:val="pt-BR"/>
        </w:rPr>
        <w:t>;</w:t>
      </w:r>
    </w:p>
    <w:p w14:paraId="18D83200" w14:textId="77777777" w:rsidR="000E056F" w:rsidRPr="000E056F" w:rsidRDefault="000E056F" w:rsidP="000E056F">
      <w:pPr>
        <w:pStyle w:val="Commarcadores"/>
        <w:numPr>
          <w:ilvl w:val="0"/>
          <w:numId w:val="7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Evitar acesso público não autorizado aos ativos do projeto;</w:t>
      </w:r>
    </w:p>
    <w:p w14:paraId="3902D7EF" w14:textId="77777777" w:rsidR="000E056F" w:rsidRPr="000E056F" w:rsidRDefault="000E056F" w:rsidP="000E056F">
      <w:pPr>
        <w:pStyle w:val="Commarcadores"/>
        <w:numPr>
          <w:ilvl w:val="0"/>
          <w:numId w:val="7"/>
        </w:numPr>
        <w:jc w:val="both"/>
        <w:rPr>
          <w:rFonts w:cs="Arial"/>
          <w:sz w:val="24"/>
          <w:szCs w:val="24"/>
          <w:lang w:val="pt-BR"/>
        </w:rPr>
      </w:pPr>
      <w:r w:rsidRPr="000E056F">
        <w:rPr>
          <w:rFonts w:cs="Arial"/>
          <w:sz w:val="24"/>
          <w:szCs w:val="24"/>
          <w:lang w:val="pt-BR"/>
        </w:rPr>
        <w:t>Registrar alterações relevantes na versão do documento e da solução.</w:t>
      </w:r>
    </w:p>
    <w:p w14:paraId="3D22AC90" w14:textId="77777777" w:rsidR="000E056F" w:rsidRPr="000E056F" w:rsidRDefault="000E056F" w:rsidP="000E056F">
      <w:pPr>
        <w:pStyle w:val="Ttulo1"/>
        <w:rPr>
          <w:b/>
          <w:bCs/>
          <w:sz w:val="24"/>
          <w:szCs w:val="24"/>
        </w:rPr>
      </w:pPr>
      <w:bookmarkStart w:id="20" w:name="_Toc240710551"/>
      <w:r w:rsidRPr="000E056F">
        <w:rPr>
          <w:b/>
          <w:bCs/>
          <w:sz w:val="24"/>
          <w:szCs w:val="24"/>
        </w:rPr>
        <w:t>14. Monitoramento</w:t>
      </w:r>
      <w:bookmarkEnd w:id="20"/>
    </w:p>
    <w:p w14:paraId="7642E7C0" w14:textId="77777777" w:rsidR="000E056F" w:rsidRPr="000E056F" w:rsidRDefault="000E056F" w:rsidP="000E056F">
      <w:pPr>
        <w:spacing w:line="360" w:lineRule="auto"/>
        <w:jc w:val="both"/>
        <w:rPr>
          <w:sz w:val="24"/>
          <w:szCs w:val="24"/>
        </w:rPr>
      </w:pPr>
      <w:r w:rsidRPr="000E056F">
        <w:rPr>
          <w:sz w:val="24"/>
          <w:szCs w:val="24"/>
        </w:rPr>
        <w:t xml:space="preserve">O monitoramento deve considerar tanto a disponibilidade da interface quanto a consistência dos dados e dos modelos. O </w:t>
      </w:r>
      <w:proofErr w:type="spellStart"/>
      <w:r w:rsidRPr="000E056F">
        <w:rPr>
          <w:sz w:val="24"/>
          <w:szCs w:val="24"/>
        </w:rPr>
        <w:t>MLflow</w:t>
      </w:r>
      <w:proofErr w:type="spellEnd"/>
      <w:r w:rsidRPr="000E056F">
        <w:rPr>
          <w:sz w:val="24"/>
          <w:szCs w:val="24"/>
        </w:rPr>
        <w:t xml:space="preserve"> fornece rastreabilidade dos experimentos, enquanto as tabelas Delta e o Unity </w:t>
      </w:r>
      <w:proofErr w:type="spellStart"/>
      <w:r w:rsidRPr="000E056F">
        <w:rPr>
          <w:sz w:val="24"/>
          <w:szCs w:val="24"/>
        </w:rPr>
        <w:t>Catalog</w:t>
      </w:r>
      <w:proofErr w:type="spellEnd"/>
      <w:r w:rsidRPr="000E056F">
        <w:rPr>
          <w:sz w:val="24"/>
          <w:szCs w:val="24"/>
        </w:rPr>
        <w:t xml:space="preserve"> organizam os dados utilizados pela solução.</w:t>
      </w:r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6"/>
        <w:gridCol w:w="6332"/>
      </w:tblGrid>
      <w:tr w:rsidR="000E056F" w:rsidRPr="000E056F" w14:paraId="550AFFB0" w14:textId="77777777" w:rsidTr="000570BC">
        <w:trPr>
          <w:jc w:val="center"/>
        </w:trPr>
        <w:tc>
          <w:tcPr>
            <w:tcW w:w="2551" w:type="dxa"/>
            <w:shd w:val="clear" w:color="auto" w:fill="D9D9D9"/>
          </w:tcPr>
          <w:p w14:paraId="7FC1AFFA" w14:textId="77777777" w:rsidR="000E056F" w:rsidRPr="000E056F" w:rsidRDefault="000E056F" w:rsidP="000E056F">
            <w:pPr>
              <w:jc w:val="center"/>
            </w:pPr>
            <w:r w:rsidRPr="000E056F">
              <w:rPr>
                <w:b/>
              </w:rPr>
              <w:t>Aspecto</w:t>
            </w:r>
          </w:p>
        </w:tc>
        <w:tc>
          <w:tcPr>
            <w:tcW w:w="6803" w:type="dxa"/>
            <w:shd w:val="clear" w:color="auto" w:fill="D9D9D9"/>
          </w:tcPr>
          <w:p w14:paraId="4488F425" w14:textId="77777777" w:rsidR="000E056F" w:rsidRPr="000E056F" w:rsidRDefault="000E056F" w:rsidP="000E056F">
            <w:pPr>
              <w:jc w:val="center"/>
            </w:pPr>
            <w:r w:rsidRPr="000E056F">
              <w:rPr>
                <w:b/>
              </w:rPr>
              <w:t>Acompanhamento</w:t>
            </w:r>
          </w:p>
        </w:tc>
      </w:tr>
      <w:tr w:rsidR="000E056F" w:rsidRPr="000E056F" w14:paraId="7ED4900C" w14:textId="77777777" w:rsidTr="000570BC">
        <w:trPr>
          <w:jc w:val="center"/>
        </w:trPr>
        <w:tc>
          <w:tcPr>
            <w:tcW w:w="2551" w:type="dxa"/>
          </w:tcPr>
          <w:p w14:paraId="21FFF162" w14:textId="77777777" w:rsidR="000E056F" w:rsidRPr="000E056F" w:rsidRDefault="000E056F" w:rsidP="000E056F">
            <w:pPr>
              <w:jc w:val="center"/>
            </w:pPr>
            <w:r w:rsidRPr="000E056F">
              <w:t>Interface</w:t>
            </w:r>
          </w:p>
        </w:tc>
        <w:tc>
          <w:tcPr>
            <w:tcW w:w="6803" w:type="dxa"/>
          </w:tcPr>
          <w:p w14:paraId="72DC0C66" w14:textId="77777777" w:rsidR="000E056F" w:rsidRPr="000E056F" w:rsidRDefault="000E056F" w:rsidP="000E056F">
            <w:pPr>
              <w:jc w:val="center"/>
            </w:pPr>
            <w:r w:rsidRPr="000E056F">
              <w:t>Disponibilidade e funcionamento do acesso</w:t>
            </w:r>
          </w:p>
        </w:tc>
      </w:tr>
      <w:tr w:rsidR="000E056F" w:rsidRPr="000E056F" w14:paraId="197C3C61" w14:textId="77777777" w:rsidTr="000570BC">
        <w:trPr>
          <w:jc w:val="center"/>
        </w:trPr>
        <w:tc>
          <w:tcPr>
            <w:tcW w:w="2551" w:type="dxa"/>
          </w:tcPr>
          <w:p w14:paraId="3BA72B40" w14:textId="77777777" w:rsidR="000E056F" w:rsidRPr="000E056F" w:rsidRDefault="000E056F" w:rsidP="000E056F">
            <w:pPr>
              <w:jc w:val="center"/>
            </w:pPr>
            <w:r w:rsidRPr="000E056F">
              <w:t>Dados</w:t>
            </w:r>
          </w:p>
        </w:tc>
        <w:tc>
          <w:tcPr>
            <w:tcW w:w="6803" w:type="dxa"/>
          </w:tcPr>
          <w:p w14:paraId="1732F8B7" w14:textId="77777777" w:rsidR="000E056F" w:rsidRPr="000E056F" w:rsidRDefault="000E056F" w:rsidP="000E056F">
            <w:pPr>
              <w:jc w:val="center"/>
            </w:pPr>
            <w:r w:rsidRPr="000E056F">
              <w:t>Existência e consistência das tabelas Delta</w:t>
            </w:r>
          </w:p>
        </w:tc>
      </w:tr>
      <w:tr w:rsidR="000E056F" w:rsidRPr="000E056F" w14:paraId="3ED73759" w14:textId="77777777" w:rsidTr="000570BC">
        <w:trPr>
          <w:jc w:val="center"/>
        </w:trPr>
        <w:tc>
          <w:tcPr>
            <w:tcW w:w="2551" w:type="dxa"/>
          </w:tcPr>
          <w:p w14:paraId="4E251C0C" w14:textId="77777777" w:rsidR="000E056F" w:rsidRPr="000E056F" w:rsidRDefault="000E056F" w:rsidP="000E056F">
            <w:pPr>
              <w:jc w:val="center"/>
            </w:pPr>
            <w:r w:rsidRPr="000E056F">
              <w:t>Modelos</w:t>
            </w:r>
          </w:p>
        </w:tc>
        <w:tc>
          <w:tcPr>
            <w:tcW w:w="6803" w:type="dxa"/>
          </w:tcPr>
          <w:p w14:paraId="00B1C4CA" w14:textId="77777777" w:rsidR="000E056F" w:rsidRPr="000E056F" w:rsidRDefault="000E056F" w:rsidP="000E056F">
            <w:pPr>
              <w:jc w:val="center"/>
            </w:pPr>
            <w:r w:rsidRPr="000E056F">
              <w:t xml:space="preserve">Experimentos, parâmetros e métricas registrados no </w:t>
            </w:r>
            <w:proofErr w:type="spellStart"/>
            <w:r w:rsidRPr="000E056F">
              <w:t>MLflow</w:t>
            </w:r>
            <w:proofErr w:type="spellEnd"/>
          </w:p>
        </w:tc>
      </w:tr>
      <w:tr w:rsidR="000E056F" w:rsidRPr="000E056F" w14:paraId="4434A47F" w14:textId="77777777" w:rsidTr="000570BC">
        <w:trPr>
          <w:jc w:val="center"/>
        </w:trPr>
        <w:tc>
          <w:tcPr>
            <w:tcW w:w="2551" w:type="dxa"/>
          </w:tcPr>
          <w:p w14:paraId="6173337D" w14:textId="77777777" w:rsidR="000E056F" w:rsidRPr="000E056F" w:rsidRDefault="000E056F" w:rsidP="000E056F">
            <w:pPr>
              <w:jc w:val="center"/>
            </w:pPr>
            <w:r w:rsidRPr="000E056F">
              <w:t>Classificação</w:t>
            </w:r>
          </w:p>
        </w:tc>
        <w:tc>
          <w:tcPr>
            <w:tcW w:w="6803" w:type="dxa"/>
          </w:tcPr>
          <w:p w14:paraId="1B8B25C5" w14:textId="77777777" w:rsidR="000E056F" w:rsidRPr="000E056F" w:rsidRDefault="000E056F" w:rsidP="000E056F">
            <w:pPr>
              <w:jc w:val="center"/>
            </w:pPr>
            <w:r w:rsidRPr="000E056F">
              <w:t>Verificação dos pontos de corte e das classes geradas após atualizações</w:t>
            </w:r>
          </w:p>
        </w:tc>
      </w:tr>
    </w:tbl>
    <w:p w14:paraId="3297833D" w14:textId="77777777" w:rsidR="000E056F" w:rsidRPr="000E056F" w:rsidRDefault="000E056F" w:rsidP="000E056F">
      <w:pPr>
        <w:pStyle w:val="Ttulo1"/>
        <w:rPr>
          <w:b/>
          <w:bCs/>
          <w:sz w:val="24"/>
          <w:szCs w:val="24"/>
        </w:rPr>
      </w:pPr>
      <w:bookmarkStart w:id="21" w:name="_Toc240710552"/>
      <w:r w:rsidRPr="000E056F">
        <w:rPr>
          <w:b/>
          <w:bCs/>
          <w:sz w:val="24"/>
          <w:szCs w:val="24"/>
        </w:rPr>
        <w:lastRenderedPageBreak/>
        <w:t>15. Responsáveis</w:t>
      </w:r>
      <w:bookmarkEnd w:id="21"/>
    </w:p>
    <w:tbl>
      <w:tblPr>
        <w:tblStyle w:val="Tabelacomgrad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1"/>
        <w:gridCol w:w="5557"/>
      </w:tblGrid>
      <w:tr w:rsidR="000E056F" w:rsidRPr="000E056F" w14:paraId="641F4D85" w14:textId="77777777" w:rsidTr="000570BC">
        <w:trPr>
          <w:jc w:val="center"/>
        </w:trPr>
        <w:tc>
          <w:tcPr>
            <w:tcW w:w="3402" w:type="dxa"/>
            <w:shd w:val="clear" w:color="auto" w:fill="D9D9D9"/>
          </w:tcPr>
          <w:p w14:paraId="79929299" w14:textId="77777777" w:rsidR="000E056F" w:rsidRPr="000E056F" w:rsidRDefault="000E056F" w:rsidP="000E056F">
            <w:pPr>
              <w:jc w:val="center"/>
            </w:pPr>
            <w:r w:rsidRPr="000E056F">
              <w:rPr>
                <w:b/>
              </w:rPr>
              <w:t>Responsável</w:t>
            </w:r>
          </w:p>
        </w:tc>
        <w:tc>
          <w:tcPr>
            <w:tcW w:w="5953" w:type="dxa"/>
            <w:shd w:val="clear" w:color="auto" w:fill="D9D9D9"/>
          </w:tcPr>
          <w:p w14:paraId="070EF6D0" w14:textId="77777777" w:rsidR="000E056F" w:rsidRPr="000E056F" w:rsidRDefault="000E056F" w:rsidP="000E056F">
            <w:pPr>
              <w:jc w:val="center"/>
            </w:pPr>
            <w:r w:rsidRPr="000E056F">
              <w:rPr>
                <w:b/>
              </w:rPr>
              <w:t>Atividade</w:t>
            </w:r>
          </w:p>
        </w:tc>
      </w:tr>
      <w:tr w:rsidR="000E056F" w:rsidRPr="000E056F" w14:paraId="4F4C2967" w14:textId="77777777" w:rsidTr="000570BC">
        <w:trPr>
          <w:jc w:val="center"/>
        </w:trPr>
        <w:tc>
          <w:tcPr>
            <w:tcW w:w="3402" w:type="dxa"/>
          </w:tcPr>
          <w:p w14:paraId="1FEDDDDB" w14:textId="77777777" w:rsidR="000E056F" w:rsidRPr="000E056F" w:rsidRDefault="000E056F" w:rsidP="000E056F">
            <w:pPr>
              <w:jc w:val="center"/>
            </w:pPr>
            <w:r w:rsidRPr="000E056F">
              <w:t>Débora Kocks Nogueira</w:t>
            </w:r>
          </w:p>
        </w:tc>
        <w:tc>
          <w:tcPr>
            <w:tcW w:w="5953" w:type="dxa"/>
          </w:tcPr>
          <w:p w14:paraId="0364DBAD" w14:textId="77777777" w:rsidR="000E056F" w:rsidRPr="000E056F" w:rsidRDefault="000E056F" w:rsidP="000E056F">
            <w:pPr>
              <w:jc w:val="center"/>
            </w:pPr>
            <w:r w:rsidRPr="000E056F">
              <w:t>Desenvolvimento, documentação e validação da solução</w:t>
            </w:r>
          </w:p>
        </w:tc>
      </w:tr>
      <w:tr w:rsidR="000E056F" w:rsidRPr="000E056F" w14:paraId="487F4034" w14:textId="77777777" w:rsidTr="000570BC">
        <w:trPr>
          <w:jc w:val="center"/>
        </w:trPr>
        <w:tc>
          <w:tcPr>
            <w:tcW w:w="3402" w:type="dxa"/>
          </w:tcPr>
          <w:p w14:paraId="37DD3F0B" w14:textId="77777777" w:rsidR="000E056F" w:rsidRPr="000E056F" w:rsidRDefault="000E056F" w:rsidP="000E056F">
            <w:pPr>
              <w:jc w:val="center"/>
            </w:pPr>
            <w:r w:rsidRPr="000E056F">
              <w:t xml:space="preserve">Stefanie </w:t>
            </w:r>
            <w:proofErr w:type="spellStart"/>
            <w:r w:rsidRPr="000E056F">
              <w:t>Mayumi</w:t>
            </w:r>
            <w:proofErr w:type="spellEnd"/>
            <w:r w:rsidRPr="000E056F">
              <w:t xml:space="preserve"> Inacio Kobayashi</w:t>
            </w:r>
          </w:p>
        </w:tc>
        <w:tc>
          <w:tcPr>
            <w:tcW w:w="5953" w:type="dxa"/>
          </w:tcPr>
          <w:p w14:paraId="3DC84EAE" w14:textId="77777777" w:rsidR="000E056F" w:rsidRPr="000E056F" w:rsidRDefault="000E056F" w:rsidP="000E056F">
            <w:pPr>
              <w:jc w:val="center"/>
            </w:pPr>
            <w:r w:rsidRPr="000E056F">
              <w:t>Desenvolvimento, documentação e validação da solução</w:t>
            </w:r>
          </w:p>
        </w:tc>
      </w:tr>
    </w:tbl>
    <w:p w14:paraId="2B8516C4" w14:textId="77777777" w:rsidR="000A710A" w:rsidRPr="000E056F" w:rsidRDefault="000A710A" w:rsidP="000E056F">
      <w:pPr>
        <w:jc w:val="center"/>
        <w:rPr>
          <w:sz w:val="24"/>
          <w:szCs w:val="24"/>
        </w:rPr>
      </w:pPr>
    </w:p>
    <w:sectPr w:rsidR="000A710A" w:rsidRPr="000E056F">
      <w:footerReference w:type="default" r:id="rId11"/>
      <w:footerReference w:type="first" r:id="rId12"/>
      <w:pgSz w:w="11906" w:h="16838"/>
      <w:pgMar w:top="1417" w:right="1701" w:bottom="170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1509" w14:textId="77777777" w:rsidR="00C237A9" w:rsidRPr="00A91C4A" w:rsidRDefault="00C237A9">
      <w:pPr>
        <w:spacing w:line="240" w:lineRule="auto"/>
      </w:pPr>
      <w:r w:rsidRPr="00A91C4A">
        <w:separator/>
      </w:r>
    </w:p>
  </w:endnote>
  <w:endnote w:type="continuationSeparator" w:id="0">
    <w:p w14:paraId="5BC620AC" w14:textId="77777777" w:rsidR="00C237A9" w:rsidRPr="00A91C4A" w:rsidRDefault="00C237A9">
      <w:pPr>
        <w:spacing w:line="240" w:lineRule="auto"/>
      </w:pPr>
      <w:r w:rsidRPr="00A91C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7611C7-FD39-4844-A81C-62EF377A85B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B9CE8279-8DBF-4C13-814C-1C183B9B76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9364" w14:textId="77777777" w:rsidR="003A4282" w:rsidRPr="00A91C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Aptos" w:eastAsia="Aptos" w:hAnsi="Aptos" w:cs="Aptos"/>
        <w:color w:val="000000"/>
        <w:sz w:val="24"/>
        <w:szCs w:val="24"/>
      </w:rPr>
    </w:pPr>
    <w:r w:rsidRPr="00A91C4A">
      <w:rPr>
        <w:rFonts w:ascii="Aptos" w:eastAsia="Aptos" w:hAnsi="Aptos" w:cs="Aptos"/>
        <w:color w:val="000000"/>
        <w:sz w:val="24"/>
        <w:szCs w:val="24"/>
      </w:rPr>
      <w:fldChar w:fldCharType="begin"/>
    </w:r>
    <w:r w:rsidRPr="00A91C4A">
      <w:rPr>
        <w:rFonts w:ascii="Aptos" w:eastAsia="Aptos" w:hAnsi="Aptos" w:cs="Aptos"/>
        <w:color w:val="000000"/>
        <w:sz w:val="24"/>
        <w:szCs w:val="24"/>
      </w:rPr>
      <w:instrText>PAGE</w:instrText>
    </w:r>
    <w:r w:rsidRPr="00A91C4A">
      <w:rPr>
        <w:rFonts w:ascii="Aptos" w:eastAsia="Aptos" w:hAnsi="Aptos" w:cs="Aptos"/>
        <w:color w:val="000000"/>
        <w:sz w:val="24"/>
        <w:szCs w:val="24"/>
      </w:rPr>
      <w:fldChar w:fldCharType="separate"/>
    </w:r>
    <w:r w:rsidR="00822855" w:rsidRPr="00A91C4A">
      <w:rPr>
        <w:rFonts w:ascii="Aptos" w:eastAsia="Aptos" w:hAnsi="Aptos" w:cs="Aptos"/>
        <w:color w:val="000000"/>
        <w:sz w:val="24"/>
        <w:szCs w:val="24"/>
      </w:rPr>
      <w:t>3</w:t>
    </w:r>
    <w:r w:rsidRPr="00A91C4A"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56545F8F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Aptos" w:eastAsia="Aptos" w:hAnsi="Aptos" w:cs="Aptos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2E74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Aptos" w:eastAsia="Aptos" w:hAnsi="Aptos" w:cs="Aptos"/>
        <w:color w:val="000000"/>
        <w:sz w:val="24"/>
        <w:szCs w:val="24"/>
      </w:rPr>
    </w:pPr>
  </w:p>
  <w:p w14:paraId="2DE0D283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Aptos" w:eastAsia="Aptos" w:hAnsi="Aptos" w:cs="Aptos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A0DA" w14:textId="77777777" w:rsidR="00C237A9" w:rsidRPr="00A91C4A" w:rsidRDefault="00C237A9">
      <w:pPr>
        <w:spacing w:line="240" w:lineRule="auto"/>
      </w:pPr>
      <w:r w:rsidRPr="00A91C4A">
        <w:separator/>
      </w:r>
    </w:p>
  </w:footnote>
  <w:footnote w:type="continuationSeparator" w:id="0">
    <w:p w14:paraId="51A0B54A" w14:textId="77777777" w:rsidR="00C237A9" w:rsidRPr="00A91C4A" w:rsidRDefault="00C237A9">
      <w:pPr>
        <w:spacing w:line="240" w:lineRule="auto"/>
      </w:pPr>
      <w:r w:rsidRPr="00A91C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D51A" w14:textId="77777777" w:rsidR="003A4282" w:rsidRPr="00A91C4A" w:rsidRDefault="00000000">
    <w:pPr>
      <w:jc w:val="center"/>
      <w:rPr>
        <w:sz w:val="20"/>
        <w:szCs w:val="20"/>
      </w:rPr>
    </w:pPr>
    <w:r w:rsidRPr="00A91C4A">
      <w:rPr>
        <w:b/>
        <w:bCs/>
        <w:sz w:val="20"/>
        <w:szCs w:val="20"/>
      </w:rPr>
      <w:t xml:space="preserve">       </w:t>
    </w:r>
    <w:r w:rsidRPr="00A91C4A">
      <w:rPr>
        <w:sz w:val="20"/>
        <w:szCs w:val="20"/>
      </w:rPr>
      <w:t xml:space="preserve">  </w:t>
    </w:r>
  </w:p>
  <w:p w14:paraId="0AF5321F" w14:textId="77777777" w:rsidR="003A4282" w:rsidRPr="00A91C4A" w:rsidRDefault="003A428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1D09" w14:textId="77777777" w:rsidR="003A4282" w:rsidRPr="00A91C4A" w:rsidRDefault="00000000">
    <w:pPr>
      <w:jc w:val="center"/>
    </w:pPr>
    <w:r w:rsidRPr="00A91C4A">
      <w:rPr>
        <w:noProof/>
      </w:rPr>
      <w:drawing>
        <wp:inline distT="0" distB="0" distL="0" distR="0" wp14:anchorId="4704B47D" wp14:editId="1A8D00E5">
          <wp:extent cx="3791283" cy="994876"/>
          <wp:effectExtent l="0" t="0" r="0" b="0"/>
          <wp:docPr id="3878668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3" cy="9948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5EBF6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550D59"/>
    <w:multiLevelType w:val="hybridMultilevel"/>
    <w:tmpl w:val="6FB8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E64F6"/>
    <w:multiLevelType w:val="multilevel"/>
    <w:tmpl w:val="92A8AE0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B8F6969"/>
    <w:multiLevelType w:val="hybridMultilevel"/>
    <w:tmpl w:val="3AAE6D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32B09"/>
    <w:multiLevelType w:val="hybridMultilevel"/>
    <w:tmpl w:val="77FA3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15428"/>
    <w:multiLevelType w:val="hybridMultilevel"/>
    <w:tmpl w:val="79ECB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977C0"/>
    <w:multiLevelType w:val="hybridMultilevel"/>
    <w:tmpl w:val="923E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56F6C"/>
    <w:multiLevelType w:val="hybridMultilevel"/>
    <w:tmpl w:val="A4721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14347A"/>
    <w:multiLevelType w:val="hybridMultilevel"/>
    <w:tmpl w:val="D8142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147747">
    <w:abstractNumId w:val="2"/>
  </w:num>
  <w:num w:numId="2" w16cid:durableId="153498183">
    <w:abstractNumId w:val="0"/>
  </w:num>
  <w:num w:numId="3" w16cid:durableId="1062824645">
    <w:abstractNumId w:val="6"/>
  </w:num>
  <w:num w:numId="4" w16cid:durableId="882398734">
    <w:abstractNumId w:val="1"/>
  </w:num>
  <w:num w:numId="5" w16cid:durableId="440495777">
    <w:abstractNumId w:val="8"/>
  </w:num>
  <w:num w:numId="6" w16cid:durableId="19280737">
    <w:abstractNumId w:val="7"/>
  </w:num>
  <w:num w:numId="7" w16cid:durableId="277761416">
    <w:abstractNumId w:val="4"/>
  </w:num>
  <w:num w:numId="8" w16cid:durableId="1513642374">
    <w:abstractNumId w:val="5"/>
  </w:num>
  <w:num w:numId="9" w16cid:durableId="1401948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282"/>
    <w:rsid w:val="000A710A"/>
    <w:rsid w:val="000E056F"/>
    <w:rsid w:val="00113DAD"/>
    <w:rsid w:val="001C159E"/>
    <w:rsid w:val="003A4282"/>
    <w:rsid w:val="003A48E2"/>
    <w:rsid w:val="00822855"/>
    <w:rsid w:val="00A76DF9"/>
    <w:rsid w:val="00A91C4A"/>
    <w:rsid w:val="00B647E4"/>
    <w:rsid w:val="00C237A9"/>
    <w:rsid w:val="00DB7899"/>
    <w:rsid w:val="00EB6927"/>
    <w:rsid w:val="00EC29DD"/>
    <w:rsid w:val="00F30A9F"/>
    <w:rsid w:val="00F3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5B95"/>
  <w15:docId w15:val="{1EC20B85-EA43-4B61-BE81-293C52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67B912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7B912B0"/>
    <w:rPr>
      <w:color w:val="467886"/>
      <w:u w:val="single"/>
    </w:rPr>
  </w:style>
  <w:style w:type="character" w:customStyle="1" w:styleId="ui-provider">
    <w:name w:val="ui-provider"/>
    <w:basedOn w:val="Fontepargpadro"/>
    <w:uiPriority w:val="1"/>
    <w:rsid w:val="67B912B0"/>
    <w:rPr>
      <w:rFonts w:asciiTheme="minorHAnsi" w:eastAsiaTheme="minorEastAsia" w:hAnsiTheme="minorHAnsi" w:cstheme="minorBidi"/>
      <w:sz w:val="22"/>
      <w:szCs w:val="22"/>
    </w:rPr>
  </w:style>
  <w:style w:type="paragraph" w:styleId="Cabealho">
    <w:name w:val="header"/>
    <w:basedOn w:val="Normal"/>
    <w:uiPriority w:val="99"/>
    <w:unhideWhenUsed/>
    <w:rsid w:val="67B912B0"/>
    <w:pPr>
      <w:tabs>
        <w:tab w:val="center" w:pos="4680"/>
        <w:tab w:val="right" w:pos="9360"/>
      </w:tabs>
      <w:spacing w:line="240" w:lineRule="auto"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Ttulo1Char">
    <w:name w:val="Título 1 Char"/>
    <w:basedOn w:val="Fontepargpadro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BB4DAF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D511E5"/>
    <w:pPr>
      <w:tabs>
        <w:tab w:val="right" w:leader="dot" w:pos="9072"/>
      </w:tabs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B4DAF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B4DAF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B4DAF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B4DAF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B4DAF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B4DAF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B4DAF"/>
    <w:pPr>
      <w:ind w:left="1920"/>
    </w:pPr>
    <w:rPr>
      <w:sz w:val="18"/>
      <w:szCs w:val="18"/>
    </w:rPr>
  </w:style>
  <w:style w:type="paragraph" w:styleId="CabealhodoSumrio">
    <w:name w:val="TOC Heading"/>
    <w:next w:val="Normal"/>
    <w:uiPriority w:val="39"/>
    <w:unhideWhenUsed/>
    <w:qFormat/>
    <w:rsid w:val="00D02E49"/>
    <w:pPr>
      <w:spacing w:line="259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3703CC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uiPriority w:val="9"/>
    <w:semiHidden/>
    <w:rsid w:val="00893C5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893C5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360" w:lineRule="auto"/>
      <w:jc w:val="both"/>
    </w:pPr>
    <w:rPr>
      <w:sz w:val="24"/>
      <w:szCs w:val="24"/>
    </w:rPr>
  </w:style>
  <w:style w:type="paragraph" w:styleId="Commarcadores">
    <w:name w:val="List Bullet"/>
    <w:basedOn w:val="Normal"/>
    <w:uiPriority w:val="99"/>
    <w:unhideWhenUsed/>
    <w:rsid w:val="00A91C4A"/>
    <w:pPr>
      <w:numPr>
        <w:numId w:val="2"/>
      </w:numPr>
      <w:tabs>
        <w:tab w:val="clear" w:pos="360"/>
      </w:tabs>
      <w:spacing w:after="200"/>
      <w:ind w:left="0" w:firstLine="0"/>
      <w:contextualSpacing/>
    </w:pPr>
    <w:rPr>
      <w:rFonts w:eastAsiaTheme="minorEastAsia" w:cstheme="minorBidi"/>
      <w:lang w:val="en-US" w:eastAsia="en-US"/>
    </w:rPr>
  </w:style>
  <w:style w:type="character" w:styleId="CdigoHTML">
    <w:name w:val="HTML Code"/>
    <w:basedOn w:val="Fontepargpadro"/>
    <w:uiPriority w:val="99"/>
    <w:semiHidden/>
    <w:unhideWhenUsed/>
    <w:rsid w:val="000A71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ScO+4kRwPzTGSI931U+H+pZNw==">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</go:docsCustomData>
</go:gDocsCustomXmlDataStorage>
</file>

<file path=customXml/itemProps1.xml><?xml version="1.0" encoding="utf-8"?>
<ds:datastoreItem xmlns:ds="http://schemas.openxmlformats.org/officeDocument/2006/customXml" ds:itemID="{927DC316-E3ED-404E-87F6-8B88B9D134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2164</Words>
  <Characters>11688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Débora Kocks</dc:creator>
  <cp:lastModifiedBy>DEBORA KOCKS NOGUEIRA</cp:lastModifiedBy>
  <cp:revision>3</cp:revision>
  <dcterms:created xsi:type="dcterms:W3CDTF">2026-09-19T14:16:00Z</dcterms:created>
  <dcterms:modified xsi:type="dcterms:W3CDTF">2026-09-19T14:42:00Z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0x0101000944CE655FD0734F8DA792903C54F74B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2026-09-19T13:13:26Z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a12cdb89-35a1-41b9-b9dc-67c8808e3372</vt:lpwstr>
  </property>
  <property fmtid="{D5CDD505-2E9C-101B-9397-08002B2CF9AE}" pid="9" name="MSIP_Label_ff380b4d-8a71-4241-982c-3816ad3ce8fc_ContentBits">
    <vt:lpwstr>0</vt:lpwstr>
  </property>
  <property fmtid="{D5CDD505-2E9C-101B-9397-08002B2CF9AE}" pid="10" name="MSIP_Label_ff380b4d-8a71-4241-982c-3816ad3ce8fc_Tag">
    <vt:lpwstr>10, 3, 0, 1</vt:lpwstr>
  </property>
</Properties>
</file>