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Colocamos os textos em </w:t>
      </w:r>
      <w:proofErr w:type="spellStart"/>
      <w:r>
        <w:rPr>
          <w:rFonts w:ascii="Times New Roman" w:hAnsi="Times New Roman" w:cs="Times New Roman"/>
          <w:sz w:val="24"/>
          <w:szCs w:val="24"/>
        </w:rPr>
        <w:t>font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gotham</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oraqle</w:t>
      </w:r>
      <w:proofErr w:type="spellEnd"/>
      <w:r>
        <w:rPr>
          <w:rFonts w:ascii="Times New Roman" w:hAnsi="Times New Roman" w:cs="Times New Roman"/>
          <w:sz w:val="24"/>
          <w:szCs w:val="24"/>
        </w:rPr>
        <w:t xml:space="preserv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polígono para desenhar os triângulos </w:t>
      </w:r>
      <w:proofErr w:type="spellStart"/>
      <w:r>
        <w:rPr>
          <w:rFonts w:ascii="Times New Roman" w:hAnsi="Times New Roman" w:cs="Times New Roman"/>
          <w:sz w:val="24"/>
          <w:szCs w:val="24"/>
        </w:rPr>
        <w:t>tbm</w:t>
      </w:r>
      <w:proofErr w:type="spellEnd"/>
      <w:r>
        <w:rPr>
          <w:rFonts w:ascii="Times New Roman" w:hAnsi="Times New Roman" w:cs="Times New Roman"/>
          <w:sz w:val="24"/>
          <w:szCs w:val="24"/>
        </w:rPr>
        <w:t>,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Qualquer arquivo do </w:t>
      </w:r>
      <w:proofErr w:type="spellStart"/>
      <w:r>
        <w:rPr>
          <w:rFonts w:ascii="Times New Roman" w:hAnsi="Times New Roman" w:cs="Times New Roman"/>
          <w:sz w:val="24"/>
          <w:szCs w:val="24"/>
        </w:rPr>
        <w:t>illustrator</w:t>
      </w:r>
      <w:proofErr w:type="spellEnd"/>
      <w:r>
        <w:rPr>
          <w:rFonts w:ascii="Times New Roman" w:hAnsi="Times New Roman" w:cs="Times New Roman"/>
          <w:sz w:val="24"/>
          <w:szCs w:val="24"/>
        </w:rPr>
        <w:t xml:space="preserve"> ou em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podemos abrir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 Illustrator tem total </w:t>
      </w:r>
      <w:proofErr w:type="spellStart"/>
      <w:r>
        <w:rPr>
          <w:rFonts w:ascii="Times New Roman" w:hAnsi="Times New Roman" w:cs="Times New Roman"/>
          <w:sz w:val="24"/>
          <w:szCs w:val="24"/>
        </w:rPr>
        <w:t>sync</w:t>
      </w:r>
      <w:proofErr w:type="spellEnd"/>
      <w:r>
        <w:rPr>
          <w:rFonts w:ascii="Times New Roman" w:hAnsi="Times New Roman" w:cs="Times New Roman"/>
          <w:sz w:val="24"/>
          <w:szCs w:val="24"/>
        </w:rPr>
        <w:t xml:space="preserve"> com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portanto, uma vez o arquivo tendo sido incrementado em um projeto do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assim que fizermos qualquer alteração no projeto do Illustrator ele será automaticamente modificado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w:t>
      </w:r>
      <w:proofErr w:type="spellStart"/>
      <w:r w:rsidRPr="00F77465">
        <w:rPr>
          <w:rFonts w:ascii="Times New Roman" w:hAnsi="Times New Roman" w:cs="Times New Roman"/>
          <w:sz w:val="24"/>
          <w:szCs w:val="24"/>
        </w:rPr>
        <w:lastRenderedPageBreak/>
        <w:t>Rasterizá-la</w:t>
      </w:r>
      <w:proofErr w:type="spellEnd"/>
      <w:r w:rsidRPr="00F77465">
        <w:rPr>
          <w:rFonts w:ascii="Times New Roman" w:hAnsi="Times New Roman" w:cs="Times New Roman"/>
          <w:sz w:val="24"/>
          <w:szCs w:val="24"/>
        </w:rPr>
        <w:t xml:space="preserve"> vai remover suas propriedades de Objeto inteligente e ela agora será uma camada comum, sem vinculação </w:t>
      </w:r>
      <w:proofErr w:type="gramStart"/>
      <w:r w:rsidRPr="00F77465">
        <w:rPr>
          <w:rFonts w:ascii="Times New Roman" w:hAnsi="Times New Roman" w:cs="Times New Roman"/>
          <w:sz w:val="24"/>
          <w:szCs w:val="24"/>
        </w:rPr>
        <w:t>à</w:t>
      </w:r>
      <w:proofErr w:type="gramEnd"/>
      <w:r w:rsidRPr="00F77465">
        <w:rPr>
          <w:rFonts w:ascii="Times New Roman" w:hAnsi="Times New Roman" w:cs="Times New Roman"/>
          <w:sz w:val="24"/>
          <w:szCs w:val="24"/>
        </w:rPr>
        <w:t xml:space="preserve">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 xml:space="preserve">Trabalhar com dados de vetor (como artes finais criadas em outros softwares). Ao trazer um vetor para dentro do Photoshop como Objeto inteligente não há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5AD8FF97" w:rsidR="002C2285" w:rsidRDefault="00E61BE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editar os pontos utilizando a ferramenta de seleção direta (atalho: A). Ela mostra os pontos e onde está cada limite da ondulação, permitindo que possamos alterar não só a posição do ponto, mas também a ondulação que a linha faz.</w:t>
      </w:r>
    </w:p>
    <w:p w14:paraId="51D22E2E" w14:textId="2CC83C91" w:rsidR="0044699C" w:rsidRDefault="0044699C" w:rsidP="0044699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699C">
        <w:rPr>
          <w:rFonts w:ascii="Times New Roman" w:hAnsi="Times New Roman" w:cs="Times New Roman"/>
          <w:sz w:val="24"/>
          <w:szCs w:val="24"/>
        </w:rPr>
        <w:t>Pen Tool: Construindo caminho</w:t>
      </w:r>
      <w:r>
        <w:rPr>
          <w:rFonts w:ascii="Times New Roman" w:hAnsi="Times New Roman" w:cs="Times New Roman"/>
          <w:sz w:val="24"/>
          <w:szCs w:val="24"/>
        </w:rPr>
        <w:t>:</w:t>
      </w:r>
    </w:p>
    <w:p w14:paraId="18C84B63" w14:textId="106D5E5E" w:rsidR="0044699C" w:rsidRDefault="00CF258A" w:rsidP="0044699C">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Basicamente utilizamos o princípio acima para criar demarcadores e fazer o efeito dos raios de sol em 1 única camada.</w:t>
      </w:r>
    </w:p>
    <w:p w14:paraId="4EC9F013" w14:textId="5FEEFF79" w:rsidR="00A75F62" w:rsidRDefault="00A75F62" w:rsidP="00A75F6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0DA8858" w14:textId="2F091307"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Fazer fundos em degradê</w:t>
      </w:r>
      <w:r>
        <w:rPr>
          <w:rFonts w:ascii="Times New Roman" w:hAnsi="Times New Roman" w:cs="Times New Roman"/>
          <w:sz w:val="24"/>
          <w:szCs w:val="24"/>
        </w:rPr>
        <w:t>;</w:t>
      </w:r>
    </w:p>
    <w:p w14:paraId="5AAD3963" w14:textId="48E3EEC8"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lastRenderedPageBreak/>
        <w:t>Desenhar formas geométricas</w:t>
      </w:r>
      <w:r>
        <w:rPr>
          <w:rFonts w:ascii="Times New Roman" w:hAnsi="Times New Roman" w:cs="Times New Roman"/>
          <w:sz w:val="24"/>
          <w:szCs w:val="24"/>
        </w:rPr>
        <w:t>;</w:t>
      </w:r>
    </w:p>
    <w:p w14:paraId="427F6541" w14:textId="663B9C30"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Escrever texto</w:t>
      </w:r>
      <w:r>
        <w:rPr>
          <w:rFonts w:ascii="Times New Roman" w:hAnsi="Times New Roman" w:cs="Times New Roman"/>
          <w:sz w:val="24"/>
          <w:szCs w:val="24"/>
        </w:rPr>
        <w:t>;</w:t>
      </w:r>
    </w:p>
    <w:p w14:paraId="2C5C4F33" w14:textId="1B30B476"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Utilizar a Biblioteca</w:t>
      </w:r>
      <w:r>
        <w:rPr>
          <w:rFonts w:ascii="Times New Roman" w:hAnsi="Times New Roman" w:cs="Times New Roman"/>
          <w:sz w:val="24"/>
          <w:szCs w:val="24"/>
        </w:rPr>
        <w:t>;</w:t>
      </w:r>
    </w:p>
    <w:p w14:paraId="6C57102C" w14:textId="12A5A613"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 xml:space="preserve">Usar o recurso de </w:t>
      </w:r>
      <w:proofErr w:type="spellStart"/>
      <w:r w:rsidRPr="00A75F62">
        <w:rPr>
          <w:rFonts w:ascii="Times New Roman" w:hAnsi="Times New Roman" w:cs="Times New Roman"/>
          <w:sz w:val="24"/>
          <w:szCs w:val="24"/>
        </w:rPr>
        <w:t>Layer</w:t>
      </w:r>
      <w:proofErr w:type="spellEnd"/>
      <w:r w:rsidRPr="00A75F62">
        <w:rPr>
          <w:rFonts w:ascii="Times New Roman" w:hAnsi="Times New Roman" w:cs="Times New Roman"/>
          <w:sz w:val="24"/>
          <w:szCs w:val="24"/>
        </w:rPr>
        <w:t xml:space="preserve"> </w:t>
      </w:r>
      <w:proofErr w:type="spellStart"/>
      <w:r w:rsidRPr="00A75F62">
        <w:rPr>
          <w:rFonts w:ascii="Times New Roman" w:hAnsi="Times New Roman" w:cs="Times New Roman"/>
          <w:sz w:val="24"/>
          <w:szCs w:val="24"/>
        </w:rPr>
        <w:t>Styles</w:t>
      </w:r>
      <w:proofErr w:type="spellEnd"/>
      <w:r w:rsidRPr="00A75F62">
        <w:rPr>
          <w:rFonts w:ascii="Times New Roman" w:hAnsi="Times New Roman" w:cs="Times New Roman"/>
          <w:sz w:val="24"/>
          <w:szCs w:val="24"/>
        </w:rPr>
        <w:t xml:space="preserve"> para editar elementos externos</w:t>
      </w:r>
      <w:r>
        <w:rPr>
          <w:rFonts w:ascii="Times New Roman" w:hAnsi="Times New Roman" w:cs="Times New Roman"/>
          <w:sz w:val="24"/>
          <w:szCs w:val="24"/>
        </w:rPr>
        <w:t>;</w:t>
      </w:r>
    </w:p>
    <w:p w14:paraId="6ECB9DAB" w14:textId="15088320"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Criar formas complexas e caminhos com a ferramenta Pen.</w:t>
      </w:r>
    </w:p>
    <w:sectPr w:rsidR="00A75F62" w:rsidRPr="00A75F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2285"/>
    <w:rsid w:val="002C3D11"/>
    <w:rsid w:val="00305213"/>
    <w:rsid w:val="00323736"/>
    <w:rsid w:val="00351131"/>
    <w:rsid w:val="00354896"/>
    <w:rsid w:val="00383722"/>
    <w:rsid w:val="003B6767"/>
    <w:rsid w:val="003B72DB"/>
    <w:rsid w:val="003B741A"/>
    <w:rsid w:val="003B7F4F"/>
    <w:rsid w:val="004015FA"/>
    <w:rsid w:val="00406690"/>
    <w:rsid w:val="004450B4"/>
    <w:rsid w:val="0044699C"/>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4B7"/>
    <w:rsid w:val="006E37EE"/>
    <w:rsid w:val="00737A1E"/>
    <w:rsid w:val="00740C1C"/>
    <w:rsid w:val="007B5787"/>
    <w:rsid w:val="007E6CA3"/>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75F62"/>
    <w:rsid w:val="00AA73FE"/>
    <w:rsid w:val="00AD023D"/>
    <w:rsid w:val="00AD0DBF"/>
    <w:rsid w:val="00B17632"/>
    <w:rsid w:val="00B4170C"/>
    <w:rsid w:val="00B8357B"/>
    <w:rsid w:val="00BC3B06"/>
    <w:rsid w:val="00BE7F8B"/>
    <w:rsid w:val="00C32708"/>
    <w:rsid w:val="00C369FD"/>
    <w:rsid w:val="00C66575"/>
    <w:rsid w:val="00C908F2"/>
    <w:rsid w:val="00CD0A45"/>
    <w:rsid w:val="00CF258A"/>
    <w:rsid w:val="00D11A10"/>
    <w:rsid w:val="00D40386"/>
    <w:rsid w:val="00D96D77"/>
    <w:rsid w:val="00DB5DB5"/>
    <w:rsid w:val="00DC1055"/>
    <w:rsid w:val="00DC401C"/>
    <w:rsid w:val="00DD6D49"/>
    <w:rsid w:val="00E2553F"/>
    <w:rsid w:val="00E31570"/>
    <w:rsid w:val="00E61BE5"/>
    <w:rsid w:val="00EA0ADB"/>
    <w:rsid w:val="00EA1D25"/>
    <w:rsid w:val="00EA29C7"/>
    <w:rsid w:val="00EB179B"/>
    <w:rsid w:val="00EE7C47"/>
    <w:rsid w:val="00EF178F"/>
    <w:rsid w:val="00EF494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1544107">
      <w:bodyDiv w:val="1"/>
      <w:marLeft w:val="0"/>
      <w:marRight w:val="0"/>
      <w:marTop w:val="0"/>
      <w:marBottom w:val="0"/>
      <w:divBdr>
        <w:top w:val="none" w:sz="0" w:space="0" w:color="auto"/>
        <w:left w:val="none" w:sz="0" w:space="0" w:color="auto"/>
        <w:bottom w:val="none" w:sz="0" w:space="0" w:color="auto"/>
        <w:right w:val="none" w:sz="0" w:space="0" w:color="auto"/>
      </w:divBdr>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23</Pages>
  <Words>3188</Words>
  <Characters>17220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128</cp:revision>
  <dcterms:created xsi:type="dcterms:W3CDTF">2022-04-05T19:01:00Z</dcterms:created>
  <dcterms:modified xsi:type="dcterms:W3CDTF">2022-04-06T01:25:00Z</dcterms:modified>
</cp:coreProperties>
</file>