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proofErr w:type="gram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EB">
        <w:rPr>
          <w:rFonts w:ascii="Times New Roman" w:hAnsi="Times New Roman" w:cs="Times New Roman"/>
          <w:sz w:val="24"/>
          <w:szCs w:val="24"/>
        </w:rPr>
        <w:t>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proofErr w:type="gram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2A72">
        <w:rPr>
          <w:rFonts w:ascii="Times New Roman" w:hAnsi="Times New Roman" w:cs="Times New Roman"/>
          <w:sz w:val="24"/>
          <w:szCs w:val="24"/>
        </w:rPr>
        <w:t xml:space="preserve">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proofErr w:type="gram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 xml:space="preserve">o meio do box. Quartil 25 é o final esquerdo do box e 75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proofErr w:type="spellEnd"/>
      <w:proofErr w:type="gram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 xml:space="preserve">otas de todo filme que tenha o id == 1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tirar a média de todas as notas para cada id de filme teria que fazer isso infinitamente, mas, graças ao pandas, podemos agrupar todos os filmes pelo seu id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proofErr w:type="spellEnd"/>
      <w:proofErr w:type="gram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to_frame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filme.plot</w:t>
      </w:r>
      <w:proofErr w:type="spellEnd"/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</w:t>
      </w:r>
      <w:proofErr w:type="spellEnd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hist</w:t>
      </w:r>
      <w:proofErr w:type="spellEnd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pedir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medias_por_filme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porém, aprendi que ele não aceita frames, apenas series, nesse caso removi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s.to_frame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nota.mean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exibidos na vertical e não horizontal. Para alterar isso basta passar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 histograma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nomenclatura muda, se tornando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 10 separações/caixinhas/barras para distribuir as notas, já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exibir, isto é, quantos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segundo parâmetro/argumento na hora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faz uns cálculos para determinar qual seria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 uma biblioteca bem baixo nível para produzir esses gráficos. A biblioteca que ambos usam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proofErr w:type="gramEnd"/>
      <w:r w:rsidR="00A252ED">
        <w:rPr>
          <w:rFonts w:ascii="Times New Roman" w:hAnsi="Times New Roman" w:cs="Times New Roman"/>
          <w:sz w:val="24"/>
          <w:szCs w:val="24"/>
        </w:rPr>
        <w:t xml:space="preserve">, sendo importada como </w:t>
      </w:r>
      <w:proofErr w:type="spellStart"/>
      <w:r w:rsidR="00A252E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proofErr w:type="spellEnd"/>
      <w:proofErr w:type="gram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diversos métodos, parâmetros que podem ser passados para alterar e modificar nossos gráficos de diversos modos que não vamos ver nesse curso, mas sim no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um pouco nas anotações vimos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ficou achatado quando mudamos para a horizontal. Para alterar isso podemos utilizar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ela é quem está sendo rodada por baixo dos panos pelas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estamos utilizando. Para configurar o tamanho da imagem do gráfico 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 xml:space="preserve">Histograma e </w:t>
      </w:r>
      <w:proofErr w:type="spellStart"/>
      <w:r w:rsidRPr="009A201A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Já o </w:t>
      </w:r>
      <w:proofErr w:type="spellStart"/>
      <w:r w:rsidRPr="00EF72A5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F72A5">
        <w:rPr>
          <w:rFonts w:ascii="Times New Roman" w:hAnsi="Times New Roman" w:cs="Times New Roman"/>
          <w:sz w:val="24"/>
          <w:szCs w:val="24"/>
        </w:rPr>
        <w:t>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990949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Pr="00990949">
        <w:rPr>
          <w:rFonts w:ascii="Times New Roman" w:hAnsi="Times New Roman" w:cs="Times New Roman"/>
          <w:sz w:val="24"/>
          <w:szCs w:val="24"/>
        </w:rPr>
        <w:t>;</w:t>
      </w:r>
    </w:p>
    <w:p w14:paraId="009BD4DC" w14:textId="2FB5423B" w:rsid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p w14:paraId="57BAA9B3" w14:textId="77777777" w:rsidR="00600D01" w:rsidRPr="00600D01" w:rsidRDefault="00600D01" w:rsidP="00600D0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59F6F" w14:textId="69990DDA" w:rsidR="00600D01" w:rsidRPr="00600D01" w:rsidRDefault="00600D01" w:rsidP="00600D0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Variáveis:</w:t>
      </w:r>
    </w:p>
    <w:p w14:paraId="6FD57927" w14:textId="4AB65932" w:rsidR="00600D01" w:rsidRDefault="00600D01" w:rsidP="00600D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D01">
        <w:rPr>
          <w:rFonts w:ascii="Times New Roman" w:hAnsi="Times New Roman" w:cs="Times New Roman"/>
          <w:sz w:val="24"/>
          <w:szCs w:val="24"/>
        </w:rPr>
        <w:t xml:space="preserve"> </w:t>
      </w:r>
      <w:r w:rsidR="009727AD">
        <w:rPr>
          <w:rFonts w:ascii="Times New Roman" w:hAnsi="Times New Roman" w:cs="Times New Roman"/>
          <w:sz w:val="24"/>
          <w:szCs w:val="24"/>
        </w:rPr>
        <w:t xml:space="preserve">Site para baixar arquivos com 5000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de filmes chamado the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(TMDB 5000): </w:t>
      </w:r>
      <w:hyperlink r:id="rId24" w:history="1">
        <w:r w:rsidR="009727AD"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https://www.kaggle.com/tmdb/tmdb-movie-metadata</w:t>
        </w:r>
      </w:hyperlink>
      <w:r w:rsidR="009727AD">
        <w:rPr>
          <w:rFonts w:ascii="Times New Roman" w:hAnsi="Times New Roman" w:cs="Times New Roman"/>
          <w:sz w:val="24"/>
          <w:szCs w:val="24"/>
        </w:rPr>
        <w:t>.</w:t>
      </w:r>
    </w:p>
    <w:p w14:paraId="5088C308" w14:textId="5A919AF1" w:rsidR="00033B29" w:rsidRDefault="007832DB" w:rsidP="00033B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Virão 2 arquivos: um com os créditos, ou seja, as pessoas que participaram do filme e as informações sobre o filme em si.</w:t>
      </w:r>
    </w:p>
    <w:p w14:paraId="1EF1E4F9" w14:textId="0C23976A" w:rsidR="006168CA" w:rsidRDefault="00117028" w:rsidP="001170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ominal: variável de nome responsável por categorizar dados, como o caso de língua original de um filme.</w:t>
      </w:r>
      <w:r w:rsidR="00F353E1">
        <w:rPr>
          <w:rFonts w:ascii="Times New Roman" w:hAnsi="Times New Roman" w:cs="Times New Roman"/>
          <w:sz w:val="24"/>
          <w:szCs w:val="24"/>
        </w:rPr>
        <w:t xml:space="preserve"> É um tipo de variável que não possui grandeza ou ordem, como as numéricas.</w:t>
      </w:r>
    </w:p>
    <w:p w14:paraId="66CB3C6B" w14:textId="205FB8D8" w:rsidR="003221ED" w:rsidRDefault="003221ED" w:rsidP="003221E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rdinal: ou seja, com ordem. Temos como exemplo a escolaridade, onde temos primeiro, segundo e terceiro grau por exemplo.</w:t>
      </w:r>
    </w:p>
    <w:p w14:paraId="2471BA2D" w14:textId="52E991E6" w:rsidR="008B0F50" w:rsidRDefault="003A373E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possuí soma, ou seja, o primeiro mais o segundo não é igual ao 3°, por exemplo. No caso da escolaridade não é a mesma distância que o 1° grau tem do 2° que tem do 3°. É diferente das numéricas onde o 1 + 2 = 3.</w:t>
      </w:r>
    </w:p>
    <w:p w14:paraId="658F10D3" w14:textId="172E74B2" w:rsidR="00257705" w:rsidRDefault="00257705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tem uma facilidade de realizar operações aritméticas.</w:t>
      </w:r>
    </w:p>
    <w:p w14:paraId="6C3F8C74" w14:textId="0F63D879" w:rsidR="00B34E7B" w:rsidRDefault="00B34E7B" w:rsidP="00B34E7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Quantitativo: variáveis de quantidade, como o nome diz.</w:t>
      </w:r>
      <w:r w:rsidR="00033D04">
        <w:rPr>
          <w:rFonts w:ascii="Times New Roman" w:hAnsi="Times New Roman" w:cs="Times New Roman"/>
          <w:sz w:val="24"/>
          <w:szCs w:val="24"/>
        </w:rPr>
        <w:t xml:space="preserve"> Temos como exemplo o orçamento/budget de filmes.</w:t>
      </w:r>
    </w:p>
    <w:p w14:paraId="04745C0C" w14:textId="0480CE48" w:rsidR="00033D04" w:rsidRDefault="00033D04" w:rsidP="00033D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 ser inclusive contínuo</w:t>
      </w:r>
      <w:r w:rsidR="00E07074">
        <w:rPr>
          <w:rFonts w:ascii="Times New Roman" w:hAnsi="Times New Roman" w:cs="Times New Roman"/>
          <w:sz w:val="24"/>
          <w:szCs w:val="24"/>
        </w:rPr>
        <w:t>, ou seja, pode 0, pode ser 500 e pode ter infinitos valores no meio de ambos, como por exemplo, ter os números 15; 15,2; 15,37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7074">
        <w:rPr>
          <w:rFonts w:ascii="Times New Roman" w:hAnsi="Times New Roman" w:cs="Times New Roman"/>
          <w:sz w:val="24"/>
          <w:szCs w:val="24"/>
        </w:rPr>
        <w:t>... e assim por diante infinitamente.</w:t>
      </w:r>
    </w:p>
    <w:p w14:paraId="5C765F65" w14:textId="4D503324" w:rsidR="007F3601" w:rsidRDefault="007F3601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 Intervalar: </w:t>
      </w:r>
      <w:r w:rsidR="00211487">
        <w:rPr>
          <w:rFonts w:ascii="Times New Roman" w:hAnsi="Times New Roman" w:cs="Times New Roman"/>
          <w:sz w:val="24"/>
          <w:szCs w:val="24"/>
        </w:rPr>
        <w:t>não possuí infinitos números decimais, por exemplo. É sempre determinado que vai de 1 em 1 ou de .5 em .5, como no caso de votos e notas de filmes, respectivamente.</w:t>
      </w:r>
    </w:p>
    <w:p w14:paraId="18C6C59F" w14:textId="538D659F" w:rsidR="00581E6C" w:rsidRDefault="00581E6C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ordinais e nominais:</w:t>
      </w:r>
    </w:p>
    <w:p w14:paraId="26563073" w14:textId="2110CECA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As variáveis categóricas são aquelas que não possuem valores quantitativos, mas, ao contrário, são definidas por várias categorias, ou seja, representam uma classificação dos indivíduos. Podem ser nominais ou ordinais.</w:t>
      </w:r>
    </w:p>
    <w:p w14:paraId="1CD9E3C4" w14:textId="519E3839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Quando estamos trabalhando com categorias ordinais, existe uma ordenação entre as categorias. Por exemplo: escolaridade (primeiro, segundo e terceiro graus), estágios de uma doença (inicial, intermediário, terminal), mês de observação (janeiro, fevereiro, ..., dezembro), etc.</w:t>
      </w:r>
    </w:p>
    <w:p w14:paraId="3DDFC5FD" w14:textId="322BE457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Referência: </w:t>
      </w:r>
      <w:hyperlink r:id="rId2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http://leg.ufpr.br/~silvia/CE055/node8.html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95B0469" w14:textId="5E3A481B" w:rsidR="00581E6C" w:rsidRDefault="00915B9F" w:rsidP="00581E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AF1955C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Importar um CSV;</w:t>
      </w:r>
    </w:p>
    <w:p w14:paraId="60FBAFF4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Identificar o tipo de uma variável observando seu conteúdo;</w:t>
      </w:r>
    </w:p>
    <w:p w14:paraId="329A130F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categórica ordinal;</w:t>
      </w:r>
    </w:p>
    <w:p w14:paraId="7CED192F" w14:textId="2D794CEB" w:rsid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quantitativa.</w:t>
      </w:r>
    </w:p>
    <w:p w14:paraId="218893D0" w14:textId="77777777" w:rsidR="005D5F46" w:rsidRPr="005D5F46" w:rsidRDefault="005D5F46" w:rsidP="005D5F4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5DBC5" w14:textId="22D80FE8" w:rsidR="005D5F46" w:rsidRDefault="005D5F46" w:rsidP="005D5F46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5E6F5EC" w14:textId="2BFE891E" w:rsidR="005D5F46" w:rsidRDefault="005D5F46" w:rsidP="005D5F4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FFA">
        <w:rPr>
          <w:rFonts w:ascii="Times New Roman" w:hAnsi="Times New Roman" w:cs="Times New Roman"/>
          <w:sz w:val="24"/>
          <w:szCs w:val="24"/>
        </w:rPr>
        <w:t xml:space="preserve">Para visualizar categorias ordinais podemos utilizar o </w:t>
      </w:r>
      <w:proofErr w:type="spellStart"/>
      <w:r w:rsidR="00E95FFA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="00E95FF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E95F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95FFA">
        <w:rPr>
          <w:rFonts w:ascii="Times New Roman" w:hAnsi="Times New Roman" w:cs="Times New Roman"/>
          <w:sz w:val="24"/>
          <w:szCs w:val="24"/>
        </w:rPr>
        <w:t>)</w:t>
      </w:r>
      <w:r w:rsidR="007B7A61">
        <w:rPr>
          <w:rFonts w:ascii="Times New Roman" w:hAnsi="Times New Roman" w:cs="Times New Roman"/>
          <w:sz w:val="24"/>
          <w:szCs w:val="24"/>
        </w:rPr>
        <w:t xml:space="preserve"> para ver quantas vezes uma língua aparece em um </w:t>
      </w:r>
      <w:proofErr w:type="spellStart"/>
      <w:r w:rsidR="007B7A6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B7A61">
        <w:rPr>
          <w:rFonts w:ascii="Times New Roman" w:hAnsi="Times New Roman" w:cs="Times New Roman"/>
          <w:sz w:val="24"/>
          <w:szCs w:val="24"/>
        </w:rPr>
        <w:t xml:space="preserve"> de filmes, por exemplo</w:t>
      </w:r>
      <w:r w:rsidR="009A22B5">
        <w:rPr>
          <w:rFonts w:ascii="Times New Roman" w:hAnsi="Times New Roman" w:cs="Times New Roman"/>
          <w:sz w:val="24"/>
          <w:szCs w:val="24"/>
        </w:rPr>
        <w:t xml:space="preserve">, uma vez que o </w:t>
      </w:r>
      <w:proofErr w:type="spellStart"/>
      <w:r w:rsidR="009A22B5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="009A22B5">
        <w:rPr>
          <w:rFonts w:ascii="Times New Roman" w:hAnsi="Times New Roman" w:cs="Times New Roman"/>
          <w:sz w:val="24"/>
          <w:szCs w:val="24"/>
        </w:rPr>
        <w:t xml:space="preserve">() conta tudo, inclusive </w:t>
      </w:r>
      <w:proofErr w:type="spellStart"/>
      <w:r w:rsidR="009A22B5">
        <w:rPr>
          <w:rFonts w:ascii="Times New Roman" w:hAnsi="Times New Roman" w:cs="Times New Roman"/>
          <w:sz w:val="24"/>
          <w:szCs w:val="24"/>
        </w:rPr>
        <w:t>str’s</w:t>
      </w:r>
      <w:proofErr w:type="spellEnd"/>
      <w:r w:rsidR="007B7A61">
        <w:rPr>
          <w:rFonts w:ascii="Times New Roman" w:hAnsi="Times New Roman" w:cs="Times New Roman"/>
          <w:sz w:val="24"/>
          <w:szCs w:val="24"/>
        </w:rPr>
        <w:t>:</w:t>
      </w:r>
    </w:p>
    <w:p w14:paraId="6CD45EFA" w14:textId="77777777" w:rsidR="002E0CA6" w:rsidRPr="002E0CA6" w:rsidRDefault="002E0CA6" w:rsidP="002E0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proofErr w:type="spell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original_language</w:t>
      </w:r>
      <w:proofErr w:type="spellEnd"/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</w:t>
      </w:r>
      <w:proofErr w:type="gram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637CC81" w14:textId="6E2D36C2" w:rsidR="007B7A61" w:rsidRPr="002E0CA6" w:rsidRDefault="002E0CA6" w:rsidP="002E0C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0C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9AACA2" wp14:editId="44590382">
            <wp:extent cx="681318" cy="914400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392" cy="9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F8CF" w14:textId="1D63CBF3" w:rsidR="007B7A61" w:rsidRDefault="00EA03DF" w:rsidP="006D0E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lastRenderedPageBreak/>
        <w:t>Para remover o index de u</w:t>
      </w:r>
      <w:r>
        <w:rPr>
          <w:rFonts w:ascii="Times New Roman" w:hAnsi="Times New Roman" w:cs="Times New Roman"/>
          <w:sz w:val="24"/>
          <w:szCs w:val="24"/>
        </w:rPr>
        <w:t xml:space="preserve">ma series após converter ela para frame, usamos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CCCF24E" w14:textId="77777777" w:rsidR="00EA03DF" w:rsidRPr="00EA03DF" w:rsidRDefault="00EA03DF" w:rsidP="00EA0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A03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'original_language'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.value_counts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.to_frame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.reset</w:t>
      </w:r>
      <w:proofErr w:type="gramEnd"/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893ED51" w14:textId="12F23BE9" w:rsidR="00EA03DF" w:rsidRPr="00EA03DF" w:rsidRDefault="00EA03DF" w:rsidP="00EA03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03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F1198E" wp14:editId="0A66564B">
            <wp:extent cx="1611462" cy="1162050"/>
            <wp:effectExtent l="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4447" cy="11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055" w14:textId="410789C0" w:rsidR="00EA03DF" w:rsidRPr="00EA03DF" w:rsidRDefault="00EA03DF" w:rsidP="00EA03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t xml:space="preserve"> Desse modo possuímos 2 colunas ao invés de 1 </w:t>
      </w:r>
      <w:r w:rsidR="00D875CB">
        <w:rPr>
          <w:rFonts w:ascii="Times New Roman" w:hAnsi="Times New Roman" w:cs="Times New Roman"/>
          <w:sz w:val="24"/>
          <w:szCs w:val="24"/>
        </w:rPr>
        <w:t>índice</w:t>
      </w:r>
      <w:r w:rsidRPr="00EA03DF">
        <w:rPr>
          <w:rFonts w:ascii="Times New Roman" w:hAnsi="Times New Roman" w:cs="Times New Roman"/>
          <w:sz w:val="24"/>
          <w:szCs w:val="24"/>
        </w:rPr>
        <w:t xml:space="preserve"> e 1 colunas</w:t>
      </w:r>
      <w:r w:rsidR="00BE5671">
        <w:rPr>
          <w:rFonts w:ascii="Times New Roman" w:hAnsi="Times New Roman" w:cs="Times New Roman"/>
          <w:sz w:val="24"/>
          <w:szCs w:val="24"/>
        </w:rPr>
        <w:t xml:space="preserve">, transformando assim uma série em um </w:t>
      </w:r>
      <w:proofErr w:type="spellStart"/>
      <w:r w:rsidR="00BE567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A03DF">
        <w:rPr>
          <w:rFonts w:ascii="Times New Roman" w:hAnsi="Times New Roman" w:cs="Times New Roman"/>
          <w:sz w:val="24"/>
          <w:szCs w:val="24"/>
        </w:rPr>
        <w:t>.</w:t>
      </w:r>
    </w:p>
    <w:p w14:paraId="39256B53" w14:textId="6900166E" w:rsidR="00EA03DF" w:rsidRDefault="00BE5671" w:rsidP="00BE567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os nomes das colunas estão bagunçados, podemos concertar facilmente como já sabemos:</w:t>
      </w:r>
    </w:p>
    <w:p w14:paraId="4753D407" w14:textId="536DFB4B" w:rsidR="00722D4D" w:rsidRPr="00722D4D" w:rsidRDefault="00722D4D" w:rsidP="00722D4D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 = tmdb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.value_counts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.reset</w:t>
      </w:r>
      <w:proofErr w:type="gramEnd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9E270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</w:t>
      </w:r>
      <w:proofErr w:type="gram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lingua.columns</w:t>
      </w:r>
      <w:proofErr w:type="spellEnd"/>
      <w:proofErr w:type="gramEnd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original_language</w:t>
      </w:r>
      <w:proofErr w:type="spellEnd"/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0D0FC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</w:t>
      </w:r>
      <w:proofErr w:type="gram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lingua.head</w:t>
      </w:r>
      <w:proofErr w:type="spellEnd"/>
      <w:proofErr w:type="gramEnd"/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EFB0E0D" w14:textId="7B9E9710" w:rsidR="00BE5671" w:rsidRPr="00BE5671" w:rsidRDefault="00722D4D" w:rsidP="00722D4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2D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638ED" wp14:editId="75ED67FC">
            <wp:extent cx="1655398" cy="86677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9706" cy="8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60A4" w14:textId="5624746E" w:rsidR="00BE5671" w:rsidRDefault="00D028BE" w:rsidP="00986FE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possuí diversas formas de plotar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categoricals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simplesmente procurar na documentação.</w:t>
      </w:r>
    </w:p>
    <w:p w14:paraId="4F937FDE" w14:textId="70FFD984" w:rsidR="006D5AE2" w:rsidRDefault="00525EBF" w:rsidP="00525EB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usar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5956B06E" w14:textId="77777777" w:rsidR="004C475F" w:rsidRPr="004C475F" w:rsidRDefault="004C475F" w:rsidP="004C475F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proofErr w:type="gramEnd"/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contagem_de_lingua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2489DFB" w14:textId="70AB3E30" w:rsidR="00525EBF" w:rsidRPr="00525EBF" w:rsidRDefault="004C475F" w:rsidP="004C47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F6343" wp14:editId="07BDE3CC">
            <wp:extent cx="2647950" cy="176362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90" cy="177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5D40" w14:textId="0066BAF8" w:rsidR="003A27D4" w:rsidRPr="007D301D" w:rsidRDefault="003A27D4" w:rsidP="003A27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Tivemos muito trabalho para chegar nesse gráfico, mas caso queiramos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>=’’, data=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que ao invés de fazer todo esse tratamento, podemos só pegar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informações e pedir para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faça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categoria, passando quais são as categorias no x e dizendo qual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queremos, nesse caso passando 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como parâmetro para que ele conte quantas vezes cada categoria apareceu e depois fazendo as barras. </w:t>
      </w:r>
      <w:proofErr w:type="gramStart"/>
      <w:r>
        <w:rPr>
          <w:rFonts w:ascii="Times New Roman" w:hAnsi="Times New Roman" w:cs="Times New Roman"/>
          <w:sz w:val="24"/>
          <w:szCs w:val="24"/>
        </w:rPr>
        <w:t>No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informações que importamos lá no começo</w:t>
      </w:r>
      <w:r w:rsidR="007D301D">
        <w:rPr>
          <w:rFonts w:ascii="Times New Roman" w:hAnsi="Times New Roman" w:cs="Times New Roman"/>
          <w:sz w:val="24"/>
          <w:szCs w:val="24"/>
        </w:rPr>
        <w:t>.</w:t>
      </w:r>
    </w:p>
    <w:p w14:paraId="7E8FEC01" w14:textId="33E7D10D" w:rsidR="003A27D4" w:rsidRDefault="007D301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0F8">
        <w:rPr>
          <w:rFonts w:ascii="Times New Roman" w:hAnsi="Times New Roman" w:cs="Times New Roman"/>
          <w:sz w:val="24"/>
          <w:szCs w:val="24"/>
        </w:rPr>
        <w:t>Podemos r</w:t>
      </w:r>
      <w:r>
        <w:rPr>
          <w:rFonts w:ascii="Times New Roman" w:hAnsi="Times New Roman" w:cs="Times New Roman"/>
          <w:sz w:val="24"/>
          <w:szCs w:val="24"/>
        </w:rPr>
        <w:t>eceber um erro se tentar rodar logo de cara dizendo que esse método não existe, porque, apesar dele existir, está apenas nas versões 0.9</w:t>
      </w:r>
      <w:r w:rsidR="005700F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ao verificar qual estamos rodando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), veremos que estamos rodando a 0.7.</w:t>
      </w:r>
      <w:r w:rsidR="007E26F5">
        <w:rPr>
          <w:rFonts w:ascii="Times New Roman" w:hAnsi="Times New Roman" w:cs="Times New Roman"/>
          <w:sz w:val="24"/>
          <w:szCs w:val="24"/>
        </w:rPr>
        <w:t xml:space="preserve"> No meu caso ele está em uma versão recente:</w:t>
      </w:r>
    </w:p>
    <w:p w14:paraId="15168D68" w14:textId="77777777" w:rsidR="007E26F5" w:rsidRPr="007E26F5" w:rsidRDefault="007E26F5" w:rsidP="007E2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26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._</w:t>
      </w:r>
      <w:proofErr w:type="gram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</w:t>
      </w:r>
      <w:proofErr w:type="spellStart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version</w:t>
      </w:r>
      <w:proofErr w:type="spell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__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E41DEC" w14:textId="0A54A0A0" w:rsidR="007E26F5" w:rsidRPr="0029768F" w:rsidRDefault="007E26F5" w:rsidP="002976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26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94643" wp14:editId="7D1937E0">
            <wp:extent cx="666843" cy="219106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B224" w14:textId="4B0D66CD" w:rsidR="00890CBB" w:rsidRDefault="00890CBB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 mesmo modo que quando utilizando uma IDE local precisaríamos instalar a biblioteca, precisaremos instalar no notebook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está rodando em uma máquina virtual cloud e provavelmente não tem as versões mais recentes de todas as bibliotecas.</w:t>
      </w:r>
    </w:p>
    <w:p w14:paraId="5C2DA482" w14:textId="664492A2" w:rsidR="00451417" w:rsidRDefault="00451417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instalar a versão desejada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fazemos do mesmo modo que localmente, usando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55779"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lib.</w:t>
      </w:r>
      <w:r w:rsidR="00255779">
        <w:rPr>
          <w:rFonts w:ascii="Times New Roman" w:hAnsi="Times New Roman" w:cs="Times New Roman"/>
          <w:sz w:val="24"/>
          <w:szCs w:val="24"/>
        </w:rPr>
        <w:t xml:space="preserve"> Se quiser ainda pode passar qual a versão da </w:t>
      </w:r>
      <w:proofErr w:type="spellStart"/>
      <w:r w:rsidR="00255779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="00255779">
        <w:rPr>
          <w:rFonts w:ascii="Times New Roman" w:hAnsi="Times New Roman" w:cs="Times New Roman"/>
          <w:sz w:val="24"/>
          <w:szCs w:val="24"/>
        </w:rPr>
        <w:t xml:space="preserve"> que quer instalar</w:t>
      </w:r>
      <w:r w:rsidR="00C80836">
        <w:rPr>
          <w:rFonts w:ascii="Times New Roman" w:hAnsi="Times New Roman" w:cs="Times New Roman"/>
          <w:sz w:val="24"/>
          <w:szCs w:val="24"/>
        </w:rPr>
        <w:t>, fazendo a instalação ao rodar a célula</w:t>
      </w:r>
      <w:r w:rsidR="00255779">
        <w:rPr>
          <w:rFonts w:ascii="Times New Roman" w:hAnsi="Times New Roman" w:cs="Times New Roman"/>
          <w:sz w:val="24"/>
          <w:szCs w:val="24"/>
        </w:rPr>
        <w:t>:</w:t>
      </w:r>
    </w:p>
    <w:p w14:paraId="6BB2524D" w14:textId="0F30206C" w:rsidR="00255779" w:rsidRPr="0029768F" w:rsidRDefault="0029768F" w:rsidP="00297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29768F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!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pip</w:t>
      </w:r>
      <w:proofErr w:type="spellEnd"/>
      <w:proofErr w:type="gram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install</w:t>
      </w:r>
      <w:proofErr w:type="spell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9768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0.9.0</w:t>
      </w:r>
    </w:p>
    <w:p w14:paraId="0CB77760" w14:textId="6308CCD8" w:rsidR="00255779" w:rsidRDefault="00FB329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qual versão aquele método/função está disponível é bem fácil: CONSULTE A DOCUMENTAÇÃO!!!</w:t>
      </w:r>
    </w:p>
    <w:p w14:paraId="63A75F65" w14:textId="69A5A3DF" w:rsidR="00FB329D" w:rsidRDefault="008A3D37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55F08470" w14:textId="77777777" w:rsidR="0064094F" w:rsidRPr="0064094F" w:rsidRDefault="0064094F" w:rsidP="006409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sns.catplot</w:t>
      </w:r>
      <w:proofErr w:type="spellEnd"/>
      <w:proofErr w:type="gramEnd"/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original_language</w:t>
      </w:r>
      <w:proofErr w:type="spellEnd"/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kind=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'count'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 = </w:t>
      </w:r>
      <w:proofErr w:type="spellStart"/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proofErr w:type="spellEnd"/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28C9974" w14:textId="7B9DC024" w:rsidR="008A3D37" w:rsidRPr="0064094F" w:rsidRDefault="0064094F" w:rsidP="0064094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CD7860" wp14:editId="361C8B20">
            <wp:extent cx="1971675" cy="196330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06" cy="196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B363" w14:textId="6DA3AD9E" w:rsidR="008A3D37" w:rsidRDefault="0064094F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Equivalente</w:t>
      </w: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a</w:t>
      </w:r>
      <w:r w:rsidRPr="0064094F">
        <w:rPr>
          <w:rFonts w:ascii="Times New Roman" w:hAnsi="Times New Roman" w:cs="Times New Roman"/>
          <w:sz w:val="24"/>
          <w:szCs w:val="24"/>
        </w:rPr>
        <w:t>o mesmo que fazendo t</w:t>
      </w:r>
      <w:r>
        <w:rPr>
          <w:rFonts w:ascii="Times New Roman" w:hAnsi="Times New Roman" w:cs="Times New Roman"/>
          <w:sz w:val="24"/>
          <w:szCs w:val="24"/>
        </w:rPr>
        <w:t>oda a seleção de dados.</w:t>
      </w:r>
    </w:p>
    <w:p w14:paraId="3B4865A2" w14:textId="76CB5462" w:rsidR="00A742B9" w:rsidRDefault="00A742B9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diferença é que ele não fica ordenado de acordo com a aparição como fizemos na seleção. Apenas demos sorte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 ficado em primeiro, mas ao ver os outros menores, podemos notar não está do maior para o menor.</w:t>
      </w:r>
    </w:p>
    <w:p w14:paraId="60E3F8D4" w14:textId="5743DDA4" w:rsidR="00094732" w:rsidRDefault="00BE4766" w:rsidP="00BE476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oficializar a versão, pós instalação, precisamos resetar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9AD390" w14:textId="6B82D9A5" w:rsidR="008654B1" w:rsidRDefault="00516291" w:rsidP="0051629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Gráfico de pizza quase nunca é recomendado em nenhuma situação.</w:t>
      </w:r>
    </w:p>
    <w:p w14:paraId="36CE6D6B" w14:textId="73E4841E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Vimos que no gráfico acima quase não conseguimos ver a diferença de cada língua, então decidimos fazer um gráfico de pizza/pie(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ver se melhora a visualização.</w:t>
      </w:r>
    </w:p>
    <w:p w14:paraId="20AD6C22" w14:textId="2CDF9F57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possui esse tipo de gráfico, mas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sim, então utilizamos ele passando 2 parâmetros, os valores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>), e ele nos retorna esse resultado horrendo:</w:t>
      </w:r>
    </w:p>
    <w:p w14:paraId="2E071874" w14:textId="77777777" w:rsidR="00CC1065" w:rsidRPr="00CC1065" w:rsidRDefault="00CC1065" w:rsidP="00CC1065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plt.pie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 = 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6141D5C8" w14:textId="77777777" w:rsidR="00CC1065" w:rsidRPr="00CC1065" w:rsidRDefault="00CC1065" w:rsidP="00CC10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0D08092" w14:textId="459CE495" w:rsidR="00516291" w:rsidRPr="00516291" w:rsidRDefault="00CC1065" w:rsidP="00CC10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F3CF7" wp14:editId="6CFDEADA">
            <wp:extent cx="1524000" cy="1524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B7D9" w14:textId="31D1E2C4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isso que quase nunca é recomendada sua utilização, pois fica visualmente horrível e muito mais confuso e pior do que estaria em qualquer outro.</w:t>
      </w:r>
    </w:p>
    <w:p w14:paraId="5BF5452E" w14:textId="28BEDAFF" w:rsidR="003E221F" w:rsidRDefault="00C20CAA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 é bem importante sabermos qual é a história que queremos contar com nosso gráfico. Nesse caso nós queremos mostrar o quanto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aparece em relação aos outros idiomas, nesse caso, podemos separar os dados em 2 variáveis, uma com o total de inglês e outra com o total do resto. </w:t>
      </w:r>
      <w:r w:rsidR="00ED6A98">
        <w:rPr>
          <w:rFonts w:ascii="Times New Roman" w:hAnsi="Times New Roman" w:cs="Times New Roman"/>
          <w:sz w:val="24"/>
          <w:szCs w:val="24"/>
        </w:rPr>
        <w:t xml:space="preserve">Para fazer isso podemos fazer uma contagem de valor da coluna de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original_language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 xml:space="preserve"> no nosso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 xml:space="preserve"> com todos os dados lá do início. Após fazer essa atribuição, podemos criar outras 2 variáveis, a total geral, que mostra a soma de todos os idiomas, e a total de inglês, onde usamos o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s.loc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>’] para pegar somente a contagem de inglês</w:t>
      </w:r>
      <w:r w:rsidR="00487DC4">
        <w:rPr>
          <w:rFonts w:ascii="Times New Roman" w:hAnsi="Times New Roman" w:cs="Times New Roman"/>
          <w:sz w:val="24"/>
          <w:szCs w:val="24"/>
        </w:rPr>
        <w:t xml:space="preserve"> do nosso total por língua</w:t>
      </w:r>
      <w:r w:rsidR="00ED6A98">
        <w:rPr>
          <w:rFonts w:ascii="Times New Roman" w:hAnsi="Times New Roman" w:cs="Times New Roman"/>
          <w:sz w:val="24"/>
          <w:szCs w:val="24"/>
        </w:rPr>
        <w:t>.</w:t>
      </w:r>
      <w:r w:rsidR="00FF1347">
        <w:rPr>
          <w:rFonts w:ascii="Times New Roman" w:hAnsi="Times New Roman" w:cs="Times New Roman"/>
          <w:sz w:val="24"/>
          <w:szCs w:val="24"/>
        </w:rPr>
        <w:t xml:space="preserve"> Para saber qual o total do resto de línguas basta subtrair o total de inglês com o total geral, obtendo assim o total do resto:</w:t>
      </w:r>
    </w:p>
    <w:p w14:paraId="687DCD39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original_language</w:t>
      </w:r>
      <w:proofErr w:type="spellEnd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value_</w:t>
      </w:r>
      <w:proofErr w:type="gram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counts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D36EBEF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05FCB2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total_por_lingua.loc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en</w:t>
      </w:r>
      <w:proofErr w:type="spellEnd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3BC46CE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</w:p>
    <w:p w14:paraId="08F51658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CE43A02" w14:textId="3054C550" w:rsidR="00FF1347" w:rsidRPr="00FF1347" w:rsidRDefault="004B26A6" w:rsidP="004B26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6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25ACA" wp14:editId="2401D139">
            <wp:extent cx="809738" cy="219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7111" w14:textId="1E465D93" w:rsidR="00FF1347" w:rsidRDefault="00A55CA0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disso podemos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dados que aloca duas chaves com 2 valores cada: língua, onde recebe o valor de ‘inglês’ e ‘outros’, e total, que recebe as variáveis de total de inglês e total do resto, convertendo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para trabalharmos com ele para fazer </w:t>
      </w:r>
      <w:r w:rsidR="002364B3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gráfico:</w:t>
      </w:r>
    </w:p>
    <w:p w14:paraId="0F7ABC78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</w:p>
    <w:p w14:paraId="729D0897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lingua</w:t>
      </w:r>
      <w:proofErr w:type="spellEnd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ingles</w:t>
      </w:r>
      <w:proofErr w:type="spellEnd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'outros'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D5F8BDF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85A163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28D0F5C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2FF55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</w:p>
    <w:p w14:paraId="6D4843A2" w14:textId="660CC8A3" w:rsidR="00A55CA0" w:rsidRPr="00A55CA0" w:rsidRDefault="008806B5" w:rsidP="008806B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7A08E8" wp14:editId="363C7104">
            <wp:extent cx="977630" cy="6858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8946" cy="6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1145" w14:textId="5C68F50D" w:rsidR="00A55CA0" w:rsidRDefault="0019155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fazer um gráfico de barras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melhor visualização, passando como parâmetros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(x=’língua’, y=’total’, data = dados)</w:t>
      </w:r>
      <w:r w:rsidR="00D04BE3">
        <w:rPr>
          <w:rFonts w:ascii="Times New Roman" w:hAnsi="Times New Roman" w:cs="Times New Roman"/>
          <w:sz w:val="24"/>
          <w:szCs w:val="24"/>
        </w:rPr>
        <w:t xml:space="preserve">, onde o x é a </w:t>
      </w:r>
      <w:proofErr w:type="spellStart"/>
      <w:r w:rsidR="00D04BE3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D04BE3">
        <w:rPr>
          <w:rFonts w:ascii="Times New Roman" w:hAnsi="Times New Roman" w:cs="Times New Roman"/>
          <w:sz w:val="24"/>
          <w:szCs w:val="24"/>
        </w:rPr>
        <w:t xml:space="preserve">, y são os valores e data é nosso </w:t>
      </w:r>
      <w:proofErr w:type="spellStart"/>
      <w:r w:rsidR="00D04BE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D04BE3">
        <w:rPr>
          <w:rFonts w:ascii="Times New Roman" w:hAnsi="Times New Roman" w:cs="Times New Roman"/>
          <w:sz w:val="24"/>
          <w:szCs w:val="24"/>
        </w:rPr>
        <w:t xml:space="preserve"> recém criado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3CC4FA" w14:textId="77777777" w:rsidR="001D2923" w:rsidRPr="001D2923" w:rsidRDefault="001D2923" w:rsidP="001D29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proofErr w:type="spellEnd"/>
      <w:proofErr w:type="gramEnd"/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lingua</w:t>
      </w:r>
      <w:proofErr w:type="spellEnd"/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F80A7E" w14:textId="547D5DED" w:rsidR="00191551" w:rsidRPr="00191551" w:rsidRDefault="001D2923" w:rsidP="001D29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EB2D4" wp14:editId="11E61B12">
            <wp:extent cx="2890988" cy="1914525"/>
            <wp:effectExtent l="0" t="0" r="508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548" cy="19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DD9D" w14:textId="21625357" w:rsidR="00191551" w:rsidRDefault="000F578D" w:rsidP="000F57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508">
        <w:rPr>
          <w:rFonts w:ascii="Times New Roman" w:hAnsi="Times New Roman" w:cs="Times New Roman"/>
          <w:sz w:val="24"/>
          <w:szCs w:val="24"/>
        </w:rPr>
        <w:t xml:space="preserve">Criamos uma variável que seleciona todas as línguas menos o inglês e criamos um </w:t>
      </w:r>
      <w:proofErr w:type="spellStart"/>
      <w:proofErr w:type="gramStart"/>
      <w:r w:rsidR="009E3508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9E3508">
        <w:rPr>
          <w:rFonts w:ascii="Times New Roman" w:hAnsi="Times New Roman" w:cs="Times New Roman"/>
          <w:sz w:val="24"/>
          <w:szCs w:val="24"/>
        </w:rPr>
        <w:t>() com ele para ver a importância relativa das outras línguas, uma vez que quando estava com o inglês incluso não conseguíamos ver praticamente nada além dele:</w:t>
      </w:r>
    </w:p>
    <w:p w14:paraId="431363A3" w14:textId="77777777" w:rsidR="00D16764" w:rsidRPr="00D16764" w:rsidRDefault="00D16764" w:rsidP="00D1676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filmes_sem_lingua_original_em_ingles = </w:t>
      </w:r>
      <w:proofErr w:type="gramStart"/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tmdb.query</w:t>
      </w:r>
      <w:proofErr w:type="gramEnd"/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"original_language != 'en'"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E241B9" w14:textId="77777777" w:rsidR="00D16764" w:rsidRPr="00D16764" w:rsidRDefault="00D16764" w:rsidP="00D16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24013A" w14:textId="47CA662E" w:rsidR="009E3508" w:rsidRPr="009E3508" w:rsidRDefault="00D16764" w:rsidP="00D167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47188" wp14:editId="58C6CA34">
            <wp:extent cx="1800225" cy="18002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F6E4" w14:textId="7B669F94" w:rsidR="009E3508" w:rsidRDefault="00D16764" w:rsidP="000F57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67B">
        <w:rPr>
          <w:rFonts w:ascii="Times New Roman" w:hAnsi="Times New Roman" w:cs="Times New Roman"/>
          <w:sz w:val="24"/>
          <w:szCs w:val="24"/>
        </w:rPr>
        <w:t>O que aprendemos:</w:t>
      </w:r>
    </w:p>
    <w:p w14:paraId="3B1251D6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lastRenderedPageBreak/>
        <w:t>Comparar categorias;</w:t>
      </w:r>
    </w:p>
    <w:p w14:paraId="48DA439A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>O que é uma Series;</w:t>
      </w:r>
    </w:p>
    <w:p w14:paraId="78604202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Instalar 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;</w:t>
      </w:r>
    </w:p>
    <w:p w14:paraId="1FD1497B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Transformar em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 xml:space="preserve"> com a função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61067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67B">
        <w:rPr>
          <w:rFonts w:ascii="Times New Roman" w:hAnsi="Times New Roman" w:cs="Times New Roman"/>
          <w:sz w:val="24"/>
          <w:szCs w:val="24"/>
        </w:rPr>
        <w:t>);</w:t>
      </w:r>
    </w:p>
    <w:p w14:paraId="3AFCA5D0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Remover o índice para gerar duas colunas usando a função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 w:rsidRPr="0061067B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67B">
        <w:rPr>
          <w:rFonts w:ascii="Times New Roman" w:hAnsi="Times New Roman" w:cs="Times New Roman"/>
          <w:sz w:val="24"/>
          <w:szCs w:val="24"/>
        </w:rPr>
        <w:t>);</w:t>
      </w:r>
    </w:p>
    <w:p w14:paraId="2B04FC6F" w14:textId="3E46ECD1" w:rsid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.</w:t>
      </w:r>
    </w:p>
    <w:p w14:paraId="41F7D927" w14:textId="77777777" w:rsidR="00770567" w:rsidRPr="00770567" w:rsidRDefault="00770567" w:rsidP="0077056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48A06" w14:textId="59B51EDA" w:rsidR="00770567" w:rsidRDefault="00770567" w:rsidP="00770567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Continuando Com Visualização:</w:t>
      </w:r>
    </w:p>
    <w:p w14:paraId="146D6A70" w14:textId="038F76E9" w:rsidR="00770567" w:rsidRDefault="00770567" w:rsidP="0077056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EB4">
        <w:rPr>
          <w:rFonts w:ascii="Times New Roman" w:hAnsi="Times New Roman" w:cs="Times New Roman"/>
          <w:sz w:val="24"/>
          <w:szCs w:val="24"/>
        </w:rPr>
        <w:t xml:space="preserve">Notamos que na figura acima ficou tudo amontoado no eixo x e, diferentemente do </w:t>
      </w:r>
      <w:proofErr w:type="spellStart"/>
      <w:proofErr w:type="gramStart"/>
      <w:r w:rsidR="00610EB4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="00610EB4">
        <w:rPr>
          <w:rFonts w:ascii="Times New Roman" w:hAnsi="Times New Roman" w:cs="Times New Roman"/>
          <w:sz w:val="24"/>
          <w:szCs w:val="24"/>
        </w:rPr>
        <w:t xml:space="preserve">() que nos permite personalizar como quisermos usando a </w:t>
      </w:r>
      <w:proofErr w:type="spellStart"/>
      <w:r w:rsidR="00610EB4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610EB4">
        <w:rPr>
          <w:rFonts w:ascii="Times New Roman" w:hAnsi="Times New Roman" w:cs="Times New Roman"/>
          <w:sz w:val="24"/>
          <w:szCs w:val="24"/>
        </w:rPr>
        <w:t xml:space="preserve"> por ser baixo nível, o </w:t>
      </w:r>
      <w:proofErr w:type="spellStart"/>
      <w:r w:rsidR="00610EB4"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 w:rsidR="00610EB4">
        <w:rPr>
          <w:rFonts w:ascii="Times New Roman" w:hAnsi="Times New Roman" w:cs="Times New Roman"/>
          <w:sz w:val="24"/>
          <w:szCs w:val="24"/>
        </w:rPr>
        <w:t xml:space="preserve">(), como é alto nível, o próprio </w:t>
      </w:r>
      <w:proofErr w:type="spellStart"/>
      <w:r w:rsidR="00610EB4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="00610EB4">
        <w:rPr>
          <w:rFonts w:ascii="Times New Roman" w:hAnsi="Times New Roman" w:cs="Times New Roman"/>
          <w:sz w:val="24"/>
          <w:szCs w:val="24"/>
        </w:rPr>
        <w:t xml:space="preserve"> que configura pra gente.</w:t>
      </w:r>
    </w:p>
    <w:p w14:paraId="31D1820A" w14:textId="698DAF17" w:rsidR="00922855" w:rsidRDefault="00561C4D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conta disso, não conseguimos alterar o tamanho da figura como antes, precisando assim ir consultar a documentação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descobrir que existe um parâmetro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outro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sz w:val="24"/>
          <w:szCs w:val="24"/>
        </w:rPr>
        <w:t>, estando configurados como 5 e 1 respectivamente</w:t>
      </w:r>
      <w:r w:rsidR="00AE07C9">
        <w:rPr>
          <w:rFonts w:ascii="Times New Roman" w:hAnsi="Times New Roman" w:cs="Times New Roman"/>
          <w:sz w:val="24"/>
          <w:szCs w:val="24"/>
        </w:rPr>
        <w:t xml:space="preserve"> por default</w:t>
      </w:r>
      <w:r>
        <w:rPr>
          <w:rFonts w:ascii="Times New Roman" w:hAnsi="Times New Roman" w:cs="Times New Roman"/>
          <w:sz w:val="24"/>
          <w:szCs w:val="24"/>
        </w:rPr>
        <w:t>, ou seja, quadrado.</w:t>
      </w:r>
    </w:p>
    <w:p w14:paraId="414386BF" w14:textId="3D3A0E2E" w:rsidR="00561C4D" w:rsidRDefault="00561C4D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alterar isso e expandir o eixo x do nosso gráfico, precisamos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</w:t>
      </w:r>
      <w:proofErr w:type="spellEnd"/>
      <w:r>
        <w:rPr>
          <w:rFonts w:ascii="Times New Roman" w:hAnsi="Times New Roman" w:cs="Times New Roman"/>
          <w:sz w:val="24"/>
          <w:szCs w:val="24"/>
        </w:rPr>
        <w:t>. Colocando 2, ou seja, o dobro, já deixa nosso gráfico com a visualização bem melhor:</w:t>
      </w:r>
    </w:p>
    <w:p w14:paraId="46B69B2F" w14:textId="77777777" w:rsidR="003800F4" w:rsidRPr="003800F4" w:rsidRDefault="003800F4" w:rsidP="003800F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800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3800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aspect=</w:t>
      </w:r>
      <w:r w:rsidRPr="003800F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0C6413" w14:textId="78F4B93F" w:rsidR="00561C4D" w:rsidRPr="00561C4D" w:rsidRDefault="00A70562" w:rsidP="00A7056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00C386" wp14:editId="4C895E67">
            <wp:extent cx="4171315" cy="2059170"/>
            <wp:effectExtent l="0" t="0" r="63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79" cy="206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45A5" w14:textId="673B47DA" w:rsidR="00561C4D" w:rsidRDefault="00793DB9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Contudo notamos que ainda está fora de ordem, ao contrário do que estamos acostumados a ver, sendo ela do mais popular/visto/que apareceu para o que menos, uma vez que são variáveis categóricas nominais e não existe ordem de sequência.</w:t>
      </w:r>
    </w:p>
    <w:p w14:paraId="68405AE6" w14:textId="598E5F0C" w:rsidR="00F90AA7" w:rsidRDefault="00F90AA7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consultar a documentação, vimos que existe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define a ordem que nosso gráfico será exibido. Com isso podemos passar para ela </w:t>
      </w:r>
      <w:r w:rsidR="00D05203">
        <w:rPr>
          <w:rFonts w:ascii="Times New Roman" w:hAnsi="Times New Roman" w:cs="Times New Roman"/>
          <w:sz w:val="24"/>
          <w:szCs w:val="24"/>
        </w:rPr>
        <w:t>o index d</w:t>
      </w:r>
      <w:r>
        <w:rPr>
          <w:rFonts w:ascii="Times New Roman" w:hAnsi="Times New Roman" w:cs="Times New Roman"/>
          <w:sz w:val="24"/>
          <w:szCs w:val="24"/>
        </w:rPr>
        <w:t xml:space="preserve">a contagem de quantas vezes cada língua apareceu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168C2">
        <w:rPr>
          <w:rFonts w:ascii="Times New Roman" w:hAnsi="Times New Roman" w:cs="Times New Roman"/>
          <w:sz w:val="24"/>
          <w:szCs w:val="24"/>
        </w:rPr>
        <w:t xml:space="preserve"> e ele faz na ordem de frequência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26A535" w14:textId="77777777" w:rsidR="00D05203" w:rsidRPr="00D05203" w:rsidRDefault="00D05203" w:rsidP="00D0520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total_por_lingua_de_outros_filmes = </w:t>
      </w:r>
      <w:proofErr w:type="gramStart"/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tmdb.query</w:t>
      </w:r>
      <w:proofErr w:type="gramEnd"/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52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"original_language != 'en'"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.original_language.value_counts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70E48E1" w14:textId="77777777" w:rsidR="00D05203" w:rsidRDefault="00D05203" w:rsidP="00D0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18ADFB3" w14:textId="17B49D96" w:rsidR="00D05203" w:rsidRPr="00D05203" w:rsidRDefault="00D05203" w:rsidP="00D0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052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D052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aspect=</w:t>
      </w:r>
      <w:r w:rsidRPr="00D0520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order=total_por_lingua_de_outros_filmes.index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B1B86E" w14:textId="23E53071" w:rsidR="00F90AA7" w:rsidRPr="00F90AA7" w:rsidRDefault="00D05203" w:rsidP="00D0520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7B6BC6" wp14:editId="31477931">
            <wp:extent cx="4523740" cy="223314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996" cy="223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902B" w14:textId="0EF67E6C" w:rsidR="00F90AA7" w:rsidRDefault="009D53B5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cor ainda não está no ideal, então precisamos consultar a documentação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cores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Descobrimos que possuem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 tipo de gráfico, seja quantitativo, sequencial ou qual for.</w:t>
      </w:r>
    </w:p>
    <w:p w14:paraId="215CA2B8" w14:textId="6324E6A7" w:rsidR="009D53B5" w:rsidRDefault="00F2145A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caso queremos sequencial, que ele vá do mais escuro para os mais frequentes até os mais claros para os menos</w:t>
      </w:r>
      <w:r w:rsidR="005C4880">
        <w:rPr>
          <w:rFonts w:ascii="Times New Roman" w:hAnsi="Times New Roman" w:cs="Times New Roman"/>
          <w:sz w:val="24"/>
          <w:szCs w:val="24"/>
        </w:rPr>
        <w:t>.</w:t>
      </w:r>
    </w:p>
    <w:p w14:paraId="4D421ADD" w14:textId="300E3476" w:rsidR="00F2145A" w:rsidRDefault="001B4A28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566B4">
        <w:rPr>
          <w:rFonts w:ascii="Times New Roman" w:hAnsi="Times New Roman" w:cs="Times New Roman"/>
          <w:sz w:val="24"/>
          <w:szCs w:val="24"/>
        </w:rPr>
        <w:t>Mako</w:t>
      </w:r>
      <w:r>
        <w:rPr>
          <w:rFonts w:ascii="Times New Roman" w:hAnsi="Times New Roman" w:cs="Times New Roman"/>
          <w:sz w:val="24"/>
          <w:szCs w:val="24"/>
        </w:rPr>
        <w:t xml:space="preserve">”, essa é a string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cores que precisamos atribuir ao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>
        <w:rPr>
          <w:rFonts w:ascii="Times New Roman" w:hAnsi="Times New Roman" w:cs="Times New Roman"/>
          <w:sz w:val="24"/>
          <w:szCs w:val="24"/>
        </w:rPr>
        <w:t>=str do nosso gráfico:</w:t>
      </w:r>
    </w:p>
    <w:p w14:paraId="4BEDA658" w14:textId="34990D69" w:rsidR="009566B4" w:rsidRPr="009566B4" w:rsidRDefault="009566B4" w:rsidP="009566B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aspect=</w:t>
      </w:r>
      <w:r w:rsidRPr="009566B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palette</w:t>
      </w:r>
      <w:proofErr w:type="spellEnd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mako</w:t>
      </w:r>
      <w:proofErr w:type="spellEnd"/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order</w:t>
      </w:r>
      <w:proofErr w:type="spellEnd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=total_por_lingua_de_outros_filmes.index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104C4F" w14:textId="027D040A" w:rsidR="001B4A28" w:rsidRPr="001B4A28" w:rsidRDefault="009566B4" w:rsidP="009566B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D086E7" wp14:editId="7C468845">
            <wp:extent cx="3371215" cy="1664200"/>
            <wp:effectExtent l="0" t="0" r="63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009" cy="166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8E93" w14:textId="27063C86" w:rsidR="001B4A28" w:rsidRDefault="00B75F96" w:rsidP="00E55CD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A2E790" w14:textId="77777777" w:rsidR="00E55CDC" w:rsidRPr="00E55CDC" w:rsidRDefault="00E55CDC" w:rsidP="00E55CDC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CDC">
        <w:rPr>
          <w:rFonts w:ascii="Times New Roman" w:hAnsi="Times New Roman" w:cs="Times New Roman"/>
          <w:sz w:val="24"/>
          <w:szCs w:val="24"/>
        </w:rPr>
        <w:t xml:space="preserve">Com o </w:t>
      </w:r>
      <w:proofErr w:type="spellStart"/>
      <w:r w:rsidRPr="00E55CDC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E55CDC">
        <w:rPr>
          <w:rFonts w:ascii="Times New Roman" w:hAnsi="Times New Roman" w:cs="Times New Roman"/>
          <w:sz w:val="24"/>
          <w:szCs w:val="24"/>
        </w:rPr>
        <w:t>, somos capazes de criar vários tipos de gráficos ou visualizações. Ao longo deste curso, aprendemos a fazer os gráficos de barras (histogramas) e diagrama de caixa (</w:t>
      </w:r>
      <w:proofErr w:type="spellStart"/>
      <w:r w:rsidRPr="00E55CD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55CDC">
        <w:rPr>
          <w:rFonts w:ascii="Times New Roman" w:hAnsi="Times New Roman" w:cs="Times New Roman"/>
          <w:sz w:val="24"/>
          <w:szCs w:val="24"/>
        </w:rPr>
        <w:t>).</w:t>
      </w:r>
    </w:p>
    <w:p w14:paraId="0D1D54AF" w14:textId="781D3E6B" w:rsidR="00E55CDC" w:rsidRDefault="00E55CDC" w:rsidP="00E55CDC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CDC">
        <w:rPr>
          <w:rFonts w:ascii="Times New Roman" w:hAnsi="Times New Roman" w:cs="Times New Roman"/>
          <w:sz w:val="24"/>
          <w:szCs w:val="24"/>
        </w:rPr>
        <w:t>Outro exemplo de gráfico que pode ser criado com essa biblioteca é o gráfico linear:</w:t>
      </w:r>
    </w:p>
    <w:p w14:paraId="00A7C9EE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55C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seaborn</w:t>
      </w:r>
      <w:proofErr w:type="spellEnd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55C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sns</w:t>
      </w:r>
      <w:proofErr w:type="spellEnd"/>
    </w:p>
    <w:p w14:paraId="3FFA4FAE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sns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55C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style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ticks</w:t>
      </w:r>
      <w:proofErr w:type="spellEnd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0CFA41A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8D728E0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55CD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 Load the example dataset for Anscombe's quartet</w:t>
      </w:r>
    </w:p>
    <w:p w14:paraId="3147F264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df 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sns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load</w:t>
      </w:r>
      <w:proofErr w:type="gramEnd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_dataset</w:t>
      </w:r>
      <w:proofErr w:type="spellEnd"/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proofErr w:type="spellStart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anscombe</w:t>
      </w:r>
      <w:proofErr w:type="spellEnd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02AC38A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739C5D78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55CD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 Show the results of a linear regression within each dataset</w:t>
      </w:r>
    </w:p>
    <w:p w14:paraId="50BACAB7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</w:pP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>sns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.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>lmplot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(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>x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"x"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y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"y"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col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"dataset"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hue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"dataset"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data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>df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</w:p>
    <w:p w14:paraId="28FFADB7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</w:pP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          col_wrap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990055"/>
          <w:sz w:val="20"/>
          <w:szCs w:val="20"/>
          <w:lang w:val="it-IT" w:eastAsia="pt-BR"/>
        </w:rPr>
        <w:t>2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ci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0077AA"/>
          <w:sz w:val="20"/>
          <w:szCs w:val="20"/>
          <w:lang w:val="it-IT" w:eastAsia="pt-BR"/>
        </w:rPr>
        <w:t>None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palette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"muted"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height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990055"/>
          <w:sz w:val="20"/>
          <w:szCs w:val="20"/>
          <w:lang w:val="it-IT" w:eastAsia="pt-BR"/>
        </w:rPr>
        <w:t>4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</w:p>
    <w:p w14:paraId="73B81A26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          </w:t>
      </w:r>
      <w:proofErr w:type="spell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scatter_kws</w:t>
      </w:r>
      <w:proofErr w:type="spellEnd"/>
      <w:proofErr w:type="gramStart"/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={</w:t>
      </w:r>
      <w:proofErr w:type="gramEnd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55C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"alpha"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55C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14:paraId="14F08C9B" w14:textId="77777777" w:rsidR="00E55CDC" w:rsidRPr="00E55CDC" w:rsidRDefault="00E55CDC" w:rsidP="00E55CDC">
      <w:pPr>
        <w:rPr>
          <w:rFonts w:ascii="Times New Roman" w:hAnsi="Times New Roman" w:cs="Times New Roman"/>
          <w:sz w:val="24"/>
          <w:szCs w:val="24"/>
        </w:rPr>
      </w:pPr>
    </w:p>
    <w:p w14:paraId="354CB2A7" w14:textId="59EB25BE" w:rsidR="00B75F96" w:rsidRPr="00E55CDC" w:rsidRDefault="00E55CDC" w:rsidP="00E55C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B1BB82" wp14:editId="70ED179D">
            <wp:extent cx="2253878" cy="2162175"/>
            <wp:effectExtent l="0" t="0" r="0" b="0"/>
            <wp:docPr id="32" name="Imagem 32" descr="conjunto de quatro gráficos lineares, apresentando diferentes plotagens de pontos em suas á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njunto de quatro gráficos lineares, apresentando diferentes plotagens de pontos em suas áreas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35" cy="21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EF4E" w14:textId="191D5215" w:rsidR="00E55CDC" w:rsidRDefault="00E55CDC" w:rsidP="00B75F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CD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E55CD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55CDC">
        <w:rPr>
          <w:rFonts w:ascii="Times New Roman" w:hAnsi="Times New Roman" w:cs="Times New Roman"/>
          <w:sz w:val="24"/>
          <w:szCs w:val="24"/>
        </w:rPr>
        <w:t xml:space="preserve"> utilizado para essa plotagem já está dentro da biblioteca do </w:t>
      </w:r>
      <w:proofErr w:type="spellStart"/>
      <w:r w:rsidRPr="00E55CDC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E55CDC">
        <w:rPr>
          <w:rFonts w:ascii="Times New Roman" w:hAnsi="Times New Roman" w:cs="Times New Roman"/>
          <w:sz w:val="24"/>
          <w:szCs w:val="24"/>
        </w:rPr>
        <w:t>!</w:t>
      </w:r>
    </w:p>
    <w:p w14:paraId="14E2B1CB" w14:textId="54A91202" w:rsidR="00E55CDC" w:rsidRDefault="00E55CDC" w:rsidP="00B75F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Outros tipos de gráfico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1" w:history="1">
        <w:r w:rsidRPr="00CE190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http://seaborn.pydata.org/examples/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524BD00" w14:textId="40B7FE68" w:rsidR="001270AC" w:rsidRDefault="001270AC" w:rsidP="001270A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D07E0">
        <w:rPr>
          <w:rFonts w:ascii="Times New Roman" w:hAnsi="Times New Roman" w:cs="Times New Roman"/>
          <w:sz w:val="24"/>
          <w:szCs w:val="24"/>
        </w:rPr>
        <w:t>O que aprendemos:</w:t>
      </w:r>
    </w:p>
    <w:p w14:paraId="64A9F187" w14:textId="77777777" w:rsidR="003D07E0" w:rsidRPr="003D07E0" w:rsidRDefault="003D07E0" w:rsidP="003D07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E0">
        <w:rPr>
          <w:rFonts w:ascii="Times New Roman" w:hAnsi="Times New Roman" w:cs="Times New Roman"/>
          <w:sz w:val="24"/>
          <w:szCs w:val="24"/>
        </w:rPr>
        <w:t>Reescalar o gráfico;</w:t>
      </w:r>
    </w:p>
    <w:p w14:paraId="66A3A9E6" w14:textId="77777777" w:rsidR="003D07E0" w:rsidRPr="003D07E0" w:rsidRDefault="003D07E0" w:rsidP="003D07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E0">
        <w:rPr>
          <w:rFonts w:ascii="Times New Roman" w:hAnsi="Times New Roman" w:cs="Times New Roman"/>
          <w:sz w:val="24"/>
          <w:szCs w:val="24"/>
        </w:rPr>
        <w:t>Ordenar o gráfico;</w:t>
      </w:r>
    </w:p>
    <w:p w14:paraId="6DA7C31B" w14:textId="40337B6B" w:rsidR="003D07E0" w:rsidRPr="003D07E0" w:rsidRDefault="003D07E0" w:rsidP="003D07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E0">
        <w:rPr>
          <w:rFonts w:ascii="Times New Roman" w:hAnsi="Times New Roman" w:cs="Times New Roman"/>
          <w:sz w:val="24"/>
          <w:szCs w:val="24"/>
        </w:rPr>
        <w:t>Alterar os tons do gráfico.</w:t>
      </w:r>
    </w:p>
    <w:sectPr w:rsidR="003D07E0" w:rsidRPr="003D0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33B29"/>
    <w:rsid w:val="00033D04"/>
    <w:rsid w:val="00082B71"/>
    <w:rsid w:val="00090C9E"/>
    <w:rsid w:val="00094732"/>
    <w:rsid w:val="000F578D"/>
    <w:rsid w:val="0011423B"/>
    <w:rsid w:val="00117028"/>
    <w:rsid w:val="001270AC"/>
    <w:rsid w:val="00162C15"/>
    <w:rsid w:val="00191551"/>
    <w:rsid w:val="001B4A28"/>
    <w:rsid w:val="001D2923"/>
    <w:rsid w:val="00211487"/>
    <w:rsid w:val="002223AF"/>
    <w:rsid w:val="002364B3"/>
    <w:rsid w:val="00243591"/>
    <w:rsid w:val="00252BED"/>
    <w:rsid w:val="00255779"/>
    <w:rsid w:val="00257705"/>
    <w:rsid w:val="00262B98"/>
    <w:rsid w:val="0027357B"/>
    <w:rsid w:val="00292A72"/>
    <w:rsid w:val="0029768F"/>
    <w:rsid w:val="002C1032"/>
    <w:rsid w:val="002E0CA6"/>
    <w:rsid w:val="002F2540"/>
    <w:rsid w:val="00305CEC"/>
    <w:rsid w:val="003221ED"/>
    <w:rsid w:val="0033500C"/>
    <w:rsid w:val="00347252"/>
    <w:rsid w:val="003549E5"/>
    <w:rsid w:val="003800F4"/>
    <w:rsid w:val="003A2360"/>
    <w:rsid w:val="003A27D4"/>
    <w:rsid w:val="003A373E"/>
    <w:rsid w:val="003C2DB3"/>
    <w:rsid w:val="003C5241"/>
    <w:rsid w:val="003D07E0"/>
    <w:rsid w:val="003E221F"/>
    <w:rsid w:val="003F3965"/>
    <w:rsid w:val="00421FFA"/>
    <w:rsid w:val="00451417"/>
    <w:rsid w:val="00457213"/>
    <w:rsid w:val="0048600E"/>
    <w:rsid w:val="00487DC4"/>
    <w:rsid w:val="00496499"/>
    <w:rsid w:val="004B26A6"/>
    <w:rsid w:val="004C475F"/>
    <w:rsid w:val="004E6472"/>
    <w:rsid w:val="00516291"/>
    <w:rsid w:val="00525EBF"/>
    <w:rsid w:val="00561C4D"/>
    <w:rsid w:val="005700F8"/>
    <w:rsid w:val="00581E6C"/>
    <w:rsid w:val="00585FAB"/>
    <w:rsid w:val="005C4880"/>
    <w:rsid w:val="005D5F46"/>
    <w:rsid w:val="00600D01"/>
    <w:rsid w:val="0061067B"/>
    <w:rsid w:val="00610EB4"/>
    <w:rsid w:val="006168CA"/>
    <w:rsid w:val="00633163"/>
    <w:rsid w:val="0064094F"/>
    <w:rsid w:val="00655550"/>
    <w:rsid w:val="00695744"/>
    <w:rsid w:val="006D0E2B"/>
    <w:rsid w:val="006D5AE2"/>
    <w:rsid w:val="00722D4D"/>
    <w:rsid w:val="007538E9"/>
    <w:rsid w:val="00754481"/>
    <w:rsid w:val="00770567"/>
    <w:rsid w:val="007832DB"/>
    <w:rsid w:val="00793DB9"/>
    <w:rsid w:val="007B7A61"/>
    <w:rsid w:val="007D301D"/>
    <w:rsid w:val="007E26F5"/>
    <w:rsid w:val="007F3601"/>
    <w:rsid w:val="008128E7"/>
    <w:rsid w:val="00826AA5"/>
    <w:rsid w:val="00862E72"/>
    <w:rsid w:val="008654B1"/>
    <w:rsid w:val="00877CD0"/>
    <w:rsid w:val="008806B5"/>
    <w:rsid w:val="00890CBB"/>
    <w:rsid w:val="00897D1A"/>
    <w:rsid w:val="008A3D37"/>
    <w:rsid w:val="008B0F50"/>
    <w:rsid w:val="008E5EFF"/>
    <w:rsid w:val="00900C20"/>
    <w:rsid w:val="00915B9F"/>
    <w:rsid w:val="00922855"/>
    <w:rsid w:val="009566B4"/>
    <w:rsid w:val="009727AD"/>
    <w:rsid w:val="00986FE8"/>
    <w:rsid w:val="00990949"/>
    <w:rsid w:val="009A201A"/>
    <w:rsid w:val="009A22B5"/>
    <w:rsid w:val="009D53B5"/>
    <w:rsid w:val="009E3508"/>
    <w:rsid w:val="00A252ED"/>
    <w:rsid w:val="00A46825"/>
    <w:rsid w:val="00A46C79"/>
    <w:rsid w:val="00A55CA0"/>
    <w:rsid w:val="00A56719"/>
    <w:rsid w:val="00A70562"/>
    <w:rsid w:val="00A742B9"/>
    <w:rsid w:val="00A804D3"/>
    <w:rsid w:val="00AE07C9"/>
    <w:rsid w:val="00B046BD"/>
    <w:rsid w:val="00B21370"/>
    <w:rsid w:val="00B34E7B"/>
    <w:rsid w:val="00B75F96"/>
    <w:rsid w:val="00B861DB"/>
    <w:rsid w:val="00B91A5B"/>
    <w:rsid w:val="00BD6684"/>
    <w:rsid w:val="00BE4766"/>
    <w:rsid w:val="00BE5671"/>
    <w:rsid w:val="00C079A0"/>
    <w:rsid w:val="00C1025C"/>
    <w:rsid w:val="00C20CAA"/>
    <w:rsid w:val="00C80836"/>
    <w:rsid w:val="00CC1065"/>
    <w:rsid w:val="00CD29C7"/>
    <w:rsid w:val="00D028BE"/>
    <w:rsid w:val="00D04BE3"/>
    <w:rsid w:val="00D04D39"/>
    <w:rsid w:val="00D05203"/>
    <w:rsid w:val="00D16764"/>
    <w:rsid w:val="00D216A3"/>
    <w:rsid w:val="00D875CB"/>
    <w:rsid w:val="00DA02EB"/>
    <w:rsid w:val="00DC2C4F"/>
    <w:rsid w:val="00E07074"/>
    <w:rsid w:val="00E52AF1"/>
    <w:rsid w:val="00E55CDC"/>
    <w:rsid w:val="00E70A62"/>
    <w:rsid w:val="00E80B5A"/>
    <w:rsid w:val="00E95FFA"/>
    <w:rsid w:val="00EA03DF"/>
    <w:rsid w:val="00EA6CAE"/>
    <w:rsid w:val="00ED6A98"/>
    <w:rsid w:val="00EE29A8"/>
    <w:rsid w:val="00EF72A5"/>
    <w:rsid w:val="00F168C2"/>
    <w:rsid w:val="00F2145A"/>
    <w:rsid w:val="00F353E1"/>
    <w:rsid w:val="00F44C0E"/>
    <w:rsid w:val="00F52D10"/>
    <w:rsid w:val="00F90AA7"/>
    <w:rsid w:val="00FB2E76"/>
    <w:rsid w:val="00FB329D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5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5CD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E55CDC"/>
  </w:style>
  <w:style w:type="character" w:customStyle="1" w:styleId="pln">
    <w:name w:val="pln"/>
    <w:basedOn w:val="Fontepargpadro"/>
    <w:rsid w:val="00E55CDC"/>
  </w:style>
  <w:style w:type="character" w:customStyle="1" w:styleId="pun">
    <w:name w:val="pun"/>
    <w:basedOn w:val="Fontepargpadro"/>
    <w:rsid w:val="00E55CDC"/>
  </w:style>
  <w:style w:type="character" w:customStyle="1" w:styleId="str">
    <w:name w:val="str"/>
    <w:basedOn w:val="Fontepargpadro"/>
    <w:rsid w:val="00E55CDC"/>
  </w:style>
  <w:style w:type="character" w:customStyle="1" w:styleId="com">
    <w:name w:val="com"/>
    <w:basedOn w:val="Fontepargpadro"/>
    <w:rsid w:val="00E55CDC"/>
  </w:style>
  <w:style w:type="character" w:customStyle="1" w:styleId="lit">
    <w:name w:val="lit"/>
    <w:basedOn w:val="Fontepargpadro"/>
    <w:rsid w:val="00E5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hyperlink" Target="https://drive.google.com/drive/folders/1YV0fPKe-_f5beekL2cBUVSOsZ_2G6ua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41" Type="http://schemas.openxmlformats.org/officeDocument/2006/relationships/hyperlink" Target="http://seaborn.pydata.org/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kaggle.com/tmdb/tmdb-movie-metadata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eg.ufpr.br/~silvia/CE055/node8.html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18</Pages>
  <Words>2858</Words>
  <Characters>15436</Characters>
  <Application>Microsoft Office Word</Application>
  <DocSecurity>0</DocSecurity>
  <Lines>128</Lines>
  <Paragraphs>36</Paragraphs>
  <ScaleCrop>false</ScaleCrop>
  <Company/>
  <LinksUpToDate>false</LinksUpToDate>
  <CharactersWithSpaces>18258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157</cp:revision>
  <dcterms:created xsi:type="dcterms:W3CDTF">2021-11-14T11:25:00Z</dcterms:created>
  <dcterms:modified xsi:type="dcterms:W3CDTF">2021-11-14T23:23:00Z</dcterms:modified>
</cp:coreProperties>
</file>