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spellStart"/>
      <w:proofErr w:type="gramStart"/>
      <w:r w:rsidRPr="00CC71E3">
        <w:rPr>
          <w:rFonts w:ascii="Courier New" w:eastAsia="Times New Roman" w:hAnsi="Courier New" w:cs="Courier New"/>
          <w:color w:val="D4D4D4"/>
          <w:sz w:val="21"/>
          <w:szCs w:val="21"/>
          <w:lang w:val="en-US" w:eastAsia="pt-BR"/>
        </w:rPr>
        <w:t>sns.displot</w:t>
      </w:r>
      <w:proofErr w:type="spellEnd"/>
      <w:proofErr w:type="gramEnd"/>
      <w:r w:rsidRPr="00CC71E3">
        <w:rPr>
          <w:rFonts w:ascii="Courier New" w:eastAsia="Times New Roman" w:hAnsi="Courier New" w:cs="Courier New"/>
          <w:color w:val="DCDCDC"/>
          <w:sz w:val="21"/>
          <w:szCs w:val="21"/>
          <w:lang w:val="en-US" w:eastAsia="pt-BR"/>
        </w:rPr>
        <w:t>(</w:t>
      </w:r>
      <w:proofErr w:type="spellStart"/>
      <w:r w:rsidRPr="00CC71E3">
        <w:rPr>
          <w:rFonts w:ascii="Courier New" w:eastAsia="Times New Roman" w:hAnsi="Courier New" w:cs="Courier New"/>
          <w:color w:val="D4D4D4"/>
          <w:sz w:val="21"/>
          <w:szCs w:val="21"/>
          <w:lang w:val="en-US" w:eastAsia="pt-BR"/>
        </w:rPr>
        <w:t>dados.Altura</w:t>
      </w:r>
      <w:proofErr w:type="spell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w:t>
      </w:r>
      <w:proofErr w:type="spellStart"/>
      <w:r w:rsidRPr="00CC71E3">
        <w:rPr>
          <w:rFonts w:ascii="Courier New" w:eastAsia="Times New Roman" w:hAnsi="Courier New" w:cs="Courier New"/>
          <w:color w:val="D4D4D4"/>
          <w:sz w:val="21"/>
          <w:szCs w:val="21"/>
          <w:lang w:val="en-US" w:eastAsia="pt-BR"/>
        </w:rPr>
        <w:t>kde</w:t>
      </w:r>
      <w:proofErr w:type="spellEnd"/>
      <w:r w:rsidRPr="00CC71E3">
        <w:rPr>
          <w:rFonts w:ascii="Courier New" w:eastAsia="Times New Roman" w:hAnsi="Courier New" w:cs="Courier New"/>
          <w:color w:val="D4D4D4"/>
          <w:sz w:val="21"/>
          <w:szCs w:val="21"/>
          <w:lang w:val="en-US" w:eastAsia="pt-BR"/>
        </w:rPr>
        <w:t>=</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9D0AB5"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9D0AB5"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9D0AB5"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gramStart"/>
      <w:r w:rsidRPr="00CC71E3">
        <w:rPr>
          <w:rFonts w:ascii="Courier New" w:eastAsia="Times New Roman" w:hAnsi="Courier New" w:cs="Courier New"/>
          <w:color w:val="D4D4D4"/>
          <w:sz w:val="21"/>
          <w:szCs w:val="21"/>
          <w:lang w:val="en-US" w:eastAsia="pt-BR"/>
        </w:rPr>
        <w:t>sns.boxplot</w:t>
      </w:r>
      <w:proofErr w:type="gram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02CD7DC5" w:rsidR="00932276" w:rsidRDefault="00932276" w:rsidP="00F778D0">
      <w:pPr>
        <w:pStyle w:val="PargrafodaLista"/>
        <w:numPr>
          <w:ilvl w:val="1"/>
          <w:numId w:val="4"/>
        </w:numPr>
        <w:spacing w:before="240" w:line="360" w:lineRule="auto"/>
        <w:jc w:val="both"/>
        <w:rPr>
          <w:rFonts w:ascii="Times New Roman" w:hAnsi="Times New Roman" w:cs="Times New Roman"/>
          <w:sz w:val="24"/>
          <w:szCs w:val="24"/>
        </w:rPr>
      </w:pPr>
      <w:r w:rsidRP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É empregada para descrever o número de ocorrências em um intervalo de tempo ou espaço específico. Os eventos são caracterizados pela possibilidade de contagem dos sucessos, mas a não possibilidade de contagem dos fracassos.</w:t>
      </w:r>
      <w:r w:rsid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Como exemplos de processos onde podemos aplicar a distribuição de Poisson temos a determinação do número de clientes que entram em uma loja em determinada hora, o número de carros que chegam em um drive-</w:t>
      </w:r>
      <w:proofErr w:type="spellStart"/>
      <w:r w:rsidR="00333617" w:rsidRPr="00333617">
        <w:rPr>
          <w:rFonts w:ascii="Times New Roman" w:hAnsi="Times New Roman" w:cs="Times New Roman"/>
          <w:sz w:val="24"/>
          <w:szCs w:val="24"/>
        </w:rPr>
        <w:t>thru</w:t>
      </w:r>
      <w:proofErr w:type="spellEnd"/>
      <w:r w:rsidR="00333617" w:rsidRPr="00333617">
        <w:rPr>
          <w:rFonts w:ascii="Times New Roman" w:hAnsi="Times New Roman" w:cs="Times New Roman"/>
          <w:sz w:val="24"/>
          <w:szCs w:val="24"/>
        </w:rPr>
        <w:t xml:space="preserve"> de uma lanchonete na hora do almoço, a determinação do número de acidentes registrados em um trecho de estrada etc.</w:t>
      </w:r>
      <w:r w:rsidR="00333617">
        <w:rPr>
          <w:rFonts w:ascii="Times New Roman" w:hAnsi="Times New Roman" w:cs="Times New Roman"/>
          <w:sz w:val="24"/>
          <w:szCs w:val="24"/>
        </w:rPr>
        <w:t xml:space="preserve"> Cálculo:</w:t>
      </w:r>
    </w:p>
    <w:p w14:paraId="205E9A40" w14:textId="44337524" w:rsidR="00333617" w:rsidRDefault="009212D2" w:rsidP="009212D2">
      <w:pPr>
        <w:spacing w:before="240" w:line="360" w:lineRule="auto"/>
        <w:jc w:val="center"/>
        <w:rPr>
          <w:rFonts w:ascii="Times New Roman" w:hAnsi="Times New Roman" w:cs="Times New Roman"/>
          <w:sz w:val="24"/>
          <w:szCs w:val="24"/>
        </w:rPr>
      </w:pPr>
      <w:r w:rsidRPr="009212D2">
        <w:rPr>
          <w:rFonts w:ascii="Times New Roman" w:hAnsi="Times New Roman" w:cs="Times New Roman"/>
          <w:sz w:val="24"/>
          <w:szCs w:val="24"/>
        </w:rPr>
        <w:drawing>
          <wp:inline distT="0" distB="0" distL="0" distR="0" wp14:anchorId="24A129F5" wp14:editId="787E7EED">
            <wp:extent cx="1395038" cy="52387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6241" cy="524327"/>
                    </a:xfrm>
                    <a:prstGeom prst="rect">
                      <a:avLst/>
                    </a:prstGeom>
                  </pic:spPr>
                </pic:pic>
              </a:graphicData>
            </a:graphic>
          </wp:inline>
        </w:drawing>
      </w:r>
    </w:p>
    <w:p w14:paraId="0521BB47" w14:textId="57ACE2A6"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é cada elemento:</w:t>
      </w:r>
    </w:p>
    <w:p w14:paraId="2621E107" w14:textId="1E7FD964" w:rsidR="00333617" w:rsidRDefault="00F60B2B" w:rsidP="00F60B2B">
      <w:pPr>
        <w:spacing w:before="240" w:line="360" w:lineRule="auto"/>
        <w:jc w:val="center"/>
        <w:rPr>
          <w:rFonts w:ascii="Times New Roman" w:hAnsi="Times New Roman" w:cs="Times New Roman"/>
          <w:sz w:val="24"/>
          <w:szCs w:val="24"/>
        </w:rPr>
      </w:pPr>
      <w:r w:rsidRPr="00F60B2B">
        <w:rPr>
          <w:rFonts w:ascii="Times New Roman" w:hAnsi="Times New Roman" w:cs="Times New Roman"/>
          <w:sz w:val="24"/>
          <w:szCs w:val="24"/>
        </w:rPr>
        <w:drawing>
          <wp:inline distT="0" distB="0" distL="0" distR="0" wp14:anchorId="4A3A5727" wp14:editId="662117B6">
            <wp:extent cx="4435401" cy="581025"/>
            <wp:effectExtent l="0" t="0" r="381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60451" cy="584307"/>
                    </a:xfrm>
                    <a:prstGeom prst="rect">
                      <a:avLst/>
                    </a:prstGeom>
                  </pic:spPr>
                </pic:pic>
              </a:graphicData>
            </a:graphic>
          </wp:inline>
        </w:drawing>
      </w:r>
    </w:p>
    <w:p w14:paraId="4D6F60E1" w14:textId="2FBE6ACD" w:rsidR="0094317F" w:rsidRDefault="0094317F" w:rsidP="0094317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numero de </w:t>
      </w:r>
      <w:proofErr w:type="spellStart"/>
      <w:r>
        <w:rPr>
          <w:rFonts w:ascii="Times New Roman" w:hAnsi="Times New Roman" w:cs="Times New Roman"/>
          <w:sz w:val="24"/>
          <w:szCs w:val="24"/>
        </w:rPr>
        <w:t>euri</w:t>
      </w:r>
      <w:proofErr w:type="spellEnd"/>
      <w:r>
        <w:rPr>
          <w:rFonts w:ascii="Times New Roman" w:hAnsi="Times New Roman" w:cs="Times New Roman"/>
          <w:sz w:val="24"/>
          <w:szCs w:val="24"/>
        </w:rPr>
        <w:t xml:space="preserve">, ou seja, o </w:t>
      </w:r>
      <w:r w:rsidRPr="0094317F">
        <w:rPr>
          <w:rFonts w:ascii="Times New Roman" w:hAnsi="Times New Roman" w:cs="Times New Roman"/>
          <w:i/>
          <w:iCs/>
          <w:sz w:val="24"/>
          <w:szCs w:val="24"/>
        </w:rPr>
        <w:t>e</w:t>
      </w:r>
      <w:r>
        <w:rPr>
          <w:rFonts w:ascii="Times New Roman" w:hAnsi="Times New Roman" w:cs="Times New Roman"/>
          <w:sz w:val="24"/>
          <w:szCs w:val="24"/>
        </w:rPr>
        <w:t xml:space="preserve"> conseguimos obter a partir da </w:t>
      </w:r>
      <w:proofErr w:type="spellStart"/>
      <w:proofErr w:type="gramStart"/>
      <w:r>
        <w:rPr>
          <w:rFonts w:ascii="Times New Roman" w:hAnsi="Times New Roman" w:cs="Times New Roman"/>
          <w:sz w:val="24"/>
          <w:szCs w:val="24"/>
        </w:rPr>
        <w:t>numpy.e</w:t>
      </w:r>
      <w:proofErr w:type="spellEnd"/>
      <w:proofErr w:type="gramEnd"/>
      <w:r>
        <w:rPr>
          <w:rFonts w:ascii="Times New Roman" w:hAnsi="Times New Roman" w:cs="Times New Roman"/>
          <w:sz w:val="24"/>
          <w:szCs w:val="24"/>
        </w:rPr>
        <w:t>:</w:t>
      </w:r>
    </w:p>
    <w:p w14:paraId="6C1A72BF"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C586C0"/>
          <w:sz w:val="21"/>
          <w:szCs w:val="21"/>
          <w:lang w:val="en-US" w:eastAsia="pt-BR"/>
        </w:rPr>
        <w:t>import</w:t>
      </w:r>
      <w:r w:rsidRPr="00A52422">
        <w:rPr>
          <w:rFonts w:ascii="Courier New" w:eastAsia="Times New Roman" w:hAnsi="Courier New" w:cs="Courier New"/>
          <w:color w:val="D4D4D4"/>
          <w:sz w:val="21"/>
          <w:szCs w:val="21"/>
          <w:lang w:val="en-US" w:eastAsia="pt-BR"/>
        </w:rPr>
        <w:t> </w:t>
      </w:r>
      <w:proofErr w:type="spellStart"/>
      <w:r w:rsidRPr="00A52422">
        <w:rPr>
          <w:rFonts w:ascii="Courier New" w:eastAsia="Times New Roman" w:hAnsi="Courier New" w:cs="Courier New"/>
          <w:color w:val="D4D4D4"/>
          <w:sz w:val="21"/>
          <w:szCs w:val="21"/>
          <w:lang w:val="en-US" w:eastAsia="pt-BR"/>
        </w:rPr>
        <w:t>numpy</w:t>
      </w:r>
      <w:proofErr w:type="spellEnd"/>
      <w:r w:rsidRPr="00A52422">
        <w:rPr>
          <w:rFonts w:ascii="Courier New" w:eastAsia="Times New Roman" w:hAnsi="Courier New" w:cs="Courier New"/>
          <w:color w:val="D4D4D4"/>
          <w:sz w:val="21"/>
          <w:szCs w:val="21"/>
          <w:lang w:val="en-US" w:eastAsia="pt-BR"/>
        </w:rPr>
        <w:t> </w:t>
      </w:r>
      <w:r w:rsidRPr="00A52422">
        <w:rPr>
          <w:rFonts w:ascii="Courier New" w:eastAsia="Times New Roman" w:hAnsi="Courier New" w:cs="Courier New"/>
          <w:color w:val="C586C0"/>
          <w:sz w:val="21"/>
          <w:szCs w:val="21"/>
          <w:lang w:val="en-US" w:eastAsia="pt-BR"/>
        </w:rPr>
        <w:t>as</w:t>
      </w:r>
      <w:r w:rsidRPr="00A52422">
        <w:rPr>
          <w:rFonts w:ascii="Courier New" w:eastAsia="Times New Roman" w:hAnsi="Courier New" w:cs="Courier New"/>
          <w:color w:val="D4D4D4"/>
          <w:sz w:val="21"/>
          <w:szCs w:val="21"/>
          <w:lang w:val="en-US" w:eastAsia="pt-BR"/>
        </w:rPr>
        <w:t> np</w:t>
      </w:r>
    </w:p>
    <w:p w14:paraId="7C4EF037"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52422">
        <w:rPr>
          <w:rFonts w:ascii="Courier New" w:eastAsia="Times New Roman" w:hAnsi="Courier New" w:cs="Courier New"/>
          <w:color w:val="D4D4D4"/>
          <w:sz w:val="21"/>
          <w:szCs w:val="21"/>
          <w:lang w:val="en-US" w:eastAsia="pt-BR"/>
        </w:rPr>
        <w:t>np.e</w:t>
      </w:r>
      <w:proofErr w:type="spellEnd"/>
      <w:proofErr w:type="gramEnd"/>
    </w:p>
    <w:p w14:paraId="3713F8F7" w14:textId="0DCB0B3D" w:rsidR="0094317F" w:rsidRPr="00A52422" w:rsidRDefault="00A52422" w:rsidP="00A52422">
      <w:pPr>
        <w:spacing w:before="240" w:line="360" w:lineRule="auto"/>
        <w:jc w:val="center"/>
        <w:rPr>
          <w:rFonts w:ascii="Times New Roman" w:hAnsi="Times New Roman" w:cs="Times New Roman"/>
          <w:sz w:val="24"/>
          <w:szCs w:val="24"/>
          <w:lang w:val="en-US"/>
        </w:rPr>
      </w:pPr>
      <w:r w:rsidRPr="00A52422">
        <w:rPr>
          <w:rFonts w:ascii="Times New Roman" w:hAnsi="Times New Roman" w:cs="Times New Roman"/>
          <w:sz w:val="24"/>
          <w:szCs w:val="24"/>
          <w:lang w:val="en-US"/>
        </w:rPr>
        <w:drawing>
          <wp:inline distT="0" distB="0" distL="0" distR="0" wp14:anchorId="417ADD28" wp14:editId="218311A3">
            <wp:extent cx="1381318" cy="219106"/>
            <wp:effectExtent l="0" t="0" r="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81318" cy="219106"/>
                    </a:xfrm>
                    <a:prstGeom prst="rect">
                      <a:avLst/>
                    </a:prstGeom>
                  </pic:spPr>
                </pic:pic>
              </a:graphicData>
            </a:graphic>
          </wp:inline>
        </w:drawing>
      </w:r>
    </w:p>
    <w:p w14:paraId="29C39810" w14:textId="1B59571B"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experimento:</w:t>
      </w:r>
    </w:p>
    <w:p w14:paraId="718E2525" w14:textId="6EC4C3E9" w:rsidR="007D2CED" w:rsidRPr="00F60B2B" w:rsidRDefault="007D2CED" w:rsidP="00F60B2B">
      <w:pPr>
        <w:spacing w:before="240" w:line="360" w:lineRule="auto"/>
        <w:jc w:val="center"/>
        <w:rPr>
          <w:rFonts w:ascii="Times New Roman" w:hAnsi="Times New Roman" w:cs="Times New Roman"/>
          <w:sz w:val="24"/>
          <w:szCs w:val="24"/>
        </w:rPr>
      </w:pPr>
      <w:r w:rsidRPr="007D2CED">
        <w:rPr>
          <w:rFonts w:ascii="Times New Roman" w:hAnsi="Times New Roman" w:cs="Times New Roman"/>
          <w:sz w:val="24"/>
          <w:szCs w:val="24"/>
        </w:rPr>
        <w:drawing>
          <wp:inline distT="0" distB="0" distL="0" distR="0" wp14:anchorId="0D9CC6B8" wp14:editId="7DC38ED7">
            <wp:extent cx="5400040" cy="583565"/>
            <wp:effectExtent l="0" t="0" r="0" b="698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00040" cy="583565"/>
                    </a:xfrm>
                    <a:prstGeom prst="rect">
                      <a:avLst/>
                    </a:prstGeom>
                  </pic:spPr>
                </pic:pic>
              </a:graphicData>
            </a:graphic>
          </wp:inline>
        </w:drawing>
      </w:r>
    </w:p>
    <w:p w14:paraId="716A1694" w14:textId="1FEE53B5" w:rsidR="000D554A" w:rsidRDefault="000D554A"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média da distribuição é justamente o u</w:t>
      </w:r>
      <w:r w:rsidR="0014740E">
        <w:rPr>
          <w:rFonts w:ascii="Times New Roman" w:hAnsi="Times New Roman" w:cs="Times New Roman"/>
          <w:sz w:val="24"/>
          <w:szCs w:val="24"/>
        </w:rPr>
        <w:t xml:space="preserve"> da formula acima</w:t>
      </w:r>
      <w:r>
        <w:rPr>
          <w:rFonts w:ascii="Times New Roman" w:hAnsi="Times New Roman" w:cs="Times New Roman"/>
          <w:sz w:val="24"/>
          <w:szCs w:val="24"/>
        </w:rPr>
        <w:t>:</w:t>
      </w:r>
    </w:p>
    <w:p w14:paraId="0ED9C568" w14:textId="1A9C53D1" w:rsidR="000D554A" w:rsidRPr="000D554A" w:rsidRDefault="0014740E" w:rsidP="0014740E">
      <w:pPr>
        <w:spacing w:before="240" w:line="360" w:lineRule="auto"/>
        <w:jc w:val="center"/>
        <w:rPr>
          <w:rFonts w:ascii="Times New Roman" w:hAnsi="Times New Roman" w:cs="Times New Roman"/>
          <w:sz w:val="24"/>
          <w:szCs w:val="24"/>
        </w:rPr>
      </w:pPr>
      <w:r w:rsidRPr="0014740E">
        <w:rPr>
          <w:rFonts w:ascii="Times New Roman" w:hAnsi="Times New Roman" w:cs="Times New Roman"/>
          <w:sz w:val="24"/>
          <w:szCs w:val="24"/>
        </w:rPr>
        <w:drawing>
          <wp:inline distT="0" distB="0" distL="0" distR="0" wp14:anchorId="7A48492C" wp14:editId="422C0B6E">
            <wp:extent cx="323895" cy="381053"/>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3895" cy="381053"/>
                    </a:xfrm>
                    <a:prstGeom prst="rect">
                      <a:avLst/>
                    </a:prstGeom>
                  </pic:spPr>
                </pic:pic>
              </a:graphicData>
            </a:graphic>
          </wp:inline>
        </w:drawing>
      </w:r>
    </w:p>
    <w:p w14:paraId="518F53F2" w14:textId="2E96FCB9" w:rsidR="00F60B2B" w:rsidRDefault="00EF7071"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de Poisson:</w:t>
      </w:r>
    </w:p>
    <w:p w14:paraId="0A0A4585" w14:textId="7E53357E" w:rsidR="00EF7071" w:rsidRPr="00EF7071" w:rsidRDefault="009F0268" w:rsidP="009F0268">
      <w:pPr>
        <w:spacing w:before="240" w:line="360" w:lineRule="auto"/>
        <w:jc w:val="center"/>
        <w:rPr>
          <w:rFonts w:ascii="Times New Roman" w:hAnsi="Times New Roman" w:cs="Times New Roman"/>
          <w:sz w:val="24"/>
          <w:szCs w:val="24"/>
        </w:rPr>
      </w:pPr>
      <w:r w:rsidRPr="009F0268">
        <w:rPr>
          <w:rFonts w:ascii="Times New Roman" w:hAnsi="Times New Roman" w:cs="Times New Roman"/>
          <w:sz w:val="24"/>
          <w:szCs w:val="24"/>
        </w:rPr>
        <w:drawing>
          <wp:inline distT="0" distB="0" distL="0" distR="0" wp14:anchorId="5938291F" wp14:editId="48D88EEF">
            <wp:extent cx="762000" cy="314476"/>
            <wp:effectExtent l="0" t="0" r="0"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66955" cy="316521"/>
                    </a:xfrm>
                    <a:prstGeom prst="rect">
                      <a:avLst/>
                    </a:prstGeom>
                  </pic:spPr>
                </pic:pic>
              </a:graphicData>
            </a:graphic>
          </wp:inline>
        </w:drawing>
      </w:r>
    </w:p>
    <w:p w14:paraId="06ADEF0E" w14:textId="16DA018C" w:rsidR="00EF7071" w:rsidRDefault="00F21013" w:rsidP="00F21013">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53FE">
        <w:rPr>
          <w:rFonts w:ascii="Times New Roman" w:hAnsi="Times New Roman" w:cs="Times New Roman"/>
          <w:sz w:val="24"/>
          <w:szCs w:val="24"/>
        </w:rPr>
        <w:t>Vamos resolver o seguinte exemplo com utilizando essa distribuição:</w:t>
      </w:r>
    </w:p>
    <w:p w14:paraId="447A2389" w14:textId="0A59CC65" w:rsidR="00A753FE" w:rsidRDefault="00A97ADC" w:rsidP="00A753FE">
      <w:pPr>
        <w:pStyle w:val="PargrafodaLista"/>
        <w:numPr>
          <w:ilvl w:val="2"/>
          <w:numId w:val="4"/>
        </w:numPr>
        <w:spacing w:before="240" w:line="360" w:lineRule="auto"/>
        <w:jc w:val="both"/>
        <w:rPr>
          <w:rFonts w:ascii="Times New Roman" w:hAnsi="Times New Roman" w:cs="Times New Roman"/>
          <w:sz w:val="24"/>
          <w:szCs w:val="24"/>
        </w:rPr>
      </w:pPr>
      <w:r w:rsidRPr="00A97ADC">
        <w:rPr>
          <w:rFonts w:ascii="Times New Roman" w:hAnsi="Times New Roman" w:cs="Times New Roman"/>
          <w:sz w:val="24"/>
          <w:szCs w:val="24"/>
        </w:rPr>
        <w:t>Um restaurante recebe em média 20 pedidos por hora. Qual a chance de que, em determinada hora escolhida ao acaso, o restaurante receba 15 pedidos?</w:t>
      </w:r>
    </w:p>
    <w:p w14:paraId="3202EDF9" w14:textId="254754A1" w:rsidR="00A97ADC" w:rsidRDefault="00C91AAC" w:rsidP="00A753F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próprio exemplo já nos dá no enunciado os elementos da fórmula que precisaremos utilizar:</w:t>
      </w:r>
    </w:p>
    <w:p w14:paraId="3C8657F7" w14:textId="60ACCE4C"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Mi/u/média = 20</w:t>
      </w:r>
      <w:r w:rsidR="00ED6F6B">
        <w:rPr>
          <w:rFonts w:ascii="Times New Roman" w:hAnsi="Times New Roman" w:cs="Times New Roman"/>
          <w:sz w:val="24"/>
          <w:szCs w:val="24"/>
        </w:rPr>
        <w:t>;</w:t>
      </w:r>
    </w:p>
    <w:p w14:paraId="7D72F3C0" w14:textId="1561B6C1"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K = 15</w:t>
      </w:r>
      <w:r w:rsidR="00ED6F6B">
        <w:rPr>
          <w:rFonts w:ascii="Times New Roman" w:hAnsi="Times New Roman" w:cs="Times New Roman"/>
          <w:sz w:val="24"/>
          <w:szCs w:val="24"/>
        </w:rPr>
        <w:t>;</w:t>
      </w:r>
    </w:p>
    <w:p w14:paraId="6571666F" w14:textId="4CEB0139" w:rsidR="00ED6F6B" w:rsidRPr="009E211C" w:rsidRDefault="00ED6F6B" w:rsidP="009E211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11C">
        <w:rPr>
          <w:rFonts w:ascii="Times New Roman" w:hAnsi="Times New Roman" w:cs="Times New Roman"/>
          <w:sz w:val="24"/>
          <w:szCs w:val="24"/>
        </w:rPr>
        <w:t>Depois disso é só fazer a fórmula:</w:t>
      </w:r>
    </w:p>
    <w:p w14:paraId="5C0EC552" w14:textId="77777777" w:rsidR="00913DE9" w:rsidRPr="00913DE9" w:rsidRDefault="00913DE9" w:rsidP="00913DE9">
      <w:pPr>
        <w:shd w:val="clear" w:color="auto" w:fill="1E1E1E"/>
        <w:spacing w:after="0" w:line="276" w:lineRule="auto"/>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 = </w:t>
      </w:r>
      <w:r w:rsidRPr="00913DE9">
        <w:rPr>
          <w:rFonts w:ascii="Courier New" w:eastAsia="Times New Roman" w:hAnsi="Courier New" w:cs="Courier New"/>
          <w:color w:val="DCDCDC"/>
          <w:sz w:val="21"/>
          <w:szCs w:val="21"/>
          <w:lang w:eastAsia="pt-BR"/>
        </w:rPr>
        <w:t>((</w:t>
      </w:r>
      <w:proofErr w:type="gramStart"/>
      <w:r w:rsidRPr="00913DE9">
        <w:rPr>
          <w:rFonts w:ascii="Courier New" w:eastAsia="Times New Roman" w:hAnsi="Courier New" w:cs="Courier New"/>
          <w:color w:val="D4D4D4"/>
          <w:sz w:val="21"/>
          <w:szCs w:val="21"/>
          <w:lang w:eastAsia="pt-BR"/>
        </w:rPr>
        <w:t>np.e</w:t>
      </w:r>
      <w:proofErr w:type="gramEnd"/>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 ** k</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np.math.factorial</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k</w:t>
      </w:r>
      <w:r w:rsidRPr="00913DE9">
        <w:rPr>
          <w:rFonts w:ascii="Courier New" w:eastAsia="Times New Roman" w:hAnsi="Courier New" w:cs="Courier New"/>
          <w:color w:val="DCDCDC"/>
          <w:sz w:val="21"/>
          <w:szCs w:val="21"/>
          <w:lang w:eastAsia="pt-BR"/>
        </w:rPr>
        <w:t>))</w:t>
      </w:r>
    </w:p>
    <w:p w14:paraId="3DB4C663" w14:textId="77777777" w:rsidR="00913DE9" w:rsidRPr="00913DE9" w:rsidRDefault="00913DE9" w:rsidP="00913DE9">
      <w:pPr>
        <w:shd w:val="clear" w:color="auto" w:fill="1E1E1E"/>
        <w:spacing w:after="0" w:line="285" w:lineRule="atLeast"/>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w:t>
      </w:r>
    </w:p>
    <w:p w14:paraId="7A1E7342" w14:textId="482D812A" w:rsidR="00ED6F6B" w:rsidRPr="00ED6F6B" w:rsidRDefault="00913DE9" w:rsidP="00913DE9">
      <w:pPr>
        <w:spacing w:before="240" w:line="360" w:lineRule="auto"/>
        <w:jc w:val="center"/>
        <w:rPr>
          <w:rFonts w:ascii="Times New Roman" w:hAnsi="Times New Roman" w:cs="Times New Roman"/>
          <w:sz w:val="24"/>
          <w:szCs w:val="24"/>
        </w:rPr>
      </w:pPr>
      <w:r w:rsidRPr="00913DE9">
        <w:rPr>
          <w:rFonts w:ascii="Times New Roman" w:hAnsi="Times New Roman" w:cs="Times New Roman"/>
          <w:sz w:val="24"/>
          <w:szCs w:val="24"/>
        </w:rPr>
        <w:drawing>
          <wp:inline distT="0" distB="0" distL="0" distR="0" wp14:anchorId="14C0FF8D" wp14:editId="4B188F27">
            <wp:extent cx="1514686" cy="247685"/>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14686" cy="247685"/>
                    </a:xfrm>
                    <a:prstGeom prst="rect">
                      <a:avLst/>
                    </a:prstGeom>
                  </pic:spPr>
                </pic:pic>
              </a:graphicData>
            </a:graphic>
          </wp:inline>
        </w:drawing>
      </w:r>
    </w:p>
    <w:p w14:paraId="16CF730F" w14:textId="1762558D" w:rsidR="00ED6F6B" w:rsidRDefault="009E211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o fatorial de forma muito simples utilizando a </w:t>
      </w:r>
      <w:proofErr w:type="spellStart"/>
      <w:proofErr w:type="gramStart"/>
      <w:r>
        <w:rPr>
          <w:rFonts w:ascii="Times New Roman" w:hAnsi="Times New Roman" w:cs="Times New Roman"/>
          <w:sz w:val="24"/>
          <w:szCs w:val="24"/>
        </w:rPr>
        <w:t>np.math</w:t>
      </w:r>
      <w:proofErr w:type="gramEnd"/>
      <w:r>
        <w:rPr>
          <w:rFonts w:ascii="Times New Roman" w:hAnsi="Times New Roman" w:cs="Times New Roman"/>
          <w:sz w:val="24"/>
          <w:szCs w:val="24"/>
        </w:rPr>
        <w:t>.factoria</w:t>
      </w:r>
      <w:proofErr w:type="spellEnd"/>
      <w:r>
        <w:rPr>
          <w:rFonts w:ascii="Times New Roman" w:hAnsi="Times New Roman" w:cs="Times New Roman"/>
          <w:sz w:val="24"/>
          <w:szCs w:val="24"/>
        </w:rPr>
        <w:t>(k).</w:t>
      </w:r>
    </w:p>
    <w:p w14:paraId="3278C85B" w14:textId="53C84F0F" w:rsidR="00955F55" w:rsidRDefault="006B44A7"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o mesmo problema de modo muito mais simples, podemos utilizar o </w:t>
      </w:r>
      <w:proofErr w:type="spellStart"/>
      <w:proofErr w:type="gramStart"/>
      <w:r>
        <w:rPr>
          <w:rFonts w:ascii="Times New Roman" w:hAnsi="Times New Roman" w:cs="Times New Roman"/>
          <w:sz w:val="24"/>
          <w:szCs w:val="24"/>
        </w:rPr>
        <w:t>poisson.pmf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 mi/média) da biblioteca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w:t>
      </w:r>
    </w:p>
    <w:p w14:paraId="0766F21F" w14:textId="27F5AC1C" w:rsidR="009D0AB5" w:rsidRDefault="009D0AB5" w:rsidP="00F932FA">
      <w:pPr>
        <w:shd w:val="clear" w:color="auto" w:fill="1E1E1E"/>
        <w:spacing w:after="0" w:line="285" w:lineRule="atLeast"/>
        <w:rPr>
          <w:rFonts w:ascii="Courier New" w:eastAsia="Times New Roman" w:hAnsi="Courier New" w:cs="Courier New"/>
          <w:color w:val="D4D4D4"/>
          <w:sz w:val="21"/>
          <w:szCs w:val="21"/>
          <w:lang w:eastAsia="pt-BR"/>
        </w:rPr>
      </w:pPr>
      <w:r w:rsidRPr="009D0AB5">
        <w:rPr>
          <w:rFonts w:ascii="Courier New" w:eastAsia="Times New Roman" w:hAnsi="Courier New" w:cs="Courier New"/>
          <w:color w:val="C586C0"/>
          <w:sz w:val="21"/>
          <w:szCs w:val="21"/>
          <w:lang w:eastAsia="pt-BR"/>
        </w:rPr>
        <w:t>from</w:t>
      </w:r>
      <w:r w:rsidRPr="009D0AB5">
        <w:rPr>
          <w:rFonts w:ascii="Courier New" w:eastAsia="Times New Roman" w:hAnsi="Courier New" w:cs="Courier New"/>
          <w:color w:val="D4D4D4"/>
          <w:sz w:val="21"/>
          <w:szCs w:val="21"/>
          <w:lang w:eastAsia="pt-BR"/>
        </w:rPr>
        <w:t> </w:t>
      </w:r>
      <w:proofErr w:type="spellStart"/>
      <w:proofErr w:type="gramStart"/>
      <w:r w:rsidRPr="009D0AB5">
        <w:rPr>
          <w:rFonts w:ascii="Courier New" w:eastAsia="Times New Roman" w:hAnsi="Courier New" w:cs="Courier New"/>
          <w:color w:val="D4D4D4"/>
          <w:sz w:val="21"/>
          <w:szCs w:val="21"/>
          <w:lang w:eastAsia="pt-BR"/>
        </w:rPr>
        <w:t>scipy.stats</w:t>
      </w:r>
      <w:proofErr w:type="spellEnd"/>
      <w:proofErr w:type="gramEnd"/>
      <w:r w:rsidRPr="009D0AB5">
        <w:rPr>
          <w:rFonts w:ascii="Courier New" w:eastAsia="Times New Roman" w:hAnsi="Courier New" w:cs="Courier New"/>
          <w:color w:val="D4D4D4"/>
          <w:sz w:val="21"/>
          <w:szCs w:val="21"/>
          <w:lang w:eastAsia="pt-BR"/>
        </w:rPr>
        <w:t> </w:t>
      </w:r>
      <w:r w:rsidRPr="009D0AB5">
        <w:rPr>
          <w:rFonts w:ascii="Courier New" w:eastAsia="Times New Roman" w:hAnsi="Courier New" w:cs="Courier New"/>
          <w:color w:val="C586C0"/>
          <w:sz w:val="21"/>
          <w:szCs w:val="21"/>
          <w:lang w:eastAsia="pt-BR"/>
        </w:rPr>
        <w:t>import</w:t>
      </w:r>
      <w:r w:rsidRPr="009D0AB5">
        <w:rPr>
          <w:rFonts w:ascii="Courier New" w:eastAsia="Times New Roman" w:hAnsi="Courier New" w:cs="Courier New"/>
          <w:color w:val="D4D4D4"/>
          <w:sz w:val="21"/>
          <w:szCs w:val="21"/>
          <w:lang w:eastAsia="pt-BR"/>
        </w:rPr>
        <w:t> </w:t>
      </w:r>
      <w:proofErr w:type="spellStart"/>
      <w:r w:rsidRPr="009D0AB5">
        <w:rPr>
          <w:rFonts w:ascii="Courier New" w:eastAsia="Times New Roman" w:hAnsi="Courier New" w:cs="Courier New"/>
          <w:color w:val="D4D4D4"/>
          <w:sz w:val="21"/>
          <w:szCs w:val="21"/>
          <w:lang w:eastAsia="pt-BR"/>
        </w:rPr>
        <w:t>poisson</w:t>
      </w:r>
      <w:proofErr w:type="spellEnd"/>
    </w:p>
    <w:p w14:paraId="6E9DDC9A" w14:textId="78EBC163"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 = </w:t>
      </w:r>
      <w:proofErr w:type="spellStart"/>
      <w:proofErr w:type="gramStart"/>
      <w:r w:rsidRPr="00F932FA">
        <w:rPr>
          <w:rFonts w:ascii="Courier New" w:eastAsia="Times New Roman" w:hAnsi="Courier New" w:cs="Courier New"/>
          <w:color w:val="D4D4D4"/>
          <w:sz w:val="21"/>
          <w:szCs w:val="21"/>
          <w:lang w:eastAsia="pt-BR"/>
        </w:rPr>
        <w:t>poisson.pmf</w:t>
      </w:r>
      <w:proofErr w:type="spellEnd"/>
      <w:r w:rsidRPr="00F932FA">
        <w:rPr>
          <w:rFonts w:ascii="Courier New" w:eastAsia="Times New Roman" w:hAnsi="Courier New" w:cs="Courier New"/>
          <w:color w:val="DCDCDC"/>
          <w:sz w:val="21"/>
          <w:szCs w:val="21"/>
          <w:lang w:eastAsia="pt-BR"/>
        </w:rPr>
        <w:t>(</w:t>
      </w:r>
      <w:proofErr w:type="gramEnd"/>
      <w:r w:rsidRPr="00F932FA">
        <w:rPr>
          <w:rFonts w:ascii="Courier New" w:eastAsia="Times New Roman" w:hAnsi="Courier New" w:cs="Courier New"/>
          <w:color w:val="D4D4D4"/>
          <w:sz w:val="21"/>
          <w:szCs w:val="21"/>
          <w:lang w:eastAsia="pt-BR"/>
        </w:rPr>
        <w:t>k</w:t>
      </w:r>
      <w:r w:rsidRPr="00F932FA">
        <w:rPr>
          <w:rFonts w:ascii="Courier New" w:eastAsia="Times New Roman" w:hAnsi="Courier New" w:cs="Courier New"/>
          <w:color w:val="DCDCDC"/>
          <w:sz w:val="21"/>
          <w:szCs w:val="21"/>
          <w:lang w:eastAsia="pt-BR"/>
        </w:rPr>
        <w:t>,</w:t>
      </w:r>
      <w:r w:rsidRPr="00F932FA">
        <w:rPr>
          <w:rFonts w:ascii="Courier New" w:eastAsia="Times New Roman" w:hAnsi="Courier New" w:cs="Courier New"/>
          <w:color w:val="D4D4D4"/>
          <w:sz w:val="21"/>
          <w:szCs w:val="21"/>
          <w:lang w:eastAsia="pt-BR"/>
        </w:rPr>
        <w:t> media</w:t>
      </w:r>
      <w:r w:rsidRPr="00F932FA">
        <w:rPr>
          <w:rFonts w:ascii="Courier New" w:eastAsia="Times New Roman" w:hAnsi="Courier New" w:cs="Courier New"/>
          <w:color w:val="DCDCDC"/>
          <w:sz w:val="21"/>
          <w:szCs w:val="21"/>
          <w:lang w:eastAsia="pt-BR"/>
        </w:rPr>
        <w:t>)</w:t>
      </w:r>
    </w:p>
    <w:p w14:paraId="3924F249" w14:textId="77777777"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w:t>
      </w:r>
    </w:p>
    <w:p w14:paraId="468DC372" w14:textId="1DC75D9E" w:rsidR="006B44A7" w:rsidRPr="006B44A7" w:rsidRDefault="00F932FA" w:rsidP="00F932FA">
      <w:pPr>
        <w:spacing w:before="240" w:line="360" w:lineRule="auto"/>
        <w:jc w:val="center"/>
        <w:rPr>
          <w:rFonts w:ascii="Times New Roman" w:hAnsi="Times New Roman" w:cs="Times New Roman"/>
          <w:sz w:val="24"/>
          <w:szCs w:val="24"/>
        </w:rPr>
      </w:pPr>
      <w:r w:rsidRPr="00F932FA">
        <w:rPr>
          <w:rFonts w:ascii="Times New Roman" w:hAnsi="Times New Roman" w:cs="Times New Roman"/>
          <w:sz w:val="24"/>
          <w:szCs w:val="24"/>
        </w:rPr>
        <w:lastRenderedPageBreak/>
        <w:drawing>
          <wp:inline distT="0" distB="0" distL="0" distR="0" wp14:anchorId="045F4381" wp14:editId="55AD5BD1">
            <wp:extent cx="1428949" cy="238158"/>
            <wp:effectExtent l="0" t="0" r="0" b="952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428949" cy="238158"/>
                    </a:xfrm>
                    <a:prstGeom prst="rect">
                      <a:avLst/>
                    </a:prstGeom>
                  </pic:spPr>
                </pic:pic>
              </a:graphicData>
            </a:graphic>
          </wp:inline>
        </w:drawing>
      </w:r>
    </w:p>
    <w:p w14:paraId="525D111E" w14:textId="3E1C9839" w:rsidR="006B44A7" w:rsidRPr="00333617" w:rsidRDefault="00C83134"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a probabilidade de um restaurante receber 15 pedidos em 60 minutos, onde já recebe 20 em média, é de 5,16%.</w:t>
      </w:r>
    </w:p>
    <w:sectPr w:rsidR="006B44A7" w:rsidRPr="00333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9" type="#_x0000_t75" style="width:24pt;height:13.5pt;visibility:visible;mso-wrap-style:square" o:bullet="t">
        <v:imagedata r:id="rId1" o:title=""/>
      </v:shape>
    </w:pict>
  </w:numPicBullet>
  <w:numPicBullet w:numPicBulletId="1">
    <w:pict>
      <v:shape id="_x0000_i1480" type="#_x0000_t75" style="width:21.75pt;height:13.5pt;visibility:visible;mso-wrap-style:square" o:bullet="t">
        <v:imagedata r:id="rId2" o:title=""/>
      </v:shape>
    </w:pict>
  </w:numPicBullet>
  <w:numPicBullet w:numPicBulletId="2">
    <w:pict>
      <v:shape id="_x0000_i1481"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D554A"/>
    <w:rsid w:val="000E14E2"/>
    <w:rsid w:val="000E42AF"/>
    <w:rsid w:val="000E576C"/>
    <w:rsid w:val="000E6BBE"/>
    <w:rsid w:val="00101628"/>
    <w:rsid w:val="00105DA9"/>
    <w:rsid w:val="00110A99"/>
    <w:rsid w:val="0012414D"/>
    <w:rsid w:val="00127F56"/>
    <w:rsid w:val="00133559"/>
    <w:rsid w:val="00135D39"/>
    <w:rsid w:val="00144DAD"/>
    <w:rsid w:val="00146FDF"/>
    <w:rsid w:val="0014740E"/>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33617"/>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B44A7"/>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D2CED"/>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13DE9"/>
    <w:rsid w:val="009212D2"/>
    <w:rsid w:val="0093126E"/>
    <w:rsid w:val="00932276"/>
    <w:rsid w:val="0093272F"/>
    <w:rsid w:val="0094317F"/>
    <w:rsid w:val="00944717"/>
    <w:rsid w:val="009467D4"/>
    <w:rsid w:val="0095064C"/>
    <w:rsid w:val="009511AB"/>
    <w:rsid w:val="00955F55"/>
    <w:rsid w:val="0096160B"/>
    <w:rsid w:val="00961B29"/>
    <w:rsid w:val="00972219"/>
    <w:rsid w:val="00974B99"/>
    <w:rsid w:val="0097761D"/>
    <w:rsid w:val="00985434"/>
    <w:rsid w:val="00990E8F"/>
    <w:rsid w:val="0099610F"/>
    <w:rsid w:val="009C5CFF"/>
    <w:rsid w:val="009D0AB5"/>
    <w:rsid w:val="009D6245"/>
    <w:rsid w:val="009D73B3"/>
    <w:rsid w:val="009E1B22"/>
    <w:rsid w:val="009E211C"/>
    <w:rsid w:val="009E2856"/>
    <w:rsid w:val="009F0268"/>
    <w:rsid w:val="00A52422"/>
    <w:rsid w:val="00A546DB"/>
    <w:rsid w:val="00A57974"/>
    <w:rsid w:val="00A62058"/>
    <w:rsid w:val="00A64B36"/>
    <w:rsid w:val="00A7391B"/>
    <w:rsid w:val="00A73C23"/>
    <w:rsid w:val="00A753FE"/>
    <w:rsid w:val="00A87D39"/>
    <w:rsid w:val="00A901A4"/>
    <w:rsid w:val="00A97ADC"/>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83134"/>
    <w:rsid w:val="00C9150D"/>
    <w:rsid w:val="00C91AAC"/>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DD699A"/>
    <w:rsid w:val="00E1407F"/>
    <w:rsid w:val="00E25DEB"/>
    <w:rsid w:val="00E32A40"/>
    <w:rsid w:val="00E33241"/>
    <w:rsid w:val="00E33A0E"/>
    <w:rsid w:val="00E5130E"/>
    <w:rsid w:val="00E70191"/>
    <w:rsid w:val="00E87A46"/>
    <w:rsid w:val="00E91D17"/>
    <w:rsid w:val="00E95F90"/>
    <w:rsid w:val="00EA6CAE"/>
    <w:rsid w:val="00EB126E"/>
    <w:rsid w:val="00EB7FA4"/>
    <w:rsid w:val="00ED6F6B"/>
    <w:rsid w:val="00ED770D"/>
    <w:rsid w:val="00ED7C96"/>
    <w:rsid w:val="00ED7CD1"/>
    <w:rsid w:val="00EE3CFB"/>
    <w:rsid w:val="00EE557F"/>
    <w:rsid w:val="00EF5B2B"/>
    <w:rsid w:val="00EF7071"/>
    <w:rsid w:val="00F21013"/>
    <w:rsid w:val="00F230BC"/>
    <w:rsid w:val="00F25694"/>
    <w:rsid w:val="00F40F4C"/>
    <w:rsid w:val="00F430DE"/>
    <w:rsid w:val="00F47981"/>
    <w:rsid w:val="00F512E2"/>
    <w:rsid w:val="00F53E7A"/>
    <w:rsid w:val="00F564B5"/>
    <w:rsid w:val="00F60B2B"/>
    <w:rsid w:val="00F61583"/>
    <w:rsid w:val="00F84818"/>
    <w:rsid w:val="00F932FA"/>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514">
      <w:bodyDiv w:val="1"/>
      <w:marLeft w:val="0"/>
      <w:marRight w:val="0"/>
      <w:marTop w:val="0"/>
      <w:marBottom w:val="0"/>
      <w:divBdr>
        <w:top w:val="none" w:sz="0" w:space="0" w:color="auto"/>
        <w:left w:val="none" w:sz="0" w:space="0" w:color="auto"/>
        <w:bottom w:val="none" w:sz="0" w:space="0" w:color="auto"/>
        <w:right w:val="none" w:sz="0" w:space="0" w:color="auto"/>
      </w:divBdr>
      <w:divsChild>
        <w:div w:id="739906915">
          <w:marLeft w:val="0"/>
          <w:marRight w:val="0"/>
          <w:marTop w:val="0"/>
          <w:marBottom w:val="0"/>
          <w:divBdr>
            <w:top w:val="none" w:sz="0" w:space="0" w:color="auto"/>
            <w:left w:val="none" w:sz="0" w:space="0" w:color="auto"/>
            <w:bottom w:val="none" w:sz="0" w:space="0" w:color="auto"/>
            <w:right w:val="none" w:sz="0" w:space="0" w:color="auto"/>
          </w:divBdr>
          <w:divsChild>
            <w:div w:id="382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877">
      <w:bodyDiv w:val="1"/>
      <w:marLeft w:val="0"/>
      <w:marRight w:val="0"/>
      <w:marTop w:val="0"/>
      <w:marBottom w:val="0"/>
      <w:divBdr>
        <w:top w:val="none" w:sz="0" w:space="0" w:color="auto"/>
        <w:left w:val="none" w:sz="0" w:space="0" w:color="auto"/>
        <w:bottom w:val="none" w:sz="0" w:space="0" w:color="auto"/>
        <w:right w:val="none" w:sz="0" w:space="0" w:color="auto"/>
      </w:divBdr>
      <w:divsChild>
        <w:div w:id="2063939164">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148">
      <w:bodyDiv w:val="1"/>
      <w:marLeft w:val="0"/>
      <w:marRight w:val="0"/>
      <w:marTop w:val="0"/>
      <w:marBottom w:val="0"/>
      <w:divBdr>
        <w:top w:val="none" w:sz="0" w:space="0" w:color="auto"/>
        <w:left w:val="none" w:sz="0" w:space="0" w:color="auto"/>
        <w:bottom w:val="none" w:sz="0" w:space="0" w:color="auto"/>
        <w:right w:val="none" w:sz="0" w:space="0" w:color="auto"/>
      </w:divBdr>
      <w:divsChild>
        <w:div w:id="360788239">
          <w:marLeft w:val="0"/>
          <w:marRight w:val="0"/>
          <w:marTop w:val="0"/>
          <w:marBottom w:val="0"/>
          <w:divBdr>
            <w:top w:val="none" w:sz="0" w:space="0" w:color="auto"/>
            <w:left w:val="none" w:sz="0" w:space="0" w:color="auto"/>
            <w:bottom w:val="none" w:sz="0" w:space="0" w:color="auto"/>
            <w:right w:val="none" w:sz="0" w:space="0" w:color="auto"/>
          </w:divBdr>
          <w:divsChild>
            <w:div w:id="431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126">
      <w:bodyDiv w:val="1"/>
      <w:marLeft w:val="0"/>
      <w:marRight w:val="0"/>
      <w:marTop w:val="0"/>
      <w:marBottom w:val="0"/>
      <w:divBdr>
        <w:top w:val="none" w:sz="0" w:space="0" w:color="auto"/>
        <w:left w:val="none" w:sz="0" w:space="0" w:color="auto"/>
        <w:bottom w:val="none" w:sz="0" w:space="0" w:color="auto"/>
        <w:right w:val="none" w:sz="0" w:space="0" w:color="auto"/>
      </w:divBdr>
      <w:divsChild>
        <w:div w:id="1544907511">
          <w:marLeft w:val="0"/>
          <w:marRight w:val="0"/>
          <w:marTop w:val="0"/>
          <w:marBottom w:val="0"/>
          <w:divBdr>
            <w:top w:val="none" w:sz="0" w:space="0" w:color="auto"/>
            <w:left w:val="none" w:sz="0" w:space="0" w:color="auto"/>
            <w:bottom w:val="none" w:sz="0" w:space="0" w:color="auto"/>
            <w:right w:val="none" w:sz="0" w:space="0" w:color="auto"/>
          </w:divBdr>
          <w:divsChild>
            <w:div w:id="1968117930">
              <w:marLeft w:val="0"/>
              <w:marRight w:val="0"/>
              <w:marTop w:val="0"/>
              <w:marBottom w:val="0"/>
              <w:divBdr>
                <w:top w:val="none" w:sz="0" w:space="0" w:color="auto"/>
                <w:left w:val="none" w:sz="0" w:space="0" w:color="auto"/>
                <w:bottom w:val="none" w:sz="0" w:space="0" w:color="auto"/>
                <w:right w:val="none" w:sz="0" w:space="0" w:color="auto"/>
              </w:divBdr>
            </w:div>
            <w:div w:id="10287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866">
      <w:bodyDiv w:val="1"/>
      <w:marLeft w:val="0"/>
      <w:marRight w:val="0"/>
      <w:marTop w:val="0"/>
      <w:marBottom w:val="0"/>
      <w:divBdr>
        <w:top w:val="none" w:sz="0" w:space="0" w:color="auto"/>
        <w:left w:val="none" w:sz="0" w:space="0" w:color="auto"/>
        <w:bottom w:val="none" w:sz="0" w:space="0" w:color="auto"/>
        <w:right w:val="none" w:sz="0" w:space="0" w:color="auto"/>
      </w:divBdr>
      <w:divsChild>
        <w:div w:id="1533691714">
          <w:marLeft w:val="0"/>
          <w:marRight w:val="0"/>
          <w:marTop w:val="0"/>
          <w:marBottom w:val="0"/>
          <w:divBdr>
            <w:top w:val="none" w:sz="0" w:space="0" w:color="auto"/>
            <w:left w:val="none" w:sz="0" w:space="0" w:color="auto"/>
            <w:bottom w:val="none" w:sz="0" w:space="0" w:color="auto"/>
            <w:right w:val="none" w:sz="0" w:space="0" w:color="auto"/>
          </w:divBdr>
          <w:divsChild>
            <w:div w:id="1592005108">
              <w:marLeft w:val="0"/>
              <w:marRight w:val="0"/>
              <w:marTop w:val="0"/>
              <w:marBottom w:val="0"/>
              <w:divBdr>
                <w:top w:val="none" w:sz="0" w:space="0" w:color="auto"/>
                <w:left w:val="none" w:sz="0" w:space="0" w:color="auto"/>
                <w:bottom w:val="none" w:sz="0" w:space="0" w:color="auto"/>
                <w:right w:val="none" w:sz="0" w:space="0" w:color="auto"/>
              </w:divBdr>
            </w:div>
            <w:div w:id="112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1996489055">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07" Type="http://schemas.openxmlformats.org/officeDocument/2006/relationships/image" Target="media/image102.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33" Type="http://schemas.openxmlformats.org/officeDocument/2006/relationships/image" Target="media/image31.png"/><Relationship Id="rId38" Type="http://schemas.openxmlformats.org/officeDocument/2006/relationships/image" Target="media/image36.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4.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3.png"/><Relationship Id="rId46" Type="http://schemas.openxmlformats.org/officeDocument/2006/relationships/image" Target="media/image43.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31</Pages>
  <Words>4302</Words>
  <Characters>23234</Characters>
  <Application>Microsoft Office Word</Application>
  <DocSecurity>0</DocSecurity>
  <Lines>193</Lines>
  <Paragraphs>54</Paragraphs>
  <ScaleCrop>false</ScaleCrop>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332</cp:revision>
  <dcterms:created xsi:type="dcterms:W3CDTF">2021-11-17T00:51:00Z</dcterms:created>
  <dcterms:modified xsi:type="dcterms:W3CDTF">2021-11-20T22:21:00Z</dcterms:modified>
</cp:coreProperties>
</file>