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 w:rsidR="00605CE4">
        <w:rPr>
          <w:rFonts w:ascii="Times New Roman" w:hAnsi="Times New Roman" w:cs="Times New Roman"/>
          <w:sz w:val="24"/>
          <w:szCs w:val="24"/>
        </w:rPr>
        <w:t>,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classe: .cabecalho, .conteudo, .rodape.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grid-tamplate-areas: “cabecalho” “conteudo” “rodape”;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grid-tamplate-columns: auto;</w:t>
      </w:r>
      <w:r>
        <w:rPr>
          <w:rFonts w:ascii="Times New Roman" w:hAnsi="Times New Roman" w:cs="Times New Roman"/>
          <w:sz w:val="24"/>
          <w:szCs w:val="24"/>
        </w:rPr>
        <w:t>, para setarem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grid-tamplate-rows: 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grid-tamplate-rows: 50px auto auto;</w:t>
      </w:r>
      <w:r w:rsidR="00D14855">
        <w:rPr>
          <w:rFonts w:ascii="Times New Roman" w:hAnsi="Times New Roman" w:cs="Times New Roman"/>
          <w:sz w:val="24"/>
          <w:szCs w:val="24"/>
        </w:rPr>
        <w:t>,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grid-area: nomeDoGrid;</w:t>
      </w:r>
      <w:r>
        <w:rPr>
          <w:rFonts w:ascii="Times New Roman" w:hAnsi="Times New Roman" w:cs="Times New Roman"/>
          <w:sz w:val="24"/>
          <w:szCs w:val="24"/>
        </w:rPr>
        <w:t>, em todas as tags que determinamos que serão áreas, colocando o nome referente ao que foi colocado na config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grid-column-end: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grid-row-end: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shorthands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tals,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url(localDaImagem)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grid-row: início / fim;</w:t>
      </w:r>
      <w:r>
        <w:rPr>
          <w:rFonts w:ascii="Times New Roman" w:hAnsi="Times New Roman" w:cs="Times New Roman"/>
          <w:sz w:val="24"/>
          <w:szCs w:val="24"/>
        </w:rPr>
        <w:t>.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r>
        <w:rPr>
          <w:rFonts w:ascii="Times New Roman" w:hAnsi="Times New Roman" w:cs="Times New Roman"/>
          <w:i/>
          <w:iCs/>
          <w:sz w:val="24"/>
          <w:szCs w:val="24"/>
        </w:rPr>
        <w:t>nth-child(número){}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:nth-child(número){}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>grid-gap: px/rm/rem;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border só que próprio dos grids. Quando colocamos isso nós basicamente definimos que haverá um espaço em branco/backgorund-color entre as imagens ou seja lá qual o conteúdo que tenha dentro do grid.</w:t>
      </w:r>
    </w:p>
    <w:p w14:paraId="6342A159" w14:textId="026A4F5B" w:rsidR="00A7675A" w:rsidRPr="009E5784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84">
        <w:rPr>
          <w:rFonts w:ascii="Times New Roman" w:hAnsi="Times New Roman" w:cs="Times New Roman"/>
          <w:sz w:val="24"/>
          <w:szCs w:val="24"/>
        </w:rPr>
        <w:t>O que aprendemos nessa aula:</w:t>
      </w:r>
      <w:r w:rsidR="00330ECE" w:rsidRPr="009E5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71EE1B22" w:rsid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p w14:paraId="5693D0B3" w14:textId="77777777" w:rsidR="002F76C7" w:rsidRDefault="002F76C7" w:rsidP="002F76C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3E87F87E" w14:textId="202FF485" w:rsidR="002F76C7" w:rsidRPr="002F76C7" w:rsidRDefault="002F76C7" w:rsidP="002F76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Estilizando a </w:t>
      </w:r>
      <w:r w:rsid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essão de </w:t>
      </w:r>
      <w:r w:rsid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>opulares:</w:t>
      </w:r>
    </w:p>
    <w:p w14:paraId="2D579975" w14:textId="16AA1D21" w:rsidR="002F76C7" w:rsidRPr="00BA0C28" w:rsidRDefault="002F76C7" w:rsidP="002F76C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C28"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31C3257A" w14:textId="77777777" w:rsidR="00BA0C28" w:rsidRP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Que é possível haver um grid dentro de outro.</w:t>
      </w:r>
    </w:p>
    <w:p w14:paraId="172C36C9" w14:textId="42135C91" w:rsid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Calcular largura.</w:t>
      </w:r>
    </w:p>
    <w:p w14:paraId="7BD2FF9D" w14:textId="77777777" w:rsidR="00F545D0" w:rsidRDefault="00F545D0" w:rsidP="00F545D0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8A9CF83" w14:textId="68A51B2D" w:rsidR="00F545D0" w:rsidRPr="00F545D0" w:rsidRDefault="00F545D0" w:rsidP="00F54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5D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Estilizando o Cabeçalho, Menu e Rodapé:</w:t>
      </w:r>
    </w:p>
    <w:p w14:paraId="211071FB" w14:textId="67775F18" w:rsidR="00F545D0" w:rsidRPr="00C458BC" w:rsidRDefault="00F545D0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1AC">
        <w:rPr>
          <w:rFonts w:ascii="Times New Roman" w:hAnsi="Times New Roman" w:cs="Times New Roman"/>
          <w:sz w:val="24"/>
          <w:szCs w:val="24"/>
        </w:rPr>
        <w:t xml:space="preserve">Para adicionar o símbolo de copyright usamos: </w:t>
      </w:r>
      <w:r w:rsidR="001661AC" w:rsidRPr="00166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&amp;copy;</w:t>
      </w:r>
      <w:r w:rsidR="001661AC">
        <w:rPr>
          <w:rFonts w:ascii="Times New Roman" w:hAnsi="Times New Roman" w:cs="Times New Roman"/>
          <w:sz w:val="24"/>
          <w:szCs w:val="24"/>
        </w:rPr>
        <w:t xml:space="preserve"> no texto do html.</w:t>
      </w:r>
    </w:p>
    <w:p w14:paraId="6987FFF8" w14:textId="291DD65B" w:rsidR="00C458BC" w:rsidRPr="00BA3ED6" w:rsidRDefault="00C458BC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26706F79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Centralizar conteúdo.</w:t>
      </w:r>
    </w:p>
    <w:p w14:paraId="6A5B2218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bordas.</w:t>
      </w:r>
    </w:p>
    <w:p w14:paraId="35E9ECFD" w14:textId="77777777" w:rsidR="00BD483B" w:rsidRPr="00BA3ED6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Aplicar estilo no hover do mouse.</w:t>
      </w:r>
    </w:p>
    <w:p w14:paraId="78B52E02" w14:textId="0D57C388" w:rsidR="00C458BC" w:rsidRDefault="00BD483B" w:rsidP="00BD483B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ED6">
        <w:rPr>
          <w:rFonts w:ascii="Times New Roman" w:hAnsi="Times New Roman" w:cs="Times New Roman"/>
          <w:sz w:val="24"/>
          <w:szCs w:val="24"/>
        </w:rPr>
        <w:t>Adicionar símbolo de copyright.</w:t>
      </w:r>
    </w:p>
    <w:p w14:paraId="7AF4F932" w14:textId="77777777" w:rsidR="009E5784" w:rsidRDefault="009E5784" w:rsidP="009E5784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27B8D8B2" w14:textId="68E140A7" w:rsidR="009E5784" w:rsidRDefault="009E5784" w:rsidP="009E57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7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5 – Deixando o Site Responsivo:</w:t>
      </w:r>
    </w:p>
    <w:p w14:paraId="247A2707" w14:textId="5FBD4C1A" w:rsidR="000D11F4" w:rsidRPr="00F52B43" w:rsidRDefault="000D11F4" w:rsidP="000D11F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F5C">
        <w:rPr>
          <w:rFonts w:ascii="Times New Roman" w:hAnsi="Times New Roman" w:cs="Times New Roman"/>
          <w:sz w:val="24"/>
          <w:szCs w:val="24"/>
        </w:rPr>
        <w:t xml:space="preserve">Podemos esconder todos os cards colocando a configuração 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>none</w:t>
      </w:r>
      <w:r w:rsidR="00051F5C">
        <w:rPr>
          <w:rFonts w:ascii="Times New Roman" w:hAnsi="Times New Roman" w:cs="Times New Roman"/>
          <w:sz w:val="24"/>
          <w:szCs w:val="24"/>
        </w:rPr>
        <w:t xml:space="preserve"> no 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="00051F5C" w:rsidRPr="00D4498A">
        <w:rPr>
          <w:rFonts w:ascii="Times New Roman" w:hAnsi="Times New Roman" w:cs="Times New Roman"/>
          <w:sz w:val="24"/>
          <w:szCs w:val="24"/>
        </w:rPr>
        <w:t>,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 xml:space="preserve"> grid-column </w:t>
      </w:r>
      <w:r w:rsidR="00051F5C">
        <w:rPr>
          <w:rFonts w:ascii="Times New Roman" w:hAnsi="Times New Roman" w:cs="Times New Roman"/>
          <w:sz w:val="24"/>
          <w:szCs w:val="24"/>
        </w:rPr>
        <w:t xml:space="preserve">e </w:t>
      </w:r>
      <w:r w:rsidR="00051F5C">
        <w:rPr>
          <w:rFonts w:ascii="Times New Roman" w:hAnsi="Times New Roman" w:cs="Times New Roman"/>
          <w:i/>
          <w:iCs/>
          <w:sz w:val="24"/>
          <w:szCs w:val="24"/>
        </w:rPr>
        <w:t>grid-row</w:t>
      </w:r>
      <w:r w:rsidR="00051F5C">
        <w:rPr>
          <w:rFonts w:ascii="Times New Roman" w:hAnsi="Times New Roman" w:cs="Times New Roman"/>
          <w:sz w:val="24"/>
          <w:szCs w:val="24"/>
        </w:rPr>
        <w:t>. Dessa forma, quando estiver vendo por um celular irá mostrar somente o destaque principal.</w:t>
      </w:r>
    </w:p>
    <w:p w14:paraId="7C1D6818" w14:textId="132B9777" w:rsidR="00F52B43" w:rsidRPr="00F75C45" w:rsidRDefault="00F52B43" w:rsidP="000D11F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tirar as configurações de grid que seriam padrão no nosso site e colocar na parte de responsividade de cada elemento, onde diz que quando o tamanho de tela for o maior, elas irão se aplicar.</w:t>
      </w:r>
    </w:p>
    <w:p w14:paraId="0A5E5972" w14:textId="2A520206" w:rsidR="00F75C45" w:rsidRPr="00F75C45" w:rsidRDefault="00F75C45" w:rsidP="000D11F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Site de jogo para praticar o CSS – Grid, igual ao FlexBox: </w:t>
      </w:r>
      <w:hyperlink r:id="rId5" w:history="1">
        <w:r w:rsidRPr="008A5CFA">
          <w:rPr>
            <w:rStyle w:val="Hyperlink"/>
            <w:rFonts w:ascii="Times New Roman" w:hAnsi="Times New Roman" w:cs="Times New Roman"/>
            <w:sz w:val="24"/>
            <w:szCs w:val="24"/>
          </w:rPr>
          <w:t>https://cssgridgarden.com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47287" w14:textId="53DD414F" w:rsidR="00F75C45" w:rsidRPr="00F75C45" w:rsidRDefault="00F75C45" w:rsidP="000D11F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aula: </w:t>
      </w:r>
    </w:p>
    <w:p w14:paraId="4E7AB2F9" w14:textId="77777777" w:rsidR="00F75C45" w:rsidRPr="00F75C45" w:rsidRDefault="00F75C45" w:rsidP="00F75C4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C45">
        <w:rPr>
          <w:rFonts w:ascii="Times New Roman" w:hAnsi="Times New Roman" w:cs="Times New Roman"/>
          <w:sz w:val="24"/>
          <w:szCs w:val="24"/>
        </w:rPr>
        <w:t>Utilizar media queries para deixar site responsivo.</w:t>
      </w:r>
    </w:p>
    <w:p w14:paraId="6A1F5DA5" w14:textId="02417891" w:rsidR="00F75C45" w:rsidRPr="00F75C45" w:rsidRDefault="00F75C45" w:rsidP="00F75C4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C45">
        <w:rPr>
          <w:rFonts w:ascii="Times New Roman" w:hAnsi="Times New Roman" w:cs="Times New Roman"/>
          <w:sz w:val="24"/>
          <w:szCs w:val="24"/>
        </w:rPr>
        <w:t>Aplicar diferentes regras para diferentes telas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75C45" w:rsidRPr="00F75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51F5C"/>
    <w:rsid w:val="00081DBF"/>
    <w:rsid w:val="000B0E9B"/>
    <w:rsid w:val="000C5A55"/>
    <w:rsid w:val="000D11F4"/>
    <w:rsid w:val="001661AC"/>
    <w:rsid w:val="001773A5"/>
    <w:rsid w:val="001B2B0F"/>
    <w:rsid w:val="002913B0"/>
    <w:rsid w:val="002D33FA"/>
    <w:rsid w:val="002F76C7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9E5784"/>
    <w:rsid w:val="00A7675A"/>
    <w:rsid w:val="00B8578B"/>
    <w:rsid w:val="00BA0C28"/>
    <w:rsid w:val="00BA3ED6"/>
    <w:rsid w:val="00BD483B"/>
    <w:rsid w:val="00C458BC"/>
    <w:rsid w:val="00D14855"/>
    <w:rsid w:val="00D4498A"/>
    <w:rsid w:val="00E92BF8"/>
    <w:rsid w:val="00F52B43"/>
    <w:rsid w:val="00F545D0"/>
    <w:rsid w:val="00F62268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5C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5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gridgard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871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43</cp:revision>
  <dcterms:created xsi:type="dcterms:W3CDTF">2021-06-03T13:02:00Z</dcterms:created>
  <dcterms:modified xsi:type="dcterms:W3CDTF">2021-06-08T19:46:00Z</dcterms:modified>
</cp:coreProperties>
</file>