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85BE" w14:textId="1CE38E03" w:rsidR="005D0AC1" w:rsidRDefault="002D33FA" w:rsidP="002D33FA">
      <w:pPr>
        <w:pStyle w:val="Ttulo"/>
      </w:pPr>
      <w:r w:rsidRPr="002D33FA">
        <w:t>CSS Grid: Simplificando layouts</w:t>
      </w:r>
    </w:p>
    <w:p w14:paraId="60CBC136" w14:textId="4F952C87" w:rsidR="002D33FA" w:rsidRDefault="002D33FA" w:rsidP="002D33F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Definindo o Layout Base:</w:t>
      </w:r>
    </w:p>
    <w:p w14:paraId="28DA16F4" w14:textId="71032CB8" w:rsidR="002D33FA" w:rsidRPr="00500FAD" w:rsidRDefault="002D33FA" w:rsidP="002D33FA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A55">
        <w:rPr>
          <w:rFonts w:ascii="Times New Roman" w:hAnsi="Times New Roman" w:cs="Times New Roman"/>
          <w:sz w:val="24"/>
          <w:szCs w:val="24"/>
        </w:rPr>
        <w:t>Para fazer um grid, nós primeiro precisamos determinar que aquela seção, ou até mesmo o próprio body, se você quiser que o grid se aplique a todo o seu site, é/se comporte como um grid.</w:t>
      </w:r>
    </w:p>
    <w:p w14:paraId="21D788E7" w14:textId="36FF1FDA" w:rsidR="00500FAD" w:rsidRPr="004851B1" w:rsidRDefault="00635430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isso nós colocamos uma classe específica naquela seção e no CSS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grid;</w:t>
      </w:r>
      <w:r w:rsidR="00605CE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05CE4">
        <w:rPr>
          <w:rFonts w:ascii="Times New Roman" w:hAnsi="Times New Roman" w:cs="Times New Roman"/>
          <w:sz w:val="24"/>
          <w:szCs w:val="24"/>
        </w:rPr>
        <w:t xml:space="preserve"> e fazer algumas outras configurações, determinando quais serão as áreas do cabeçalho, conteúdo e rodapé.</w:t>
      </w:r>
    </w:p>
    <w:p w14:paraId="7475CABB" w14:textId="72398406" w:rsidR="004851B1" w:rsidRPr="00E92BF8" w:rsidRDefault="004851B1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Essas áreas são as classes colocadas em cada sessão/tag que você queira que sejam grids, como por exemplo as classe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cabecalho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rodape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8ADC55" w14:textId="70E11E5D" w:rsidR="00E92BF8" w:rsidRPr="00835F47" w:rsidRDefault="00E92BF8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mente, como definimos o &lt;body&gt; como </w:t>
      </w:r>
      <w:r>
        <w:rPr>
          <w:rFonts w:ascii="Times New Roman" w:hAnsi="Times New Roman" w:cs="Times New Roman"/>
          <w:i/>
          <w:iCs/>
          <w:sz w:val="24"/>
          <w:szCs w:val="24"/>
        </w:rPr>
        <w:t>display: grid;</w:t>
      </w:r>
      <w:r>
        <w:rPr>
          <w:rFonts w:ascii="Times New Roman" w:hAnsi="Times New Roman" w:cs="Times New Roman"/>
          <w:sz w:val="24"/>
          <w:szCs w:val="24"/>
        </w:rPr>
        <w:t xml:space="preserve"> é nele que iremos determinar essas áreas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cabecalho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conteudo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rodape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”;</w:t>
      </w:r>
      <w:r w:rsidR="003F5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330B8C6" w14:textId="0BA3E1D3" w:rsidR="00835F47" w:rsidRPr="002913B0" w:rsidRDefault="00835F47" w:rsidP="00500FAD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podemos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auto;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colunas automaticamente.</w:t>
      </w:r>
      <w:r w:rsidR="000511A5">
        <w:rPr>
          <w:rFonts w:ascii="Times New Roman" w:hAnsi="Times New Roman" w:cs="Times New Roman"/>
          <w:sz w:val="24"/>
          <w:szCs w:val="24"/>
        </w:rPr>
        <w:t xml:space="preserve"> O mesmo vale para as linhas </w:t>
      </w:r>
      <w:r w:rsidR="000511A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0511A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0511A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="000511A5">
        <w:rPr>
          <w:rFonts w:ascii="Times New Roman" w:hAnsi="Times New Roman" w:cs="Times New Roman"/>
          <w:i/>
          <w:iCs/>
          <w:sz w:val="24"/>
          <w:szCs w:val="24"/>
        </w:rPr>
        <w:t>auto;</w:t>
      </w:r>
      <w:r w:rsidR="000511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Porém com um adendo: Cada área tem sua própria linha, dessa forma, precisamos colocar valores para cada um ficando: </w:t>
      </w:r>
      <w:r w:rsidR="00D14855"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tamplate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D14855">
        <w:rPr>
          <w:rFonts w:ascii="Times New Roman" w:hAnsi="Times New Roman" w:cs="Times New Roman"/>
          <w:i/>
          <w:iCs/>
          <w:sz w:val="24"/>
          <w:szCs w:val="24"/>
        </w:rPr>
        <w:t>rows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 xml:space="preserve">: 50px auto </w:t>
      </w:r>
      <w:proofErr w:type="spellStart"/>
      <w:proofErr w:type="gramStart"/>
      <w:r w:rsidR="00D14855">
        <w:rPr>
          <w:rFonts w:ascii="Times New Roman" w:hAnsi="Times New Roman" w:cs="Times New Roman"/>
          <w:i/>
          <w:iCs/>
          <w:sz w:val="24"/>
          <w:szCs w:val="24"/>
        </w:rPr>
        <w:t>auto</w:t>
      </w:r>
      <w:proofErr w:type="spellEnd"/>
      <w:r w:rsidR="00D1485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D1485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14855">
        <w:rPr>
          <w:rFonts w:ascii="Times New Roman" w:hAnsi="Times New Roman" w:cs="Times New Roman"/>
          <w:sz w:val="24"/>
          <w:szCs w:val="24"/>
        </w:rPr>
        <w:t xml:space="preserve"> no caso do nosso exemplo.</w:t>
      </w:r>
    </w:p>
    <w:p w14:paraId="291B0743" w14:textId="4A95B84C" w:rsidR="002913B0" w:rsidRPr="004C284D" w:rsidRDefault="002913B0" w:rsidP="002913B0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determinar que cada área que você colocou seja referente a que está na configuração da tag &lt;body&gt;, precisamos colocar um </w:t>
      </w:r>
      <w:r>
        <w:rPr>
          <w:rFonts w:ascii="Times New Roman" w:hAnsi="Times New Roman" w:cs="Times New Roman"/>
          <w:i/>
          <w:iCs/>
          <w:sz w:val="24"/>
          <w:szCs w:val="24"/>
        </w:rPr>
        <w:t>grid-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nomeDoGrid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todas as tags que determinamos que serão áreas, colocando o nome referente ao que foi colocado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inicial. Geralmente coloca-se o mesmo nome da classe da tag.</w:t>
      </w:r>
    </w:p>
    <w:p w14:paraId="6CCC166C" w14:textId="77777777" w:rsidR="004C284D" w:rsidRPr="004C284D" w:rsidRDefault="004C284D" w:rsidP="004C284D">
      <w:pPr>
        <w:pStyle w:val="PargrafodaLista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284D1B" w14:textId="03E75026" w:rsidR="004C284D" w:rsidRDefault="004C284D" w:rsidP="004C28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284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Criando o Layout da Seleção de destaques:</w:t>
      </w:r>
    </w:p>
    <w:p w14:paraId="5BFA6458" w14:textId="061CC596" w:rsidR="004C284D" w:rsidRPr="004C284D" w:rsidRDefault="004C284D" w:rsidP="004C284D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284D" w:rsidRPr="004C2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225A"/>
    <w:multiLevelType w:val="multilevel"/>
    <w:tmpl w:val="4B382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A"/>
    <w:rsid w:val="000511A5"/>
    <w:rsid w:val="000C5A55"/>
    <w:rsid w:val="002913B0"/>
    <w:rsid w:val="002D33FA"/>
    <w:rsid w:val="003F5FF8"/>
    <w:rsid w:val="004851B1"/>
    <w:rsid w:val="004C284D"/>
    <w:rsid w:val="00500FAD"/>
    <w:rsid w:val="005D0AC1"/>
    <w:rsid w:val="00605CE4"/>
    <w:rsid w:val="00635430"/>
    <w:rsid w:val="00835F47"/>
    <w:rsid w:val="00D14855"/>
    <w:rsid w:val="00E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CDC2"/>
  <w15:chartTrackingRefBased/>
  <w15:docId w15:val="{86D84BD6-FE84-4A5C-8B19-0A843E93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33F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D33FA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2D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</cp:revision>
  <dcterms:created xsi:type="dcterms:W3CDTF">2021-06-03T13:02:00Z</dcterms:created>
  <dcterms:modified xsi:type="dcterms:W3CDTF">2021-06-07T12:58:00Z</dcterms:modified>
</cp:coreProperties>
</file>